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D6227">
      <w:pPr>
        <w:pStyle w:val="5"/>
        <w:ind w:left="0" w:leftChars="0" w:firstLine="0" w:firstLineChars="0"/>
        <w:jc w:val="both"/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" w:eastAsia="zh-CN"/>
        </w:rPr>
        <w:t>附件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</w:p>
    <w:p w14:paraId="7DC61E7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2026年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怀化市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实施总局市县专项食用农产品监督抽检必检品种、必检项目和可选</w:t>
      </w:r>
    </w:p>
    <w:p w14:paraId="33889EF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项目表</w:t>
      </w:r>
    </w:p>
    <w:tbl>
      <w:tblPr>
        <w:tblStyle w:val="6"/>
        <w:tblW w:w="14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52"/>
        <w:gridCol w:w="1368"/>
        <w:gridCol w:w="1248"/>
        <w:gridCol w:w="3804"/>
        <w:gridCol w:w="5112"/>
        <w:gridCol w:w="1116"/>
      </w:tblGrid>
      <w:tr w14:paraId="22202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56" w:type="dxa"/>
            <w:noWrap w:val="0"/>
            <w:vAlign w:val="center"/>
          </w:tcPr>
          <w:p w14:paraId="6976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noWrap w:val="0"/>
            <w:vAlign w:val="center"/>
          </w:tcPr>
          <w:p w14:paraId="1F63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食品亚类</w:t>
            </w:r>
          </w:p>
          <w:p w14:paraId="4CAD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(二级)</w:t>
            </w:r>
          </w:p>
        </w:tc>
        <w:tc>
          <w:tcPr>
            <w:tcW w:w="1368" w:type="dxa"/>
            <w:noWrap w:val="0"/>
            <w:vAlign w:val="center"/>
          </w:tcPr>
          <w:p w14:paraId="4C30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食品品种</w:t>
            </w:r>
          </w:p>
          <w:p w14:paraId="0A03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(三级)</w:t>
            </w:r>
          </w:p>
        </w:tc>
        <w:tc>
          <w:tcPr>
            <w:tcW w:w="1248" w:type="dxa"/>
            <w:noWrap w:val="0"/>
            <w:vAlign w:val="center"/>
          </w:tcPr>
          <w:p w14:paraId="77F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食品细类</w:t>
            </w:r>
          </w:p>
          <w:p w14:paraId="6CA6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(四级)</w:t>
            </w:r>
          </w:p>
        </w:tc>
        <w:tc>
          <w:tcPr>
            <w:tcW w:w="3804" w:type="dxa"/>
            <w:noWrap w:val="0"/>
            <w:vAlign w:val="center"/>
          </w:tcPr>
          <w:p w14:paraId="446E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必检项目</w:t>
            </w:r>
          </w:p>
        </w:tc>
        <w:tc>
          <w:tcPr>
            <w:tcW w:w="5112" w:type="dxa"/>
            <w:noWrap w:val="0"/>
            <w:vAlign w:val="center"/>
          </w:tcPr>
          <w:p w14:paraId="024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可选项目</w:t>
            </w:r>
          </w:p>
        </w:tc>
        <w:tc>
          <w:tcPr>
            <w:tcW w:w="1116" w:type="dxa"/>
            <w:noWrap/>
            <w:vAlign w:val="center"/>
          </w:tcPr>
          <w:p w14:paraId="005D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64D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restart"/>
            <w:noWrap/>
            <w:vAlign w:val="center"/>
          </w:tcPr>
          <w:p w14:paraId="01D0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4542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畜禽肉及副产品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 w14:paraId="4877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畜肉</w:t>
            </w:r>
          </w:p>
        </w:tc>
        <w:tc>
          <w:tcPr>
            <w:tcW w:w="1248" w:type="dxa"/>
            <w:noWrap w:val="0"/>
            <w:vAlign w:val="center"/>
          </w:tcPr>
          <w:p w14:paraId="471E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猪肉</w:t>
            </w:r>
          </w:p>
        </w:tc>
        <w:tc>
          <w:tcPr>
            <w:tcW w:w="3804" w:type="dxa"/>
            <w:noWrap w:val="0"/>
            <w:vAlign w:val="center"/>
          </w:tcPr>
          <w:p w14:paraId="7C6B9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恩诺沙星、氟苯尼考、磺胺类(总量)、氯霉素、沙丁胺醇、多西环素</w:t>
            </w:r>
          </w:p>
        </w:tc>
        <w:tc>
          <w:tcPr>
            <w:tcW w:w="5112" w:type="dxa"/>
            <w:noWrap w:val="0"/>
            <w:vAlign w:val="center"/>
          </w:tcPr>
          <w:p w14:paraId="74A9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挥发性盐基氮、水分、呋喃唑酮代谢物、呋喃西林代谢物、克伦特罗、莱克多巴胺、喹乙醇、替米考星、甲氧苄啶、地塞米松、甲硝唑、氯丙嗪、林可霉素、土霉素/金霉素/四环素(组合含量)</w:t>
            </w:r>
          </w:p>
        </w:tc>
        <w:tc>
          <w:tcPr>
            <w:tcW w:w="1116" w:type="dxa"/>
            <w:noWrap w:val="0"/>
            <w:vAlign w:val="center"/>
          </w:tcPr>
          <w:p w14:paraId="1633977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1993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BF723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42FBDE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6C3586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37F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牛肉</w:t>
            </w:r>
          </w:p>
        </w:tc>
        <w:tc>
          <w:tcPr>
            <w:tcW w:w="3804" w:type="dxa"/>
            <w:noWrap w:val="0"/>
            <w:vAlign w:val="center"/>
          </w:tcPr>
          <w:p w14:paraId="74E4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地塞米松、恩诺沙星、磺胺类(总量)、克伦特罗、氯霉素、氟苯尼考</w:t>
            </w:r>
          </w:p>
        </w:tc>
        <w:tc>
          <w:tcPr>
            <w:tcW w:w="5112" w:type="dxa"/>
            <w:noWrap w:val="0"/>
            <w:vAlign w:val="center"/>
          </w:tcPr>
          <w:p w14:paraId="69B2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挥发性盐基氮、水分、呋喃唑酮代谢物、呋喃西林代谢物、莱克多巴胺、沙丁胺醇、甲氧苄啶、氟尼辛、多西环素、林可霉素、倍他米松、土霉素/金霉素/四环素(组合含量)</w:t>
            </w:r>
          </w:p>
        </w:tc>
        <w:tc>
          <w:tcPr>
            <w:tcW w:w="1116" w:type="dxa"/>
            <w:noWrap w:val="0"/>
            <w:vAlign w:val="center"/>
          </w:tcPr>
          <w:p w14:paraId="78C7AA0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3CE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4987A9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20BFB2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592435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D73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羊肉</w:t>
            </w:r>
          </w:p>
        </w:tc>
        <w:tc>
          <w:tcPr>
            <w:tcW w:w="3804" w:type="dxa"/>
            <w:noWrap w:val="0"/>
            <w:vAlign w:val="center"/>
          </w:tcPr>
          <w:p w14:paraId="5586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恩诺沙星、磺胺类(总量)、克伦特罗、氯霉素</w:t>
            </w:r>
          </w:p>
        </w:tc>
        <w:tc>
          <w:tcPr>
            <w:tcW w:w="5112" w:type="dxa"/>
            <w:noWrap w:val="0"/>
            <w:vAlign w:val="center"/>
          </w:tcPr>
          <w:p w14:paraId="44AD7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水分、呋喃唑酮代谢物、呋喃西林代谢物、莱克多巴胺、沙丁胺醇、氟苯尼考、林可霉素、土霉素/金霉素/四环素(组合含量)</w:t>
            </w:r>
          </w:p>
        </w:tc>
        <w:tc>
          <w:tcPr>
            <w:tcW w:w="1116" w:type="dxa"/>
            <w:noWrap/>
            <w:vAlign w:val="center"/>
          </w:tcPr>
          <w:p w14:paraId="5B75364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FCD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00658A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E0B62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7DC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禽肉</w:t>
            </w:r>
          </w:p>
        </w:tc>
        <w:tc>
          <w:tcPr>
            <w:tcW w:w="1248" w:type="dxa"/>
            <w:noWrap w:val="0"/>
            <w:vAlign w:val="center"/>
          </w:tcPr>
          <w:p w14:paraId="2366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鸡肉</w:t>
            </w:r>
          </w:p>
        </w:tc>
        <w:tc>
          <w:tcPr>
            <w:tcW w:w="3804" w:type="dxa"/>
            <w:noWrap w:val="0"/>
            <w:vAlign w:val="center"/>
          </w:tcPr>
          <w:p w14:paraId="3985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多西环素、恩诺沙星、磺胺类(总量)、甲氧苄啶、氯霉素</w:t>
            </w:r>
          </w:p>
        </w:tc>
        <w:tc>
          <w:tcPr>
            <w:tcW w:w="5112" w:type="dxa"/>
            <w:noWrap w:val="0"/>
            <w:vAlign w:val="center"/>
          </w:tcPr>
          <w:p w14:paraId="71F3A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挥发性盐基氮、水分、呋喃唑酮代谢物、呋喃西林代谢物、呋喃它酮代谢物、氧氟沙星、培氟沙星、诺氟沙星、沙拉沙星、替米考星、氟苯尼考、甲硝唑、尼卡巴嗪、环丙氨嗪、土霉素/金霉素/四环素(组合含量)</w:t>
            </w:r>
          </w:p>
        </w:tc>
        <w:tc>
          <w:tcPr>
            <w:tcW w:w="1116" w:type="dxa"/>
            <w:noWrap/>
            <w:vAlign w:val="center"/>
          </w:tcPr>
          <w:p w14:paraId="73C0A61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664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0614A7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40DD45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2D2D34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EB3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其他禽肉(重点品种：鸽肉)</w:t>
            </w:r>
          </w:p>
        </w:tc>
        <w:tc>
          <w:tcPr>
            <w:tcW w:w="3804" w:type="dxa"/>
            <w:noWrap w:val="0"/>
            <w:vAlign w:val="center"/>
          </w:tcPr>
          <w:p w14:paraId="67C47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恩诺沙星、甲硝唑、多西环素</w:t>
            </w:r>
          </w:p>
        </w:tc>
        <w:tc>
          <w:tcPr>
            <w:tcW w:w="5112" w:type="dxa"/>
            <w:noWrap w:val="0"/>
            <w:vAlign w:val="center"/>
          </w:tcPr>
          <w:p w14:paraId="781EB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呋喃唑酮代谢物、氯霉素、氧氟沙星、培氟沙星、洛美沙星、达氟沙星、磺胺类(总量)、环丙氨嗪</w:t>
            </w:r>
          </w:p>
        </w:tc>
        <w:tc>
          <w:tcPr>
            <w:tcW w:w="1116" w:type="dxa"/>
            <w:noWrap/>
            <w:vAlign w:val="center"/>
          </w:tcPr>
          <w:p w14:paraId="0ED55BB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79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7C4631D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68A2A0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011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畜副产品</w:t>
            </w:r>
          </w:p>
        </w:tc>
        <w:tc>
          <w:tcPr>
            <w:tcW w:w="1248" w:type="dxa"/>
            <w:noWrap w:val="0"/>
            <w:vAlign w:val="center"/>
          </w:tcPr>
          <w:p w14:paraId="47A4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</w:t>
            </w:r>
          </w:p>
        </w:tc>
        <w:tc>
          <w:tcPr>
            <w:tcW w:w="3804" w:type="dxa"/>
            <w:noWrap w:val="0"/>
            <w:vAlign w:val="center"/>
          </w:tcPr>
          <w:p w14:paraId="1A488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恩诺沙星、磺胺类(总量)、甲氧苄啶</w:t>
            </w:r>
          </w:p>
        </w:tc>
        <w:tc>
          <w:tcPr>
            <w:tcW w:w="5112" w:type="dxa"/>
            <w:noWrap w:val="0"/>
            <w:vAlign w:val="center"/>
          </w:tcPr>
          <w:p w14:paraId="260AC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镉(以Cd计)、呋喃唑酮代谢物、呋喃西林代谢物、氯霉素、克伦特罗、莱克多巴胺、沙丁胺醇、氯丙嗪、双氯芬酸</w:t>
            </w:r>
          </w:p>
        </w:tc>
        <w:tc>
          <w:tcPr>
            <w:tcW w:w="1116" w:type="dxa"/>
            <w:noWrap/>
            <w:vAlign w:val="center"/>
          </w:tcPr>
          <w:p w14:paraId="1C2A171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EAA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restart"/>
            <w:noWrap/>
            <w:vAlign w:val="center"/>
          </w:tcPr>
          <w:p w14:paraId="3890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4036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蔬菜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 w14:paraId="25E9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豆类蔬菜</w:t>
            </w:r>
          </w:p>
        </w:tc>
        <w:tc>
          <w:tcPr>
            <w:tcW w:w="1248" w:type="dxa"/>
            <w:noWrap w:val="0"/>
            <w:vAlign w:val="center"/>
          </w:tcPr>
          <w:p w14:paraId="7EB19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菜豆</w:t>
            </w:r>
          </w:p>
        </w:tc>
        <w:tc>
          <w:tcPr>
            <w:tcW w:w="3804" w:type="dxa"/>
            <w:noWrap w:val="0"/>
            <w:vAlign w:val="center"/>
          </w:tcPr>
          <w:p w14:paraId="3432D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噻虫胺、乙酰甲胺磷、甲胺磷、氧乐果、甲氨基阿维菌素苯甲酸盐</w:t>
            </w:r>
          </w:p>
        </w:tc>
        <w:tc>
          <w:tcPr>
            <w:tcW w:w="5112" w:type="dxa"/>
            <w:noWrap w:val="0"/>
            <w:vAlign w:val="center"/>
          </w:tcPr>
          <w:p w14:paraId="59DD0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倍硫磷、吡虫啉、毒死蜱、多菌灵、克百威、氯氟氰菊酯和高效氯氟氰菊酯、灭蝇胺、水胺硫磷</w:t>
            </w:r>
          </w:p>
        </w:tc>
        <w:tc>
          <w:tcPr>
            <w:tcW w:w="1116" w:type="dxa"/>
            <w:noWrap/>
            <w:vAlign w:val="center"/>
          </w:tcPr>
          <w:p w14:paraId="7CA58E1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B5F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2D02A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3CF0FBE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64E2F0F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BD7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豇豆</w:t>
            </w:r>
          </w:p>
        </w:tc>
        <w:tc>
          <w:tcPr>
            <w:tcW w:w="3804" w:type="dxa"/>
            <w:noWrap w:val="0"/>
            <w:vAlign w:val="center"/>
          </w:tcPr>
          <w:p w14:paraId="60AB0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噻虫胺、噻虫嗪、倍硫磷、氧乐果、灭蝇胺、克百威、啶虫脒、毒死蜱</w:t>
            </w:r>
          </w:p>
        </w:tc>
        <w:tc>
          <w:tcPr>
            <w:tcW w:w="5112" w:type="dxa"/>
            <w:noWrap w:val="0"/>
            <w:vAlign w:val="center"/>
          </w:tcPr>
          <w:p w14:paraId="4A28C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阿维菌素、氟虫腈、甲氨基阿维菌素苯甲酸盐、甲胺磷、甲拌磷、甲基异柳磷、乐果、氯氟氰菊酯和高效氯氟氰菊酯、三唑磷、水胺硫磷、乙酰甲胺磷</w:t>
            </w:r>
          </w:p>
        </w:tc>
        <w:tc>
          <w:tcPr>
            <w:tcW w:w="1116" w:type="dxa"/>
            <w:noWrap/>
            <w:vAlign w:val="center"/>
          </w:tcPr>
          <w:p w14:paraId="65970EC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793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4F924D6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1C624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3D450A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D1D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食荚豌豆</w:t>
            </w:r>
          </w:p>
        </w:tc>
        <w:tc>
          <w:tcPr>
            <w:tcW w:w="3804" w:type="dxa"/>
            <w:noWrap w:val="0"/>
            <w:vAlign w:val="center"/>
          </w:tcPr>
          <w:p w14:paraId="04673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吡唑醚菌酯、多菌灵、噻虫胺、烯酰吗啉、乙酰甲胺磷、氧乐果</w:t>
            </w:r>
          </w:p>
        </w:tc>
        <w:tc>
          <w:tcPr>
            <w:tcW w:w="5112" w:type="dxa"/>
            <w:noWrap w:val="0"/>
            <w:vAlign w:val="center"/>
          </w:tcPr>
          <w:p w14:paraId="20B9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苯醚甲环唑、毒死蜱、甲氨基阿维菌素苯甲酸盐、甲胺磷、灭蝇胺、噻虫嗪</w:t>
            </w:r>
          </w:p>
        </w:tc>
        <w:tc>
          <w:tcPr>
            <w:tcW w:w="1116" w:type="dxa"/>
            <w:noWrap/>
            <w:vAlign w:val="center"/>
          </w:tcPr>
          <w:p w14:paraId="054BE5C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8B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0669FC2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995A0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C489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豆芽</w:t>
            </w:r>
          </w:p>
        </w:tc>
        <w:tc>
          <w:tcPr>
            <w:tcW w:w="1248" w:type="dxa"/>
            <w:noWrap w:val="0"/>
            <w:vAlign w:val="center"/>
          </w:tcPr>
          <w:p w14:paraId="3BB4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豆芽</w:t>
            </w:r>
          </w:p>
        </w:tc>
        <w:tc>
          <w:tcPr>
            <w:tcW w:w="3804" w:type="dxa"/>
            <w:noWrap w:val="0"/>
            <w:vAlign w:val="center"/>
          </w:tcPr>
          <w:p w14:paraId="7040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4-氯苯氧乙酸钠(以4-氯苯氧乙酸计)、6-苄基腺嘌呤(6-BA)、亚硫酸盐(以SO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计)、总汞(以Hg计)</w:t>
            </w:r>
          </w:p>
        </w:tc>
        <w:tc>
          <w:tcPr>
            <w:tcW w:w="5112" w:type="dxa"/>
            <w:noWrap w:val="0"/>
            <w:vAlign w:val="center"/>
          </w:tcPr>
          <w:p w14:paraId="5827C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</w:t>
            </w:r>
          </w:p>
        </w:tc>
        <w:tc>
          <w:tcPr>
            <w:tcW w:w="1116" w:type="dxa"/>
            <w:noWrap/>
            <w:vAlign w:val="center"/>
          </w:tcPr>
          <w:p w14:paraId="0AE9DD16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155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1F87C5E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98D50E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1E9F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根茎类和薯芋类蔬菜</w:t>
            </w:r>
          </w:p>
        </w:tc>
        <w:tc>
          <w:tcPr>
            <w:tcW w:w="1248" w:type="dxa"/>
            <w:noWrap w:val="0"/>
            <w:vAlign w:val="center"/>
          </w:tcPr>
          <w:p w14:paraId="7F85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甘薯</w:t>
            </w:r>
          </w:p>
        </w:tc>
        <w:tc>
          <w:tcPr>
            <w:tcW w:w="3804" w:type="dxa"/>
            <w:noWrap w:val="0"/>
            <w:vAlign w:val="center"/>
          </w:tcPr>
          <w:p w14:paraId="4396F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氯氟氰菊酯和高效氯氟氰菊酯、毒死蜱、氯氰菊酯和高效氯氰菊酯、噻虫嗪</w:t>
            </w:r>
          </w:p>
        </w:tc>
        <w:tc>
          <w:tcPr>
            <w:tcW w:w="5112" w:type="dxa"/>
            <w:noWrap w:val="0"/>
            <w:vAlign w:val="center"/>
          </w:tcPr>
          <w:p w14:paraId="6C17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铅(以Pb计)、苯醚甲环唑、氟虫腈、甲拌磷、联苯菊酯、杀扑磷</w:t>
            </w:r>
          </w:p>
        </w:tc>
        <w:tc>
          <w:tcPr>
            <w:tcW w:w="1116" w:type="dxa"/>
            <w:noWrap/>
            <w:vAlign w:val="center"/>
          </w:tcPr>
          <w:p w14:paraId="6B891C0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D46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3C66C4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80AB1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53EA20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DFA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胡萝卜</w:t>
            </w:r>
          </w:p>
        </w:tc>
        <w:tc>
          <w:tcPr>
            <w:tcW w:w="3804" w:type="dxa"/>
            <w:noWrap w:val="0"/>
            <w:vAlign w:val="center"/>
          </w:tcPr>
          <w:p w14:paraId="168D2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噻虫胺、甲拌磷、氟虫腈、氯氟氰菊酯和高效氯氟氰菊酯、毒死蜱</w:t>
            </w:r>
          </w:p>
        </w:tc>
        <w:tc>
          <w:tcPr>
            <w:tcW w:w="5112" w:type="dxa"/>
            <w:noWrap w:val="0"/>
            <w:vAlign w:val="center"/>
          </w:tcPr>
          <w:p w14:paraId="7BE67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铅(以Pb计)、腈菌唑、乐果、噻虫嗪、辛硫磷</w:t>
            </w:r>
          </w:p>
        </w:tc>
        <w:tc>
          <w:tcPr>
            <w:tcW w:w="1116" w:type="dxa"/>
            <w:noWrap/>
            <w:vAlign w:val="center"/>
          </w:tcPr>
          <w:p w14:paraId="31FFD9A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D338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847E8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B2236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15F55D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CAE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姜</w:t>
            </w:r>
          </w:p>
        </w:tc>
        <w:tc>
          <w:tcPr>
            <w:tcW w:w="3804" w:type="dxa"/>
            <w:noWrap w:val="0"/>
            <w:vAlign w:val="center"/>
          </w:tcPr>
          <w:p w14:paraId="45369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噻虫胺、铅(以Pb计)、镉(以Cd计)、噻虫嗪、毒死蜱、吡虫啉、二氧化硫残留量</w:t>
            </w:r>
          </w:p>
        </w:tc>
        <w:tc>
          <w:tcPr>
            <w:tcW w:w="5112" w:type="dxa"/>
            <w:noWrap w:val="0"/>
            <w:vAlign w:val="center"/>
          </w:tcPr>
          <w:p w14:paraId="4B0C8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吡唑醚菌酯、敌敌畏、甲拌磷、克百威、六六六、氯氟氰菊酯和高效氯氟氰菊酯、氯氰菊酯和高效氯氰菊酯、氯唑磷、咪鲜胺和咪鲜胺锰盐</w:t>
            </w:r>
          </w:p>
        </w:tc>
        <w:tc>
          <w:tcPr>
            <w:tcW w:w="1116" w:type="dxa"/>
            <w:noWrap/>
            <w:vAlign w:val="center"/>
          </w:tcPr>
          <w:p w14:paraId="1E1A1D8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F6E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3EE29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8F33A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C5DFC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7F25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萝卜</w:t>
            </w:r>
          </w:p>
        </w:tc>
        <w:tc>
          <w:tcPr>
            <w:tcW w:w="3804" w:type="dxa"/>
            <w:noWrap w:val="0"/>
            <w:vAlign w:val="center"/>
          </w:tcPr>
          <w:p w14:paraId="7AD1D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噻虫嗪、氯氟氰菊酯和高效氯氟氰菊酯、毒死蜱</w:t>
            </w:r>
          </w:p>
        </w:tc>
        <w:tc>
          <w:tcPr>
            <w:tcW w:w="5112" w:type="dxa"/>
            <w:noWrap w:val="0"/>
            <w:vAlign w:val="center"/>
          </w:tcPr>
          <w:p w14:paraId="5C863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铅(以Pb计)、甲胺磷、甲拌磷、噻虫胺、氧乐果</w:t>
            </w:r>
          </w:p>
        </w:tc>
        <w:tc>
          <w:tcPr>
            <w:tcW w:w="1116" w:type="dxa"/>
            <w:noWrap/>
            <w:vAlign w:val="center"/>
          </w:tcPr>
          <w:p w14:paraId="6FC0B2C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944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04492F9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2C65850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567D973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7888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马铃薯</w:t>
            </w:r>
          </w:p>
        </w:tc>
        <w:tc>
          <w:tcPr>
            <w:tcW w:w="3804" w:type="dxa"/>
            <w:noWrap w:val="0"/>
            <w:vAlign w:val="center"/>
          </w:tcPr>
          <w:p w14:paraId="7391A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毒死蜱、噻虫嗪、氯氟氰菊酯和高效氯氟氰菊酯、镉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Cd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、甲拌磷</w:t>
            </w:r>
          </w:p>
        </w:tc>
        <w:tc>
          <w:tcPr>
            <w:tcW w:w="5112" w:type="dxa"/>
            <w:noWrap w:val="0"/>
            <w:vAlign w:val="center"/>
          </w:tcPr>
          <w:p w14:paraId="4ACC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铅(以Pb计)、氯氰菊酯和高效氯氰菊酯、乙酰甲胺磷、二氧化硫残留量</w:t>
            </w:r>
          </w:p>
        </w:tc>
        <w:tc>
          <w:tcPr>
            <w:tcW w:w="1116" w:type="dxa"/>
            <w:noWrap/>
            <w:vAlign w:val="center"/>
          </w:tcPr>
          <w:p w14:paraId="0956BC6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94B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3D6D60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5EA95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E7749F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416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山药</w:t>
            </w:r>
          </w:p>
        </w:tc>
        <w:tc>
          <w:tcPr>
            <w:tcW w:w="3804" w:type="dxa"/>
            <w:noWrap w:val="0"/>
            <w:vAlign w:val="center"/>
          </w:tcPr>
          <w:p w14:paraId="7556D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咪鲜胺和咪鲜胺锰盐、涕灭威、毒死蜱</w:t>
            </w:r>
          </w:p>
        </w:tc>
        <w:tc>
          <w:tcPr>
            <w:tcW w:w="5112" w:type="dxa"/>
            <w:noWrap w:val="0"/>
            <w:vAlign w:val="center"/>
          </w:tcPr>
          <w:p w14:paraId="238A6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铅(以Pb计)、氯氟氰菊酯和高效氯氟氰菊酯</w:t>
            </w:r>
          </w:p>
        </w:tc>
        <w:tc>
          <w:tcPr>
            <w:tcW w:w="1116" w:type="dxa"/>
            <w:noWrap/>
            <w:vAlign w:val="center"/>
          </w:tcPr>
          <w:p w14:paraId="77E5386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3716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3D2198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EB787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7D47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鳞茎类蔬菜</w:t>
            </w:r>
          </w:p>
        </w:tc>
        <w:tc>
          <w:tcPr>
            <w:tcW w:w="1248" w:type="dxa"/>
            <w:noWrap w:val="0"/>
            <w:vAlign w:val="center"/>
          </w:tcPr>
          <w:p w14:paraId="63A0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葱</w:t>
            </w:r>
          </w:p>
        </w:tc>
        <w:tc>
          <w:tcPr>
            <w:tcW w:w="3804" w:type="dxa"/>
            <w:noWrap w:val="0"/>
            <w:vAlign w:val="center"/>
          </w:tcPr>
          <w:p w14:paraId="4DBE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噻虫嗪、丙环唑、戊唑醇、镉(以Cd计)、毒死蜱、氯氟氰菊酯和高效氯氟氰菊酯</w:t>
            </w:r>
          </w:p>
        </w:tc>
        <w:tc>
          <w:tcPr>
            <w:tcW w:w="5112" w:type="dxa"/>
            <w:noWrap w:val="0"/>
            <w:vAlign w:val="center"/>
          </w:tcPr>
          <w:p w14:paraId="06AB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铅(以Pb计)、氟虫腈、甲拌磷、甲基异柳磷、克百威、乐果、三唑磷、水胺硫磷、氧乐果、乙酰甲胺磷</w:t>
            </w:r>
          </w:p>
        </w:tc>
        <w:tc>
          <w:tcPr>
            <w:tcW w:w="1116" w:type="dxa"/>
            <w:noWrap/>
            <w:vAlign w:val="center"/>
          </w:tcPr>
          <w:p w14:paraId="2199BCFF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382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1C8FC0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2E53DE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2761B3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3B4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韭菜</w:t>
            </w:r>
          </w:p>
        </w:tc>
        <w:tc>
          <w:tcPr>
            <w:tcW w:w="3804" w:type="dxa"/>
            <w:noWrap w:val="0"/>
            <w:vAlign w:val="center"/>
          </w:tcPr>
          <w:p w14:paraId="149EC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镉(以Cd计)、毒死蜱、氯氟氰菊酯和高效氯氟氰菊酯、克百威、氧乐果、乙酰甲胺磷</w:t>
            </w:r>
          </w:p>
        </w:tc>
        <w:tc>
          <w:tcPr>
            <w:tcW w:w="5112" w:type="dxa"/>
            <w:noWrap w:val="0"/>
            <w:vAlign w:val="center"/>
          </w:tcPr>
          <w:p w14:paraId="58B1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铅(以Pb计)、阿维菌素、敌敌畏、多菌灵、二甲戊灵、腐霉利、甲胺磷、甲拌磷、乐果、氯氰菊酯和高效氯氰菊酯、三唑磷、辛硫磷</w:t>
            </w:r>
          </w:p>
        </w:tc>
        <w:tc>
          <w:tcPr>
            <w:tcW w:w="1116" w:type="dxa"/>
            <w:noWrap/>
            <w:vAlign w:val="center"/>
          </w:tcPr>
          <w:p w14:paraId="1A24A349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3D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0A0AB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FC0EA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5EA8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茄果类蔬菜</w:t>
            </w:r>
          </w:p>
        </w:tc>
        <w:tc>
          <w:tcPr>
            <w:tcW w:w="1248" w:type="dxa"/>
            <w:noWrap w:val="0"/>
            <w:vAlign w:val="center"/>
          </w:tcPr>
          <w:p w14:paraId="57A3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辣椒</w:t>
            </w:r>
          </w:p>
        </w:tc>
        <w:tc>
          <w:tcPr>
            <w:tcW w:w="3804" w:type="dxa"/>
            <w:noWrap w:val="0"/>
            <w:vAlign w:val="center"/>
          </w:tcPr>
          <w:p w14:paraId="1E106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噻虫胺、镉(以Cd计)、啶虫脒、毒死蜱、呋虫胺、氧乐果、噻虫嗪、倍硫磷</w:t>
            </w:r>
          </w:p>
        </w:tc>
        <w:tc>
          <w:tcPr>
            <w:tcW w:w="5112" w:type="dxa"/>
            <w:noWrap w:val="0"/>
            <w:vAlign w:val="center"/>
          </w:tcPr>
          <w:p w14:paraId="3A3C5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吡虫啉、吡唑醚菌酯、丙溴磷、敌敌畏、氟吡菌胺、氟虫腈、甲氨基阿维菌素苯甲酸盐、甲胺磷、甲拌磷、克百威、乐果、联苯菊酯、氯氟氰菊酯和高效氯氟氰菊酯、三唑磷、杀扑磷、水胺硫磷、乙酰甲胺磷</w:t>
            </w:r>
          </w:p>
        </w:tc>
        <w:tc>
          <w:tcPr>
            <w:tcW w:w="1116" w:type="dxa"/>
            <w:noWrap/>
            <w:vAlign w:val="center"/>
          </w:tcPr>
          <w:p w14:paraId="6189774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2F24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07C911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6BD1F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0650752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3CF9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茄子</w:t>
            </w:r>
          </w:p>
        </w:tc>
        <w:tc>
          <w:tcPr>
            <w:tcW w:w="3804" w:type="dxa"/>
            <w:noWrap w:val="0"/>
            <w:vAlign w:val="center"/>
          </w:tcPr>
          <w:p w14:paraId="05E7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镉(以Cd计)、噻虫胺、噻虫嗪、氧乐果、毒死蜱</w:t>
            </w:r>
          </w:p>
        </w:tc>
        <w:tc>
          <w:tcPr>
            <w:tcW w:w="5112" w:type="dxa"/>
            <w:noWrap w:val="0"/>
            <w:vAlign w:val="center"/>
          </w:tcPr>
          <w:p w14:paraId="68219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铅(以Pb计)、吡唑醚菌酯、甲氨基阿维菌素苯甲酸盐、甲胺磷、甲拌磷、克百威、霜霉威和霜霉威盐酸盐、水胺硫磷、乙酰甲胺磷</w:t>
            </w:r>
          </w:p>
        </w:tc>
        <w:tc>
          <w:tcPr>
            <w:tcW w:w="1116" w:type="dxa"/>
            <w:noWrap/>
            <w:vAlign w:val="center"/>
          </w:tcPr>
          <w:p w14:paraId="7B907231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B6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D3CD7D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4C9BA2D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4562A0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5CA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甜椒</w:t>
            </w:r>
          </w:p>
        </w:tc>
        <w:tc>
          <w:tcPr>
            <w:tcW w:w="3804" w:type="dxa"/>
            <w:noWrap w:val="0"/>
            <w:vAlign w:val="center"/>
          </w:tcPr>
          <w:p w14:paraId="2ADE8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噻虫胺、吡虫啉、毒死蜱、噻虫嗪</w:t>
            </w:r>
          </w:p>
        </w:tc>
        <w:tc>
          <w:tcPr>
            <w:tcW w:w="5112" w:type="dxa"/>
            <w:noWrap w:val="0"/>
            <w:vAlign w:val="center"/>
          </w:tcPr>
          <w:p w14:paraId="631FB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镉(以Cd计)、阿维菌素、倍硫磷、吡唑醚菌酯、氟啶虫酰胺、氧乐果</w:t>
            </w:r>
          </w:p>
        </w:tc>
        <w:tc>
          <w:tcPr>
            <w:tcW w:w="1116" w:type="dxa"/>
            <w:noWrap/>
            <w:vAlign w:val="center"/>
          </w:tcPr>
          <w:p w14:paraId="192C8DB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047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3DDE563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58380C7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0842D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叶类蔬菜</w:t>
            </w:r>
          </w:p>
        </w:tc>
        <w:tc>
          <w:tcPr>
            <w:tcW w:w="1248" w:type="dxa"/>
            <w:noWrap w:val="0"/>
            <w:vAlign w:val="center"/>
          </w:tcPr>
          <w:p w14:paraId="3835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菠菜</w:t>
            </w:r>
          </w:p>
        </w:tc>
        <w:tc>
          <w:tcPr>
            <w:tcW w:w="3804" w:type="dxa"/>
            <w:noWrap w:val="0"/>
            <w:vAlign w:val="center"/>
          </w:tcPr>
          <w:p w14:paraId="0E79F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毒死蜱、铬(以Cr计)、镉(以Cd计)、阿维菌素</w:t>
            </w:r>
          </w:p>
        </w:tc>
        <w:tc>
          <w:tcPr>
            <w:tcW w:w="5112" w:type="dxa"/>
            <w:noWrap w:val="0"/>
            <w:vAlign w:val="center"/>
          </w:tcPr>
          <w:p w14:paraId="628E6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铅(以Pb计)、氟虫腈、腐霉利、甲拌磷、克百威、氯氟氰菊酯和高效氯氟氰菊酯、氧乐果</w:t>
            </w:r>
          </w:p>
        </w:tc>
        <w:tc>
          <w:tcPr>
            <w:tcW w:w="1116" w:type="dxa"/>
            <w:noWrap/>
            <w:vAlign w:val="center"/>
          </w:tcPr>
          <w:p w14:paraId="2F7A7D0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6E75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75B7882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3EF84C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24225A8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027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普通白菜</w:t>
            </w:r>
          </w:p>
        </w:tc>
        <w:tc>
          <w:tcPr>
            <w:tcW w:w="3804" w:type="dxa"/>
            <w:noWrap w:val="0"/>
            <w:vAlign w:val="center"/>
          </w:tcPr>
          <w:p w14:paraId="197A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毒死蜱、啶虫脒、氟虫腈、阿维菌素、吡虫啉</w:t>
            </w:r>
          </w:p>
        </w:tc>
        <w:tc>
          <w:tcPr>
            <w:tcW w:w="5112" w:type="dxa"/>
            <w:noWrap w:val="0"/>
            <w:vAlign w:val="center"/>
          </w:tcPr>
          <w:p w14:paraId="20402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镉(以Cd计)、敌敌畏、氟氯氰菊酯和高效氟氯氰菊酯、甲氨基阿维菌素苯甲酸盐、甲拌磷、甲基异柳磷、克百威、氯氟氰菊酯和高效氯氟氰菊酯、氯氰菊酯和高效氯氰菊酯、噻虫胺、氧乐果、乙酰甲胺磷</w:t>
            </w:r>
          </w:p>
        </w:tc>
        <w:tc>
          <w:tcPr>
            <w:tcW w:w="1116" w:type="dxa"/>
            <w:noWrap/>
            <w:vAlign w:val="center"/>
          </w:tcPr>
          <w:p w14:paraId="550879C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98A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58A1C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54949A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15C92A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CD2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芹菜</w:t>
            </w:r>
          </w:p>
        </w:tc>
        <w:tc>
          <w:tcPr>
            <w:tcW w:w="3804" w:type="dxa"/>
            <w:noWrap w:val="0"/>
            <w:vAlign w:val="center"/>
          </w:tcPr>
          <w:p w14:paraId="1E2DB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噻虫胺、毒死蜱、氧乐果、甲拌磷、噻虫嗪、氯氟氰菊酯和高效氯氟氰菊酯、辛硫磷</w:t>
            </w:r>
          </w:p>
        </w:tc>
        <w:tc>
          <w:tcPr>
            <w:tcW w:w="5112" w:type="dxa"/>
            <w:noWrap w:val="0"/>
            <w:vAlign w:val="center"/>
          </w:tcPr>
          <w:p w14:paraId="2E465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铅(以Pb计)、镉(以Cd计)、阿维菌素、百菌清、苯醚甲环唑、敌敌畏、啶虫脒、二甲戊灵、氟虫腈、甲基异柳磷、腈菌唑、克百威、乐果、氯氰菊酯和高效氯氰菊酯、三氯杀螨醇、水胺硫磷、乙酰甲胺磷</w:t>
            </w:r>
          </w:p>
        </w:tc>
        <w:tc>
          <w:tcPr>
            <w:tcW w:w="1116" w:type="dxa"/>
            <w:noWrap/>
            <w:vAlign w:val="center"/>
          </w:tcPr>
          <w:p w14:paraId="29A1DDAB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39E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AB15B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02CD4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F58F8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65BF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油麦菜</w:t>
            </w:r>
          </w:p>
        </w:tc>
        <w:tc>
          <w:tcPr>
            <w:tcW w:w="3804" w:type="dxa"/>
            <w:noWrap w:val="0"/>
            <w:vAlign w:val="center"/>
          </w:tcPr>
          <w:p w14:paraId="2DBDA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阿维菌素、甲氨基阿维菌素苯甲酸盐、腈菌唑、毒死蜱</w:t>
            </w:r>
          </w:p>
        </w:tc>
        <w:tc>
          <w:tcPr>
            <w:tcW w:w="5112" w:type="dxa"/>
            <w:noWrap w:val="0"/>
            <w:vAlign w:val="center"/>
          </w:tcPr>
          <w:p w14:paraId="5E978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吡虫啉、啶虫脒、氟虫腈、甲拌磷、氯氟氰菊酯和高效氯氟氰菊酯、灭多威、噻虫嗪、氧乐果、乙酰甲胺磷</w:t>
            </w:r>
          </w:p>
        </w:tc>
        <w:tc>
          <w:tcPr>
            <w:tcW w:w="1116" w:type="dxa"/>
            <w:noWrap/>
            <w:vAlign w:val="center"/>
          </w:tcPr>
          <w:p w14:paraId="5BE03D5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C3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2A519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4086E1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1800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瓜类蔬菜</w:t>
            </w:r>
          </w:p>
        </w:tc>
        <w:tc>
          <w:tcPr>
            <w:tcW w:w="1248" w:type="dxa"/>
            <w:noWrap w:val="0"/>
            <w:vAlign w:val="center"/>
          </w:tcPr>
          <w:p w14:paraId="575B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黄瓜</w:t>
            </w:r>
          </w:p>
        </w:tc>
        <w:tc>
          <w:tcPr>
            <w:tcW w:w="3804" w:type="dxa"/>
            <w:noWrap w:val="0"/>
            <w:vAlign w:val="center"/>
          </w:tcPr>
          <w:p w14:paraId="750FC5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噻虫嗪、乙螨唑、阿维菌素、毒死蜱、哒螨灵</w:t>
            </w:r>
          </w:p>
        </w:tc>
        <w:tc>
          <w:tcPr>
            <w:tcW w:w="5112" w:type="dxa"/>
            <w:noWrap w:val="0"/>
            <w:vAlign w:val="center"/>
          </w:tcPr>
          <w:p w14:paraId="122A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敌敌畏、腐霉利、甲氨基阿维菌素苯甲酸盐、甲拌磷、克百威、乐果、氧乐果、乙酰甲胺磷、异丙威</w:t>
            </w:r>
          </w:p>
        </w:tc>
        <w:tc>
          <w:tcPr>
            <w:tcW w:w="1116" w:type="dxa"/>
            <w:noWrap/>
            <w:vAlign w:val="center"/>
          </w:tcPr>
          <w:p w14:paraId="069C2D9C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EE0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restart"/>
            <w:noWrap/>
            <w:vAlign w:val="center"/>
          </w:tcPr>
          <w:p w14:paraId="0FB27D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755522C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水产品</w:t>
            </w:r>
          </w:p>
        </w:tc>
        <w:tc>
          <w:tcPr>
            <w:tcW w:w="1368" w:type="dxa"/>
            <w:noWrap w:val="0"/>
            <w:vAlign w:val="center"/>
          </w:tcPr>
          <w:p w14:paraId="13451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贝类</w:t>
            </w:r>
          </w:p>
        </w:tc>
        <w:tc>
          <w:tcPr>
            <w:tcW w:w="1248" w:type="dxa"/>
            <w:noWrap w:val="0"/>
            <w:vAlign w:val="center"/>
          </w:tcPr>
          <w:p w14:paraId="5799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贝类</w:t>
            </w:r>
          </w:p>
        </w:tc>
        <w:tc>
          <w:tcPr>
            <w:tcW w:w="3804" w:type="dxa"/>
            <w:noWrap w:val="0"/>
            <w:vAlign w:val="center"/>
          </w:tcPr>
          <w:p w14:paraId="3B64C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镉(以Cd计)、氯霉素</w:t>
            </w:r>
          </w:p>
        </w:tc>
        <w:tc>
          <w:tcPr>
            <w:tcW w:w="5112" w:type="dxa"/>
            <w:noWrap w:val="0"/>
            <w:vAlign w:val="center"/>
          </w:tcPr>
          <w:p w14:paraId="5E02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无机砷(以As计)、孔雀石绿、呋喃唑酮代谢物、呋喃西林代谢物、呋喃妥因代谢物、五氯酚酸钠(以五氯酚计)、恩诺沙星、氟苯尼考、磺胺类(总量)</w:t>
            </w:r>
          </w:p>
        </w:tc>
        <w:tc>
          <w:tcPr>
            <w:tcW w:w="1116" w:type="dxa"/>
            <w:noWrap/>
            <w:vAlign w:val="center"/>
          </w:tcPr>
          <w:p w14:paraId="3ACC351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0B4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664690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57F45DE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12D2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淡水产品</w:t>
            </w:r>
          </w:p>
        </w:tc>
        <w:tc>
          <w:tcPr>
            <w:tcW w:w="1248" w:type="dxa"/>
            <w:noWrap w:val="0"/>
            <w:vAlign w:val="center"/>
          </w:tcPr>
          <w:p w14:paraId="099E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淡水鱼</w:t>
            </w:r>
          </w:p>
        </w:tc>
        <w:tc>
          <w:tcPr>
            <w:tcW w:w="3804" w:type="dxa"/>
            <w:noWrap w:val="0"/>
            <w:vAlign w:val="center"/>
          </w:tcPr>
          <w:p w14:paraId="3140C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恩诺沙星、孔雀石绿、磺胺类(总量)、氧氟沙星、呋喃唑酮代谢物</w:t>
            </w:r>
          </w:p>
        </w:tc>
        <w:tc>
          <w:tcPr>
            <w:tcW w:w="5112" w:type="dxa"/>
            <w:noWrap w:val="0"/>
            <w:vAlign w:val="center"/>
          </w:tcPr>
          <w:p w14:paraId="74DA7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挥发性盐基氮、镉(以Cd计)、氯霉素、呋喃西林代谢物、呋喃妥因代谢物、五氯酚酸钠(以五氯酚计)、沙拉沙星、甲氧苄啶、氟苯尼考、甲硝唑、地西泮、培氟沙星、诺氟沙星</w:t>
            </w:r>
          </w:p>
        </w:tc>
        <w:tc>
          <w:tcPr>
            <w:tcW w:w="1116" w:type="dxa"/>
            <w:noWrap/>
            <w:vAlign w:val="center"/>
          </w:tcPr>
          <w:p w14:paraId="611C652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2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923CD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67128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7AB2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143E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淡水虾(重点品种：罗氏沼虾)</w:t>
            </w:r>
          </w:p>
        </w:tc>
        <w:tc>
          <w:tcPr>
            <w:tcW w:w="3804" w:type="dxa"/>
            <w:noWrap w:val="0"/>
            <w:vAlign w:val="center"/>
          </w:tcPr>
          <w:p w14:paraId="7342F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恩诺沙星、呋喃唑酮代谢物</w:t>
            </w:r>
          </w:p>
        </w:tc>
        <w:tc>
          <w:tcPr>
            <w:tcW w:w="5112" w:type="dxa"/>
            <w:noWrap w:val="0"/>
            <w:vAlign w:val="center"/>
          </w:tcPr>
          <w:p w14:paraId="4E972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镉(以Cd计)、孔雀石绿、氯霉素、呋喃妥因代谢物、五氯酚酸钠(以五氯酚计)、磺胺类(总量)、土霉素/金霉素/四环素(组合含量)、氧氟沙星、诺氟沙星</w:t>
            </w:r>
          </w:p>
        </w:tc>
        <w:tc>
          <w:tcPr>
            <w:tcW w:w="1116" w:type="dxa"/>
            <w:noWrap/>
            <w:vAlign w:val="center"/>
          </w:tcPr>
          <w:p w14:paraId="325E92B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784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73F796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6B5406A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6D86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海水产品</w:t>
            </w:r>
          </w:p>
        </w:tc>
        <w:tc>
          <w:tcPr>
            <w:tcW w:w="1248" w:type="dxa"/>
            <w:noWrap w:val="0"/>
            <w:vAlign w:val="center"/>
          </w:tcPr>
          <w:p w14:paraId="4BCC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海水虾</w:t>
            </w:r>
          </w:p>
        </w:tc>
        <w:tc>
          <w:tcPr>
            <w:tcW w:w="3804" w:type="dxa"/>
            <w:noWrap w:val="0"/>
            <w:vAlign w:val="center"/>
          </w:tcPr>
          <w:p w14:paraId="674B1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镉(以Cd计)、恩诺沙星、土霉素/金霉素/四环素(组合含量)、二氧化硫残留量、呋喃唑酮代谢物</w:t>
            </w:r>
          </w:p>
        </w:tc>
        <w:tc>
          <w:tcPr>
            <w:tcW w:w="5112" w:type="dxa"/>
            <w:noWrap w:val="0"/>
            <w:vAlign w:val="center"/>
          </w:tcPr>
          <w:p w14:paraId="38346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挥发性盐基氮、孔雀石绿、氯霉素、磺胺类(总量)、诺氟沙星</w:t>
            </w:r>
          </w:p>
        </w:tc>
        <w:tc>
          <w:tcPr>
            <w:tcW w:w="1116" w:type="dxa"/>
            <w:noWrap/>
            <w:vAlign w:val="center"/>
          </w:tcPr>
          <w:p w14:paraId="1CC415E2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0027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3191A04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6E49F8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69F912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FDB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海水鱼</w:t>
            </w:r>
          </w:p>
        </w:tc>
        <w:tc>
          <w:tcPr>
            <w:tcW w:w="3804" w:type="dxa"/>
            <w:noWrap w:val="0"/>
            <w:vAlign w:val="center"/>
          </w:tcPr>
          <w:p w14:paraId="17A8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恩诺沙星、呋喃唑酮代谢物、甲硝唑</w:t>
            </w:r>
          </w:p>
        </w:tc>
        <w:tc>
          <w:tcPr>
            <w:tcW w:w="5112" w:type="dxa"/>
            <w:noWrap w:val="0"/>
            <w:vAlign w:val="center"/>
          </w:tcPr>
          <w:p w14:paraId="714B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挥发性盐基氮、组胺、镉(以Cd计)、柠檬黄、孔雀石绿、氯霉素、呋喃它酮代谢物、呋喃西林代谢物、呋喃妥因代谢物、五氯酚酸钠(以五氯酚计)、磺胺类(总量)、土霉素/金霉素/四环素(组合含量)、甲氧苄啶、氧氟沙星、培氟沙星、诺氟沙星</w:t>
            </w:r>
          </w:p>
        </w:tc>
        <w:tc>
          <w:tcPr>
            <w:tcW w:w="1116" w:type="dxa"/>
            <w:noWrap/>
            <w:vAlign w:val="center"/>
          </w:tcPr>
          <w:p w14:paraId="04C0FFF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6B62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58325D0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B6277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69109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其他水产品</w:t>
            </w:r>
          </w:p>
        </w:tc>
        <w:tc>
          <w:tcPr>
            <w:tcW w:w="1248" w:type="dxa"/>
            <w:noWrap w:val="0"/>
            <w:vAlign w:val="center"/>
          </w:tcPr>
          <w:p w14:paraId="16A9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其他水产品(恩诺沙星、氟苯尼考重点品种：牛蛙；镉重点品种：鱿鱼)</w:t>
            </w:r>
          </w:p>
        </w:tc>
        <w:tc>
          <w:tcPr>
            <w:tcW w:w="3804" w:type="dxa"/>
            <w:noWrap w:val="0"/>
            <w:vAlign w:val="center"/>
          </w:tcPr>
          <w:p w14:paraId="1E2D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恩诺沙星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、氟苯尼考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、氧氟沙星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、呋喃唑酮代谢物、镉(以Cd计)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b</w:t>
            </w:r>
          </w:p>
        </w:tc>
        <w:tc>
          <w:tcPr>
            <w:tcW w:w="5112" w:type="dxa"/>
            <w:noWrap w:val="0"/>
            <w:vAlign w:val="center"/>
          </w:tcPr>
          <w:p w14:paraId="137E7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孔雀石绿、氯霉素、呋喃西林代谢物、呋喃妥因代谢物、五氯酚酸钠(以五氯酚计)、磺胺类(总量)、甲硝唑、氧氟沙星、诺氟沙星</w:t>
            </w:r>
          </w:p>
        </w:tc>
        <w:tc>
          <w:tcPr>
            <w:tcW w:w="1116" w:type="dxa"/>
            <w:noWrap w:val="0"/>
            <w:vAlign w:val="center"/>
          </w:tcPr>
          <w:p w14:paraId="4B66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a.仅蛙科、鳖科食品动物检测。b.限头足类、腹足类、棘皮类检测</w:t>
            </w:r>
          </w:p>
        </w:tc>
      </w:tr>
      <w:tr w14:paraId="4974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restart"/>
            <w:noWrap/>
            <w:vAlign w:val="center"/>
          </w:tcPr>
          <w:p w14:paraId="56CFF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39D2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 w14:paraId="1137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柑橘类水果</w:t>
            </w:r>
          </w:p>
        </w:tc>
        <w:tc>
          <w:tcPr>
            <w:tcW w:w="1248" w:type="dxa"/>
            <w:noWrap w:val="0"/>
            <w:vAlign w:val="center"/>
          </w:tcPr>
          <w:p w14:paraId="552E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橙</w:t>
            </w:r>
          </w:p>
        </w:tc>
        <w:tc>
          <w:tcPr>
            <w:tcW w:w="3804" w:type="dxa"/>
            <w:noWrap w:val="0"/>
            <w:vAlign w:val="center"/>
          </w:tcPr>
          <w:p w14:paraId="2C50C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氯唑磷、联苯菊酯、苯醚甲环唑、丙溴磷、2，4-滴和2，4-滴钠盐</w:t>
            </w:r>
          </w:p>
        </w:tc>
        <w:tc>
          <w:tcPr>
            <w:tcW w:w="5112" w:type="dxa"/>
            <w:noWrap w:val="0"/>
            <w:vAlign w:val="center"/>
          </w:tcPr>
          <w:p w14:paraId="3E88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克百威、三唑磷、杀扑磷、水胺硫磷、氧乐果、敌敌畏、氯氟氰菊酯和高效氯氟氰菊酯、乙酰甲胺磷</w:t>
            </w:r>
          </w:p>
        </w:tc>
        <w:tc>
          <w:tcPr>
            <w:tcW w:w="1116" w:type="dxa"/>
            <w:noWrap/>
            <w:vAlign w:val="center"/>
          </w:tcPr>
          <w:p w14:paraId="34C3F55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F8B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1139EB0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2E1673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ABFED6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237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柑、橘</w:t>
            </w:r>
          </w:p>
        </w:tc>
        <w:tc>
          <w:tcPr>
            <w:tcW w:w="3804" w:type="dxa"/>
            <w:noWrap w:val="0"/>
            <w:vAlign w:val="center"/>
          </w:tcPr>
          <w:p w14:paraId="13CF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联苯菊酯、苯醚甲环唑、丙溴磷、2，4-滴和2，4-滴钠盐、氯氟氰菊酯和高效氯氟氰菊酯、三唑磷</w:t>
            </w:r>
          </w:p>
        </w:tc>
        <w:tc>
          <w:tcPr>
            <w:tcW w:w="5112" w:type="dxa"/>
            <w:noWrap w:val="0"/>
            <w:vAlign w:val="center"/>
          </w:tcPr>
          <w:p w14:paraId="7CAC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克百威、氯唑磷、水胺硫磷、氧乐果、甲拌磷、狄氏剂、杀扑磷、敌敌畏、联苯肼酯</w:t>
            </w:r>
          </w:p>
        </w:tc>
        <w:tc>
          <w:tcPr>
            <w:tcW w:w="1116" w:type="dxa"/>
            <w:noWrap/>
            <w:vAlign w:val="center"/>
          </w:tcPr>
          <w:p w14:paraId="5CDCBA95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046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7519AB2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5AA78AB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752D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核果类水果</w:t>
            </w:r>
          </w:p>
        </w:tc>
        <w:tc>
          <w:tcPr>
            <w:tcW w:w="1248" w:type="dxa"/>
            <w:noWrap w:val="0"/>
            <w:vAlign w:val="center"/>
          </w:tcPr>
          <w:p w14:paraId="2A6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油桃</w:t>
            </w:r>
          </w:p>
        </w:tc>
        <w:tc>
          <w:tcPr>
            <w:tcW w:w="3804" w:type="dxa"/>
            <w:noWrap w:val="0"/>
            <w:vAlign w:val="center"/>
          </w:tcPr>
          <w:p w14:paraId="7A0DD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噻虫胺、克百威</w:t>
            </w:r>
          </w:p>
        </w:tc>
        <w:tc>
          <w:tcPr>
            <w:tcW w:w="5112" w:type="dxa"/>
            <w:noWrap w:val="0"/>
            <w:vAlign w:val="center"/>
          </w:tcPr>
          <w:p w14:paraId="54221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甲胺磷、氧乐果、敌敌畏、苯醚甲环唑</w:t>
            </w:r>
          </w:p>
        </w:tc>
        <w:tc>
          <w:tcPr>
            <w:tcW w:w="1116" w:type="dxa"/>
            <w:noWrap/>
            <w:vAlign w:val="center"/>
          </w:tcPr>
          <w:p w14:paraId="10CEED70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7728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1E72DA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5CD110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3D9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浆果和其他小型水果</w:t>
            </w:r>
          </w:p>
        </w:tc>
        <w:tc>
          <w:tcPr>
            <w:tcW w:w="1248" w:type="dxa"/>
            <w:noWrap w:val="0"/>
            <w:vAlign w:val="center"/>
          </w:tcPr>
          <w:p w14:paraId="5AC3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桑葚</w:t>
            </w:r>
          </w:p>
        </w:tc>
        <w:tc>
          <w:tcPr>
            <w:tcW w:w="3804" w:type="dxa"/>
            <w:noWrap w:val="0"/>
            <w:vAlign w:val="center"/>
          </w:tcPr>
          <w:p w14:paraId="6A3E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脱氢乙酸及其钠盐(以脱氢乙酸计)、糖精钠(以糖精钠计)、甜蜜素(以环己基氨基磺酸计)、多菌灵</w:t>
            </w:r>
          </w:p>
        </w:tc>
        <w:tc>
          <w:tcPr>
            <w:tcW w:w="5112" w:type="dxa"/>
            <w:noWrap w:val="0"/>
            <w:vAlign w:val="center"/>
          </w:tcPr>
          <w:p w14:paraId="65D39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苯甲酸及其钠盐(以苯甲酸计)、山梨酸及其钾盐(以山梨酸计)、三氯蔗糖、氯氟氰菊酯和高效氯氟氰菊酯、纽甜</w:t>
            </w:r>
          </w:p>
        </w:tc>
        <w:tc>
          <w:tcPr>
            <w:tcW w:w="1116" w:type="dxa"/>
            <w:noWrap/>
            <w:vAlign w:val="center"/>
          </w:tcPr>
          <w:p w14:paraId="4216E7BD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0A3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110651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39BE6E5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restart"/>
            <w:noWrap w:val="0"/>
            <w:vAlign w:val="center"/>
          </w:tcPr>
          <w:p w14:paraId="505F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热带和亚热带水果</w:t>
            </w:r>
          </w:p>
        </w:tc>
        <w:tc>
          <w:tcPr>
            <w:tcW w:w="1248" w:type="dxa"/>
            <w:noWrap w:val="0"/>
            <w:vAlign w:val="center"/>
          </w:tcPr>
          <w:p w14:paraId="5FAA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番木瓜</w:t>
            </w:r>
          </w:p>
        </w:tc>
        <w:tc>
          <w:tcPr>
            <w:tcW w:w="3804" w:type="dxa"/>
            <w:noWrap w:val="0"/>
            <w:vAlign w:val="center"/>
          </w:tcPr>
          <w:p w14:paraId="3011C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噻虫胺、噻虫嗪、乙酰甲胺磷</w:t>
            </w:r>
          </w:p>
        </w:tc>
        <w:tc>
          <w:tcPr>
            <w:tcW w:w="5112" w:type="dxa"/>
            <w:noWrap w:val="0"/>
            <w:vAlign w:val="center"/>
          </w:tcPr>
          <w:p w14:paraId="4237E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克百威、氧乐果</w:t>
            </w:r>
          </w:p>
        </w:tc>
        <w:tc>
          <w:tcPr>
            <w:tcW w:w="1116" w:type="dxa"/>
            <w:noWrap/>
            <w:vAlign w:val="center"/>
          </w:tcPr>
          <w:p w14:paraId="5E1E149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4EC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32F87B1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03F73B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5B19AFF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A0B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荔枝</w:t>
            </w:r>
          </w:p>
        </w:tc>
        <w:tc>
          <w:tcPr>
            <w:tcW w:w="3804" w:type="dxa"/>
            <w:noWrap w:val="0"/>
            <w:vAlign w:val="center"/>
          </w:tcPr>
          <w:p w14:paraId="167DC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氯氟氰菊酯和高效氯氟氰菊酯、吡唑醚菌酯、除虫脲、苯醚甲环唑、氰霜唑</w:t>
            </w:r>
          </w:p>
        </w:tc>
        <w:tc>
          <w:tcPr>
            <w:tcW w:w="5112" w:type="dxa"/>
            <w:noWrap w:val="0"/>
            <w:vAlign w:val="center"/>
          </w:tcPr>
          <w:p w14:paraId="190C5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多菌灵、氧乐果、毒死蜱、氯氰菊酯和高效氯氰菊酯、氟吗啉、咪鲜胺和咪鲜胺锰盐、乐果、溴氰菊酯</w:t>
            </w:r>
          </w:p>
        </w:tc>
        <w:tc>
          <w:tcPr>
            <w:tcW w:w="1116" w:type="dxa"/>
            <w:noWrap/>
            <w:vAlign w:val="center"/>
          </w:tcPr>
          <w:p w14:paraId="09FD87EA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D61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3E9BDB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482254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2605792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71E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龙眼</w:t>
            </w:r>
          </w:p>
        </w:tc>
        <w:tc>
          <w:tcPr>
            <w:tcW w:w="3804" w:type="dxa"/>
            <w:noWrap w:val="0"/>
            <w:vAlign w:val="center"/>
          </w:tcPr>
          <w:p w14:paraId="3E3F0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二氧化硫残留量、氯氰菊酯和高效氯氰菊酯、氧乐果</w:t>
            </w:r>
          </w:p>
        </w:tc>
        <w:tc>
          <w:tcPr>
            <w:tcW w:w="5112" w:type="dxa"/>
            <w:noWrap w:val="0"/>
            <w:vAlign w:val="center"/>
          </w:tcPr>
          <w:p w14:paraId="16A0B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克百威、氟虫腈</w:t>
            </w:r>
          </w:p>
        </w:tc>
        <w:tc>
          <w:tcPr>
            <w:tcW w:w="1116" w:type="dxa"/>
            <w:noWrap/>
            <w:vAlign w:val="center"/>
          </w:tcPr>
          <w:p w14:paraId="1ADB81A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5AF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949790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70C2216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3DE20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4DAD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芒果</w:t>
            </w:r>
          </w:p>
        </w:tc>
        <w:tc>
          <w:tcPr>
            <w:tcW w:w="3804" w:type="dxa"/>
            <w:noWrap w:val="0"/>
            <w:vAlign w:val="center"/>
          </w:tcPr>
          <w:p w14:paraId="4C758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吡唑醚菌酯、噻虫胺、戊唑醇、苯醚甲环唑、乙酰甲胺磷、噻嗪酮、吡虫啉</w:t>
            </w:r>
          </w:p>
        </w:tc>
        <w:tc>
          <w:tcPr>
            <w:tcW w:w="5112" w:type="dxa"/>
            <w:noWrap w:val="0"/>
            <w:vAlign w:val="center"/>
          </w:tcPr>
          <w:p w14:paraId="7B460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氧乐果、噻虫嗪、氯氟氰菊酯和高效氯氟氰菊酯</w:t>
            </w:r>
          </w:p>
        </w:tc>
        <w:tc>
          <w:tcPr>
            <w:tcW w:w="1116" w:type="dxa"/>
            <w:noWrap/>
            <w:vAlign w:val="center"/>
          </w:tcPr>
          <w:p w14:paraId="4A128394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CA3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97D2D6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E5D44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4AF7F9B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04A1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香蕉</w:t>
            </w:r>
          </w:p>
        </w:tc>
        <w:tc>
          <w:tcPr>
            <w:tcW w:w="3804" w:type="dxa"/>
            <w:noWrap w:val="0"/>
            <w:vAlign w:val="center"/>
          </w:tcPr>
          <w:p w14:paraId="18BB8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吡虫啉、噻虫嗪、噻虫胺、腈苯唑、氟唑菌酰胺</w:t>
            </w:r>
          </w:p>
        </w:tc>
        <w:tc>
          <w:tcPr>
            <w:tcW w:w="5112" w:type="dxa"/>
            <w:noWrap w:val="0"/>
            <w:vAlign w:val="center"/>
          </w:tcPr>
          <w:p w14:paraId="0883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苯醚甲环唑、吡唑醚菌酯、氟虫腈、联苯菊酯、百菌清、氧乐果、氯氟氰菊酯和高效氯氟氰菊酯</w:t>
            </w:r>
          </w:p>
        </w:tc>
        <w:tc>
          <w:tcPr>
            <w:tcW w:w="1116" w:type="dxa"/>
            <w:noWrap/>
            <w:vAlign w:val="center"/>
          </w:tcPr>
          <w:p w14:paraId="66D2F37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A1E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6762DE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65B32A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29694C6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2393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杨梅</w:t>
            </w:r>
          </w:p>
        </w:tc>
        <w:tc>
          <w:tcPr>
            <w:tcW w:w="3804" w:type="dxa"/>
            <w:noWrap w:val="0"/>
            <w:vAlign w:val="center"/>
          </w:tcPr>
          <w:p w14:paraId="4EB2D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脱氢乙酸及其钠盐(以脱氢乙酸计)、甜蜜素(以环己基氨基磺酸计)、糖精钠(以糖精钠计)、啶虫脒</w:t>
            </w:r>
          </w:p>
        </w:tc>
        <w:tc>
          <w:tcPr>
            <w:tcW w:w="5112" w:type="dxa"/>
            <w:noWrap w:val="0"/>
            <w:vAlign w:val="center"/>
          </w:tcPr>
          <w:p w14:paraId="2C8F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山梨酸及其钾盐(以山梨酸计)、三氯蔗糖、氧乐果、阿维菌素、纽甜</w:t>
            </w:r>
          </w:p>
        </w:tc>
        <w:tc>
          <w:tcPr>
            <w:tcW w:w="1116" w:type="dxa"/>
            <w:noWrap/>
            <w:vAlign w:val="center"/>
          </w:tcPr>
          <w:p w14:paraId="485E1343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508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259CD5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694F338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4EA7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仁果类水果</w:t>
            </w:r>
          </w:p>
        </w:tc>
        <w:tc>
          <w:tcPr>
            <w:tcW w:w="1248" w:type="dxa"/>
            <w:noWrap w:val="0"/>
            <w:vAlign w:val="center"/>
          </w:tcPr>
          <w:p w14:paraId="30FE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梨</w:t>
            </w:r>
          </w:p>
        </w:tc>
        <w:tc>
          <w:tcPr>
            <w:tcW w:w="3804" w:type="dxa"/>
            <w:noWrap w:val="0"/>
            <w:vAlign w:val="center"/>
          </w:tcPr>
          <w:p w14:paraId="384F8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乙螨唑、咪鲜胺和咪鲜胺锰盐、苯醚甲环唑、氯氟氰菊酯和高效氯氟氰菊酯</w:t>
            </w:r>
          </w:p>
        </w:tc>
        <w:tc>
          <w:tcPr>
            <w:tcW w:w="5112" w:type="dxa"/>
            <w:noWrap w:val="0"/>
            <w:vAlign w:val="center"/>
          </w:tcPr>
          <w:p w14:paraId="2FE19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吡虫啉、敌敌畏、毒死蜱、多菌灵、克百威、氧乐果、水胺硫磷、噻虫嗪、乙酰甲胺磷、阿维菌素</w:t>
            </w:r>
          </w:p>
        </w:tc>
        <w:tc>
          <w:tcPr>
            <w:tcW w:w="1116" w:type="dxa"/>
            <w:noWrap/>
            <w:vAlign w:val="center"/>
          </w:tcPr>
          <w:p w14:paraId="3C9B0C47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8B2C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restart"/>
            <w:noWrap/>
            <w:vAlign w:val="center"/>
          </w:tcPr>
          <w:p w14:paraId="5828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vMerge w:val="restart"/>
            <w:noWrap w:val="0"/>
            <w:vAlign w:val="center"/>
          </w:tcPr>
          <w:p w14:paraId="0C88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鲜蛋</w:t>
            </w:r>
          </w:p>
        </w:tc>
        <w:tc>
          <w:tcPr>
            <w:tcW w:w="1368" w:type="dxa"/>
            <w:vMerge w:val="restart"/>
            <w:noWrap w:val="0"/>
            <w:vAlign w:val="center"/>
          </w:tcPr>
          <w:p w14:paraId="4DC5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鲜蛋</w:t>
            </w:r>
          </w:p>
        </w:tc>
        <w:tc>
          <w:tcPr>
            <w:tcW w:w="1248" w:type="dxa"/>
            <w:noWrap w:val="0"/>
            <w:vAlign w:val="center"/>
          </w:tcPr>
          <w:p w14:paraId="37EB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</w:t>
            </w:r>
          </w:p>
        </w:tc>
        <w:tc>
          <w:tcPr>
            <w:tcW w:w="3804" w:type="dxa"/>
            <w:noWrap w:val="0"/>
            <w:vAlign w:val="center"/>
          </w:tcPr>
          <w:p w14:paraId="05E7E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多西环素、甲氧苄啶、磺胺类(总量)、甲硝唑、氟苯尼考、地美硝唑、恩诺沙星、托曲珠利</w:t>
            </w:r>
          </w:p>
        </w:tc>
        <w:tc>
          <w:tcPr>
            <w:tcW w:w="5112" w:type="dxa"/>
            <w:noWrap w:val="0"/>
            <w:vAlign w:val="center"/>
          </w:tcPr>
          <w:p w14:paraId="597A4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呋喃唑酮代谢物、呋喃西林代谢物、氟虫腈、氯霉素、甲砜霉素、氧氟沙星、沙拉沙星、地克珠利</w:t>
            </w:r>
          </w:p>
        </w:tc>
        <w:tc>
          <w:tcPr>
            <w:tcW w:w="1116" w:type="dxa"/>
            <w:noWrap w:val="0"/>
            <w:vAlign w:val="center"/>
          </w:tcPr>
          <w:p w14:paraId="052CDB1E">
            <w:pPr>
              <w:jc w:val="both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34E0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vMerge w:val="continue"/>
            <w:noWrap/>
            <w:vAlign w:val="center"/>
          </w:tcPr>
          <w:p w14:paraId="4AD3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2" w:type="dxa"/>
            <w:vMerge w:val="continue"/>
            <w:noWrap w:val="0"/>
            <w:vAlign w:val="center"/>
          </w:tcPr>
          <w:p w14:paraId="1CF5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8" w:type="dxa"/>
            <w:vMerge w:val="continue"/>
            <w:noWrap w:val="0"/>
            <w:vAlign w:val="center"/>
          </w:tcPr>
          <w:p w14:paraId="04020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8" w:type="dxa"/>
            <w:noWrap w:val="0"/>
            <w:vAlign w:val="center"/>
          </w:tcPr>
          <w:p w14:paraId="5CFD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其他禽蛋</w:t>
            </w:r>
          </w:p>
        </w:tc>
        <w:tc>
          <w:tcPr>
            <w:tcW w:w="3804" w:type="dxa"/>
            <w:noWrap w:val="0"/>
            <w:vAlign w:val="center"/>
          </w:tcPr>
          <w:p w14:paraId="616CF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多西环素、磺胺类(总量)</w:t>
            </w:r>
          </w:p>
        </w:tc>
        <w:tc>
          <w:tcPr>
            <w:tcW w:w="5112" w:type="dxa"/>
            <w:noWrap w:val="0"/>
            <w:vAlign w:val="center"/>
          </w:tcPr>
          <w:p w14:paraId="4CEA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呋喃唑酮代谢物、氯霉素</w:t>
            </w:r>
          </w:p>
        </w:tc>
        <w:tc>
          <w:tcPr>
            <w:tcW w:w="1116" w:type="dxa"/>
            <w:noWrap w:val="0"/>
            <w:vAlign w:val="center"/>
          </w:tcPr>
          <w:p w14:paraId="03BF4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仅鸭蛋、鹅蛋检测多西环素</w:t>
            </w:r>
          </w:p>
        </w:tc>
      </w:tr>
      <w:tr w14:paraId="0EC1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6" w:type="dxa"/>
            <w:noWrap/>
            <w:vAlign w:val="center"/>
          </w:tcPr>
          <w:p w14:paraId="23AAF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52" w:type="dxa"/>
            <w:noWrap w:val="0"/>
            <w:vAlign w:val="center"/>
          </w:tcPr>
          <w:p w14:paraId="5DE6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368" w:type="dxa"/>
            <w:noWrap w:val="0"/>
            <w:vAlign w:val="center"/>
          </w:tcPr>
          <w:p w14:paraId="3C09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生干坚果与籽类食品</w:t>
            </w:r>
          </w:p>
        </w:tc>
        <w:tc>
          <w:tcPr>
            <w:tcW w:w="1248" w:type="dxa"/>
            <w:noWrap w:val="0"/>
            <w:vAlign w:val="center"/>
          </w:tcPr>
          <w:p w14:paraId="19A6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</w:t>
            </w:r>
          </w:p>
        </w:tc>
        <w:tc>
          <w:tcPr>
            <w:tcW w:w="3804" w:type="dxa"/>
            <w:noWrap w:val="0"/>
            <w:vAlign w:val="center"/>
          </w:tcPr>
          <w:p w14:paraId="36CB7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酸价(以脂肪计)(KOH)、黄曲霉毒素B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vertAlign w:val="subscript"/>
                <w:lang w:val="en-US" w:eastAsia="zh-CN" w:bidi="ar"/>
              </w:rPr>
              <w:t>1</w:t>
            </w:r>
          </w:p>
        </w:tc>
        <w:tc>
          <w:tcPr>
            <w:tcW w:w="5112" w:type="dxa"/>
            <w:noWrap w:val="0"/>
            <w:vAlign w:val="center"/>
          </w:tcPr>
          <w:p w14:paraId="6C095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过氧化值(以脂肪计)、铅(以Pb计)、镉(以Cd计)、噻虫嗪、噻虫胺</w:t>
            </w:r>
          </w:p>
        </w:tc>
        <w:tc>
          <w:tcPr>
            <w:tcW w:w="1116" w:type="dxa"/>
            <w:noWrap w:val="0"/>
            <w:vAlign w:val="center"/>
          </w:tcPr>
          <w:p w14:paraId="74E289E4">
            <w:pPr>
              <w:jc w:val="left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5812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256" w:type="dxa"/>
            <w:gridSpan w:val="7"/>
            <w:noWrap w:val="0"/>
            <w:vAlign w:val="center"/>
          </w:tcPr>
          <w:p w14:paraId="75BEC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注：1.部分项目检测结果说明：恩诺沙星检验结果以恩诺沙星与环丙沙星之和计；孔雀石绿检验结果以孔雀石绿与隐色孔雀石绿之和计，以孔雀石绿表示；磺胺类(总量)包含的具体磺胺药物按国家食品安全监督抽检实施细则(2026年版)中相应食品类别要求检验。</w:t>
            </w:r>
          </w:p>
          <w:p w14:paraId="24348F9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2.脂肪含量低的莲子、板栗类等食品，其酸价、过氧化值不作要求。</w:t>
            </w:r>
          </w:p>
          <w:p w14:paraId="5C0B52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3.可选项目选择原则：</w:t>
            </w:r>
          </w:p>
          <w:p w14:paraId="1D494E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(1)金刚烷胺、利巴韦林等药物在相关限量标准发布实施前不得纳入监督抽检；鉴于检测方法等问题，虾、蟹中呋喃西林代谢物不纳入监督抽检。</w:t>
            </w:r>
          </w:p>
          <w:p w14:paraId="66AEC0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(2)可选项目应根据当地农业投入品使用情况及既往抽检不合格、当地舆情等情况选择，如在本表可选项目之外确定检测项目时，应注意：农药残留项目在GB 2763—2026或GB 2763—2021、GB 2763.1—2022(生产日期在2026年3月1日前的产品)标准中有该品种最大允许残留限量及相应指定检测方法；兽药项目在GB 31650—2019、GB 31650.1—2022有该动物类别相应组织部位的允许限量，或农业农村部公告250号有禁用要求，且有适用检测方法(检测范围应包含该动物及相应组织部位)，符合上述要求的农兽药项目方可纳入监督抽检。</w:t>
            </w:r>
          </w:p>
          <w:p w14:paraId="7AD623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.因其他水产品中包含除重点品种牛蛙、鱿鱼外的其他水产品，其他禽蛋中包含除鸭蛋、鹅蛋外的其他禽蛋无适用的多西环素检测方法，因此“国抽信息系统”不作必检项限制，但各承检机构应按承检区域必检项目要求实施检验，不得漏检漏报。</w:t>
            </w:r>
          </w:p>
          <w:p w14:paraId="606D64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42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5.抽样前，应制定抽样方案，抽取样品量、检验及复检备份所需样品量应根据采用的检测方法标准要求确定。</w:t>
            </w:r>
          </w:p>
        </w:tc>
      </w:tr>
    </w:tbl>
    <w:p w14:paraId="28855F3C">
      <w:pPr>
        <w:pStyle w:val="5"/>
        <w:ind w:left="0" w:leftChars="0" w:firstLine="0" w:firstLineChars="0"/>
        <w:jc w:val="center"/>
        <w:rPr>
          <w:rFonts w:hint="default" w:ascii="Times New Roman" w:hAnsi="Times New Roman" w:eastAsia="华文仿宋" w:cs="Times New Roman"/>
          <w:color w:val="auto"/>
          <w:sz w:val="32"/>
          <w:szCs w:val="32"/>
        </w:rPr>
      </w:pPr>
    </w:p>
    <w:p w14:paraId="0EC62EE9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129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525CE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525CE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479C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FC7DAC"/>
    <w:rsid w:val="3BB1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0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4431</Words>
  <Characters>4562</Characters>
  <Lines>0</Lines>
  <Paragraphs>0</Paragraphs>
  <TotalTime>1</TotalTime>
  <ScaleCrop>false</ScaleCrop>
  <LinksUpToDate>false</LinksUpToDate>
  <CharactersWithSpaces>4567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111111111111</dc:creator>
  <cp:lastModifiedBy>莫失莫忘</cp:lastModifiedBy>
  <dcterms:modified xsi:type="dcterms:W3CDTF">2026-04-07T13:01:16Z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eyJoZGlkIjoiODJiMTU3ZDJmNzlkZDQ1Y2JhYmI5MDg2OGI1YTQxOTAiLCJ1c2VySWQiOiI5NzY5MzI5NjIifQ==</vt:lpwstr>
  </property>
  <property fmtid="{D5CDD505-2E9C-101B-9397-08002B2CF9AE}" pid="4" name="ICV">
    <vt:lpwstr>06147A522BE14870AC9C40A81854772B_12</vt:lpwstr>
  </property>
</Properties>
</file>