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55" w:rsidRDefault="004E109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C1D55" w:rsidRDefault="004E109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麻阳</w:t>
      </w:r>
      <w:r>
        <w:rPr>
          <w:rFonts w:ascii="黑体" w:eastAsia="黑体" w:hAnsi="黑体" w:hint="eastAsia"/>
          <w:sz w:val="32"/>
          <w:szCs w:val="32"/>
        </w:rPr>
        <w:t>县</w:t>
      </w:r>
      <w:r>
        <w:rPr>
          <w:rFonts w:ascii="黑体" w:eastAsia="黑体" w:hAnsi="黑体" w:hint="eastAsia"/>
          <w:sz w:val="32"/>
          <w:szCs w:val="32"/>
        </w:rPr>
        <w:t>气象部门服务性收费综合目录清单（</w:t>
      </w:r>
      <w:r>
        <w:rPr>
          <w:rFonts w:ascii="黑体" w:eastAsia="黑体" w:hAnsi="黑体" w:hint="eastAsia"/>
          <w:sz w:val="32"/>
          <w:szCs w:val="32"/>
        </w:rPr>
        <w:t>2025</w:t>
      </w:r>
      <w:r>
        <w:rPr>
          <w:rFonts w:ascii="黑体" w:eastAsia="黑体" w:hAnsi="黑体" w:hint="eastAsia"/>
          <w:sz w:val="32"/>
          <w:szCs w:val="32"/>
        </w:rPr>
        <w:t>版）</w:t>
      </w:r>
    </w:p>
    <w:tbl>
      <w:tblPr>
        <w:tblStyle w:val="a4"/>
        <w:tblW w:w="0" w:type="auto"/>
        <w:jc w:val="center"/>
        <w:tblLook w:val="04A0"/>
      </w:tblPr>
      <w:tblGrid>
        <w:gridCol w:w="756"/>
        <w:gridCol w:w="1658"/>
        <w:gridCol w:w="1177"/>
        <w:gridCol w:w="1276"/>
        <w:gridCol w:w="1559"/>
        <w:gridCol w:w="4343"/>
        <w:gridCol w:w="1525"/>
        <w:gridCol w:w="1758"/>
      </w:tblGrid>
      <w:tr w:rsidR="005C1D55">
        <w:trPr>
          <w:trHeight w:val="653"/>
          <w:jc w:val="center"/>
        </w:trPr>
        <w:tc>
          <w:tcPr>
            <w:tcW w:w="756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658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收费单位名称</w:t>
            </w:r>
          </w:p>
        </w:tc>
        <w:tc>
          <w:tcPr>
            <w:tcW w:w="1177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单位性质</w:t>
            </w:r>
          </w:p>
        </w:tc>
        <w:tc>
          <w:tcPr>
            <w:tcW w:w="1276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收费项目</w:t>
            </w:r>
          </w:p>
        </w:tc>
        <w:tc>
          <w:tcPr>
            <w:tcW w:w="1559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服务内容或涉及事项</w:t>
            </w:r>
          </w:p>
        </w:tc>
        <w:tc>
          <w:tcPr>
            <w:tcW w:w="1525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收费标准</w:t>
            </w:r>
          </w:p>
        </w:tc>
        <w:tc>
          <w:tcPr>
            <w:tcW w:w="1758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文件依据</w:t>
            </w: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658" w:type="dxa"/>
            <w:vMerge w:val="restart"/>
            <w:vAlign w:val="center"/>
          </w:tcPr>
          <w:p w:rsidR="005C1D55" w:rsidRPr="004E1092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1092">
              <w:rPr>
                <w:rFonts w:asciiTheme="minorEastAsia" w:hAnsiTheme="minorEastAsia" w:hint="eastAsia"/>
                <w:szCs w:val="21"/>
              </w:rPr>
              <w:t>麻阳</w:t>
            </w:r>
            <w:r w:rsidRPr="004E1092">
              <w:rPr>
                <w:rFonts w:asciiTheme="minorEastAsia" w:hAnsiTheme="minorEastAsia" w:hint="eastAsia"/>
                <w:szCs w:val="21"/>
              </w:rPr>
              <w:t>县气象局</w:t>
            </w:r>
          </w:p>
        </w:tc>
        <w:tc>
          <w:tcPr>
            <w:tcW w:w="1177" w:type="dxa"/>
            <w:vMerge w:val="restart"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事业单位</w:t>
            </w:r>
          </w:p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5C1D55" w:rsidRDefault="005C1D5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气象资料服务</w:t>
            </w: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常规气象资料</w:t>
            </w:r>
          </w:p>
        </w:tc>
        <w:tc>
          <w:tcPr>
            <w:tcW w:w="1525" w:type="dxa"/>
            <w:vMerge w:val="restart"/>
            <w:vAlign w:val="center"/>
          </w:tcPr>
          <w:p w:rsidR="005C1D55" w:rsidRDefault="004E1092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《气象法》</w:t>
            </w:r>
          </w:p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 w:hint="eastAsia"/>
                <w:szCs w:val="21"/>
              </w:rPr>
              <w:t>湘发改价服〔</w:t>
            </w:r>
            <w:r>
              <w:rPr>
                <w:rFonts w:asciiTheme="minorEastAsia" w:hAnsiTheme="minorEastAsia" w:hint="eastAsia"/>
                <w:szCs w:val="21"/>
              </w:rPr>
              <w:t>201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〕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极值或异常值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逐日</w:t>
            </w:r>
            <w:r>
              <w:rPr>
                <w:rFonts w:asciiTheme="minorEastAsia" w:hAnsiTheme="minorEastAsia" w:hint="eastAsia"/>
                <w:szCs w:val="21"/>
              </w:rPr>
              <w:t>逐时</w:t>
            </w:r>
            <w:r>
              <w:rPr>
                <w:rFonts w:asciiTheme="minorEastAsia" w:hAnsiTheme="minorEastAsia" w:hint="eastAsia"/>
                <w:szCs w:val="21"/>
              </w:rPr>
              <w:t>天气实况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气候旬、月、季报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年度气候评价报告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异常气象年度分析报告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专业专项气候分析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气象图表资料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Pr="004E1092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1092">
              <w:rPr>
                <w:rFonts w:asciiTheme="minorEastAsia" w:hAnsiTheme="minorEastAsia" w:hint="eastAsia"/>
                <w:szCs w:val="21"/>
              </w:rPr>
              <w:t>农业作物气象评价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气象资料证明或公证报告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短时天气预报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短期天气预报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中期天气预报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长期天气预报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气象预报服务</w:t>
            </w: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专项气象要素预报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Pr="004E1092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1092">
              <w:rPr>
                <w:rFonts w:asciiTheme="minorEastAsia" w:hAnsiTheme="minorEastAsia" w:hint="eastAsia"/>
                <w:szCs w:val="21"/>
              </w:rPr>
              <w:t>单项农业气象预报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Pr="004E1092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1092">
              <w:rPr>
                <w:rFonts w:asciiTheme="minorEastAsia" w:hAnsiTheme="minorEastAsia" w:hint="eastAsia"/>
                <w:szCs w:val="21"/>
              </w:rPr>
              <w:t>农业气象灾害预报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气象指数预报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火险等级气象预报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风景区旅游气象预报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特定日期综合预报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特种气象服务</w:t>
            </w: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现场气象服务保障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天气雷达探测保障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非政府行为的人工影响天气作业技术服务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hRule="exact"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Pr="004E1092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 w:rsidRPr="004E1092">
              <w:rPr>
                <w:rFonts w:asciiTheme="minorEastAsia" w:hAnsiTheme="minorEastAsia" w:hint="eastAsia"/>
                <w:szCs w:val="21"/>
              </w:rPr>
              <w:t>气象仪器设备维护、销售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能源电力专业气象服务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交通气象服务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金融保险气象服务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专业气象服务</w:t>
            </w: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航空气象服务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水安全与应急气象服务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生态环境气象服务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城市气象服务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C1D55">
        <w:trPr>
          <w:cantSplit/>
          <w:trHeight w:val="340"/>
          <w:jc w:val="center"/>
        </w:trPr>
        <w:tc>
          <w:tcPr>
            <w:tcW w:w="75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</w:p>
        </w:tc>
        <w:tc>
          <w:tcPr>
            <w:tcW w:w="4343" w:type="dxa"/>
            <w:vAlign w:val="center"/>
          </w:tcPr>
          <w:p w:rsidR="005C1D55" w:rsidRDefault="004E1092">
            <w:pPr>
              <w:jc w:val="center"/>
              <w:rPr>
                <w:rFonts w:asciiTheme="minorEastAsia" w:hAnsiTheme="minorEastAsia"/>
                <w:color w:val="00B0F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气象监测站点建设</w:t>
            </w:r>
          </w:p>
        </w:tc>
        <w:tc>
          <w:tcPr>
            <w:tcW w:w="1525" w:type="dxa"/>
            <w:vMerge/>
            <w:vAlign w:val="center"/>
          </w:tcPr>
          <w:p w:rsidR="005C1D55" w:rsidRDefault="005C1D55">
            <w:pPr>
              <w:jc w:val="center"/>
            </w:pPr>
          </w:p>
        </w:tc>
        <w:tc>
          <w:tcPr>
            <w:tcW w:w="1758" w:type="dxa"/>
            <w:vMerge/>
            <w:vAlign w:val="center"/>
          </w:tcPr>
          <w:p w:rsidR="005C1D55" w:rsidRDefault="005C1D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C1D55" w:rsidRDefault="005C1D55">
      <w:pPr>
        <w:rPr>
          <w:rFonts w:ascii="黑体" w:eastAsia="黑体" w:hAnsi="黑体"/>
          <w:sz w:val="32"/>
          <w:szCs w:val="32"/>
        </w:rPr>
      </w:pPr>
    </w:p>
    <w:sectPr w:rsidR="005C1D55" w:rsidSect="005C1D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372"/>
    <w:rsid w:val="F175425B"/>
    <w:rsid w:val="F3FB87E7"/>
    <w:rsid w:val="F6DFA1BE"/>
    <w:rsid w:val="FBEFD047"/>
    <w:rsid w:val="FFDEF65F"/>
    <w:rsid w:val="00060490"/>
    <w:rsid w:val="000C0291"/>
    <w:rsid w:val="00167CAA"/>
    <w:rsid w:val="00250372"/>
    <w:rsid w:val="004E1092"/>
    <w:rsid w:val="005C1D55"/>
    <w:rsid w:val="005E1FEC"/>
    <w:rsid w:val="00650E3B"/>
    <w:rsid w:val="006573D6"/>
    <w:rsid w:val="00736B94"/>
    <w:rsid w:val="007B3D9A"/>
    <w:rsid w:val="008966D7"/>
    <w:rsid w:val="009C3D3B"/>
    <w:rsid w:val="009D77E4"/>
    <w:rsid w:val="00A51234"/>
    <w:rsid w:val="00A5266B"/>
    <w:rsid w:val="00A55284"/>
    <w:rsid w:val="00B671C7"/>
    <w:rsid w:val="00CD4382"/>
    <w:rsid w:val="00D4742A"/>
    <w:rsid w:val="00DC6909"/>
    <w:rsid w:val="00EB5299"/>
    <w:rsid w:val="1FDC5A44"/>
    <w:rsid w:val="37E39FA1"/>
    <w:rsid w:val="3BFB183D"/>
    <w:rsid w:val="3BFF5F63"/>
    <w:rsid w:val="3FFEFF51"/>
    <w:rsid w:val="476F0613"/>
    <w:rsid w:val="5FF0D26A"/>
    <w:rsid w:val="6BBD5D45"/>
    <w:rsid w:val="6F903CD9"/>
    <w:rsid w:val="73F78AA3"/>
    <w:rsid w:val="79F8AAF1"/>
    <w:rsid w:val="79FFAE6C"/>
    <w:rsid w:val="7EBB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5C1D55"/>
    <w:pPr>
      <w:jc w:val="left"/>
    </w:pPr>
  </w:style>
  <w:style w:type="table" w:styleId="a4">
    <w:name w:val="Table Grid"/>
    <w:basedOn w:val="a1"/>
    <w:uiPriority w:val="59"/>
    <w:qFormat/>
    <w:rsid w:val="005C1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王晓波</dc:creator>
  <cp:lastModifiedBy>USER</cp:lastModifiedBy>
  <cp:revision>15</cp:revision>
  <dcterms:created xsi:type="dcterms:W3CDTF">2025-07-30T07:53:00Z</dcterms:created>
  <dcterms:modified xsi:type="dcterms:W3CDTF">2025-09-12T01:31:00Z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D043DD0875B1AD61B3E28A686B35AE35</vt:lpwstr>
  </property>
</Properties>
</file>