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湖南省涉企经营许可事项告知书</w:t>
      </w:r>
    </w:p>
    <w:p>
      <w:pPr>
        <w:jc w:val="center"/>
        <w:rPr>
          <w:rFonts w:hint="eastAsia" w:ascii="宋体" w:hAnsi="宋体"/>
          <w:sz w:val="44"/>
          <w:szCs w:val="44"/>
        </w:rPr>
      </w:pPr>
    </w:p>
    <w:p>
      <w:pPr>
        <w:widowControl/>
        <w:numPr>
          <w:ilvl w:val="0"/>
          <w:numId w:val="1"/>
        </w:numPr>
        <w:spacing w:line="600" w:lineRule="exact"/>
        <w:ind w:left="1350" w:hanging="72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许可事项名称及编码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rPr>
          <w:rFonts w:ascii="微软雅黑" w:hAnsi="微软雅黑" w:eastAsia="微软雅黑" w:cs="微软雅黑"/>
          <w:b w:val="0"/>
          <w:bCs w:val="0"/>
          <w:sz w:val="24"/>
          <w:szCs w:val="24"/>
        </w:rPr>
      </w:pPr>
      <w:r>
        <w:rPr>
          <w:rFonts w:hint="eastAsia" w:ascii="楷体_GB2312" w:hAnsi="宋体" w:eastAsia="楷体_GB2312" w:cs="宋体"/>
          <w:kern w:val="0"/>
          <w:sz w:val="32"/>
          <w:szCs w:val="32"/>
          <w:lang w:eastAsia="zh-CN"/>
        </w:rPr>
        <w:t>名称：</w:t>
      </w:r>
      <w:r>
        <w:rPr>
          <w:rFonts w:hint="eastAsia" w:ascii="微软雅黑" w:hAnsi="微软雅黑" w:eastAsia="微软雅黑" w:cs="微软雅黑"/>
          <w:b w:val="0"/>
          <w:bCs w:val="0"/>
          <w:sz w:val="24"/>
          <w:szCs w:val="24"/>
          <w:bdr w:val="none" w:color="auto" w:sz="0" w:space="0"/>
        </w:rPr>
        <w:t>从事出版物、包装装潢印刷品和其他印刷品印刷经营活动企业的设立、变更审批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ind w:left="120" w:right="0"/>
        <w:jc w:val="both"/>
      </w:pPr>
      <w:r>
        <w:rPr>
          <w:rFonts w:ascii="宋体" w:hAnsi="宋体" w:eastAsia="宋体" w:cs="宋体"/>
          <w:b/>
          <w:bCs/>
          <w:kern w:val="0"/>
          <w:sz w:val="24"/>
          <w:szCs w:val="24"/>
          <w:bdr w:val="none" w:color="auto" w:sz="0" w:space="0"/>
          <w:lang w:val="en-US" w:eastAsia="zh-CN" w:bidi="ar"/>
        </w:rPr>
        <w:t>实施编码：</w:t>
      </w:r>
      <w:r>
        <w:rPr>
          <w:rFonts w:ascii="宋体" w:hAnsi="宋体" w:eastAsia="宋体" w:cs="宋体"/>
          <w:kern w:val="0"/>
          <w:sz w:val="24"/>
          <w:szCs w:val="24"/>
          <w:bdr w:val="none" w:color="auto" w:sz="0" w:space="0"/>
          <w:lang w:val="en-US" w:eastAsia="zh-CN" w:bidi="ar"/>
        </w:rPr>
        <w:t>1143122600666244354000139005000</w:t>
      </w:r>
    </w:p>
    <w:p>
      <w:pPr>
        <w:widowControl/>
        <w:spacing w:line="600" w:lineRule="exact"/>
        <w:ind w:firstLine="630"/>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二、许可事项告知部门</w:t>
      </w:r>
    </w:p>
    <w:p>
      <w:pPr>
        <w:spacing w:line="600" w:lineRule="exact"/>
        <w:ind w:firstLine="640" w:firstLineChars="200"/>
        <w:rPr>
          <w:rFonts w:hint="eastAsia" w:ascii="楷体_GB2312" w:hAnsi="宋体" w:eastAsia="楷体_GB2312" w:cs="宋体"/>
          <w:kern w:val="0"/>
          <w:sz w:val="32"/>
          <w:szCs w:val="32"/>
        </w:rPr>
      </w:pPr>
      <w:r>
        <w:rPr>
          <w:rFonts w:hint="eastAsia" w:ascii="楷体_GB2312" w:hAnsi="宋体" w:eastAsia="楷体_GB2312" w:cs="宋体"/>
          <w:kern w:val="0"/>
          <w:sz w:val="32"/>
          <w:szCs w:val="32"/>
          <w:lang w:eastAsia="zh-CN"/>
        </w:rPr>
        <w:t>告知部门：县新闻出版局</w:t>
      </w:r>
    </w:p>
    <w:p>
      <w:pPr>
        <w:widowControl/>
        <w:spacing w:line="600" w:lineRule="exact"/>
        <w:ind w:firstLine="630"/>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三、准予许可的条件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（一）本行政许可事项获得批准应当具备下列条件：</w:t>
      </w:r>
    </w:p>
    <w:p>
      <w:pPr>
        <w:spacing w:line="600" w:lineRule="exact"/>
        <w:ind w:firstLine="640" w:firstLineChars="200"/>
        <w:rPr>
          <w:rFonts w:hint="eastAsia" w:ascii="楷体_GB2312" w:hAnsi="宋体" w:eastAsia="楷体_GB2312" w:cs="宋体"/>
          <w:kern w:val="0"/>
          <w:sz w:val="32"/>
          <w:szCs w:val="32"/>
          <w:lang w:val="en-US" w:eastAsia="zh-CN"/>
        </w:rPr>
      </w:pPr>
      <w:r>
        <w:rPr>
          <w:rFonts w:hint="eastAsia" w:ascii="楷体_GB2312" w:hAnsi="宋体" w:eastAsia="楷体_GB2312" w:cs="宋体"/>
          <w:kern w:val="0"/>
          <w:sz w:val="32"/>
          <w:szCs w:val="32"/>
          <w:lang w:val="en-US" w:eastAsia="zh-CN"/>
        </w:rPr>
        <w:t>符合《印刷业管理条例》第九条规定：企业从事印刷经营活动，应当具备下列条件:(一)有企业的名称、章程;(二)有确定的业务范围;(三)有适应业务范围需要的生产经营场所和必要的资金、设备等生产经营条件;(四)有适应业务范围需要的组织机构和人员;(五)有关法律、行政法规规定的其他条件。审批从事印刷经营活动申请，除依照前款规定外，还应当符合国家有关印刷企业总量、结构和布局的规划。第十条：设立从事出版物印刷经营活动的企业，应当向所在地省、自治区、直辖市人民政府出版行政部门提出申请。申请人经审核批准的，取得印刷经营许可证，并持印刷经营许可证向工商行政管理部门申请登记注册，取得营业执照。企业申请从事包装装潢印刷品和其他印刷品印刷经营活动，应当持营业执照向所在地设区的市级人民政府出版行政部门提出申请，经审核批准的，发给印刷经营许可证。第十二条：印刷业经营者申请兼营或者变更从事出版物、包装装潢印刷品或者其他印刷品印刷经营活动，或者兼并其他印刷业经营者，或者因合并、分立而设立新的印刷业经营者，应当依照本条例第九条的规定办理手续。印刷业经营者变更名称、法定代表人或者负责人、住所或者经营场所等主要登记事项，或者终止印刷经营活动，应当报原批准设立的出版行政部门备案。</w:t>
      </w:r>
    </w:p>
    <w:p>
      <w:pPr>
        <w:spacing w:line="600" w:lineRule="exact"/>
        <w:ind w:firstLine="640" w:firstLineChars="200"/>
        <w:rPr>
          <w:rFonts w:hint="eastAsia" w:ascii="楷体_GB2312" w:hAnsi="宋体" w:eastAsia="楷体_GB2312" w:cs="宋体"/>
          <w:kern w:val="0"/>
          <w:sz w:val="32"/>
          <w:szCs w:val="32"/>
          <w:lang w:val="en-US" w:eastAsia="zh-CN"/>
        </w:rPr>
      </w:pPr>
      <w:r>
        <w:rPr>
          <w:rFonts w:hint="eastAsia" w:ascii="楷体_GB2312" w:hAnsi="宋体" w:eastAsia="楷体_GB2312" w:cs="宋体"/>
          <w:kern w:val="0"/>
          <w:sz w:val="32"/>
          <w:szCs w:val="32"/>
          <w:lang w:val="en-US" w:eastAsia="zh-CN"/>
        </w:rPr>
        <w:t>符合《印刷业经营者资格条件暂行规定》第四条规定：经营出版物印刷业务的企业，应当具备以下条件：（一）有企业的名称、章程；（二）有确定的业务范围；（三）有适应业务需要的固定生产经营场所；（四）有能够维持正常生产经营的资金；（五）有必要的出版物印刷设备，具备2台以上最近十年生产的且未列入《淘汰落后生产能力、工艺和产品的目录》的自动对开胶印印刷设备；（六）有适应业务范围需要的组织机构和人员，法定代表人及主要生产、经营负责人必须取得省级新闻出版行政部门颁发的《印刷法规培训合格证书》；（七）有健全的承印验证、登记、保管、交付、销毁等经营管理、财务管理制度和质量保证体系。第五条 经营包装装潢印刷品印刷业务的企业，应当具备以下条件：（一）有企业的名称、章程；（二）有确定的业务范围；（三）有适应业务需要的固定生产经营场所；(四）有能够维持正常生产经营的资金；（五）有必要的包装装潢印刷设备，具备2台以上最近十年生产的且未列入《淘汰落后生产能力、工艺和产品的目录》的胶印、凹印、柔印、丝印等及后序加工设备；（六）有适应业务范围需要的组织机构和人员，企业法定代表人及主要生产、经营负责人必须取得地市级以上人民政府负责出版管理的行政部门（以下简称出版行政部门）颁发的《印刷法规培训合格证书》；（七）有健全的承印验证、登记、保管、交付、销毁等经营管理、财务管理制度和质量保证体系。第六条 经营其他印刷品印刷业务的企业、单位，应当具备以下条件：（一）有企业或单位的名称、章程；（二）有确定的业务范围；（三）有适应业务需要的固定生产经营场所，且不在有居住用途的场所内；（四）有适应业务需要的生产设备和资金；　（五）有适应业务需要的组织机构和人员，企业法定代表人或单位负责人必须取得县级以上出版行政部门颁发的《印刷法规培训合格证书》；（六）有健全的承印验证、登记、保管、交付、销毁等经营管理、财务管理制度和质量保证体系。</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（二）应当提交的材料及期限</w:t>
      </w:r>
      <w:r>
        <w:rPr>
          <w:rFonts w:hint="eastAsia" w:ascii="Times New Roman" w:hAnsi="Times New Roman" w:eastAsia="仿宋_GB2312"/>
          <w:sz w:val="32"/>
          <w:szCs w:val="32"/>
        </w:rPr>
        <w:t>：</w:t>
      </w:r>
    </w:p>
    <w:p>
      <w:pPr>
        <w:spacing w:line="600" w:lineRule="exact"/>
        <w:ind w:firstLine="640" w:firstLineChars="200"/>
        <w:rPr>
          <w:rFonts w:ascii="微软雅黑" w:hAnsi="微软雅黑" w:eastAsia="微软雅黑" w:cs="微软雅黑"/>
          <w:i w:val="0"/>
          <w:iCs w:val="0"/>
          <w:caps w:val="0"/>
          <w:color w:val="393939"/>
          <w:spacing w:val="0"/>
          <w:sz w:val="19"/>
          <w:szCs w:val="19"/>
          <w:shd w:val="clear" w:fill="DFF0D8"/>
        </w:rPr>
      </w:pPr>
      <w:r>
        <w:rPr>
          <w:rFonts w:hint="eastAsia" w:ascii="楷体_GB2312" w:hAnsi="宋体" w:eastAsia="楷体_GB2312" w:cs="宋体"/>
          <w:kern w:val="0"/>
          <w:sz w:val="32"/>
          <w:szCs w:val="32"/>
          <w:lang w:val="en-US" w:eastAsia="zh-CN"/>
        </w:rPr>
        <w:t>1.</w:t>
      </w:r>
      <w:r>
        <w:rPr>
          <w:rFonts w:ascii="微软雅黑" w:hAnsi="微软雅黑" w:eastAsia="微软雅黑" w:cs="微软雅黑"/>
          <w:i w:val="0"/>
          <w:iCs w:val="0"/>
          <w:caps w:val="0"/>
          <w:color w:val="393939"/>
          <w:spacing w:val="0"/>
          <w:sz w:val="19"/>
          <w:szCs w:val="19"/>
          <w:shd w:val="clear" w:fill="DFF0D8"/>
        </w:rPr>
        <w:t>企业营业执照</w:t>
      </w:r>
    </w:p>
    <w:p>
      <w:pPr>
        <w:spacing w:line="600" w:lineRule="exact"/>
        <w:ind w:firstLine="640" w:firstLineChars="200"/>
        <w:rPr>
          <w:rFonts w:hint="eastAsia" w:ascii="楷体_GB2312" w:hAnsi="宋体" w:eastAsia="楷体_GB2312" w:cs="宋体"/>
          <w:kern w:val="0"/>
          <w:sz w:val="32"/>
          <w:szCs w:val="32"/>
          <w:lang w:val="en-US" w:eastAsia="zh-CN"/>
        </w:rPr>
      </w:pPr>
      <w:r>
        <w:rPr>
          <w:rFonts w:hint="eastAsia" w:ascii="楷体_GB2312" w:hAnsi="宋体" w:eastAsia="楷体_GB2312" w:cs="宋体"/>
          <w:kern w:val="0"/>
          <w:sz w:val="32"/>
          <w:szCs w:val="32"/>
          <w:lang w:val="en-US" w:eastAsia="zh-CN"/>
        </w:rPr>
        <w:t>2.</w:t>
      </w:r>
      <w:r>
        <w:rPr>
          <w:rFonts w:ascii="微软雅黑" w:hAnsi="微软雅黑" w:eastAsia="微软雅黑" w:cs="微软雅黑"/>
          <w:i w:val="0"/>
          <w:iCs w:val="0"/>
          <w:caps w:val="0"/>
          <w:color w:val="393939"/>
          <w:spacing w:val="0"/>
          <w:sz w:val="19"/>
          <w:szCs w:val="19"/>
          <w:shd w:val="clear" w:fill="DFF0D8"/>
        </w:rPr>
        <w:t>湖南省印刷企业设立申请表或湖南省印刷企业变更申请表</w:t>
      </w:r>
    </w:p>
    <w:p>
      <w:pPr>
        <w:spacing w:line="600" w:lineRule="exact"/>
        <w:ind w:firstLine="640" w:firstLineChars="200"/>
        <w:rPr>
          <w:rFonts w:hint="eastAsia" w:ascii="楷体_GB2312" w:hAnsi="宋体" w:eastAsia="楷体_GB2312" w:cs="宋体"/>
          <w:kern w:val="0"/>
          <w:sz w:val="32"/>
          <w:szCs w:val="32"/>
          <w:lang w:val="en-US" w:eastAsia="zh-CN"/>
        </w:rPr>
      </w:pPr>
      <w:r>
        <w:rPr>
          <w:rFonts w:hint="eastAsia" w:ascii="楷体_GB2312" w:hAnsi="宋体" w:eastAsia="楷体_GB2312" w:cs="宋体"/>
          <w:kern w:val="0"/>
          <w:sz w:val="32"/>
          <w:szCs w:val="32"/>
          <w:lang w:val="en-US" w:eastAsia="zh-CN"/>
        </w:rPr>
        <w:t>3.</w:t>
      </w:r>
      <w:r>
        <w:rPr>
          <w:rFonts w:ascii="微软雅黑" w:hAnsi="微软雅黑" w:eastAsia="微软雅黑" w:cs="微软雅黑"/>
          <w:i w:val="0"/>
          <w:iCs w:val="0"/>
          <w:caps w:val="0"/>
          <w:color w:val="393939"/>
          <w:spacing w:val="0"/>
          <w:sz w:val="19"/>
          <w:szCs w:val="19"/>
          <w:shd w:val="clear" w:fill="DFF0D8"/>
        </w:rPr>
        <w:t>设立印刷企业申请书</w:t>
      </w:r>
    </w:p>
    <w:p>
      <w:pPr>
        <w:spacing w:line="600" w:lineRule="exact"/>
        <w:ind w:firstLine="640" w:firstLineChars="200"/>
        <w:rPr>
          <w:rFonts w:hint="eastAsia" w:ascii="楷体_GB2312" w:hAnsi="宋体" w:eastAsia="楷体_GB2312" w:cs="宋体"/>
          <w:kern w:val="0"/>
          <w:sz w:val="32"/>
          <w:szCs w:val="32"/>
          <w:lang w:val="en-US" w:eastAsia="zh-CN"/>
        </w:rPr>
      </w:pPr>
      <w:r>
        <w:rPr>
          <w:rFonts w:hint="eastAsia" w:ascii="楷体_GB2312" w:hAnsi="宋体" w:eastAsia="楷体_GB2312" w:cs="宋体"/>
          <w:kern w:val="0"/>
          <w:sz w:val="32"/>
          <w:szCs w:val="32"/>
          <w:lang w:val="en-US" w:eastAsia="zh-CN"/>
        </w:rPr>
        <w:t>4.</w:t>
      </w:r>
      <w:r>
        <w:rPr>
          <w:rFonts w:ascii="微软雅黑" w:hAnsi="微软雅黑" w:eastAsia="微软雅黑" w:cs="微软雅黑"/>
          <w:i w:val="0"/>
          <w:iCs w:val="0"/>
          <w:caps w:val="0"/>
          <w:color w:val="393939"/>
          <w:spacing w:val="0"/>
          <w:sz w:val="19"/>
          <w:szCs w:val="19"/>
          <w:shd w:val="clear" w:fill="DFF0D8"/>
        </w:rPr>
        <w:t>法定代表人身份证明</w:t>
      </w:r>
    </w:p>
    <w:p>
      <w:pPr>
        <w:spacing w:line="600" w:lineRule="exact"/>
        <w:ind w:firstLine="640" w:firstLineChars="200"/>
        <w:rPr>
          <w:rFonts w:ascii="微软雅黑" w:hAnsi="微软雅黑" w:eastAsia="微软雅黑" w:cs="微软雅黑"/>
          <w:i w:val="0"/>
          <w:iCs w:val="0"/>
          <w:caps w:val="0"/>
          <w:color w:val="393939"/>
          <w:spacing w:val="0"/>
          <w:sz w:val="19"/>
          <w:szCs w:val="19"/>
          <w:shd w:val="clear" w:fill="DFF0D8"/>
        </w:rPr>
      </w:pPr>
      <w:r>
        <w:rPr>
          <w:rFonts w:hint="eastAsia" w:ascii="楷体_GB2312" w:hAnsi="宋体" w:eastAsia="楷体_GB2312" w:cs="宋体"/>
          <w:kern w:val="0"/>
          <w:sz w:val="32"/>
          <w:szCs w:val="32"/>
          <w:lang w:val="en-US" w:eastAsia="zh-CN"/>
        </w:rPr>
        <w:t>5.</w:t>
      </w:r>
      <w:r>
        <w:rPr>
          <w:rFonts w:ascii="微软雅黑" w:hAnsi="微软雅黑" w:eastAsia="微软雅黑" w:cs="微软雅黑"/>
          <w:i w:val="0"/>
          <w:iCs w:val="0"/>
          <w:caps w:val="0"/>
          <w:color w:val="393939"/>
          <w:spacing w:val="0"/>
          <w:sz w:val="19"/>
          <w:szCs w:val="19"/>
          <w:shd w:val="clear" w:fill="DFF0D8"/>
        </w:rPr>
        <w:t>印刷设备购买合同或发票复印件</w:t>
      </w:r>
    </w:p>
    <w:p>
      <w:pPr>
        <w:spacing w:line="600" w:lineRule="exact"/>
        <w:ind w:firstLine="390" w:firstLineChars="200"/>
        <w:rPr>
          <w:rFonts w:hint="default" w:ascii="微软雅黑" w:hAnsi="微软雅黑" w:eastAsia="微软雅黑" w:cs="微软雅黑"/>
          <w:i w:val="0"/>
          <w:iCs w:val="0"/>
          <w:caps w:val="0"/>
          <w:color w:val="393939"/>
          <w:spacing w:val="0"/>
          <w:sz w:val="19"/>
          <w:szCs w:val="19"/>
          <w:shd w:val="clear" w:fill="DFF0D8"/>
          <w:lang w:val="en-US" w:eastAsia="zh-CN"/>
        </w:rPr>
      </w:pPr>
      <w:r>
        <w:rPr>
          <w:rFonts w:hint="eastAsia" w:ascii="微软雅黑" w:hAnsi="微软雅黑" w:eastAsia="微软雅黑" w:cs="微软雅黑"/>
          <w:i w:val="0"/>
          <w:iCs w:val="0"/>
          <w:caps w:val="0"/>
          <w:color w:val="393939"/>
          <w:spacing w:val="0"/>
          <w:sz w:val="19"/>
          <w:szCs w:val="19"/>
          <w:shd w:val="clear" w:fill="DFF0D8"/>
          <w:lang w:val="en-US" w:eastAsia="zh-CN"/>
        </w:rPr>
        <w:t xml:space="preserve">   6.</w:t>
      </w:r>
      <w:r>
        <w:rPr>
          <w:rFonts w:ascii="微软雅黑" w:hAnsi="微软雅黑" w:eastAsia="微软雅黑" w:cs="微软雅黑"/>
          <w:i w:val="0"/>
          <w:iCs w:val="0"/>
          <w:caps w:val="0"/>
          <w:color w:val="393939"/>
          <w:spacing w:val="0"/>
          <w:sz w:val="19"/>
          <w:szCs w:val="19"/>
          <w:shd w:val="clear" w:fill="DFF0D8"/>
        </w:rPr>
        <w:t>印刷经营场所证明材料</w:t>
      </w:r>
      <w:bookmarkStart w:id="0" w:name="_GoBack"/>
      <w:bookmarkEnd w:id="0"/>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上述材料，申请人应当：</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□在</w:t>
      </w:r>
      <w:r>
        <w:rPr>
          <w:rFonts w:ascii="仿宋_GB2312" w:eastAsia="仿宋_GB2312"/>
          <w:sz w:val="32"/>
          <w:szCs w:val="32"/>
          <w:u w:val="single"/>
        </w:rPr>
        <w:t xml:space="preserve">    </w:t>
      </w:r>
      <w:r>
        <w:rPr>
          <w:rFonts w:hint="eastAsia" w:ascii="仿宋_GB2312" w:eastAsia="仿宋_GB2312"/>
          <w:sz w:val="32"/>
          <w:szCs w:val="32"/>
        </w:rPr>
        <w:t>个工作日内提交“应当提交的材料”中的第</w:t>
      </w:r>
      <w:r>
        <w:rPr>
          <w:rFonts w:hint="eastAsia" w:ascii="仿宋_GB2312" w:eastAsia="仿宋_GB2312"/>
          <w:sz w:val="32"/>
          <w:szCs w:val="32"/>
          <w:u w:val="single"/>
        </w:rPr>
        <w:t xml:space="preserve">  </w:t>
      </w:r>
      <w:r>
        <w:rPr>
          <w:rFonts w:hint="eastAsia" w:ascii="仿宋_GB2312" w:eastAsia="仿宋_GB2312"/>
          <w:sz w:val="32"/>
          <w:szCs w:val="32"/>
        </w:rPr>
        <w:t>项、第</w:t>
      </w:r>
      <w:r>
        <w:rPr>
          <w:rFonts w:hint="eastAsia" w:ascii="仿宋_GB2312" w:eastAsia="仿宋_GB2312"/>
          <w:sz w:val="32"/>
          <w:szCs w:val="32"/>
          <w:u w:val="single"/>
        </w:rPr>
        <w:t xml:space="preserve">  </w:t>
      </w:r>
      <w:r>
        <w:rPr>
          <w:rFonts w:hint="eastAsia" w:ascii="仿宋_GB2312" w:eastAsia="仿宋_GB2312"/>
          <w:sz w:val="32"/>
          <w:szCs w:val="32"/>
        </w:rPr>
        <w:t>项…。</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□在行政机关对申请人自愿承诺的内容是否属实进行检查时提交：上述“应当提交的材料”中的第</w:t>
      </w:r>
      <w:r>
        <w:rPr>
          <w:rFonts w:hint="eastAsia" w:ascii="仿宋_GB2312" w:eastAsia="仿宋_GB2312"/>
          <w:sz w:val="32"/>
          <w:szCs w:val="32"/>
          <w:u w:val="single"/>
        </w:rPr>
        <w:t xml:space="preserve">  </w:t>
      </w:r>
      <w:r>
        <w:rPr>
          <w:rFonts w:hint="eastAsia" w:ascii="仿宋_GB2312" w:eastAsia="仿宋_GB2312"/>
          <w:sz w:val="32"/>
          <w:szCs w:val="32"/>
        </w:rPr>
        <w:t>项、第</w:t>
      </w:r>
      <w:r>
        <w:rPr>
          <w:rFonts w:hint="eastAsia" w:ascii="仿宋_GB2312" w:eastAsia="仿宋_GB2312"/>
          <w:sz w:val="32"/>
          <w:szCs w:val="32"/>
          <w:u w:val="single"/>
        </w:rPr>
        <w:t xml:space="preserve">  </w:t>
      </w:r>
      <w:r>
        <w:rPr>
          <w:rFonts w:hint="eastAsia" w:ascii="仿宋_GB2312" w:eastAsia="仿宋_GB2312"/>
          <w:sz w:val="32"/>
          <w:szCs w:val="32"/>
        </w:rPr>
        <w:t>项…。</w:t>
      </w:r>
    </w:p>
    <w:p>
      <w:pPr>
        <w:spacing w:line="600" w:lineRule="exact"/>
        <w:ind w:firstLine="640" w:firstLineChars="200"/>
        <w:rPr>
          <w:rFonts w:hint="eastAsia" w:ascii="楷体_GB2312" w:hAnsi="宋体" w:eastAsia="楷体_GB2312" w:cs="宋体"/>
          <w:kern w:val="0"/>
          <w:sz w:val="32"/>
          <w:szCs w:val="32"/>
        </w:rPr>
      </w:pPr>
      <w:r>
        <w:rPr>
          <w:rFonts w:hint="eastAsia" w:ascii="楷体_GB2312" w:hAnsi="宋体" w:eastAsia="楷体_GB2312" w:cs="宋体"/>
          <w:kern w:val="0"/>
          <w:sz w:val="32"/>
          <w:szCs w:val="32"/>
        </w:rPr>
        <w:t>（注：以上由受理人员填写）</w:t>
      </w:r>
    </w:p>
    <w:p>
      <w:pPr>
        <w:widowControl/>
        <w:spacing w:line="600" w:lineRule="exact"/>
        <w:ind w:firstLine="630"/>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四、承诺的效力</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申请人作出符合许可条件的承诺，并提交签章的承诺书后，行政机关应当场作出行政许可决定。</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申请人承诺已具备经营许可条件的，领证后即可开展经营；申请人尚不具备经营许可条件，但承诺领证后一定期限内具备的，达到经营许可条件并按要求补齐材料后，方可开展经营。</w:t>
      </w:r>
    </w:p>
    <w:p>
      <w:pPr>
        <w:widowControl/>
        <w:spacing w:line="600" w:lineRule="exact"/>
        <w:ind w:firstLine="630"/>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五、承诺的方式</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本行政许可事项采用书面承诺方式，申请人愿意作出承诺的，应当向行政机关提交本人或委托代理人签字后的承诺书原件。委托办理的，申请人应签署委托代理书。</w:t>
      </w:r>
    </w:p>
    <w:p>
      <w:pPr>
        <w:widowControl/>
        <w:spacing w:line="600" w:lineRule="exact"/>
        <w:ind w:firstLine="630"/>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六、不实承诺的责任</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申请人在承诺书约定的期限内未提交材料或者提交材料不符合要求的，行政机关可视情撤销许可决定；发现申请人不符合承诺条件开展经营的，行政机关应当责令其限期整改。申请人逾期不整改或整改后仍达不到要求的，行政机关应当依法撤销许可决定。被撤销许可决定的，行政许可范围内的经营活动应当立即停止，申请人基于行政许可取得的利益不受法律保护。申请人相关失信行为信息将记入诚信档案，并不再适用告知承诺的审批方式。</w:t>
      </w:r>
    </w:p>
    <w:p>
      <w:pPr>
        <w:widowControl/>
        <w:numPr>
          <w:ilvl w:val="0"/>
          <w:numId w:val="2"/>
        </w:numPr>
        <w:spacing w:line="600" w:lineRule="exact"/>
        <w:ind w:firstLine="630"/>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行政机关核查权力</w:t>
      </w:r>
    </w:p>
    <w:p>
      <w:pPr>
        <w:widowControl/>
        <w:numPr>
          <w:ilvl w:val="0"/>
          <w:numId w:val="0"/>
        </w:numPr>
        <w:spacing w:line="600" w:lineRule="exact"/>
        <w:jc w:val="left"/>
        <w:rPr>
          <w:rFonts w:hint="eastAsia" w:ascii="仿宋" w:hAnsi="仿宋" w:eastAsia="仿宋" w:cs="仿宋"/>
          <w:color w:val="000000"/>
          <w:kern w:val="0"/>
          <w:sz w:val="32"/>
          <w:szCs w:val="32"/>
          <w:lang w:val="en-US" w:eastAsia="zh-CN"/>
        </w:rPr>
      </w:pPr>
      <w:r>
        <w:rPr>
          <w:rFonts w:hint="eastAsia" w:ascii="黑体" w:hAnsi="黑体" w:eastAsia="黑体" w:cs="宋体"/>
          <w:color w:val="000000"/>
          <w:kern w:val="0"/>
          <w:sz w:val="32"/>
          <w:szCs w:val="32"/>
          <w:lang w:val="en-US" w:eastAsia="zh-CN"/>
        </w:rPr>
        <w:t xml:space="preserve">  </w:t>
      </w:r>
      <w:r>
        <w:rPr>
          <w:rFonts w:hint="eastAsia" w:ascii="仿宋" w:hAnsi="仿宋" w:eastAsia="仿宋" w:cs="仿宋"/>
          <w:color w:val="000000"/>
          <w:kern w:val="0"/>
          <w:sz w:val="32"/>
          <w:szCs w:val="32"/>
          <w:lang w:val="en-US" w:eastAsia="zh-CN"/>
        </w:rPr>
        <w:t xml:space="preserve"> 1.进行实地检查、核验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CBF6B8"/>
    <w:multiLevelType w:val="singleLevel"/>
    <w:tmpl w:val="28CBF6B8"/>
    <w:lvl w:ilvl="0" w:tentative="0">
      <w:start w:val="7"/>
      <w:numFmt w:val="chineseCounting"/>
      <w:suff w:val="nothing"/>
      <w:lvlText w:val="%1、"/>
      <w:lvlJc w:val="left"/>
      <w:rPr>
        <w:rFonts w:hint="eastAsia"/>
      </w:rPr>
    </w:lvl>
  </w:abstractNum>
  <w:abstractNum w:abstractNumId="1">
    <w:nsid w:val="4C075B8D"/>
    <w:multiLevelType w:val="multilevel"/>
    <w:tmpl w:val="4C075B8D"/>
    <w:lvl w:ilvl="0" w:tentative="0">
      <w:start w:val="1"/>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CD09C6"/>
    <w:rsid w:val="39B20713"/>
    <w:rsid w:val="45CD09C6"/>
    <w:rsid w:val="4EC90576"/>
    <w:rsid w:val="4F6E739A"/>
    <w:rsid w:val="54365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2021-06-30T03:28:00Z</dcterms:created>
  <dc:creator>D1</dc:creator>
  <cp:lastModifiedBy>LTNS</cp:lastModifiedBy>
  <dcterms:modified xsi:type="dcterms:W3CDTF">2021-08-02T12:30:07Z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A571DA202C38492393EFB9F490C3518D</vt:lpwstr>
  </property>
</Properties>
</file>