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15D3">
      <w:pPr>
        <w:spacing w:line="530" w:lineRule="exact"/>
        <w:rPr>
          <w:rFonts w:hint="default" w:eastAsia="方正黑体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eastAsia="方正黑体_GBK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方正黑体_GBK"/>
          <w:kern w:val="0"/>
          <w:sz w:val="32"/>
          <w:szCs w:val="32"/>
          <w:shd w:val="clear" w:color="auto" w:fill="FFFFFF"/>
          <w:lang w:val="en-US" w:eastAsia="zh-CN"/>
        </w:rPr>
        <w:t>3:</w:t>
      </w:r>
    </w:p>
    <w:p w14:paraId="7A083BBF">
      <w:pPr>
        <w:spacing w:line="530" w:lineRule="exact"/>
        <w:jc w:val="center"/>
        <w:rPr>
          <w:rFonts w:eastAsia="方正小标宋_GBK"/>
          <w:sz w:val="44"/>
          <w:szCs w:val="44"/>
        </w:rPr>
      </w:pPr>
    </w:p>
    <w:p w14:paraId="517C474C">
      <w:pPr>
        <w:spacing w:line="530" w:lineRule="exact"/>
        <w:jc w:val="center"/>
        <w:rPr>
          <w:rFonts w:eastAsia="方正仿宋_GBK"/>
          <w:snapToGrid w:val="0"/>
          <w:spacing w:val="-10"/>
          <w:kern w:val="0"/>
          <w:sz w:val="32"/>
          <w:szCs w:val="32"/>
        </w:rPr>
      </w:pPr>
      <w:r>
        <w:rPr>
          <w:rFonts w:eastAsia="方正小标宋_GBK"/>
          <w:spacing w:val="-10"/>
          <w:sz w:val="44"/>
          <w:szCs w:val="44"/>
        </w:rPr>
        <w:t>关于商请对消防安全重点单位名单进行复核的函</w:t>
      </w:r>
    </w:p>
    <w:p w14:paraId="36F99569">
      <w:pPr>
        <w:spacing w:line="530" w:lineRule="exact"/>
        <w:rPr>
          <w:rFonts w:eastAsia="方正仿宋_GBK"/>
          <w:snapToGrid w:val="0"/>
          <w:kern w:val="0"/>
          <w:sz w:val="32"/>
          <w:szCs w:val="32"/>
        </w:rPr>
      </w:pPr>
    </w:p>
    <w:p w14:paraId="2AB54158">
      <w:pPr>
        <w:spacing w:line="530" w:lineRule="exac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仿宋_GB2312"/>
          <w:sz w:val="32"/>
        </w:rPr>
        <w:t>XX</w:t>
      </w:r>
      <w:r>
        <w:rPr>
          <w:rFonts w:eastAsia="方正仿宋_GBK"/>
          <w:snapToGrid w:val="0"/>
          <w:kern w:val="0"/>
          <w:sz w:val="32"/>
          <w:szCs w:val="32"/>
        </w:rPr>
        <w:t>局：</w:t>
      </w:r>
    </w:p>
    <w:p w14:paraId="0D92F19B">
      <w:pPr>
        <w:spacing w:line="530" w:lineRule="exact"/>
        <w:ind w:firstLine="64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为严格落实消防安全责任制，精准实施消防安全监督管理，根据《中华人民共和国消防法》《机关、团体、企业、事业单位消防安全管理规定》等法律法规要求，我局发布公告，引导社会单位自主进行消防安全重点单位申报，根据申报情况初步拟定了XX市本级（XX县）消防安全重点单位名单。</w:t>
      </w:r>
    </w:p>
    <w:p w14:paraId="2AF6169C">
      <w:pPr>
        <w:spacing w:line="530" w:lineRule="exact"/>
        <w:ind w:firstLine="64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为确保名单全面准确，不漏管、不脱管，切实提升重点单位消防安全监管质效，现特商请贵部门结合行业监管职责，对拟定名单予以复核，并重点对以下内容进行核对：</w:t>
      </w:r>
    </w:p>
    <w:p w14:paraId="32CE1976">
      <w:pPr>
        <w:spacing w:line="530" w:lineRule="exact"/>
        <w:ind w:firstLine="64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一、本行业、本系统应纳入消防安全重点单位管理的对象是否全部列入。</w:t>
      </w:r>
    </w:p>
    <w:p w14:paraId="7FEFB71E">
      <w:pPr>
        <w:spacing w:line="530" w:lineRule="exact"/>
        <w:ind w:firstLine="64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二、已列入单位是否符合重点单位界定标准。</w:t>
      </w:r>
    </w:p>
    <w:p w14:paraId="463DB6C8">
      <w:pPr>
        <w:spacing w:line="530" w:lineRule="exact"/>
        <w:ind w:firstLine="64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三、单位名称、地址、法定代表人等信息是否真实准确。</w:t>
      </w:r>
    </w:p>
    <w:p w14:paraId="3B9C1621">
      <w:pPr>
        <w:spacing w:line="530" w:lineRule="exact"/>
        <w:ind w:firstLine="64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请贵部门将复核情况于2026年X月X日前反馈至我局，以便我局依法依规确定消防安全重点单位名单，报XX市（县）人民政府备案并向社会公布。</w:t>
      </w:r>
    </w:p>
    <w:p w14:paraId="7C68D37A">
      <w:pPr>
        <w:spacing w:line="530" w:lineRule="exact"/>
        <w:ind w:firstLine="64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专此函达，望予以支持为盼。</w:t>
      </w:r>
    </w:p>
    <w:p w14:paraId="352089A7">
      <w:pPr>
        <w:spacing w:line="530" w:lineRule="exact"/>
        <w:rPr>
          <w:rFonts w:eastAsia="方正仿宋_GBK"/>
          <w:snapToGrid w:val="0"/>
          <w:kern w:val="0"/>
          <w:sz w:val="32"/>
          <w:szCs w:val="32"/>
        </w:rPr>
      </w:pPr>
    </w:p>
    <w:p w14:paraId="5BCB1608">
      <w:pPr>
        <w:spacing w:line="530" w:lineRule="exact"/>
        <w:ind w:firstLine="5280" w:firstLineChars="165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 xml:space="preserve">XX消防救援局    </w:t>
      </w:r>
    </w:p>
    <w:p w14:paraId="62D5F2CF">
      <w:pPr>
        <w:spacing w:line="530" w:lineRule="exact"/>
        <w:ind w:firstLine="5120" w:firstLineChars="1600"/>
      </w:pPr>
      <w:r>
        <w:rPr>
          <w:rFonts w:eastAsia="方正仿宋_GBK"/>
          <w:snapToGrid w:val="0"/>
          <w:kern w:val="0"/>
          <w:sz w:val="32"/>
          <w:szCs w:val="32"/>
        </w:rPr>
        <w:t xml:space="preserve">2026年X月X日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84DDA"/>
    <w:rsid w:val="35A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2026-03-26T04:24:00Z</dcterms:created>
  <dc:creator>cathy </dc:creator>
  <cp:lastModifiedBy>cathy </cp:lastModifiedBy>
  <dcterms:modified xsi:type="dcterms:W3CDTF">2026-03-26T04:24:32Z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32849844436A4665957A106C32EE316F_11</vt:lpwstr>
  </property>
  <property fmtid="{D5CDD505-2E9C-101B-9397-08002B2CF9AE}" pid="4" name="KSOTemplateDocerSaveRecord">
    <vt:lpwstr>eyJoZGlkIjoiNThjNWQ1MThiZmI3MTU0ZTRmYzAzN2M5MDFiZjU5MTciLCJ1c2VySWQiOiI0MzQxNDUxNDkifQ==</vt:lpwstr>
  </property>
</Properties>
</file>