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9"/>
        <w:ind w:left="0" w:right="132" w:firstLine="0"/>
        <w:jc w:val="center"/>
        <w:rPr>
          <w:b/>
          <w:sz w:val="36"/>
        </w:rPr>
      </w:pPr>
      <w:r>
        <w:rPr>
          <w:b/>
          <w:sz w:val="36"/>
        </w:rPr>
        <w:t>《湖南省交通运输综合行政执法事项指导目录</w:t>
      </w:r>
    </w:p>
    <w:p>
      <w:pPr>
        <w:spacing w:before="100"/>
        <w:ind w:left="0" w:right="137" w:firstLine="0"/>
        <w:jc w:val="center"/>
        <w:rPr>
          <w:b/>
          <w:sz w:val="36"/>
        </w:rPr>
      </w:pPr>
      <w:r>
        <w:rPr>
          <w:b/>
          <w:sz w:val="36"/>
        </w:rPr>
        <w:t>（2021 年版）》说明</w:t>
      </w:r>
    </w:p>
    <w:p>
      <w:pPr>
        <w:pStyle w:val="BodyText"/>
        <w:spacing w:before="8"/>
        <w:ind w:left="0"/>
        <w:rPr>
          <w:b/>
          <w:sz w:val="44"/>
        </w:rPr>
      </w:pPr>
    </w:p>
    <w:p>
      <w:pPr>
        <w:pStyle w:val="BodyText"/>
        <w:spacing w:line="560" w:lineRule="exact"/>
        <w:ind w:left="320" w:right="364" w:firstLine="640"/>
        <w:jc w:val="both"/>
      </w:pPr>
      <w:r>
        <w:rPr>
          <w:rFonts w:ascii="Microsoft JhengHei" w:eastAsia="Microsoft JhengHei" w:hint="eastAsia"/>
          <w:b/>
          <w:spacing w:val="-4"/>
        </w:rPr>
        <w:t>一、关于主要内容。</w:t>
      </w:r>
      <w:r>
        <w:rPr/>
        <w:t>《湖南省交通运输综合行政执法事项指导目录（2021</w:t>
      </w:r>
      <w:r>
        <w:rPr>
          <w:spacing w:val="-30"/>
        </w:rPr>
        <w:t> 年版</w:t>
      </w:r>
      <w:r>
        <w:rPr/>
        <w:t>）》（以下简称《湖南指导目录》） 主要是在</w:t>
      </w:r>
      <w:r>
        <w:rPr>
          <w:color w:val="333333"/>
        </w:rPr>
        <w:t>交通运</w:t>
      </w:r>
      <w:r>
        <w:rPr>
          <w:spacing w:val="-3"/>
        </w:rPr>
        <w:t>输部发布的《交通运输综合行政执法事项指</w:t>
      </w:r>
    </w:p>
    <w:p>
      <w:pPr>
        <w:pStyle w:val="BodyText"/>
        <w:spacing w:line="328" w:lineRule="auto" w:before="128"/>
        <w:ind w:left="320" w:right="460"/>
        <w:jc w:val="both"/>
      </w:pPr>
      <w:r>
        <w:rPr>
          <w:spacing w:val="-4"/>
        </w:rPr>
        <w:t>导目录</w:t>
      </w:r>
      <w:r>
        <w:rPr/>
        <w:t>（2020</w:t>
      </w:r>
      <w:r>
        <w:rPr>
          <w:spacing w:val="-32"/>
        </w:rPr>
        <w:t> 年版</w:t>
      </w:r>
      <w:r>
        <w:rPr>
          <w:spacing w:val="-12"/>
        </w:rPr>
        <w:t>）</w:t>
      </w:r>
      <w:r>
        <w:rPr>
          <w:spacing w:val="-27"/>
        </w:rPr>
        <w:t>》</w:t>
      </w:r>
      <w:r>
        <w:rPr/>
        <w:t>（</w:t>
      </w:r>
      <w:r>
        <w:rPr>
          <w:spacing w:val="-4"/>
        </w:rPr>
        <w:t>以下简称《国家指导目录》</w:t>
      </w:r>
      <w:r>
        <w:rPr>
          <w:spacing w:val="-12"/>
        </w:rPr>
        <w:t>）</w:t>
      </w:r>
      <w:r>
        <w:rPr/>
        <w:t>基础</w:t>
      </w:r>
      <w:r>
        <w:rPr>
          <w:spacing w:val="-3"/>
          <w:w w:val="95"/>
        </w:rPr>
        <w:t>上，根据法律、行政法规、交通运输部规章立改废释和我省 </w:t>
      </w:r>
      <w:r>
        <w:rPr>
          <w:spacing w:val="-6"/>
        </w:rPr>
        <w:t>省级交通运输领域地方性法规、省政府规章立法情况，进行</w:t>
      </w:r>
      <w:r>
        <w:rPr>
          <w:spacing w:val="-5"/>
          <w:w w:val="95"/>
        </w:rPr>
        <w:t>补充、细化和完善，整合梳理出我省交通运输综合行政执法</w:t>
      </w:r>
    </w:p>
    <w:p>
      <w:pPr>
        <w:pStyle w:val="BodyText"/>
        <w:spacing w:line="247" w:lineRule="auto"/>
        <w:ind w:right="460"/>
        <w:jc w:val="both"/>
      </w:pPr>
      <w:r>
        <w:rPr>
          <w:spacing w:val="-29"/>
        </w:rPr>
        <w:t>事项 </w:t>
      </w:r>
      <w:r>
        <w:rPr/>
        <w:t>439</w:t>
      </w:r>
      <w:r>
        <w:rPr>
          <w:spacing w:val="-11"/>
        </w:rPr>
        <w:t> 个，并明确事项名称、职权类型、实施依据、实施</w:t>
      </w:r>
      <w:r>
        <w:rPr>
          <w:spacing w:val="-8"/>
        </w:rPr>
        <w:t>主体</w:t>
      </w:r>
      <w:r>
        <w:rPr>
          <w:spacing w:val="-3"/>
        </w:rPr>
        <w:t>（</w:t>
      </w:r>
      <w:r>
        <w:rPr>
          <w:spacing w:val="-1"/>
        </w:rPr>
        <w:t>包括责任部门、第一责任层级建议</w:t>
      </w:r>
      <w:r>
        <w:rPr>
          <w:spacing w:val="-5"/>
        </w:rPr>
        <w:t>）。</w:t>
      </w:r>
      <w:r>
        <w:rPr>
          <w:rFonts w:ascii="Microsoft JhengHei" w:eastAsia="Microsoft JhengHei" w:hint="eastAsia"/>
          <w:b/>
        </w:rPr>
        <w:t>一是不列入内</w:t>
      </w:r>
      <w:r>
        <w:rPr>
          <w:rFonts w:ascii="Microsoft JhengHei" w:eastAsia="Microsoft JhengHei" w:hint="eastAsia"/>
          <w:b/>
          <w:spacing w:val="-2"/>
          <w:w w:val="95"/>
        </w:rPr>
        <w:t>容。</w:t>
      </w:r>
      <w:r>
        <w:rPr>
          <w:spacing w:val="-3"/>
          <w:w w:val="95"/>
        </w:rPr>
        <w:t>因《国家指导目录》中依据《中华人民共和国国际海运</w:t>
      </w:r>
    </w:p>
    <w:p>
      <w:pPr>
        <w:pStyle w:val="BodyText"/>
        <w:spacing w:before="38"/>
      </w:pPr>
      <w:r>
        <w:rPr>
          <w:spacing w:val="-4"/>
          <w:w w:val="95"/>
        </w:rPr>
        <w:t>条例》属于国务院主管部门授权的地方主管部门的执法事项</w:t>
      </w:r>
    </w:p>
    <w:p>
      <w:pPr>
        <w:pStyle w:val="BodyText"/>
        <w:spacing w:before="149"/>
      </w:pPr>
      <w:r>
        <w:rPr/>
        <w:t>（</w:t>
      </w:r>
      <w:r>
        <w:rPr>
          <w:spacing w:val="-44"/>
        </w:rPr>
        <w:t>第 </w:t>
      </w:r>
      <w:r>
        <w:rPr/>
        <w:t>60-66</w:t>
      </w:r>
      <w:r>
        <w:rPr>
          <w:spacing w:val="-44"/>
        </w:rPr>
        <w:t> 项</w:t>
      </w:r>
      <w:r>
        <w:rPr>
          <w:spacing w:val="-3"/>
        </w:rPr>
        <w:t>）、依据《台湾海峡两岸间航运管理办法》属</w:t>
      </w:r>
    </w:p>
    <w:p>
      <w:pPr>
        <w:pStyle w:val="BodyText"/>
        <w:spacing w:line="328" w:lineRule="auto" w:before="152"/>
        <w:ind w:right="457"/>
      </w:pPr>
      <w:r>
        <w:rPr/>
        <w:t>于交通运输部的行政执法事项（</w:t>
      </w:r>
      <w:r>
        <w:rPr>
          <w:spacing w:val="-42"/>
        </w:rPr>
        <w:t>第 </w:t>
      </w:r>
      <w:r>
        <w:rPr/>
        <w:t>67</w:t>
      </w:r>
      <w:r>
        <w:rPr>
          <w:spacing w:val="-41"/>
        </w:rPr>
        <w:t> 项</w:t>
      </w:r>
      <w:r>
        <w:rPr/>
        <w:t>）、依据《长江三</w:t>
      </w:r>
      <w:r>
        <w:rPr>
          <w:spacing w:val="-2"/>
        </w:rPr>
        <w:t>峡水利枢纽安全保卫条例》属于三峡通航管理机构的行政执</w:t>
      </w:r>
      <w:r>
        <w:rPr>
          <w:spacing w:val="-4"/>
        </w:rPr>
        <w:t>法事项</w:t>
      </w:r>
      <w:r>
        <w:rPr/>
        <w:t>（</w:t>
      </w:r>
      <w:r>
        <w:rPr>
          <w:spacing w:val="-41"/>
        </w:rPr>
        <w:t>第 </w:t>
      </w:r>
      <w:r>
        <w:rPr/>
        <w:t>126</w:t>
      </w:r>
      <w:r>
        <w:rPr>
          <w:spacing w:val="-42"/>
        </w:rPr>
        <w:t> 项</w:t>
      </w:r>
      <w:r>
        <w:rPr>
          <w:spacing w:val="-5"/>
        </w:rPr>
        <w:t>），</w:t>
      </w:r>
      <w:r>
        <w:rPr>
          <w:spacing w:val="-41"/>
        </w:rPr>
        <w:t>共 </w:t>
      </w:r>
      <w:r>
        <w:rPr/>
        <w:t>9</w:t>
      </w:r>
      <w:r>
        <w:rPr>
          <w:spacing w:val="-18"/>
        </w:rPr>
        <w:t> 个执法事项以及第 </w:t>
      </w:r>
      <w:r>
        <w:rPr/>
        <w:t>341</w:t>
      </w:r>
      <w:r>
        <w:rPr>
          <w:spacing w:val="-17"/>
        </w:rPr>
        <w:t> 项执法事</w:t>
      </w:r>
      <w:r>
        <w:rPr>
          <w:spacing w:val="-9"/>
          <w:w w:val="95"/>
        </w:rPr>
        <w:t>项中的依据《中华人民共和国海上航行警告和航行通告管理</w:t>
      </w:r>
    </w:p>
    <w:p>
      <w:pPr>
        <w:pStyle w:val="BodyText"/>
        <w:spacing w:line="461" w:lineRule="exact"/>
        <w:rPr>
          <w:rFonts w:ascii="Microsoft JhengHei" w:eastAsia="Microsoft JhengHei" w:hint="eastAsia"/>
          <w:b/>
        </w:rPr>
      </w:pPr>
      <w:r>
        <w:rPr>
          <w:spacing w:val="-4"/>
          <w:w w:val="95"/>
        </w:rPr>
        <w:t>规定》不适用我省，不列入《湖南指导目录》。</w:t>
      </w:r>
      <w:r>
        <w:rPr>
          <w:rFonts w:ascii="Microsoft JhengHei" w:eastAsia="Microsoft JhengHei" w:hint="eastAsia"/>
          <w:b/>
          <w:w w:val="95"/>
        </w:rPr>
        <w:t>二是梳理补</w:t>
      </w:r>
    </w:p>
    <w:p>
      <w:pPr>
        <w:spacing w:line="574" w:lineRule="exact" w:before="0"/>
        <w:ind w:left="319" w:right="0" w:firstLine="0"/>
        <w:jc w:val="left"/>
        <w:rPr>
          <w:sz w:val="32"/>
        </w:rPr>
      </w:pPr>
      <w:r>
        <w:rPr>
          <w:rFonts w:ascii="Microsoft JhengHei" w:eastAsia="Microsoft JhengHei" w:hint="eastAsia"/>
          <w:b/>
          <w:sz w:val="32"/>
        </w:rPr>
        <w:t>充内容。一方面，</w:t>
      </w:r>
      <w:r>
        <w:rPr>
          <w:sz w:val="32"/>
        </w:rPr>
        <w:t>补充了《国家指导目录》中未包含的法律、</w:t>
      </w:r>
    </w:p>
    <w:p>
      <w:pPr>
        <w:pStyle w:val="BodyText"/>
        <w:spacing w:line="326" w:lineRule="auto" w:before="79"/>
        <w:ind w:right="527"/>
      </w:pPr>
      <w:r>
        <w:rPr/>
        <w:t>行政法规和交通运输部规章</w:t>
      </w:r>
      <w:r>
        <w:rPr>
          <w:rFonts w:ascii="仿宋" w:hAnsi="仿宋" w:eastAsia="仿宋" w:hint="eastAsia"/>
        </w:rPr>
        <w:t>“对总质量 </w:t>
      </w:r>
      <w:r>
        <w:rPr>
          <w:rFonts w:ascii="Times New Roman" w:hAnsi="Times New Roman" w:eastAsia="Times New Roman"/>
        </w:rPr>
        <w:t>4500 </w:t>
      </w:r>
      <w:r>
        <w:rPr>
          <w:rFonts w:ascii="仿宋" w:hAnsi="仿宋" w:eastAsia="仿宋" w:hint="eastAsia"/>
        </w:rPr>
        <w:t>千克以上的普通道路货物运输经营者使用无道路运输证的车辆参加货物运输的行政处罚”等 </w:t>
      </w:r>
      <w:r>
        <w:rPr>
          <w:rFonts w:ascii="Times New Roman" w:hAnsi="Times New Roman" w:eastAsia="Times New Roman"/>
        </w:rPr>
        <w:t>28 </w:t>
      </w:r>
      <w:r>
        <w:rPr>
          <w:rFonts w:ascii="仿宋" w:hAnsi="仿宋" w:eastAsia="仿宋" w:hint="eastAsia"/>
        </w:rPr>
        <w:t>个行政处罚事项</w:t>
      </w:r>
      <w:r>
        <w:rPr/>
        <w:t>和“对未经批准擅</w:t>
      </w:r>
    </w:p>
    <w:p>
      <w:pPr>
        <w:spacing w:after="0" w:line="326" w:lineRule="auto"/>
        <w:sectPr>
          <w:footerReference w:type="default" r:id="rId5"/>
          <w:type w:val="continuous"/>
          <w:pgSz w:w="11910" w:h="16840"/>
          <w:pgMar w:footer="556" w:top="1480" w:bottom="740" w:left="1480" w:right="1340"/>
        </w:sectPr>
      </w:pPr>
    </w:p>
    <w:p>
      <w:pPr>
        <w:pStyle w:val="BodyText"/>
        <w:spacing w:line="500" w:lineRule="exact"/>
        <w:ind w:left="320"/>
        <w:rPr>
          <w:rFonts w:ascii="Microsoft JhengHei" w:hAnsi="Microsoft JhengHei" w:eastAsia="Microsoft JhengHei" w:hint="eastAsia"/>
          <w:b/>
        </w:rPr>
      </w:pPr>
      <w:r>
        <w:rPr>
          <w:spacing w:val="-6"/>
        </w:rPr>
        <w:t>自设置或者撤销渡口的行政强制”等 </w:t>
      </w:r>
      <w:r>
        <w:rPr/>
        <w:t>4</w:t>
      </w:r>
      <w:r>
        <w:rPr>
          <w:spacing w:val="-12"/>
        </w:rPr>
        <w:t> 个行政强制事项；</w:t>
      </w:r>
      <w:r>
        <w:rPr>
          <w:rFonts w:ascii="Microsoft JhengHei" w:hAnsi="Microsoft JhengHei" w:eastAsia="Microsoft JhengHei" w:hint="eastAsia"/>
          <w:b/>
        </w:rPr>
        <w:t>另</w:t>
      </w:r>
    </w:p>
    <w:p>
      <w:pPr>
        <w:pStyle w:val="BodyText"/>
        <w:spacing w:line="574" w:lineRule="exact"/>
        <w:ind w:left="320"/>
      </w:pPr>
      <w:r>
        <w:rPr>
          <w:rFonts w:ascii="Microsoft JhengHei" w:eastAsia="Microsoft JhengHei" w:hint="eastAsia"/>
          <w:b/>
          <w:spacing w:val="-5"/>
          <w:w w:val="95"/>
        </w:rPr>
        <w:t>一方面，</w:t>
      </w:r>
      <w:r>
        <w:rPr>
          <w:w w:val="95"/>
        </w:rPr>
        <w:t>依据我省交通运输领域现行有效的省级地方性法规</w:t>
      </w:r>
    </w:p>
    <w:p>
      <w:pPr>
        <w:pStyle w:val="BodyText"/>
        <w:spacing w:line="328" w:lineRule="auto" w:before="76"/>
        <w:ind w:left="320" w:right="413"/>
      </w:pPr>
      <w:r>
        <w:rPr/>
        <w:t>和省政府规章，新增了“</w:t>
      </w:r>
      <w:r>
        <w:rPr>
          <w:rFonts w:ascii="仿宋" w:hAnsi="仿宋" w:eastAsia="仿宋" w:hint="eastAsia"/>
        </w:rPr>
        <w:t>对客运经营者对较大以上行车安全事故负同等以上责任的行政处罚</w:t>
      </w:r>
      <w:r>
        <w:rPr/>
        <w:t>”等 16 个处罚事项和“对</w:t>
      </w:r>
    </w:p>
    <w:p>
      <w:pPr>
        <w:pStyle w:val="BodyText"/>
        <w:spacing w:line="268" w:lineRule="auto"/>
        <w:ind w:left="320" w:right="457"/>
        <w:jc w:val="both"/>
      </w:pPr>
      <w:r>
        <w:rPr>
          <w:spacing w:val="-5"/>
        </w:rPr>
        <w:t>故意堵塞车道妨碍车辆正常通行车辆的行政强制”等 </w:t>
      </w:r>
      <w:r>
        <w:rPr/>
        <w:t>4</w:t>
      </w:r>
      <w:r>
        <w:rPr>
          <w:spacing w:val="-29"/>
        </w:rPr>
        <w:t> 个行</w:t>
      </w:r>
      <w:r>
        <w:rPr>
          <w:spacing w:val="-26"/>
        </w:rPr>
        <w:t>政强制事项。</w:t>
      </w:r>
      <w:r>
        <w:rPr>
          <w:rFonts w:ascii="Microsoft JhengHei" w:hAnsi="Microsoft JhengHei" w:eastAsia="Microsoft JhengHei" w:hint="eastAsia"/>
          <w:b/>
          <w:spacing w:val="-1"/>
        </w:rPr>
        <w:t>三是调整第一责任层级。⑴</w:t>
      </w:r>
      <w:r>
        <w:rPr>
          <w:spacing w:val="-3"/>
        </w:rPr>
        <w:t>调整删除《国家指</w:t>
      </w:r>
      <w:r>
        <w:rPr>
          <w:spacing w:val="-3"/>
          <w:w w:val="95"/>
        </w:rPr>
        <w:t>导目录》中“第一责任层级”为“交通运输部长江航务管理 </w:t>
      </w:r>
      <w:r>
        <w:rPr>
          <w:spacing w:val="-4"/>
        </w:rPr>
        <w:t>局”和“国务院交通主管部门”等内容。</w:t>
      </w:r>
      <w:r>
        <w:rPr>
          <w:rFonts w:ascii="Microsoft JhengHei" w:hAnsi="Microsoft JhengHei" w:eastAsia="Microsoft JhengHei" w:hint="eastAsia"/>
          <w:b/>
        </w:rPr>
        <w:t>⑵</w:t>
      </w:r>
      <w:r>
        <w:rPr/>
        <w:t>因为我省高速公路和重点水运工程建设项目的监督管理权限在省交通运输</w:t>
      </w:r>
    </w:p>
    <w:p>
      <w:pPr>
        <w:pStyle w:val="BodyText"/>
        <w:spacing w:before="103"/>
        <w:ind w:left="320"/>
        <w:jc w:val="both"/>
      </w:pPr>
      <w:r>
        <w:rPr>
          <w:spacing w:val="-19"/>
        </w:rPr>
        <w:t>厅，因此，把《国家指导目录》第 </w:t>
      </w:r>
      <w:r>
        <w:rPr/>
        <w:t>225</w:t>
      </w:r>
      <w:r>
        <w:rPr>
          <w:spacing w:val="-41"/>
        </w:rPr>
        <w:t> 项、第 </w:t>
      </w:r>
      <w:r>
        <w:rPr/>
        <w:t>226</w:t>
      </w:r>
      <w:r>
        <w:rPr>
          <w:spacing w:val="-41"/>
        </w:rPr>
        <w:t> 项、第 </w:t>
      </w:r>
      <w:r>
        <w:rPr/>
        <w:t>229</w:t>
      </w:r>
    </w:p>
    <w:p>
      <w:pPr>
        <w:pStyle w:val="BodyText"/>
        <w:spacing w:line="326" w:lineRule="auto" w:before="149"/>
        <w:ind w:right="460"/>
        <w:jc w:val="both"/>
      </w:pPr>
      <w:r>
        <w:rPr>
          <w:spacing w:val="-22"/>
        </w:rPr>
        <w:t>项、第 </w:t>
      </w:r>
      <w:r>
        <w:rPr/>
        <w:t>273</w:t>
      </w:r>
      <w:r>
        <w:rPr>
          <w:spacing w:val="-34"/>
        </w:rPr>
        <w:t> 项、第 </w:t>
      </w:r>
      <w:r>
        <w:rPr/>
        <w:t>276</w:t>
      </w:r>
      <w:r>
        <w:rPr>
          <w:spacing w:val="-35"/>
        </w:rPr>
        <w:t> 项、第 </w:t>
      </w:r>
      <w:r>
        <w:rPr/>
        <w:t>277</w:t>
      </w:r>
      <w:r>
        <w:rPr>
          <w:spacing w:val="-34"/>
        </w:rPr>
        <w:t> 项、第 </w:t>
      </w:r>
      <w:r>
        <w:rPr/>
        <w:t>278</w:t>
      </w:r>
      <w:r>
        <w:rPr>
          <w:spacing w:val="-13"/>
        </w:rPr>
        <w:t> 项涉及交通基础设施建设的第一责任层级由“设区的市或县级”调整为</w:t>
      </w:r>
    </w:p>
    <w:p>
      <w:pPr>
        <w:pStyle w:val="BodyText"/>
        <w:spacing w:line="488" w:lineRule="exact"/>
      </w:pPr>
      <w:r>
        <w:rPr>
          <w:spacing w:val="-3"/>
          <w:w w:val="95"/>
        </w:rPr>
        <w:t>“省、设区的市或县级”。</w:t>
      </w:r>
      <w:r>
        <w:rPr>
          <w:rFonts w:ascii="Microsoft JhengHei" w:hAnsi="Microsoft JhengHei" w:eastAsia="Microsoft JhengHei" w:hint="eastAsia"/>
          <w:b/>
          <w:w w:val="95"/>
        </w:rPr>
        <w:t>⑶</w:t>
      </w:r>
      <w:r>
        <w:rPr>
          <w:spacing w:val="-2"/>
          <w:w w:val="95"/>
        </w:rPr>
        <w:t>根据《危险货物水路运输从业</w:t>
      </w:r>
    </w:p>
    <w:p>
      <w:pPr>
        <w:pStyle w:val="BodyText"/>
        <w:spacing w:before="76"/>
      </w:pPr>
      <w:r>
        <w:rPr>
          <w:spacing w:val="-3"/>
          <w:w w:val="95"/>
        </w:rPr>
        <w:t>人员考核和从业资格管理规定》《船舶引航管理规定》，将</w:t>
      </w:r>
    </w:p>
    <w:p>
      <w:pPr>
        <w:pStyle w:val="BodyText"/>
        <w:spacing w:before="149"/>
      </w:pPr>
      <w:r>
        <w:rPr>
          <w:spacing w:val="-16"/>
        </w:rPr>
        <w:t>《国家指导目录》第 </w:t>
      </w:r>
      <w:r>
        <w:rPr/>
        <w:t>46</w:t>
      </w:r>
      <w:r>
        <w:rPr>
          <w:spacing w:val="-46"/>
        </w:rPr>
        <w:t> 项、第 </w:t>
      </w:r>
      <w:r>
        <w:rPr/>
        <w:t>114</w:t>
      </w:r>
      <w:r>
        <w:rPr>
          <w:spacing w:val="-14"/>
        </w:rPr>
        <w:t> 项的第一责任层级由“港</w:t>
      </w:r>
    </w:p>
    <w:p>
      <w:pPr>
        <w:pStyle w:val="BodyText"/>
        <w:spacing w:line="268" w:lineRule="auto" w:before="152"/>
        <w:ind w:right="445"/>
        <w:jc w:val="both"/>
      </w:pPr>
      <w:r>
        <w:rPr>
          <w:spacing w:val="-2"/>
        </w:rPr>
        <w:t>口所在地的设区的市或县级”调整为“港口所在地的设区的</w:t>
      </w:r>
      <w:r>
        <w:rPr>
          <w:spacing w:val="-4"/>
        </w:rPr>
        <w:t>市级”。</w:t>
      </w:r>
      <w:r>
        <w:rPr>
          <w:rFonts w:ascii="Microsoft JhengHei" w:hAnsi="Microsoft JhengHei" w:eastAsia="Microsoft JhengHei" w:hint="eastAsia"/>
          <w:b/>
        </w:rPr>
        <w:t>⑷</w:t>
      </w:r>
      <w:r>
        <w:rPr>
          <w:spacing w:val="-1"/>
        </w:rPr>
        <w:t>因高速公路路政执法体制改革并下放到市州，调整删除《国家指导目录》中关于路政管理“第一责任层级” </w:t>
      </w:r>
      <w:r>
        <w:rPr>
          <w:spacing w:val="-26"/>
          <w:w w:val="95"/>
        </w:rPr>
        <w:t>中的“省级”。</w:t>
      </w:r>
      <w:r>
        <w:rPr>
          <w:rFonts w:ascii="Microsoft JhengHei" w:hAnsi="Microsoft JhengHei" w:eastAsia="Microsoft JhengHei" w:hint="eastAsia"/>
          <w:b/>
          <w:spacing w:val="-8"/>
          <w:w w:val="95"/>
        </w:rPr>
        <w:t>四是分门类梳理。</w:t>
      </w:r>
      <w:r>
        <w:rPr>
          <w:spacing w:val="-11"/>
          <w:w w:val="95"/>
        </w:rPr>
        <w:t>按照行业管理特征，将《湖</w:t>
      </w:r>
    </w:p>
    <w:p>
      <w:pPr>
        <w:pStyle w:val="BodyText"/>
        <w:spacing w:line="328" w:lineRule="auto" w:before="3"/>
        <w:ind w:left="320" w:right="457"/>
        <w:jc w:val="both"/>
      </w:pPr>
      <w:r>
        <w:rPr>
          <w:spacing w:val="-3"/>
        </w:rPr>
        <w:t>南指导目录》分为道路运输管理、公路管理、交通建设工程</w:t>
      </w:r>
      <w:r>
        <w:rPr>
          <w:spacing w:val="-4"/>
        </w:rPr>
        <w:t>质量安全监督管理、港口管理、航道管理、海事管理、水路</w:t>
      </w:r>
      <w:r>
        <w:rPr>
          <w:spacing w:val="-6"/>
          <w:w w:val="95"/>
        </w:rPr>
        <w:t>运输管理、专用铁路与铁路专用线管理八个方面，便于执法 </w:t>
      </w:r>
      <w:r>
        <w:rPr>
          <w:spacing w:val="-6"/>
        </w:rPr>
        <w:t>检索。</w:t>
      </w:r>
    </w:p>
    <w:p>
      <w:pPr>
        <w:spacing w:after="0" w:line="328" w:lineRule="auto"/>
        <w:jc w:val="both"/>
        <w:sectPr>
          <w:pgSz w:w="11910" w:h="16840"/>
          <w:pgMar w:header="0" w:footer="556" w:top="1520" w:bottom="740" w:left="1480" w:right="1340"/>
        </w:sectPr>
      </w:pPr>
    </w:p>
    <w:p>
      <w:pPr>
        <w:spacing w:line="515" w:lineRule="exact" w:before="0"/>
        <w:ind w:left="960" w:right="0" w:firstLine="0"/>
        <w:jc w:val="left"/>
        <w:rPr>
          <w:sz w:val="32"/>
        </w:rPr>
      </w:pPr>
      <w:r>
        <w:rPr>
          <w:rFonts w:ascii="Microsoft JhengHei" w:eastAsia="Microsoft JhengHei" w:hint="eastAsia"/>
          <w:b/>
          <w:sz w:val="32"/>
        </w:rPr>
        <w:t>二、关于梳理范围。</w:t>
      </w:r>
      <w:r>
        <w:rPr>
          <w:sz w:val="32"/>
        </w:rPr>
        <w:t>《湖南指导目录》主要梳理的是截</w:t>
      </w:r>
    </w:p>
    <w:p>
      <w:pPr>
        <w:pStyle w:val="BodyText"/>
        <w:spacing w:line="328" w:lineRule="auto" w:before="76"/>
        <w:ind w:left="320" w:right="457"/>
        <w:jc w:val="both"/>
      </w:pPr>
      <w:r>
        <w:rPr>
          <w:spacing w:val="-41"/>
        </w:rPr>
        <w:t>至 </w:t>
      </w:r>
      <w:r>
        <w:rPr/>
        <w:t>2021</w:t>
      </w:r>
      <w:r>
        <w:rPr>
          <w:spacing w:val="-56"/>
        </w:rPr>
        <w:t> 年 </w:t>
      </w:r>
      <w:r>
        <w:rPr/>
        <w:t>9</w:t>
      </w:r>
      <w:r>
        <w:rPr>
          <w:spacing w:val="-55"/>
        </w:rPr>
        <w:t> 月 </w:t>
      </w:r>
      <w:r>
        <w:rPr/>
        <w:t>30</w:t>
      </w:r>
      <w:r>
        <w:rPr>
          <w:spacing w:val="-10"/>
        </w:rPr>
        <w:t> 日交通运输领域依据法律、行政法规、省</w:t>
      </w:r>
      <w:r>
        <w:rPr>
          <w:spacing w:val="-11"/>
        </w:rPr>
        <w:t>级地方性法规设定的行政处罚和行政强制事项，以及交通运输部规章和省人民政府规章中设定的警告、通报批评、罚款</w:t>
      </w:r>
      <w:r>
        <w:rPr>
          <w:spacing w:val="-9"/>
          <w:w w:val="95"/>
        </w:rPr>
        <w:t>的行政处罚事项，不包括市州地方性法规、规章中设定的行 </w:t>
      </w:r>
      <w:r>
        <w:rPr>
          <w:spacing w:val="-9"/>
        </w:rPr>
        <w:t>政处罚和行政强制执法事项。市州、自治县可根据法律法规立改废释和地方立法等情况，进行补充、细化和完善，进一</w:t>
      </w:r>
      <w:r>
        <w:rPr>
          <w:spacing w:val="-10"/>
        </w:rPr>
        <w:t>步明确行政执法事项的责任主体，研究细化执法事项的工作程序、规则、自由裁量标准等，推进严格公正文明执法。</w:t>
      </w:r>
    </w:p>
    <w:p>
      <w:pPr>
        <w:spacing w:line="470" w:lineRule="exact" w:before="0"/>
        <w:ind w:left="960" w:right="0" w:firstLine="0"/>
        <w:jc w:val="left"/>
        <w:rPr>
          <w:sz w:val="32"/>
        </w:rPr>
      </w:pPr>
      <w:r>
        <w:rPr>
          <w:rFonts w:ascii="Microsoft JhengHei" w:eastAsia="Microsoft JhengHei" w:hint="eastAsia"/>
          <w:b/>
          <w:sz w:val="32"/>
        </w:rPr>
        <w:t>三、关于事项确定。一是</w:t>
      </w:r>
      <w:r>
        <w:rPr>
          <w:sz w:val="32"/>
        </w:rPr>
        <w:t>为避免法律、行政法规、省级</w:t>
      </w:r>
    </w:p>
    <w:p>
      <w:pPr>
        <w:pStyle w:val="BodyText"/>
        <w:spacing w:line="328" w:lineRule="auto" w:before="76"/>
        <w:ind w:left="320" w:right="299"/>
        <w:jc w:val="both"/>
      </w:pPr>
      <w:r>
        <w:rPr>
          <w:spacing w:val="-1"/>
        </w:rPr>
        <w:t>地方性法规和交通运输部规章、省人民政府规章相关条款在</w:t>
      </w:r>
      <w:r>
        <w:rPr>
          <w:spacing w:val="-3"/>
        </w:rPr>
        <w:t>实施依据中多次重复引援，原则上按法律、行政法规、省级</w:t>
      </w:r>
      <w:r>
        <w:rPr>
          <w:spacing w:val="-13"/>
          <w:w w:val="95"/>
        </w:rPr>
        <w:t>地方性法规和交通运输部、省人民政府规章的“条”或“款”</w:t>
      </w:r>
    </w:p>
    <w:p>
      <w:pPr>
        <w:pStyle w:val="BodyText"/>
        <w:spacing w:line="478" w:lineRule="exact"/>
        <w:ind w:left="320"/>
      </w:pPr>
      <w:r>
        <w:rPr>
          <w:spacing w:val="-1"/>
          <w:w w:val="95"/>
        </w:rPr>
        <w:t>来确定为一个事项。</w:t>
      </w:r>
      <w:r>
        <w:rPr>
          <w:rFonts w:ascii="Microsoft JhengHei" w:hAnsi="Microsoft JhengHei" w:eastAsia="Microsoft JhengHei" w:hint="eastAsia"/>
          <w:b/>
          <w:w w:val="95"/>
        </w:rPr>
        <w:t>二是</w:t>
      </w:r>
      <w:r>
        <w:rPr>
          <w:spacing w:val="-3"/>
          <w:w w:val="95"/>
        </w:rPr>
        <w:t>对“条”或“款”中罗列的多项具</w:t>
      </w:r>
    </w:p>
    <w:p>
      <w:pPr>
        <w:pStyle w:val="BodyText"/>
        <w:spacing w:line="328" w:lineRule="auto" w:before="77"/>
        <w:ind w:left="320" w:right="299"/>
      </w:pPr>
      <w:r>
        <w:rPr>
          <w:spacing w:val="-3"/>
        </w:rPr>
        <w:t>体违法情形，原则上不再拆分为多个事项，但罗列的违法情</w:t>
      </w:r>
      <w:r>
        <w:rPr>
          <w:spacing w:val="-5"/>
          <w:w w:val="95"/>
        </w:rPr>
        <w:t>形涉及引援其他法律、行政法规、省级地方性法规和交通运</w:t>
      </w:r>
    </w:p>
    <w:p>
      <w:pPr>
        <w:pStyle w:val="BodyText"/>
        <w:spacing w:line="268" w:lineRule="auto"/>
        <w:ind w:left="320" w:right="299"/>
      </w:pPr>
      <w:r>
        <w:rPr>
          <w:spacing w:val="-15"/>
          <w:w w:val="95"/>
        </w:rPr>
        <w:t>输部规章、省人民政府规章条款的，单独作为一个事项列出。 </w:t>
      </w:r>
      <w:r>
        <w:rPr>
          <w:rFonts w:ascii="Microsoft JhengHei" w:eastAsia="Microsoft JhengHei" w:hint="eastAsia"/>
          <w:b/>
          <w:spacing w:val="-15"/>
        </w:rPr>
        <w:t>三是</w:t>
      </w:r>
      <w:r>
        <w:rPr>
          <w:spacing w:val="-11"/>
        </w:rPr>
        <w:t>省级地方性法规、交通运输部规章、省人民政府规章在</w:t>
      </w:r>
      <w:r>
        <w:rPr>
          <w:spacing w:val="-6"/>
        </w:rPr>
        <w:t>法律、行政法规规定的给予行政处罚的行为、种类和幅度范</w:t>
      </w:r>
    </w:p>
    <w:p>
      <w:pPr>
        <w:pStyle w:val="BodyText"/>
        <w:spacing w:line="268" w:lineRule="auto" w:before="100"/>
        <w:ind w:left="320" w:right="460"/>
        <w:jc w:val="both"/>
      </w:pPr>
      <w:r>
        <w:rPr>
          <w:spacing w:val="-3"/>
        </w:rPr>
        <w:t>围内作出的具体规定，在实施依据中列出，不再另外单列事项。</w:t>
      </w:r>
      <w:r>
        <w:rPr>
          <w:rFonts w:ascii="Microsoft JhengHei" w:eastAsia="Microsoft JhengHei" w:hint="eastAsia"/>
          <w:b/>
        </w:rPr>
        <w:t>四是</w:t>
      </w:r>
      <w:r>
        <w:rPr>
          <w:spacing w:val="-2"/>
        </w:rPr>
        <w:t>同一法律、行政法规条款同时包含行政处罚、行政强制事项的，分别作为一个事项列出。</w:t>
      </w:r>
    </w:p>
    <w:p>
      <w:pPr>
        <w:spacing w:line="271" w:lineRule="auto" w:before="0"/>
        <w:ind w:left="320" w:right="445" w:firstLine="640"/>
        <w:jc w:val="left"/>
        <w:rPr>
          <w:sz w:val="32"/>
        </w:rPr>
      </w:pPr>
      <w:r>
        <w:rPr>
          <w:rFonts w:ascii="Microsoft JhengHei" w:eastAsia="Microsoft JhengHei" w:hint="eastAsia"/>
          <w:b/>
          <w:sz w:val="32"/>
        </w:rPr>
        <w:t>四、关于事项名称。一是</w:t>
      </w:r>
      <w:r>
        <w:rPr>
          <w:sz w:val="32"/>
        </w:rPr>
        <w:t>列入《湖南指导目录》的行政处罚、行政强制事项名称，原则上根据设定该事项的法律、</w:t>
      </w:r>
    </w:p>
    <w:p>
      <w:pPr>
        <w:spacing w:after="0" w:line="271" w:lineRule="auto"/>
        <w:jc w:val="left"/>
        <w:rPr>
          <w:sz w:val="32"/>
        </w:rPr>
        <w:sectPr>
          <w:pgSz w:w="11910" w:h="16840"/>
          <w:pgMar w:header="0" w:footer="556" w:top="1520" w:bottom="740" w:left="1480" w:right="1340"/>
        </w:sectPr>
      </w:pPr>
    </w:p>
    <w:p>
      <w:pPr>
        <w:pStyle w:val="BodyText"/>
        <w:spacing w:line="268" w:lineRule="auto" w:before="32"/>
        <w:ind w:left="320" w:right="299"/>
      </w:pPr>
      <w:r>
        <w:rPr>
          <w:spacing w:val="-2"/>
        </w:rPr>
        <w:t>法规和规章条款内容进行概况提炼，统一规范为“对××行</w:t>
      </w:r>
      <w:r>
        <w:rPr>
          <w:spacing w:val="-9"/>
        </w:rPr>
        <w:t>为的行政处罚</w:t>
      </w:r>
      <w:r>
        <w:rPr/>
        <w:t>（行政强制</w:t>
      </w:r>
      <w:r>
        <w:rPr>
          <w:spacing w:val="-43"/>
        </w:rPr>
        <w:t>）”。</w:t>
      </w:r>
      <w:r>
        <w:rPr>
          <w:rFonts w:ascii="Microsoft JhengHei" w:hAnsi="Microsoft JhengHei" w:eastAsia="Microsoft JhengHei" w:hint="eastAsia"/>
          <w:b/>
        </w:rPr>
        <w:t>二是</w:t>
      </w:r>
      <w:r>
        <w:rPr>
          <w:spacing w:val="-1"/>
        </w:rPr>
        <w:t>部分涉及多种违法情形， </w:t>
      </w:r>
      <w:r>
        <w:rPr/>
        <w:t>难以概括提炼的，以罗列多种违法情形中的第一项为代表，</w:t>
      </w:r>
    </w:p>
    <w:p>
      <w:pPr>
        <w:spacing w:line="266" w:lineRule="auto" w:before="102"/>
        <w:ind w:left="960" w:right="460" w:hanging="641"/>
        <w:jc w:val="left"/>
        <w:rPr>
          <w:sz w:val="32"/>
        </w:rPr>
      </w:pPr>
      <w:r>
        <w:rPr>
          <w:sz w:val="32"/>
        </w:rPr>
        <w:t>统一规范对“对××等行为的行政处罚（行政强制）。” </w:t>
      </w:r>
      <w:r>
        <w:rPr>
          <w:rFonts w:ascii="Microsoft JhengHei" w:hAnsi="Microsoft JhengHei" w:eastAsia="Microsoft JhengHei" w:hint="eastAsia"/>
          <w:b/>
          <w:spacing w:val="-3"/>
          <w:w w:val="95"/>
          <w:sz w:val="32"/>
        </w:rPr>
        <w:t>五、关于实施依据。一是</w:t>
      </w:r>
      <w:r>
        <w:rPr>
          <w:spacing w:val="-4"/>
          <w:w w:val="95"/>
          <w:sz w:val="32"/>
        </w:rPr>
        <w:t>对列入《湖南指导目录》的行</w:t>
      </w:r>
    </w:p>
    <w:p>
      <w:pPr>
        <w:pStyle w:val="BodyText"/>
        <w:spacing w:line="268" w:lineRule="auto" w:before="10"/>
        <w:ind w:left="320" w:right="457"/>
        <w:jc w:val="both"/>
      </w:pPr>
      <w:r>
        <w:rPr>
          <w:spacing w:val="-3"/>
          <w:w w:val="95"/>
        </w:rPr>
        <w:t>政处罚、行政强制事项，按照完整、清晰、准确的原则，列 </w:t>
      </w:r>
      <w:r>
        <w:rPr>
          <w:spacing w:val="-5"/>
        </w:rPr>
        <w:t>出设定该事项的法律、法规和规章的具体条款的内容。</w:t>
      </w:r>
      <w:r>
        <w:rPr>
          <w:rFonts w:ascii="Microsoft JhengHei" w:eastAsia="Microsoft JhengHei" w:hint="eastAsia"/>
          <w:b/>
        </w:rPr>
        <w:t>二是</w:t>
      </w:r>
      <w:r>
        <w:rPr>
          <w:spacing w:val="-2"/>
        </w:rPr>
        <w:t>被引援的法律、法规和规章条款已作修订的，只列入修订后</w:t>
      </w:r>
      <w:r>
        <w:rPr>
          <w:spacing w:val="-3"/>
        </w:rPr>
        <w:t>对应的条款。</w:t>
      </w:r>
      <w:r>
        <w:rPr>
          <w:rFonts w:ascii="Microsoft JhengHei" w:eastAsia="Microsoft JhengHei" w:hint="eastAsia"/>
          <w:b/>
        </w:rPr>
        <w:t>三是</w:t>
      </w:r>
      <w:r>
        <w:rPr>
          <w:spacing w:val="-3"/>
        </w:rPr>
        <w:t>《湖南指导目录》在《国家指导目录》实施依据的基础上，对应增加了义务性或者禁止性条款。</w:t>
      </w:r>
    </w:p>
    <w:p>
      <w:pPr>
        <w:spacing w:line="271" w:lineRule="auto" w:before="0"/>
        <w:ind w:left="320" w:right="413" w:firstLine="640"/>
        <w:jc w:val="left"/>
        <w:rPr>
          <w:sz w:val="32"/>
        </w:rPr>
      </w:pPr>
      <w:r>
        <w:rPr>
          <w:rFonts w:ascii="Microsoft JhengHei" w:eastAsia="Microsoft JhengHei" w:hint="eastAsia"/>
          <w:b/>
          <w:sz w:val="32"/>
        </w:rPr>
        <w:t>六、关于实施主体。一是</w:t>
      </w:r>
      <w:r>
        <w:rPr>
          <w:sz w:val="32"/>
        </w:rPr>
        <w:t>根据全国人大常委会《关于国务院机构改革涉及法律规定的行政机关职责调整问题的决</w:t>
      </w:r>
    </w:p>
    <w:p>
      <w:pPr>
        <w:pStyle w:val="BodyText"/>
        <w:spacing w:line="328" w:lineRule="auto" w:before="98"/>
        <w:ind w:left="320" w:right="460"/>
        <w:jc w:val="both"/>
      </w:pPr>
      <w:r>
        <w:rPr>
          <w:spacing w:val="-4"/>
        </w:rPr>
        <w:t>定》和国务院《关于国务院机构改革涉及行政法规规定的行</w:t>
      </w:r>
      <w:r>
        <w:rPr>
          <w:spacing w:val="-3"/>
        </w:rPr>
        <w:t>政机关职责调整问题的决定》，现行法律、行政法规规定的</w:t>
      </w:r>
      <w:r>
        <w:rPr>
          <w:spacing w:val="-6"/>
        </w:rPr>
        <w:t>行政机关职责和工作，在有关法律、行政法规规定尚未修改</w:t>
      </w:r>
      <w:r>
        <w:rPr>
          <w:spacing w:val="-4"/>
          <w:w w:val="95"/>
        </w:rPr>
        <w:t>之前，由机构改革方案确定组建后的行政机关或者划入职责</w:t>
      </w:r>
    </w:p>
    <w:p>
      <w:pPr>
        <w:pStyle w:val="BodyText"/>
        <w:spacing w:line="268" w:lineRule="auto"/>
        <w:ind w:left="320" w:right="445"/>
        <w:jc w:val="both"/>
      </w:pPr>
      <w:r>
        <w:rPr>
          <w:spacing w:val="-2"/>
        </w:rPr>
        <w:t>的行政机关承担；相关职责尚未调整到位之前，由原承担该</w:t>
      </w:r>
      <w:r>
        <w:rPr>
          <w:spacing w:val="-3"/>
        </w:rPr>
        <w:t>职责和工作的行政机关继续承担。</w:t>
      </w:r>
      <w:r>
        <w:rPr>
          <w:rFonts w:ascii="Microsoft JhengHei" w:hAnsi="Microsoft JhengHei" w:eastAsia="Microsoft JhengHei" w:hint="eastAsia"/>
          <w:b/>
        </w:rPr>
        <w:t>二是</w:t>
      </w:r>
      <w:r>
        <w:rPr/>
        <w:t>法律法规规定的实施</w:t>
      </w:r>
      <w:r>
        <w:rPr>
          <w:w w:val="95"/>
        </w:rPr>
        <w:t>主体所称“县级以上××主管部门”、“××主管部门”，</w:t>
      </w:r>
    </w:p>
    <w:p>
      <w:pPr>
        <w:pStyle w:val="BodyText"/>
        <w:spacing w:line="268" w:lineRule="auto" w:before="95"/>
        <w:ind w:left="320" w:right="443"/>
        <w:jc w:val="both"/>
      </w:pPr>
      <w:r>
        <w:rPr>
          <w:spacing w:val="-2"/>
        </w:rPr>
        <w:t>指的是县级以上依据“三定”规定承担该项行政处罚和行政强制职责的部门。</w:t>
      </w:r>
      <w:r>
        <w:rPr>
          <w:rFonts w:ascii="Microsoft JhengHei" w:hAnsi="Microsoft JhengHei" w:eastAsia="Microsoft JhengHei" w:hint="eastAsia"/>
          <w:b/>
          <w:spacing w:val="-2"/>
        </w:rPr>
        <w:t>三是</w:t>
      </w:r>
      <w:r>
        <w:rPr>
          <w:spacing w:val="-2"/>
        </w:rPr>
        <w:t>根据《深化党和国家机构改革方案》</w:t>
      </w:r>
      <w:r>
        <w:rPr>
          <w:spacing w:val="-4"/>
          <w:w w:val="95"/>
        </w:rPr>
        <w:t>关于推进交通运输行政执法的改革精神，对列入《湖南指导</w:t>
      </w:r>
    </w:p>
    <w:p>
      <w:pPr>
        <w:pStyle w:val="BodyText"/>
        <w:spacing w:line="326" w:lineRule="auto" w:before="102"/>
        <w:ind w:left="320" w:right="457"/>
      </w:pPr>
      <w:r>
        <w:rPr>
          <w:spacing w:val="-4"/>
        </w:rPr>
        <w:t>目录》行政执法事项的实施主体统一规范为“交通运输主管</w:t>
      </w:r>
      <w:r>
        <w:rPr>
          <w:spacing w:val="-4"/>
          <w:w w:val="95"/>
        </w:rPr>
        <w:t>部门”。市州需要对部分事项的实施主体作出调整的，可结</w:t>
      </w:r>
    </w:p>
    <w:p>
      <w:pPr>
        <w:spacing w:after="0" w:line="326" w:lineRule="auto"/>
        <w:sectPr>
          <w:pgSz w:w="11910" w:h="16840"/>
          <w:pgMar w:header="0" w:footer="556" w:top="1520" w:bottom="740" w:left="1480" w:right="1340"/>
        </w:sectPr>
      </w:pPr>
    </w:p>
    <w:p>
      <w:pPr>
        <w:pStyle w:val="BodyText"/>
        <w:spacing w:line="326" w:lineRule="auto" w:before="32"/>
        <w:ind w:left="320" w:right="415"/>
      </w:pPr>
      <w:r>
        <w:rPr/>
        <w:t>合部门“三定”规定作出具体规定，依法按程序报同级党委和政府决定。</w:t>
      </w:r>
    </w:p>
    <w:p>
      <w:pPr>
        <w:spacing w:line="486" w:lineRule="exact" w:before="0"/>
        <w:ind w:left="960" w:right="0" w:firstLine="0"/>
        <w:jc w:val="left"/>
        <w:rPr>
          <w:sz w:val="32"/>
        </w:rPr>
      </w:pPr>
      <w:r>
        <w:rPr>
          <w:rFonts w:ascii="Microsoft JhengHei" w:hAnsi="Microsoft JhengHei" w:eastAsia="Microsoft JhengHei" w:hint="eastAsia"/>
          <w:b/>
          <w:spacing w:val="-4"/>
          <w:sz w:val="32"/>
        </w:rPr>
        <w:t>七、关于第一责任层级建议。一是</w:t>
      </w:r>
      <w:r>
        <w:rPr>
          <w:spacing w:val="-3"/>
          <w:sz w:val="32"/>
        </w:rPr>
        <w:t>明确“第一责任层级</w:t>
      </w:r>
    </w:p>
    <w:p>
      <w:pPr>
        <w:pStyle w:val="BodyText"/>
        <w:spacing w:line="326" w:lineRule="auto" w:before="78"/>
        <w:ind w:right="458"/>
        <w:jc w:val="both"/>
      </w:pPr>
      <w:r>
        <w:rPr>
          <w:spacing w:val="-4"/>
        </w:rPr>
        <w:t>建议”，主要是按照有权必有责、有责要担当、失责必追究</w:t>
      </w:r>
      <w:r>
        <w:rPr>
          <w:spacing w:val="-5"/>
        </w:rPr>
        <w:t>的原则，把查处违法行为的第一管辖和第一责任压实，必要</w:t>
      </w:r>
      <w:r>
        <w:rPr>
          <w:spacing w:val="-4"/>
          <w:w w:val="95"/>
        </w:rPr>
        <w:t>时，上级主管部门可以按法定程序对重大案件和跨区域案件</w:t>
      </w:r>
    </w:p>
    <w:p>
      <w:pPr>
        <w:pStyle w:val="BodyText"/>
        <w:spacing w:line="490" w:lineRule="exact"/>
      </w:pPr>
      <w:r>
        <w:rPr>
          <w:spacing w:val="-2"/>
          <w:w w:val="95"/>
        </w:rPr>
        <w:t>实施直接管辖，或进行监督指导和组织协调。</w:t>
      </w:r>
      <w:r>
        <w:rPr>
          <w:rFonts w:ascii="Microsoft JhengHei" w:eastAsia="Microsoft JhengHei" w:hint="eastAsia"/>
          <w:b/>
          <w:w w:val="95"/>
        </w:rPr>
        <w:t>二是</w:t>
      </w:r>
      <w:r>
        <w:rPr>
          <w:w w:val="95"/>
        </w:rPr>
        <w:t>根据党的</w:t>
      </w:r>
    </w:p>
    <w:p>
      <w:pPr>
        <w:pStyle w:val="BodyText"/>
        <w:spacing w:line="328" w:lineRule="auto" w:before="77"/>
        <w:ind w:right="445"/>
      </w:pPr>
      <w:r>
        <w:rPr/>
        <w:t>十九届三中全会关于“减少执法层级，推动执法力量下沉” 的精神和落实属地化监管责任的要求，对法定实施主体为 </w:t>
      </w:r>
      <w:r>
        <w:rPr>
          <w:spacing w:val="-3"/>
        </w:rPr>
        <w:t>“县级以上××主管部门”或“××主管部门”的，原则上明确“第一责任层级建议”为“设区的市或县级”。各市州</w:t>
      </w:r>
      <w:r>
        <w:rPr>
          <w:spacing w:val="-5"/>
          <w:w w:val="95"/>
        </w:rPr>
        <w:t>可在此基础上，区分不同事项和不同管理体制，结合实际具</w:t>
      </w:r>
    </w:p>
    <w:p>
      <w:pPr>
        <w:pStyle w:val="BodyText"/>
        <w:spacing w:line="475" w:lineRule="exact"/>
      </w:pPr>
      <w:r>
        <w:rPr>
          <w:spacing w:val="-1"/>
          <w:w w:val="95"/>
        </w:rPr>
        <w:t>体明晰行政执法事项的第一管辖和第一责任主体。</w:t>
      </w:r>
      <w:r>
        <w:rPr>
          <w:rFonts w:ascii="Microsoft JhengHei" w:eastAsia="Microsoft JhengHei" w:hint="eastAsia"/>
          <w:b/>
          <w:w w:val="95"/>
        </w:rPr>
        <w:t>三是</w:t>
      </w:r>
      <w:r>
        <w:rPr>
          <w:w w:val="95"/>
        </w:rPr>
        <w:t>对于</w:t>
      </w:r>
    </w:p>
    <w:p>
      <w:pPr>
        <w:pStyle w:val="BodyText"/>
        <w:spacing w:line="326" w:lineRule="auto" w:before="76"/>
        <w:ind w:right="457"/>
      </w:pPr>
      <w:r>
        <w:rPr>
          <w:spacing w:val="-1"/>
        </w:rPr>
        <w:t>吊销行政许可等特定种类处罚，原则上由第一管辖和第一责</w:t>
      </w:r>
      <w:r>
        <w:rPr>
          <w:spacing w:val="-2"/>
          <w:w w:val="95"/>
        </w:rPr>
        <w:t>任主体进行调查取证后提出处罚建议，按照行政许可法规定</w:t>
      </w:r>
    </w:p>
    <w:p>
      <w:pPr>
        <w:pStyle w:val="BodyText"/>
        <w:spacing w:line="488" w:lineRule="exact"/>
      </w:pPr>
      <w:r>
        <w:rPr>
          <w:spacing w:val="-1"/>
          <w:w w:val="95"/>
        </w:rPr>
        <w:t>转发证机关或者其上级行政机关落实。</w:t>
      </w:r>
      <w:r>
        <w:rPr>
          <w:rFonts w:ascii="Microsoft JhengHei" w:eastAsia="Microsoft JhengHei" w:hint="eastAsia"/>
          <w:b/>
          <w:w w:val="95"/>
        </w:rPr>
        <w:t>四是</w:t>
      </w:r>
      <w:r>
        <w:rPr>
          <w:w w:val="95"/>
        </w:rPr>
        <w:t>法定实施主体为</w:t>
      </w:r>
    </w:p>
    <w:p>
      <w:pPr>
        <w:pStyle w:val="BodyText"/>
        <w:spacing w:line="326" w:lineRule="auto" w:before="76"/>
        <w:ind w:right="445"/>
      </w:pPr>
      <w:r>
        <w:rPr>
          <w:spacing w:val="-3"/>
        </w:rPr>
        <w:t>省级主管部门的，原则上“第一责任层级建议”为“省级主</w:t>
      </w:r>
      <w:r>
        <w:rPr>
          <w:spacing w:val="-3"/>
          <w:w w:val="95"/>
        </w:rPr>
        <w:t>管部门”；法定实施主体为“县级人民政府××部门”的，</w:t>
      </w:r>
    </w:p>
    <w:p>
      <w:pPr>
        <w:pStyle w:val="BodyText"/>
        <w:spacing w:line="488" w:lineRule="exact"/>
      </w:pPr>
      <w:r>
        <w:rPr>
          <w:spacing w:val="-3"/>
          <w:w w:val="95"/>
        </w:rPr>
        <w:t>原则上“第一责任层级建议”明确为“县级”。</w:t>
      </w:r>
      <w:r>
        <w:rPr>
          <w:rFonts w:ascii="Microsoft JhengHei" w:hAnsi="Microsoft JhengHei" w:eastAsia="Microsoft JhengHei" w:hint="eastAsia"/>
          <w:b/>
          <w:w w:val="95"/>
        </w:rPr>
        <w:t>五是</w:t>
      </w:r>
      <w:r>
        <w:rPr>
          <w:w w:val="95"/>
        </w:rPr>
        <w:t>根据我</w:t>
      </w:r>
    </w:p>
    <w:p>
      <w:pPr>
        <w:pStyle w:val="BodyText"/>
        <w:spacing w:line="326" w:lineRule="auto" w:before="77"/>
        <w:ind w:right="445"/>
      </w:pPr>
      <w:r>
        <w:rPr>
          <w:spacing w:val="-1"/>
        </w:rPr>
        <w:t>省高速公路交通运输行政管理体制改革要求，涉及高速公路</w:t>
      </w:r>
      <w:r>
        <w:rPr>
          <w:spacing w:val="-1"/>
          <w:w w:val="95"/>
        </w:rPr>
        <w:t>路政管理执法事项的“第一责任层级”为“设区的市级”。</w:t>
      </w:r>
    </w:p>
    <w:p>
      <w:pPr>
        <w:pStyle w:val="BodyText"/>
        <w:spacing w:line="488" w:lineRule="exact"/>
      </w:pPr>
      <w:r>
        <w:rPr>
          <w:rFonts w:ascii="Microsoft JhengHei" w:eastAsia="Microsoft JhengHei" w:hint="eastAsia"/>
          <w:b/>
        </w:rPr>
        <w:t>六是</w:t>
      </w:r>
      <w:r>
        <w:rPr/>
        <w:t>设区的市级包括湘西土家族苗族自治州。</w:t>
      </w:r>
    </w:p>
    <w:p>
      <w:pPr>
        <w:spacing w:after="0" w:line="488" w:lineRule="exact"/>
        <w:sectPr>
          <w:pgSz w:w="11910" w:h="16840"/>
          <w:pgMar w:header="0" w:footer="556" w:top="1520" w:bottom="740" w:left="1480" w:right="1340"/>
        </w:sectPr>
      </w:pPr>
    </w:p>
    <w:p>
      <w:pPr>
        <w:pStyle w:val="BodyText"/>
        <w:spacing w:before="4"/>
        <w:ind w:left="0"/>
        <w:rPr>
          <w:rFonts w:ascii="Times New Roman"/>
          <w:sz w:val="17"/>
        </w:rPr>
      </w:pPr>
    </w:p>
    <w:p>
      <w:pPr>
        <w:spacing w:after="0"/>
        <w:rPr>
          <w:rFonts w:ascii="Times New Roman"/>
          <w:sz w:val="17"/>
        </w:rPr>
        <w:sectPr>
          <w:footerReference w:type="default" r:id="rId6"/>
          <w:pgSz w:w="11910" w:h="16840"/>
          <w:pgMar w:footer="0" w:header="0" w:top="1580" w:bottom="280" w:left="1480" w:right="1340"/>
        </w:sectPr>
      </w:pPr>
    </w:p>
    <w:p>
      <w:pPr>
        <w:pStyle w:val="BodyText"/>
        <w:ind w:left="0"/>
        <w:rPr>
          <w:rFonts w:ascii="Times New Roman"/>
          <w:sz w:val="20"/>
        </w:rPr>
      </w:pPr>
      <w:r>
        <w:rPr/>
        <w:pict>
          <v:rect style="position:absolute;margin-left:18.440001pt;margin-top:509.930023pt;width:509.01pt;height:86.68pt;mso-position-horizontal-relative:page;mso-position-vertical-relative:page;z-index:251659264" filled="true" fillcolor="#ffffff" stroked="false">
            <v:fill type="solid"/>
            <w10:wrap type="none"/>
          </v:rect>
        </w:pict>
      </w:r>
    </w:p>
    <w:p>
      <w:pPr>
        <w:pStyle w:val="BodyText"/>
        <w:ind w:left="0"/>
        <w:rPr>
          <w:rFonts w:ascii="Times New Roman"/>
          <w:sz w:val="20"/>
        </w:rPr>
      </w:pPr>
    </w:p>
    <w:p>
      <w:pPr>
        <w:pStyle w:val="BodyText"/>
        <w:spacing w:before="1"/>
        <w:ind w:left="0"/>
        <w:rPr>
          <w:rFonts w:ascii="Times New Roman"/>
          <w:sz w:val="25"/>
        </w:rPr>
      </w:pPr>
    </w:p>
    <w:p>
      <w:pPr>
        <w:tabs>
          <w:tab w:pos="1401" w:val="left" w:leader="none"/>
        </w:tabs>
        <w:spacing w:line="694" w:lineRule="exact" w:before="0"/>
        <w:ind w:left="0" w:right="137" w:firstLine="0"/>
        <w:jc w:val="center"/>
        <w:rPr>
          <w:rFonts w:ascii="方正小标宋_GBK" w:eastAsia="方正小标宋_GBK" w:hint="eastAsia"/>
          <w:sz w:val="40"/>
        </w:rPr>
      </w:pPr>
      <w:r>
        <w:rPr>
          <w:rFonts w:ascii="方正小标宋_GBK" w:eastAsia="方正小标宋_GBK" w:hint="eastAsia"/>
          <w:sz w:val="40"/>
        </w:rPr>
        <w:t>目</w:t>
        <w:tab/>
        <w:t>录</w:t>
      </w:r>
    </w:p>
    <w:p>
      <w:pPr>
        <w:pStyle w:val="BodyText"/>
        <w:spacing w:before="7"/>
        <w:ind w:left="0"/>
        <w:rPr>
          <w:rFonts w:ascii="方正小标宋_GBK"/>
          <w:sz w:val="53"/>
        </w:rPr>
      </w:pPr>
    </w:p>
    <w:p>
      <w:pPr>
        <w:tabs>
          <w:tab w:pos="8278" w:val="left" w:leader="dot"/>
        </w:tabs>
        <w:spacing w:before="0"/>
        <w:ind w:left="106" w:right="0" w:firstLine="0"/>
        <w:jc w:val="left"/>
        <w:rPr>
          <w:sz w:val="28"/>
        </w:rPr>
      </w:pPr>
      <w:r>
        <w:rPr>
          <w:sz w:val="28"/>
        </w:rPr>
        <w:t>一</w:t>
      </w:r>
      <w:r>
        <w:rPr>
          <w:spacing w:val="-116"/>
          <w:sz w:val="28"/>
        </w:rPr>
        <w:t>、</w:t>
      </w:r>
      <w:r>
        <w:rPr>
          <w:sz w:val="28"/>
        </w:rPr>
        <w:t>道</w:t>
      </w:r>
      <w:r>
        <w:rPr>
          <w:spacing w:val="-3"/>
          <w:sz w:val="28"/>
        </w:rPr>
        <w:t>路</w:t>
      </w:r>
      <w:r>
        <w:rPr>
          <w:sz w:val="28"/>
        </w:rPr>
        <w:t>运输</w:t>
      </w:r>
      <w:r>
        <w:rPr>
          <w:spacing w:val="-3"/>
          <w:sz w:val="28"/>
        </w:rPr>
        <w:t>管</w:t>
      </w:r>
      <w:r>
        <w:rPr>
          <w:sz w:val="28"/>
        </w:rPr>
        <w:t>理执</w:t>
      </w:r>
      <w:r>
        <w:rPr>
          <w:spacing w:val="-3"/>
          <w:sz w:val="28"/>
        </w:rPr>
        <w:t>法</w:t>
      </w:r>
      <w:r>
        <w:rPr>
          <w:sz w:val="28"/>
        </w:rPr>
        <w:t>事项</w:t>
        <w:tab/>
        <w:t>（</w:t>
      </w:r>
      <w:r>
        <w:rPr>
          <w:rFonts w:ascii="Calibri" w:eastAsia="Calibri"/>
          <w:sz w:val="28"/>
        </w:rPr>
        <w:t>1</w:t>
      </w:r>
      <w:r>
        <w:rPr>
          <w:sz w:val="28"/>
        </w:rPr>
        <w:t>）</w:t>
      </w:r>
    </w:p>
    <w:p>
      <w:pPr>
        <w:pStyle w:val="BodyText"/>
        <w:spacing w:before="5"/>
        <w:ind w:left="0"/>
        <w:rPr>
          <w:sz w:val="34"/>
        </w:rPr>
      </w:pPr>
    </w:p>
    <w:p>
      <w:pPr>
        <w:tabs>
          <w:tab w:pos="8136" w:val="left" w:leader="dot"/>
        </w:tabs>
        <w:spacing w:before="0"/>
        <w:ind w:left="106" w:right="0" w:firstLine="0"/>
        <w:jc w:val="left"/>
        <w:rPr>
          <w:sz w:val="28"/>
        </w:rPr>
      </w:pPr>
      <w:r>
        <w:rPr>
          <w:sz w:val="28"/>
        </w:rPr>
        <w:t>二</w:t>
      </w:r>
      <w:r>
        <w:rPr>
          <w:spacing w:val="-49"/>
          <w:sz w:val="28"/>
        </w:rPr>
        <w:t>、</w:t>
      </w:r>
      <w:r>
        <w:rPr>
          <w:sz w:val="28"/>
        </w:rPr>
        <w:t>公</w:t>
      </w:r>
      <w:r>
        <w:rPr>
          <w:spacing w:val="-3"/>
          <w:sz w:val="28"/>
        </w:rPr>
        <w:t>路</w:t>
      </w:r>
      <w:r>
        <w:rPr>
          <w:sz w:val="28"/>
        </w:rPr>
        <w:t>管理</w:t>
      </w:r>
      <w:r>
        <w:rPr>
          <w:spacing w:val="-3"/>
          <w:sz w:val="28"/>
        </w:rPr>
        <w:t>执</w:t>
      </w:r>
      <w:r>
        <w:rPr>
          <w:sz w:val="28"/>
        </w:rPr>
        <w:t>法事项</w:t>
        <w:tab/>
        <w:t>（</w:t>
      </w:r>
      <w:r>
        <w:rPr>
          <w:rFonts w:ascii="Calibri" w:eastAsia="Calibri"/>
          <w:sz w:val="28"/>
        </w:rPr>
        <w:t>39</w:t>
      </w:r>
      <w:r>
        <w:rPr>
          <w:sz w:val="28"/>
        </w:rPr>
        <w:t>）</w:t>
      </w:r>
    </w:p>
    <w:p>
      <w:pPr>
        <w:pStyle w:val="BodyText"/>
        <w:spacing w:before="5"/>
        <w:ind w:left="0"/>
        <w:rPr>
          <w:sz w:val="34"/>
        </w:rPr>
      </w:pPr>
    </w:p>
    <w:p>
      <w:pPr>
        <w:tabs>
          <w:tab w:pos="8136" w:val="left" w:leader="dot"/>
        </w:tabs>
        <w:spacing w:before="0"/>
        <w:ind w:left="106" w:right="0" w:firstLine="0"/>
        <w:jc w:val="left"/>
        <w:rPr>
          <w:sz w:val="28"/>
        </w:rPr>
      </w:pPr>
      <w:r>
        <w:rPr>
          <w:sz w:val="28"/>
        </w:rPr>
        <w:t>三</w:t>
      </w:r>
      <w:r>
        <w:rPr>
          <w:spacing w:val="-49"/>
          <w:sz w:val="28"/>
        </w:rPr>
        <w:t>、</w:t>
      </w:r>
      <w:r>
        <w:rPr>
          <w:sz w:val="28"/>
        </w:rPr>
        <w:t>交</w:t>
      </w:r>
      <w:r>
        <w:rPr>
          <w:spacing w:val="-3"/>
          <w:sz w:val="28"/>
        </w:rPr>
        <w:t>通</w:t>
      </w:r>
      <w:r>
        <w:rPr>
          <w:sz w:val="28"/>
        </w:rPr>
        <w:t>建设</w:t>
      </w:r>
      <w:r>
        <w:rPr>
          <w:spacing w:val="-3"/>
          <w:sz w:val="28"/>
        </w:rPr>
        <w:t>工</w:t>
      </w:r>
      <w:r>
        <w:rPr>
          <w:sz w:val="28"/>
        </w:rPr>
        <w:t>程质量</w:t>
      </w:r>
      <w:r>
        <w:rPr>
          <w:spacing w:val="-3"/>
          <w:sz w:val="28"/>
        </w:rPr>
        <w:t>安</w:t>
      </w:r>
      <w:r>
        <w:rPr>
          <w:sz w:val="28"/>
        </w:rPr>
        <w:t>全监</w:t>
      </w:r>
      <w:r>
        <w:rPr>
          <w:spacing w:val="-3"/>
          <w:sz w:val="28"/>
        </w:rPr>
        <w:t>督</w:t>
      </w:r>
      <w:r>
        <w:rPr>
          <w:sz w:val="28"/>
        </w:rPr>
        <w:t>执法</w:t>
      </w:r>
      <w:r>
        <w:rPr>
          <w:spacing w:val="-3"/>
          <w:sz w:val="28"/>
        </w:rPr>
        <w:t>事</w:t>
      </w:r>
      <w:r>
        <w:rPr>
          <w:sz w:val="28"/>
        </w:rPr>
        <w:t>项</w:t>
        <w:tab/>
        <w:t>（</w:t>
      </w:r>
      <w:r>
        <w:rPr>
          <w:rFonts w:ascii="Calibri" w:eastAsia="Calibri"/>
          <w:sz w:val="28"/>
        </w:rPr>
        <w:t>54</w:t>
      </w:r>
      <w:r>
        <w:rPr>
          <w:sz w:val="28"/>
        </w:rPr>
        <w:t>）</w:t>
      </w:r>
    </w:p>
    <w:p>
      <w:pPr>
        <w:pStyle w:val="BodyText"/>
        <w:spacing w:before="7"/>
        <w:ind w:left="0"/>
        <w:rPr>
          <w:sz w:val="34"/>
        </w:rPr>
      </w:pPr>
    </w:p>
    <w:p>
      <w:pPr>
        <w:tabs>
          <w:tab w:pos="7995" w:val="left" w:leader="dot"/>
        </w:tabs>
        <w:spacing w:before="0"/>
        <w:ind w:left="106" w:right="0" w:firstLine="0"/>
        <w:jc w:val="left"/>
        <w:rPr>
          <w:sz w:val="28"/>
        </w:rPr>
      </w:pPr>
      <w:r>
        <w:rPr>
          <w:sz w:val="28"/>
        </w:rPr>
        <w:t>四</w:t>
      </w:r>
      <w:r>
        <w:rPr>
          <w:spacing w:val="-118"/>
          <w:sz w:val="28"/>
        </w:rPr>
        <w:t>、</w:t>
      </w:r>
      <w:r>
        <w:rPr>
          <w:sz w:val="28"/>
        </w:rPr>
        <w:t>港</w:t>
      </w:r>
      <w:r>
        <w:rPr>
          <w:spacing w:val="-3"/>
          <w:sz w:val="28"/>
        </w:rPr>
        <w:t>口</w:t>
      </w:r>
      <w:r>
        <w:rPr>
          <w:sz w:val="28"/>
        </w:rPr>
        <w:t>管理执</w:t>
      </w:r>
      <w:r>
        <w:rPr>
          <w:spacing w:val="-3"/>
          <w:sz w:val="28"/>
        </w:rPr>
        <w:t>法</w:t>
      </w:r>
      <w:r>
        <w:rPr>
          <w:sz w:val="28"/>
        </w:rPr>
        <w:t>事项</w:t>
        <w:tab/>
        <w:t>（</w:t>
      </w:r>
      <w:r>
        <w:rPr>
          <w:rFonts w:ascii="Calibri" w:eastAsia="Calibri"/>
          <w:sz w:val="28"/>
        </w:rPr>
        <w:t>106</w:t>
      </w:r>
      <w:r>
        <w:rPr>
          <w:sz w:val="28"/>
        </w:rPr>
        <w:t>）</w:t>
      </w:r>
    </w:p>
    <w:p>
      <w:pPr>
        <w:pStyle w:val="BodyText"/>
        <w:spacing w:before="5"/>
        <w:ind w:left="0"/>
        <w:rPr>
          <w:sz w:val="34"/>
        </w:rPr>
      </w:pPr>
    </w:p>
    <w:p>
      <w:pPr>
        <w:tabs>
          <w:tab w:pos="7995" w:val="left" w:leader="dot"/>
        </w:tabs>
        <w:spacing w:before="0"/>
        <w:ind w:left="106" w:right="0" w:firstLine="0"/>
        <w:jc w:val="left"/>
        <w:rPr>
          <w:sz w:val="28"/>
        </w:rPr>
      </w:pPr>
      <w:r>
        <w:rPr>
          <w:sz w:val="28"/>
        </w:rPr>
        <w:t>五</w:t>
      </w:r>
      <w:r>
        <w:rPr>
          <w:spacing w:val="-118"/>
          <w:sz w:val="28"/>
        </w:rPr>
        <w:t>、</w:t>
      </w:r>
      <w:r>
        <w:rPr>
          <w:sz w:val="28"/>
        </w:rPr>
        <w:t>航</w:t>
      </w:r>
      <w:r>
        <w:rPr>
          <w:spacing w:val="-3"/>
          <w:sz w:val="28"/>
        </w:rPr>
        <w:t>道</w:t>
      </w:r>
      <w:r>
        <w:rPr>
          <w:sz w:val="28"/>
        </w:rPr>
        <w:t>管理执</w:t>
      </w:r>
      <w:r>
        <w:rPr>
          <w:spacing w:val="-3"/>
          <w:sz w:val="28"/>
        </w:rPr>
        <w:t>法</w:t>
      </w:r>
      <w:r>
        <w:rPr>
          <w:sz w:val="28"/>
        </w:rPr>
        <w:t>事项</w:t>
        <w:tab/>
        <w:t>（</w:t>
      </w:r>
      <w:r>
        <w:rPr>
          <w:rFonts w:ascii="Calibri" w:eastAsia="Calibri"/>
          <w:sz w:val="28"/>
        </w:rPr>
        <w:t>136</w:t>
      </w:r>
      <w:r>
        <w:rPr>
          <w:sz w:val="28"/>
        </w:rPr>
        <w:t>）</w:t>
      </w:r>
    </w:p>
    <w:p>
      <w:pPr>
        <w:pStyle w:val="BodyText"/>
        <w:spacing w:before="5"/>
        <w:ind w:left="0"/>
        <w:rPr>
          <w:sz w:val="34"/>
        </w:rPr>
      </w:pPr>
    </w:p>
    <w:p>
      <w:pPr>
        <w:tabs>
          <w:tab w:pos="7995" w:val="left" w:leader="dot"/>
        </w:tabs>
        <w:spacing w:before="0"/>
        <w:ind w:left="106" w:right="0" w:firstLine="0"/>
        <w:jc w:val="left"/>
        <w:rPr>
          <w:sz w:val="28"/>
        </w:rPr>
      </w:pPr>
      <w:r>
        <w:rPr>
          <w:sz w:val="28"/>
        </w:rPr>
        <w:t>六</w:t>
      </w:r>
      <w:r>
        <w:rPr>
          <w:spacing w:val="-118"/>
          <w:sz w:val="28"/>
        </w:rPr>
        <w:t>、</w:t>
      </w:r>
      <w:r>
        <w:rPr>
          <w:sz w:val="28"/>
        </w:rPr>
        <w:t>海</w:t>
      </w:r>
      <w:r>
        <w:rPr>
          <w:spacing w:val="-3"/>
          <w:sz w:val="28"/>
        </w:rPr>
        <w:t>事</w:t>
      </w:r>
      <w:r>
        <w:rPr>
          <w:sz w:val="28"/>
        </w:rPr>
        <w:t>管理执</w:t>
      </w:r>
      <w:r>
        <w:rPr>
          <w:spacing w:val="-3"/>
          <w:sz w:val="28"/>
        </w:rPr>
        <w:t>法</w:t>
      </w:r>
      <w:r>
        <w:rPr>
          <w:sz w:val="28"/>
        </w:rPr>
        <w:t>事项</w:t>
        <w:tab/>
        <w:t>（</w:t>
      </w:r>
      <w:r>
        <w:rPr>
          <w:rFonts w:ascii="Calibri" w:eastAsia="Calibri"/>
          <w:sz w:val="28"/>
        </w:rPr>
        <w:t>145</w:t>
      </w:r>
      <w:r>
        <w:rPr>
          <w:sz w:val="28"/>
        </w:rPr>
        <w:t>）</w:t>
      </w:r>
    </w:p>
    <w:p>
      <w:pPr>
        <w:pStyle w:val="BodyText"/>
        <w:spacing w:before="7"/>
        <w:ind w:left="0"/>
        <w:rPr>
          <w:sz w:val="34"/>
        </w:rPr>
      </w:pPr>
    </w:p>
    <w:p>
      <w:pPr>
        <w:tabs>
          <w:tab w:pos="7995" w:val="left" w:leader="dot"/>
        </w:tabs>
        <w:spacing w:before="0"/>
        <w:ind w:left="106" w:right="0" w:firstLine="0"/>
        <w:jc w:val="left"/>
        <w:rPr>
          <w:sz w:val="28"/>
        </w:rPr>
      </w:pPr>
      <w:r>
        <w:rPr>
          <w:sz w:val="28"/>
        </w:rPr>
        <w:t>七</w:t>
      </w:r>
      <w:r>
        <w:rPr>
          <w:spacing w:val="-118"/>
          <w:sz w:val="28"/>
        </w:rPr>
        <w:t>、</w:t>
      </w:r>
      <w:r>
        <w:rPr>
          <w:sz w:val="28"/>
        </w:rPr>
        <w:t>水</w:t>
      </w:r>
      <w:r>
        <w:rPr>
          <w:spacing w:val="-3"/>
          <w:sz w:val="28"/>
        </w:rPr>
        <w:t>路</w:t>
      </w:r>
      <w:r>
        <w:rPr>
          <w:sz w:val="28"/>
        </w:rPr>
        <w:t>运输管</w:t>
      </w:r>
      <w:r>
        <w:rPr>
          <w:spacing w:val="-3"/>
          <w:sz w:val="28"/>
        </w:rPr>
        <w:t>理</w:t>
      </w:r>
      <w:r>
        <w:rPr>
          <w:sz w:val="28"/>
        </w:rPr>
        <w:t>执法</w:t>
      </w:r>
      <w:r>
        <w:rPr>
          <w:spacing w:val="-3"/>
          <w:sz w:val="28"/>
        </w:rPr>
        <w:t>事</w:t>
      </w:r>
      <w:r>
        <w:rPr>
          <w:sz w:val="28"/>
        </w:rPr>
        <w:t>项</w:t>
        <w:tab/>
        <w:t>（</w:t>
      </w:r>
      <w:r>
        <w:rPr>
          <w:rFonts w:ascii="Calibri" w:eastAsia="Calibri"/>
          <w:sz w:val="28"/>
        </w:rPr>
        <w:t>199</w:t>
      </w:r>
      <w:r>
        <w:rPr>
          <w:sz w:val="28"/>
        </w:rPr>
        <w:t>）</w:t>
      </w:r>
    </w:p>
    <w:p>
      <w:pPr>
        <w:pStyle w:val="BodyText"/>
        <w:spacing w:before="5"/>
        <w:ind w:left="0"/>
        <w:rPr>
          <w:sz w:val="34"/>
        </w:rPr>
      </w:pPr>
    </w:p>
    <w:p>
      <w:pPr>
        <w:tabs>
          <w:tab w:pos="7995" w:val="left" w:leader="dot"/>
        </w:tabs>
        <w:spacing w:before="0"/>
        <w:ind w:left="106" w:right="0" w:firstLine="0"/>
        <w:jc w:val="left"/>
        <w:rPr>
          <w:sz w:val="28"/>
        </w:rPr>
      </w:pPr>
      <w:r>
        <w:rPr/>
        <w:pict>
          <v:shape style="position:absolute;margin-left:79.320pt;margin-top:41.884773pt;width:441.5pt;height:55.7pt;mso-position-horizontal-relative:page;mso-position-vertical-relative:paragraph;z-index:-287979520" type="#_x0000_t202" filled="false" stroked="false">
            <v:textbox inset="0,0,0,0">
              <w:txbxContent>
                <w:p>
                  <w:pPr>
                    <w:spacing w:line="320" w:lineRule="exact" w:before="0"/>
                    <w:ind w:left="0" w:right="0" w:firstLine="0"/>
                    <w:jc w:val="left"/>
                    <w:rPr>
                      <w:sz w:val="28"/>
                    </w:rPr>
                  </w:pPr>
                  <w:r>
                    <w:rPr>
                      <w:spacing w:val="13"/>
                      <w:sz w:val="28"/>
                    </w:rPr>
                    <w:t>九、《湖南省交通运输综合行政执法事项指导目录</w:t>
                  </w:r>
                  <w:r>
                    <w:rPr>
                      <w:sz w:val="28"/>
                    </w:rPr>
                    <w:t>（</w:t>
                  </w:r>
                  <w:r>
                    <w:rPr>
                      <w:spacing w:val="-113"/>
                      <w:sz w:val="28"/>
                    </w:rPr>
                    <w:t> </w:t>
                  </w:r>
                  <w:r>
                    <w:rPr>
                      <w:rFonts w:ascii="Calibri" w:eastAsia="Calibri"/>
                      <w:spacing w:val="18"/>
                      <w:sz w:val="28"/>
                    </w:rPr>
                    <w:t>2021 </w:t>
                  </w:r>
                  <w:r>
                    <w:rPr>
                      <w:spacing w:val="27"/>
                      <w:sz w:val="28"/>
                    </w:rPr>
                    <w:t>年版</w:t>
                  </w:r>
                  <w:r>
                    <w:rPr>
                      <w:spacing w:val="-116"/>
                      <w:sz w:val="28"/>
                    </w:rPr>
                    <w:t>）</w:t>
                  </w:r>
                  <w:r>
                    <w:rPr>
                      <w:sz w:val="28"/>
                    </w:rPr>
                    <w:t>》</w:t>
                  </w:r>
                </w:p>
                <w:p>
                  <w:pPr>
                    <w:pStyle w:val="BodyText"/>
                    <w:spacing w:before="7"/>
                    <w:ind w:left="0"/>
                    <w:rPr>
                      <w:sz w:val="34"/>
                    </w:rPr>
                  </w:pPr>
                </w:p>
                <w:p>
                  <w:pPr>
                    <w:tabs>
                      <w:tab w:pos="7843" w:val="left" w:leader="dot"/>
                    </w:tabs>
                    <w:spacing w:line="350" w:lineRule="exact" w:before="0"/>
                    <w:ind w:left="0" w:right="0" w:firstLine="0"/>
                    <w:jc w:val="left"/>
                    <w:rPr>
                      <w:sz w:val="28"/>
                    </w:rPr>
                  </w:pPr>
                  <w:r>
                    <w:rPr>
                      <w:sz w:val="28"/>
                    </w:rPr>
                    <w:t>说明</w:t>
                    <w:tab/>
                  </w:r>
                  <w:r>
                    <w:rPr>
                      <w:spacing w:val="-5"/>
                      <w:sz w:val="28"/>
                    </w:rPr>
                    <w:t>（</w:t>
                  </w:r>
                  <w:r>
                    <w:rPr>
                      <w:rFonts w:ascii="Calibri" w:eastAsia="Calibri"/>
                      <w:spacing w:val="-5"/>
                      <w:sz w:val="28"/>
                    </w:rPr>
                    <w:t>212</w:t>
                  </w:r>
                  <w:r>
                    <w:rPr>
                      <w:spacing w:val="-5"/>
                      <w:sz w:val="28"/>
                    </w:rPr>
                    <w:t>）</w:t>
                  </w:r>
                </w:p>
              </w:txbxContent>
            </v:textbox>
            <w10:wrap type="none"/>
          </v:shape>
        </w:pict>
      </w:r>
      <w:r>
        <w:rPr>
          <w:sz w:val="28"/>
        </w:rPr>
        <w:t>八</w:t>
      </w:r>
      <w:r>
        <w:rPr>
          <w:spacing w:val="-118"/>
          <w:sz w:val="28"/>
        </w:rPr>
        <w:t>、</w:t>
      </w:r>
      <w:r>
        <w:rPr>
          <w:sz w:val="28"/>
        </w:rPr>
        <w:t>专</w:t>
      </w:r>
      <w:r>
        <w:rPr>
          <w:spacing w:val="-3"/>
          <w:sz w:val="28"/>
        </w:rPr>
        <w:t>用</w:t>
      </w:r>
      <w:r>
        <w:rPr>
          <w:sz w:val="28"/>
        </w:rPr>
        <w:t>铁路与</w:t>
      </w:r>
      <w:r>
        <w:rPr>
          <w:spacing w:val="-3"/>
          <w:sz w:val="28"/>
        </w:rPr>
        <w:t>铁</w:t>
      </w:r>
      <w:r>
        <w:rPr>
          <w:sz w:val="28"/>
        </w:rPr>
        <w:t>路专</w:t>
      </w:r>
      <w:r>
        <w:rPr>
          <w:spacing w:val="-3"/>
          <w:sz w:val="28"/>
        </w:rPr>
        <w:t>用</w:t>
      </w:r>
      <w:r>
        <w:rPr>
          <w:sz w:val="28"/>
        </w:rPr>
        <w:t>线管</w:t>
      </w:r>
      <w:r>
        <w:rPr>
          <w:spacing w:val="-3"/>
          <w:sz w:val="28"/>
        </w:rPr>
        <w:t>理</w:t>
      </w:r>
      <w:r>
        <w:rPr>
          <w:sz w:val="28"/>
        </w:rPr>
        <w:t>执法事项</w:t>
        <w:tab/>
        <w:t>（</w:t>
      </w:r>
      <w:r>
        <w:rPr>
          <w:rFonts w:ascii="Calibri" w:eastAsia="Calibri"/>
          <w:sz w:val="28"/>
        </w:rPr>
        <w:t>210</w:t>
      </w:r>
      <w:r>
        <w:rPr>
          <w:sz w:val="28"/>
        </w:rPr>
        <w:t>）</w:t>
      </w:r>
    </w:p>
    <w:p>
      <w:pPr>
        <w:spacing w:after="0"/>
        <w:jc w:val="left"/>
        <w:rPr>
          <w:sz w:val="28"/>
        </w:rPr>
        <w:sectPr>
          <w:footerReference w:type="default" r:id="rId7"/>
          <w:pgSz w:w="11910" w:h="16840"/>
          <w:pgMar w:footer="0" w:header="0" w:top="1580" w:bottom="280" w:left="1480" w:right="1340"/>
        </w:sectPr>
      </w:pPr>
    </w:p>
    <w:p>
      <w:pPr>
        <w:pStyle w:val="BodyText"/>
        <w:spacing w:before="4"/>
        <w:ind w:left="0"/>
        <w:rPr>
          <w:rFonts w:ascii="Times New Roman"/>
          <w:sz w:val="17"/>
        </w:rPr>
      </w:pPr>
    </w:p>
    <w:p>
      <w:pPr>
        <w:spacing w:after="0"/>
        <w:rPr>
          <w:rFonts w:ascii="Times New Roman"/>
          <w:sz w:val="17"/>
        </w:rPr>
        <w:sectPr>
          <w:footerReference w:type="default" r:id="rId8"/>
          <w:pgSz w:w="11910" w:h="16840"/>
          <w:pgMar w:footer="0" w:header="0" w:top="1580" w:bottom="280" w:left="1480" w:right="1340"/>
        </w:sectPr>
      </w:pPr>
    </w:p>
    <w:p>
      <w:pPr>
        <w:spacing w:before="48"/>
        <w:ind w:left="3373" w:right="3349" w:firstLine="0"/>
        <w:jc w:val="center"/>
        <w:rPr>
          <w:b/>
          <w:sz w:val="20"/>
        </w:rPr>
      </w:pPr>
      <w:bookmarkStart w:name="1-道路运输管理-交通运输综合行政执法事项指导目录" w:id="1"/>
      <w:bookmarkEnd w:id="1"/>
      <w:r>
        <w:rPr/>
      </w:r>
      <w:r>
        <w:rPr>
          <w:b/>
          <w:sz w:val="20"/>
        </w:rPr>
        <w:t>湖南省交通运输综合行政执法事项指导目录（道路运输管理执法事项共 80 项）</w:t>
      </w:r>
    </w:p>
    <w:p>
      <w:pPr>
        <w:spacing w:before="55" w:after="27"/>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8"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32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ind w:left="9"/>
              <w:jc w:val="center"/>
              <w:rPr>
                <w:sz w:val="18"/>
              </w:rPr>
            </w:pPr>
            <w:r>
              <w:rPr>
                <w:sz w:val="18"/>
              </w:rPr>
              <w:t>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06" w:right="100"/>
              <w:jc w:val="both"/>
              <w:rPr>
                <w:sz w:val="18"/>
              </w:rPr>
            </w:pPr>
            <w:r>
              <w:rPr>
                <w:sz w:val="18"/>
              </w:rPr>
              <w:t>对道路运输货运和物流运营单位未实行安全查验制度， 对客户身份进行查验等行为的行政处罚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ind w:left="58" w:right="112"/>
              <w:jc w:val="center"/>
              <w:rPr>
                <w:sz w:val="18"/>
              </w:rPr>
            </w:pPr>
            <w:r>
              <w:rPr>
                <w:sz w:val="18"/>
              </w:rPr>
              <w:t>行政处罚</w:t>
            </w:r>
          </w:p>
        </w:tc>
        <w:tc>
          <w:tcPr>
            <w:tcW w:w="9497" w:type="dxa"/>
          </w:tcPr>
          <w:p>
            <w:pPr>
              <w:pStyle w:val="TableParagraph"/>
              <w:numPr>
                <w:ilvl w:val="0"/>
                <w:numId w:val="1"/>
              </w:numPr>
              <w:tabs>
                <w:tab w:pos="650" w:val="left" w:leader="none"/>
              </w:tabs>
              <w:spacing w:line="240" w:lineRule="auto" w:before="13" w:after="0"/>
              <w:ind w:left="649" w:right="0" w:hanging="183"/>
              <w:jc w:val="left"/>
              <w:rPr>
                <w:sz w:val="18"/>
              </w:rPr>
            </w:pPr>
            <w:r>
              <w:rPr>
                <w:sz w:val="18"/>
              </w:rPr>
              <w:t>《中华人民共和国反恐怖主义法》</w:t>
            </w:r>
          </w:p>
          <w:p>
            <w:pPr>
              <w:pStyle w:val="TableParagraph"/>
              <w:spacing w:line="249" w:lineRule="auto" w:before="9"/>
              <w:ind w:left="107" w:right="96" w:firstLine="360"/>
              <w:jc w:val="both"/>
              <w:rPr>
                <w:sz w:val="18"/>
              </w:rPr>
            </w:pPr>
            <w:r>
              <w:rPr>
                <w:spacing w:val="-9"/>
                <w:sz w:val="18"/>
              </w:rPr>
              <w:t>第二十条 铁路、公路、水上、航空的货运和邮政、快递等物流运营单位应当实行安全查验制度，对客户身份进行</w:t>
            </w:r>
            <w:r>
              <w:rPr>
                <w:spacing w:val="-10"/>
                <w:sz w:val="18"/>
              </w:rPr>
              <w:t>查验，依照规定对运输、寄递物品进行安全检查或者开封验视。对禁止运输、寄递，存在重大安全隐患，或者客户拒绝</w:t>
            </w:r>
            <w:r>
              <w:rPr>
                <w:sz w:val="18"/>
              </w:rPr>
              <w:t>安全查验的物品，不得运输、寄递。</w:t>
            </w:r>
          </w:p>
          <w:p>
            <w:pPr>
              <w:pStyle w:val="TableParagraph"/>
              <w:spacing w:before="1"/>
              <w:ind w:left="467"/>
              <w:rPr>
                <w:sz w:val="18"/>
              </w:rPr>
            </w:pPr>
            <w:r>
              <w:rPr>
                <w:sz w:val="18"/>
              </w:rPr>
              <w:t>前款规定的物流运营单位，应当实行运输、寄递客户身份、物品信息登记制度。</w:t>
            </w:r>
          </w:p>
          <w:p>
            <w:pPr>
              <w:pStyle w:val="TableParagraph"/>
              <w:spacing w:line="249" w:lineRule="auto" w:before="9"/>
              <w:ind w:left="107" w:right="96" w:firstLine="360"/>
              <w:jc w:val="both"/>
              <w:rPr>
                <w:sz w:val="18"/>
              </w:rPr>
            </w:pPr>
            <w:r>
              <w:rPr>
                <w:spacing w:val="-8"/>
                <w:sz w:val="18"/>
              </w:rPr>
              <w:t>第八十五条 铁路、公路、水上、航空的货运和邮政、快递等物流运营单位有下列情形之一的，由主管部门处十万</w:t>
            </w:r>
            <w:r>
              <w:rPr>
                <w:spacing w:val="-3"/>
                <w:sz w:val="18"/>
              </w:rPr>
              <w:t>元以上五十万元以下罚款，并对其直接负责的主管人员和其他直接责任人员处十万元以下罚款：</w:t>
            </w:r>
            <w:r>
              <w:rPr>
                <w:spacing w:val="-21"/>
                <w:sz w:val="18"/>
              </w:rPr>
              <w:t>（</w:t>
            </w:r>
            <w:r>
              <w:rPr>
                <w:sz w:val="18"/>
              </w:rPr>
              <w:t>一</w:t>
            </w:r>
            <w:r>
              <w:rPr>
                <w:spacing w:val="-20"/>
                <w:sz w:val="18"/>
              </w:rPr>
              <w:t>）</w:t>
            </w:r>
            <w:r>
              <w:rPr>
                <w:spacing w:val="-3"/>
                <w:sz w:val="18"/>
              </w:rPr>
              <w:t>未实行安全查验</w:t>
            </w:r>
            <w:r>
              <w:rPr>
                <w:spacing w:val="-6"/>
                <w:sz w:val="18"/>
              </w:rPr>
              <w:t>制度，对客户身份进行查验，或者未依照规定对运输、寄递物品进行安全检查或者开封验视的；</w:t>
            </w:r>
            <w:r>
              <w:rPr>
                <w:spacing w:val="-13"/>
                <w:sz w:val="18"/>
              </w:rPr>
              <w:t>（</w:t>
            </w:r>
            <w:r>
              <w:rPr>
                <w:sz w:val="18"/>
              </w:rPr>
              <w:t>二</w:t>
            </w:r>
            <w:r>
              <w:rPr>
                <w:spacing w:val="-10"/>
                <w:sz w:val="18"/>
              </w:rPr>
              <w:t>）</w:t>
            </w:r>
            <w:r>
              <w:rPr>
                <w:spacing w:val="-4"/>
                <w:sz w:val="18"/>
              </w:rPr>
              <w:t>对禁止运输、寄</w:t>
            </w:r>
            <w:r>
              <w:rPr>
                <w:spacing w:val="-6"/>
                <w:sz w:val="18"/>
              </w:rPr>
              <w:t>递，存在重大安全隐患，或者客户拒绝安全查验的物品予以运输、寄递的；</w:t>
            </w:r>
            <w:r>
              <w:rPr>
                <w:spacing w:val="-10"/>
                <w:sz w:val="18"/>
              </w:rPr>
              <w:t>（</w:t>
            </w:r>
            <w:r>
              <w:rPr>
                <w:sz w:val="18"/>
              </w:rPr>
              <w:t>三</w:t>
            </w:r>
            <w:r>
              <w:rPr>
                <w:spacing w:val="-10"/>
                <w:sz w:val="18"/>
              </w:rPr>
              <w:t>）</w:t>
            </w:r>
            <w:r>
              <w:rPr>
                <w:spacing w:val="-4"/>
                <w:sz w:val="18"/>
              </w:rPr>
              <w:t>未实行运输、寄递客户身份、物品信</w:t>
            </w:r>
            <w:r>
              <w:rPr>
                <w:sz w:val="18"/>
              </w:rPr>
              <w:t>息登记制度的。</w:t>
            </w:r>
          </w:p>
          <w:p>
            <w:pPr>
              <w:pStyle w:val="TableParagraph"/>
              <w:spacing w:line="249" w:lineRule="auto" w:before="1"/>
              <w:ind w:left="107" w:right="96" w:firstLine="360"/>
              <w:jc w:val="both"/>
              <w:rPr>
                <w:sz w:val="18"/>
              </w:rPr>
            </w:pPr>
            <w:r>
              <w:rPr>
                <w:spacing w:val="-6"/>
                <w:sz w:val="18"/>
              </w:rPr>
              <w:t>第九十三条 单位违反本法规定，情节严重的，由主管部门责令停止从事相关业务、提供相关服务或者责令停产停</w:t>
            </w:r>
            <w:r>
              <w:rPr>
                <w:sz w:val="18"/>
              </w:rPr>
              <w:t>业；造成严重后果的，吊销有关证照或者撤销登记。</w:t>
            </w:r>
          </w:p>
          <w:p>
            <w:pPr>
              <w:pStyle w:val="TableParagraph"/>
              <w:numPr>
                <w:ilvl w:val="0"/>
                <w:numId w:val="1"/>
              </w:numPr>
              <w:tabs>
                <w:tab w:pos="650" w:val="left" w:leader="none"/>
              </w:tabs>
              <w:spacing w:line="240" w:lineRule="auto" w:before="0" w:after="0"/>
              <w:ind w:left="649" w:right="0" w:hanging="183"/>
              <w:jc w:val="left"/>
              <w:rPr>
                <w:sz w:val="18"/>
              </w:rPr>
            </w:pPr>
            <w:r>
              <w:rPr>
                <w:sz w:val="18"/>
              </w:rPr>
              <w:t>《道路货物运输及站场管理规定》</w:t>
            </w:r>
          </w:p>
          <w:p>
            <w:pPr>
              <w:pStyle w:val="TableParagraph"/>
              <w:spacing w:line="240" w:lineRule="atLeast"/>
              <w:ind w:left="107" w:right="17" w:firstLine="360"/>
              <w:rPr>
                <w:sz w:val="18"/>
              </w:rPr>
            </w:pPr>
            <w:r>
              <w:rPr>
                <w:spacing w:val="-5"/>
                <w:sz w:val="18"/>
              </w:rPr>
              <w:t>第六十五条 违反本规定，有下列行为之一的，由县级以上道路运输管理机构责令限期整改，整改不合格的，予以通报：（一）没有按照国家有关规定在货运车辆上安装符合标准的具有行驶记录功能的卫星定位装置的； </w:t>
            </w:r>
            <w:r>
              <w:rPr>
                <w:sz w:val="18"/>
              </w:rPr>
              <w:t>（二）大型物件运输车辆不按规定悬挂、标明运输标志的；（三）发生公共突发性事件，不接受当地政府统一调度安排的；（四</w:t>
            </w:r>
            <w:r>
              <w:rPr>
                <w:spacing w:val="-17"/>
                <w:sz w:val="18"/>
              </w:rPr>
              <w:t>） </w:t>
            </w:r>
            <w:r>
              <w:rPr>
                <w:spacing w:val="-2"/>
                <w:sz w:val="18"/>
              </w:rPr>
              <w:t>因配载造成超限、超载的；</w:t>
            </w:r>
            <w:r>
              <w:rPr>
                <w:spacing w:val="-9"/>
                <w:sz w:val="18"/>
              </w:rPr>
              <w:t>（</w:t>
            </w:r>
            <w:r>
              <w:rPr>
                <w:sz w:val="18"/>
              </w:rPr>
              <w:t>五</w:t>
            </w:r>
            <w:r>
              <w:rPr>
                <w:spacing w:val="-8"/>
                <w:sz w:val="18"/>
              </w:rPr>
              <w:t>）</w:t>
            </w:r>
            <w:r>
              <w:rPr>
                <w:spacing w:val="-1"/>
                <w:sz w:val="18"/>
              </w:rPr>
              <w:t>运输没有限运证明物资的；</w:t>
            </w:r>
            <w:r>
              <w:rPr>
                <w:spacing w:val="-9"/>
                <w:sz w:val="18"/>
              </w:rPr>
              <w:t>（</w:t>
            </w:r>
            <w:r>
              <w:rPr>
                <w:sz w:val="18"/>
              </w:rPr>
              <w:t>六</w:t>
            </w:r>
            <w:r>
              <w:rPr>
                <w:spacing w:val="-8"/>
                <w:sz w:val="18"/>
              </w:rPr>
              <w:t>）</w:t>
            </w:r>
            <w:r>
              <w:rPr>
                <w:spacing w:val="-4"/>
                <w:sz w:val="18"/>
              </w:rPr>
              <w:t>未查验禁运、限运物资证明，配载禁运、限运物资的。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08" w:right="133"/>
              <w:rPr>
                <w:sz w:val="18"/>
              </w:rPr>
            </w:pPr>
            <w:r>
              <w:rPr>
                <w:sz w:val="18"/>
              </w:rPr>
              <w:t>设区的市或县级</w:t>
            </w:r>
          </w:p>
        </w:tc>
      </w:tr>
      <w:tr>
        <w:trPr>
          <w:trHeight w:val="407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ind w:left="9"/>
              <w:jc w:val="center"/>
              <w:rPr>
                <w:sz w:val="18"/>
              </w:rPr>
            </w:pPr>
            <w:r>
              <w:rPr>
                <w:sz w:val="18"/>
              </w:rPr>
              <w:t>2</w:t>
            </w:r>
          </w:p>
        </w:tc>
        <w:tc>
          <w:tcPr>
            <w:tcW w:w="1299" w:type="dxa"/>
          </w:tcPr>
          <w:p>
            <w:pPr>
              <w:pStyle w:val="TableParagraph"/>
              <w:rPr>
                <w:b/>
                <w:sz w:val="18"/>
              </w:rPr>
            </w:pPr>
          </w:p>
          <w:p>
            <w:pPr>
              <w:pStyle w:val="TableParagraph"/>
              <w:spacing w:before="2"/>
              <w:rPr>
                <w:b/>
                <w:sz w:val="20"/>
              </w:rPr>
            </w:pPr>
          </w:p>
          <w:p>
            <w:pPr>
              <w:pStyle w:val="TableParagraph"/>
              <w:spacing w:line="249" w:lineRule="auto"/>
              <w:ind w:left="106" w:right="100"/>
              <w:rPr>
                <w:sz w:val="18"/>
              </w:rPr>
            </w:pPr>
            <w:r>
              <w:rPr>
                <w:spacing w:val="-3"/>
                <w:sz w:val="18"/>
              </w:rPr>
              <w:t>对长途客运、机动车租赁等业务经营者、服务提供者未按规定对客户</w:t>
            </w:r>
            <w:r>
              <w:rPr>
                <w:sz w:val="18"/>
              </w:rPr>
              <w:t>身份进行查 </w:t>
            </w:r>
            <w:r>
              <w:rPr>
                <w:spacing w:val="-3"/>
                <w:sz w:val="18"/>
              </w:rPr>
              <w:t>验，或者对身份不明、拒绝身份查验的客户提供服务等行为的行政处</w:t>
            </w:r>
            <w:r>
              <w:rPr>
                <w:sz w:val="18"/>
              </w:rPr>
              <w:t>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ind w:left="58" w:right="112"/>
              <w:jc w:val="center"/>
              <w:rPr>
                <w:sz w:val="18"/>
              </w:rPr>
            </w:pPr>
            <w:r>
              <w:rPr>
                <w:sz w:val="18"/>
              </w:rPr>
              <w:t>行政处罚</w:t>
            </w:r>
          </w:p>
        </w:tc>
        <w:tc>
          <w:tcPr>
            <w:tcW w:w="9497" w:type="dxa"/>
          </w:tcPr>
          <w:p>
            <w:pPr>
              <w:pStyle w:val="TableParagraph"/>
              <w:numPr>
                <w:ilvl w:val="0"/>
                <w:numId w:val="2"/>
              </w:numPr>
              <w:tabs>
                <w:tab w:pos="650" w:val="left" w:leader="none"/>
              </w:tabs>
              <w:spacing w:line="240" w:lineRule="auto" w:before="9" w:after="0"/>
              <w:ind w:left="649" w:right="0" w:hanging="183"/>
              <w:jc w:val="left"/>
              <w:rPr>
                <w:sz w:val="18"/>
              </w:rPr>
            </w:pPr>
            <w:r>
              <w:rPr>
                <w:sz w:val="18"/>
              </w:rPr>
              <w:t>《中华人民共和国反恐怖主义法》</w:t>
            </w:r>
          </w:p>
          <w:p>
            <w:pPr>
              <w:pStyle w:val="TableParagraph"/>
              <w:spacing w:line="249" w:lineRule="auto" w:before="10"/>
              <w:ind w:left="107" w:right="96" w:firstLine="360"/>
              <w:rPr>
                <w:sz w:val="18"/>
              </w:rPr>
            </w:pPr>
            <w:r>
              <w:rPr>
                <w:spacing w:val="-9"/>
                <w:sz w:val="18"/>
              </w:rPr>
              <w:t>第二十一条 电信、互联网、金融、住宿、长途客运、机动车租赁等业务经营者、服务提供者，应当对客户身份进</w:t>
            </w:r>
            <w:r>
              <w:rPr>
                <w:sz w:val="18"/>
              </w:rPr>
              <w:t>行查验。对身份不明或者拒绝身份查验的，不得提供服务。</w:t>
            </w:r>
          </w:p>
          <w:p>
            <w:pPr>
              <w:pStyle w:val="TableParagraph"/>
              <w:spacing w:line="249" w:lineRule="auto"/>
              <w:ind w:left="107" w:right="96"/>
              <w:jc w:val="both"/>
              <w:rPr>
                <w:sz w:val="18"/>
              </w:rPr>
            </w:pPr>
            <w:r>
              <w:rPr>
                <w:spacing w:val="-7"/>
                <w:sz w:val="18"/>
              </w:rPr>
              <w:t>第八十六条 电信、互联网、金融业务经营者、服务提供者未按规定对客户身份进行查验，或者对身份不明、拒绝身份</w:t>
            </w:r>
            <w:r>
              <w:rPr>
                <w:spacing w:val="-6"/>
                <w:sz w:val="18"/>
              </w:rPr>
              <w:t>查验的客户提供服务的，主管部门应当责令改正；拒不改正的，处二十万元以上五十万元以下罚款，并对其直接负责的</w:t>
            </w:r>
            <w:r>
              <w:rPr>
                <w:spacing w:val="-5"/>
                <w:sz w:val="18"/>
              </w:rPr>
              <w:t>主管人员和其他直接责任人员处十万元以下罚款；情节严重的，处五十万元以上罚款，并对其直接负责的主管人员和其</w:t>
            </w:r>
            <w:r>
              <w:rPr>
                <w:sz w:val="18"/>
              </w:rPr>
              <w:t>他直接责任人员，处十万元以上五十万元以下罚款。</w:t>
            </w:r>
          </w:p>
          <w:p>
            <w:pPr>
              <w:pStyle w:val="TableParagraph"/>
              <w:spacing w:line="249" w:lineRule="auto"/>
              <w:ind w:left="107" w:right="96" w:firstLine="360"/>
              <w:rPr>
                <w:sz w:val="18"/>
              </w:rPr>
            </w:pPr>
            <w:r>
              <w:rPr>
                <w:spacing w:val="-11"/>
                <w:sz w:val="18"/>
              </w:rPr>
              <w:t>住宿、长途客运、机动车租赁等业务经营者、服务提供者有前款规定情形的，由主管部门处十万元以上五十万元以</w:t>
            </w:r>
            <w:r>
              <w:rPr>
                <w:sz w:val="18"/>
              </w:rPr>
              <w:t>下罚款，并对其直接负责的主管人员和其他直接责任人员处十万元以下罚款。</w:t>
            </w:r>
          </w:p>
          <w:p>
            <w:pPr>
              <w:pStyle w:val="TableParagraph"/>
              <w:spacing w:line="249" w:lineRule="auto" w:before="1"/>
              <w:ind w:left="107" w:right="96" w:firstLine="360"/>
              <w:rPr>
                <w:sz w:val="18"/>
              </w:rPr>
            </w:pPr>
            <w:r>
              <w:rPr>
                <w:spacing w:val="-6"/>
                <w:sz w:val="18"/>
              </w:rPr>
              <w:t>第九十三条 单位违反本法规定，情节严重的，由主管部门责令停止从事相关业务、提供相关服务或者责令停产停</w:t>
            </w:r>
            <w:r>
              <w:rPr>
                <w:sz w:val="18"/>
              </w:rPr>
              <w:t>业；造成严重后果的，吊销有关证照或者撤销登记。</w:t>
            </w:r>
          </w:p>
          <w:p>
            <w:pPr>
              <w:pStyle w:val="TableParagraph"/>
              <w:numPr>
                <w:ilvl w:val="0"/>
                <w:numId w:val="2"/>
              </w:numPr>
              <w:tabs>
                <w:tab w:pos="650" w:val="left" w:leader="none"/>
              </w:tabs>
              <w:spacing w:line="240" w:lineRule="auto" w:before="0" w:after="0"/>
              <w:ind w:left="649" w:right="0" w:hanging="183"/>
              <w:jc w:val="left"/>
              <w:rPr>
                <w:sz w:val="18"/>
              </w:rPr>
            </w:pPr>
            <w:r>
              <w:rPr>
                <w:sz w:val="18"/>
              </w:rPr>
              <w:t>《道路旅客运输及客运站管理规定》</w:t>
            </w:r>
          </w:p>
          <w:p>
            <w:pPr>
              <w:pStyle w:val="TableParagraph"/>
              <w:spacing w:line="249" w:lineRule="auto" w:before="9"/>
              <w:ind w:left="107" w:right="5" w:firstLine="360"/>
              <w:rPr>
                <w:sz w:val="18"/>
              </w:rPr>
            </w:pPr>
            <w:r>
              <w:rPr>
                <w:spacing w:val="-13"/>
                <w:sz w:val="18"/>
              </w:rPr>
              <w:t>第九十九条 一类、二类客运班线的经营者或者其委托的售票单位、客运站经营者未按照规定对旅客身份进行查验， </w:t>
            </w:r>
            <w:r>
              <w:rPr>
                <w:spacing w:val="-9"/>
                <w:sz w:val="18"/>
              </w:rPr>
              <w:t>或者对身份不明、拒绝提供身份信息的旅客提供服务的，由县级以上道路运输管理机构处 </w:t>
            </w:r>
            <w:r>
              <w:rPr>
                <w:sz w:val="18"/>
              </w:rPr>
              <w:t>10</w:t>
            </w:r>
            <w:r>
              <w:rPr>
                <w:spacing w:val="-17"/>
                <w:sz w:val="18"/>
              </w:rPr>
              <w:t> 万元以上 </w:t>
            </w:r>
            <w:r>
              <w:rPr>
                <w:sz w:val="18"/>
              </w:rPr>
              <w:t>50</w:t>
            </w:r>
            <w:r>
              <w:rPr>
                <w:spacing w:val="-8"/>
                <w:sz w:val="18"/>
              </w:rPr>
              <w:t> 万元以下的罚</w:t>
            </w:r>
          </w:p>
          <w:p>
            <w:pPr>
              <w:pStyle w:val="TableParagraph"/>
              <w:spacing w:line="249" w:lineRule="auto" w:before="1"/>
              <w:ind w:left="107" w:right="96"/>
              <w:rPr>
                <w:sz w:val="18"/>
              </w:rPr>
            </w:pPr>
            <w:r>
              <w:rPr>
                <w:spacing w:val="-2"/>
                <w:sz w:val="18"/>
              </w:rPr>
              <w:t>款，并对其直接负责的主管人员和其他直接责任人员处 </w:t>
            </w:r>
            <w:r>
              <w:rPr>
                <w:sz w:val="18"/>
              </w:rPr>
              <w:t>10</w:t>
            </w:r>
            <w:r>
              <w:rPr>
                <w:spacing w:val="-7"/>
                <w:sz w:val="18"/>
              </w:rPr>
              <w:t> 万元以下的罚款；情节严重的，由县级以上道路运输管理机</w:t>
            </w:r>
            <w:r>
              <w:rPr>
                <w:spacing w:val="-11"/>
                <w:sz w:val="18"/>
              </w:rPr>
              <w:t>构责令其停止从事相关道路旅客运输或者客运站经营业务；造成严重后果的，由原许可机关吊销有关道路旅客运输或者</w:t>
            </w:r>
          </w:p>
          <w:p>
            <w:pPr>
              <w:pStyle w:val="TableParagraph"/>
              <w:spacing w:line="205" w:lineRule="exact"/>
              <w:ind w:left="107"/>
              <w:rPr>
                <w:sz w:val="18"/>
              </w:rPr>
            </w:pPr>
            <w:r>
              <w:rPr>
                <w:sz w:val="18"/>
              </w:rPr>
              <w:t>客运站经营许可证件。</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5"/>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5"/>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footerReference w:type="default" r:id="rId9"/>
          <w:pgSz w:w="16840" w:h="11910" w:orient="landscape"/>
          <w:pgMar w:footer="412" w:header="0" w:top="940" w:bottom="600" w:left="920" w:right="920"/>
          <w:pgNumType w:start="1"/>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87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ind w:left="9"/>
              <w:jc w:val="center"/>
              <w:rPr>
                <w:sz w:val="18"/>
              </w:rPr>
            </w:pPr>
            <w:r>
              <w:rPr>
                <w:sz w:val="18"/>
              </w:rPr>
              <w:t>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spacing w:line="249" w:lineRule="auto"/>
              <w:ind w:left="106" w:right="100"/>
              <w:jc w:val="both"/>
              <w:rPr>
                <w:sz w:val="18"/>
              </w:rPr>
            </w:pPr>
            <w:r>
              <w:rPr>
                <w:sz w:val="18"/>
              </w:rPr>
              <w:t>对未依照规定对运营中的危险化学品与放射物品的运输工具通过定位系统实行监控行为的行政处罚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ind w:left="58" w:right="112"/>
              <w:jc w:val="center"/>
              <w:rPr>
                <w:sz w:val="18"/>
              </w:rPr>
            </w:pPr>
            <w:r>
              <w:rPr>
                <w:sz w:val="18"/>
              </w:rPr>
              <w:t>行政处罚</w:t>
            </w:r>
          </w:p>
        </w:tc>
        <w:tc>
          <w:tcPr>
            <w:tcW w:w="9497" w:type="dxa"/>
          </w:tcPr>
          <w:p>
            <w:pPr>
              <w:pStyle w:val="TableParagraph"/>
              <w:numPr>
                <w:ilvl w:val="0"/>
                <w:numId w:val="3"/>
              </w:numPr>
              <w:tabs>
                <w:tab w:pos="650" w:val="left" w:leader="none"/>
              </w:tabs>
              <w:spacing w:line="240" w:lineRule="auto" w:before="147" w:after="0"/>
              <w:ind w:left="649" w:right="0" w:hanging="183"/>
              <w:jc w:val="left"/>
              <w:rPr>
                <w:sz w:val="18"/>
              </w:rPr>
            </w:pPr>
            <w:r>
              <w:rPr>
                <w:sz w:val="18"/>
              </w:rPr>
              <w:t>《中华人民共和国反恐怖主义法》</w:t>
            </w:r>
          </w:p>
          <w:p>
            <w:pPr>
              <w:pStyle w:val="TableParagraph"/>
              <w:spacing w:line="249" w:lineRule="auto" w:before="10"/>
              <w:ind w:left="107" w:right="96" w:firstLine="360"/>
              <w:rPr>
                <w:sz w:val="18"/>
              </w:rPr>
            </w:pPr>
            <w:r>
              <w:rPr>
                <w:spacing w:val="-6"/>
                <w:sz w:val="18"/>
              </w:rPr>
              <w:t>第二十二条 生产和进口单位应当依照规定对枪支等武器、弹药、管制器具、危险化学品、民用爆炸物品、核与放</w:t>
            </w:r>
            <w:r>
              <w:rPr>
                <w:sz w:val="18"/>
              </w:rPr>
              <w:t>射物品作出电子追踪标识，对民用爆炸物品添加安检示踪标识物。</w:t>
            </w:r>
          </w:p>
          <w:p>
            <w:pPr>
              <w:pStyle w:val="TableParagraph"/>
              <w:spacing w:line="249" w:lineRule="auto"/>
              <w:ind w:left="467" w:right="17"/>
              <w:rPr>
                <w:sz w:val="18"/>
              </w:rPr>
            </w:pPr>
            <w:r>
              <w:rPr>
                <w:sz w:val="18"/>
              </w:rPr>
              <w:t>运输单位应当依照规定对运营中的危险化学品、民用爆炸物品、核与放射物品的运输工具通过定位系统实行监控。第八十七条第（二）项 违反本法规定，有下列情形之一的，由主管部门给予警告，并责令改正；拒不改正的，处</w:t>
            </w:r>
          </w:p>
          <w:p>
            <w:pPr>
              <w:pStyle w:val="TableParagraph"/>
              <w:spacing w:line="249" w:lineRule="auto"/>
              <w:ind w:left="107" w:right="96"/>
              <w:rPr>
                <w:sz w:val="18"/>
              </w:rPr>
            </w:pPr>
            <w:r>
              <w:rPr>
                <w:spacing w:val="-4"/>
                <w:sz w:val="18"/>
              </w:rPr>
              <w:t>十万元以下罚款，并对其直接负责的主管人员和其他直接责任人员处一万元以下罚款：</w:t>
            </w:r>
            <w:r>
              <w:rPr>
                <w:spacing w:val="-21"/>
                <w:sz w:val="18"/>
              </w:rPr>
              <w:t>（</w:t>
            </w:r>
            <w:r>
              <w:rPr>
                <w:sz w:val="18"/>
              </w:rPr>
              <w:t>二</w:t>
            </w:r>
            <w:r>
              <w:rPr>
                <w:spacing w:val="-20"/>
                <w:sz w:val="18"/>
              </w:rPr>
              <w:t>）</w:t>
            </w:r>
            <w:r>
              <w:rPr>
                <w:spacing w:val="-2"/>
                <w:sz w:val="18"/>
              </w:rPr>
              <w:t>未依照规定对运营中的危</w:t>
            </w:r>
            <w:r>
              <w:rPr>
                <w:sz w:val="18"/>
              </w:rPr>
              <w:t>险化学品、民用爆炸物品、核与放射物品的运输工具通过定位系统实行监控的。</w:t>
            </w:r>
          </w:p>
          <w:p>
            <w:pPr>
              <w:pStyle w:val="TableParagraph"/>
              <w:spacing w:line="249" w:lineRule="auto" w:before="1"/>
              <w:ind w:left="107" w:right="96" w:firstLine="360"/>
              <w:rPr>
                <w:sz w:val="18"/>
              </w:rPr>
            </w:pPr>
            <w:r>
              <w:rPr>
                <w:spacing w:val="-6"/>
                <w:sz w:val="18"/>
              </w:rPr>
              <w:t>第九十三条 单位违反本法规定，情节严重的，由主管部门责令停止从事相关业务、提供相关服务或者责令停产停</w:t>
            </w:r>
            <w:r>
              <w:rPr>
                <w:sz w:val="18"/>
              </w:rPr>
              <w:t>业；造成严重后果的，吊销有关证照或者撤销登记。</w:t>
            </w:r>
          </w:p>
          <w:p>
            <w:pPr>
              <w:pStyle w:val="TableParagraph"/>
              <w:numPr>
                <w:ilvl w:val="0"/>
                <w:numId w:val="3"/>
              </w:numPr>
              <w:tabs>
                <w:tab w:pos="650" w:val="left" w:leader="none"/>
              </w:tabs>
              <w:spacing w:line="240" w:lineRule="auto" w:before="0" w:after="0"/>
              <w:ind w:left="649" w:right="0" w:hanging="183"/>
              <w:jc w:val="left"/>
              <w:rPr>
                <w:sz w:val="18"/>
              </w:rPr>
            </w:pPr>
            <w:r>
              <w:rPr>
                <w:sz w:val="18"/>
              </w:rPr>
              <w:t>《危险货物道路运输安全管理办法》</w:t>
            </w:r>
          </w:p>
          <w:p>
            <w:pPr>
              <w:pStyle w:val="TableParagraph"/>
              <w:spacing w:line="249" w:lineRule="auto" w:before="9"/>
              <w:ind w:left="107" w:right="96" w:firstLine="360"/>
              <w:rPr>
                <w:sz w:val="18"/>
              </w:rPr>
            </w:pPr>
            <w:r>
              <w:rPr>
                <w:spacing w:val="-6"/>
                <w:sz w:val="18"/>
              </w:rPr>
              <w:t>第四十五条 危险货物承运人应当按照《中华人民共和国反恐怖主义法》和《道路运输车辆动态监督管理办法》要</w:t>
            </w:r>
            <w:r>
              <w:rPr>
                <w:sz w:val="18"/>
              </w:rPr>
              <w:t>求，在车辆运行期间通过定位系统对车辆和驾驶人进行监控管理。</w:t>
            </w:r>
          </w:p>
          <w:p>
            <w:pPr>
              <w:pStyle w:val="TableParagraph"/>
              <w:spacing w:line="249" w:lineRule="auto" w:before="1"/>
              <w:ind w:left="107" w:right="96" w:firstLine="360"/>
              <w:rPr>
                <w:sz w:val="18"/>
              </w:rPr>
            </w:pPr>
            <w:r>
              <w:rPr>
                <w:spacing w:val="-4"/>
                <w:sz w:val="18"/>
              </w:rPr>
              <w:t>第六十三条 交通运输主管部门对危险货物承运人违反本办法第四十五条，未按照要求对运营中的化学品、民用爆</w:t>
            </w:r>
            <w:r>
              <w:rPr>
                <w:spacing w:val="-1"/>
                <w:sz w:val="18"/>
              </w:rPr>
              <w:t>炸物品、核与放射性物品的运输车辆通过定位系统实行监控的，应当给予警告，并责令改正；拒不改正的，处 </w:t>
            </w:r>
            <w:r>
              <w:rPr>
                <w:sz w:val="18"/>
              </w:rPr>
              <w:t>10</w:t>
            </w:r>
            <w:r>
              <w:rPr>
                <w:spacing w:val="-16"/>
                <w:sz w:val="18"/>
              </w:rPr>
              <w:t> 万元</w:t>
            </w:r>
          </w:p>
          <w:p>
            <w:pPr>
              <w:pStyle w:val="TableParagraph"/>
              <w:ind w:left="107"/>
              <w:rPr>
                <w:sz w:val="18"/>
              </w:rPr>
            </w:pPr>
            <w:r>
              <w:rPr>
                <w:sz w:val="18"/>
              </w:rPr>
              <w:t>以下的罚款，并对其直接负责的主管人员和其他直接责任人员处 1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5"/>
              </w:rPr>
            </w:pPr>
          </w:p>
          <w:p>
            <w:pPr>
              <w:pStyle w:val="TableParagraph"/>
              <w:spacing w:line="249" w:lineRule="auto"/>
              <w:ind w:left="108" w:right="133"/>
              <w:rPr>
                <w:sz w:val="18"/>
              </w:rPr>
            </w:pPr>
            <w:r>
              <w:rPr>
                <w:sz w:val="18"/>
              </w:rPr>
              <w:t>设区的市或县级</w:t>
            </w:r>
          </w:p>
        </w:tc>
      </w:tr>
      <w:tr>
        <w:trPr>
          <w:trHeight w:val="5081"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left="9"/>
              <w:jc w:val="center"/>
              <w:rPr>
                <w:sz w:val="18"/>
              </w:rPr>
            </w:pPr>
            <w:r>
              <w:rPr>
                <w:sz w:val="18"/>
              </w:rPr>
              <w:t>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spacing w:line="249" w:lineRule="auto"/>
              <w:ind w:left="106" w:right="100"/>
              <w:jc w:val="both"/>
              <w:rPr>
                <w:sz w:val="18"/>
              </w:rPr>
            </w:pPr>
            <w:r>
              <w:rPr>
                <w:sz w:val="18"/>
              </w:rPr>
              <w:t>对从事危险物品道路运输的运输工具未经检测、检验合格投入使用行为的行政处罚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left="58" w:right="112"/>
              <w:jc w:val="center"/>
              <w:rPr>
                <w:sz w:val="18"/>
              </w:rPr>
            </w:pPr>
            <w:r>
              <w:rPr>
                <w:sz w:val="18"/>
              </w:rPr>
              <w:t>行政处罚</w:t>
            </w:r>
          </w:p>
        </w:tc>
        <w:tc>
          <w:tcPr>
            <w:tcW w:w="9497" w:type="dxa"/>
          </w:tcPr>
          <w:p>
            <w:pPr>
              <w:pStyle w:val="TableParagraph"/>
              <w:numPr>
                <w:ilvl w:val="0"/>
                <w:numId w:val="4"/>
              </w:numPr>
              <w:tabs>
                <w:tab w:pos="650" w:val="left" w:leader="none"/>
              </w:tabs>
              <w:spacing w:line="240" w:lineRule="auto" w:before="154" w:after="0"/>
              <w:ind w:left="649" w:right="0" w:hanging="183"/>
              <w:jc w:val="left"/>
              <w:rPr>
                <w:sz w:val="18"/>
              </w:rPr>
            </w:pPr>
            <w:r>
              <w:rPr>
                <w:sz w:val="18"/>
              </w:rPr>
              <w:t>《中华人民共和国安全生产法》</w:t>
            </w:r>
          </w:p>
          <w:p>
            <w:pPr>
              <w:pStyle w:val="TableParagraph"/>
              <w:spacing w:line="249" w:lineRule="auto" w:before="10"/>
              <w:ind w:left="107" w:right="5" w:firstLine="360"/>
              <w:rPr>
                <w:sz w:val="18"/>
              </w:rPr>
            </w:pPr>
            <w:r>
              <w:rPr>
                <w:spacing w:val="-1"/>
                <w:sz w:val="18"/>
              </w:rPr>
              <w:t>第三十七条 生产经营单位使用的危险物品的容器、运输工具，以及涉及人身安全、危险性较大的海洋石油开采特</w:t>
            </w:r>
            <w:r>
              <w:rPr>
                <w:spacing w:val="-11"/>
                <w:sz w:val="18"/>
              </w:rPr>
              <w:t>种设备和矿山井下特种设备，必须按照国家有关规定，由专业生产单位生产，并经具有专业资质的检测、检验机构检测、</w:t>
            </w:r>
            <w:r>
              <w:rPr>
                <w:sz w:val="18"/>
              </w:rPr>
              <w:t>检验合格，取得安全使用证或者安全标志，方可投入使用。检测、检验机构对检测、检验结果负责。</w:t>
            </w:r>
          </w:p>
          <w:p>
            <w:pPr>
              <w:pStyle w:val="TableParagraph"/>
              <w:spacing w:line="249" w:lineRule="auto"/>
              <w:ind w:left="107" w:right="17" w:firstLine="360"/>
              <w:rPr>
                <w:sz w:val="18"/>
              </w:rPr>
            </w:pPr>
            <w:r>
              <w:rPr>
                <w:sz w:val="18"/>
              </w:rPr>
              <w:t>第九十九条第（六）</w:t>
            </w:r>
            <w:r>
              <w:rPr>
                <w:spacing w:val="-1"/>
                <w:sz w:val="18"/>
              </w:rPr>
              <w:t>项 生产经营单位有下列行为之一的，责令限期改正，处五万元以下的罚款；逾期未改正的， </w:t>
            </w:r>
            <w:r>
              <w:rPr>
                <w:spacing w:val="-5"/>
                <w:sz w:val="18"/>
              </w:rPr>
              <w:t>处五万元以上二十万元以下的罚款，对其直接负责的主管人员和其他直接责任人员处一万元以上二万元以下的罚款；情</w:t>
            </w:r>
            <w:r>
              <w:rPr>
                <w:spacing w:val="-8"/>
                <w:sz w:val="18"/>
              </w:rPr>
              <w:t>节严重的，责令停产停业整顿；构成犯罪的，依照刑法有关规定追究刑事责任：</w:t>
            </w:r>
            <w:r>
              <w:rPr>
                <w:spacing w:val="-10"/>
                <w:sz w:val="18"/>
              </w:rPr>
              <w:t>（</w:t>
            </w:r>
            <w:r>
              <w:rPr>
                <w:sz w:val="18"/>
              </w:rPr>
              <w:t>六</w:t>
            </w:r>
            <w:r>
              <w:rPr>
                <w:spacing w:val="-10"/>
                <w:sz w:val="18"/>
              </w:rPr>
              <w:t>）</w:t>
            </w:r>
            <w:r>
              <w:rPr>
                <w:spacing w:val="-3"/>
                <w:sz w:val="18"/>
              </w:rPr>
              <w:t>危险物品的容器、运输工具，以</w:t>
            </w:r>
            <w:r>
              <w:rPr>
                <w:spacing w:val="-4"/>
                <w:sz w:val="18"/>
              </w:rPr>
              <w:t>及涉及人身安全、危险性较大的海洋石油开采特种设备和矿山井下特种设备未经具有专业资质的机构检测、检验合格， </w:t>
            </w:r>
            <w:r>
              <w:rPr>
                <w:sz w:val="18"/>
              </w:rPr>
              <w:t>取得安全使用证或者安全标志，投入使用的；</w:t>
            </w:r>
          </w:p>
          <w:p>
            <w:pPr>
              <w:pStyle w:val="TableParagraph"/>
              <w:numPr>
                <w:ilvl w:val="0"/>
                <w:numId w:val="4"/>
              </w:numPr>
              <w:tabs>
                <w:tab w:pos="650" w:val="left" w:leader="none"/>
              </w:tabs>
              <w:spacing w:line="240" w:lineRule="auto" w:before="1" w:after="0"/>
              <w:ind w:left="649" w:right="0" w:hanging="183"/>
              <w:jc w:val="left"/>
              <w:rPr>
                <w:sz w:val="18"/>
              </w:rPr>
            </w:pPr>
            <w:r>
              <w:rPr>
                <w:sz w:val="18"/>
              </w:rPr>
              <w:t>《危险货物道路运输安全管理办法》</w:t>
            </w:r>
          </w:p>
          <w:p>
            <w:pPr>
              <w:pStyle w:val="TableParagraph"/>
              <w:spacing w:before="9"/>
              <w:ind w:left="467"/>
              <w:rPr>
                <w:sz w:val="18"/>
              </w:rPr>
            </w:pPr>
            <w:r>
              <w:rPr>
                <w:sz w:val="18"/>
              </w:rPr>
              <w:t>第四十条 罐式车辆罐体应当在检验有效期内装载危险货物。</w:t>
            </w:r>
          </w:p>
          <w:p>
            <w:pPr>
              <w:pStyle w:val="TableParagraph"/>
              <w:spacing w:before="10"/>
              <w:ind w:left="467"/>
              <w:rPr>
                <w:sz w:val="18"/>
              </w:rPr>
            </w:pPr>
            <w:r>
              <w:rPr>
                <w:sz w:val="18"/>
              </w:rPr>
              <w:t>检验有效期届满后，罐式车辆罐体应当经具有专业资质的检验机构重新检验合格，方可投入使用。</w:t>
            </w:r>
          </w:p>
          <w:p>
            <w:pPr>
              <w:pStyle w:val="TableParagraph"/>
              <w:spacing w:line="249" w:lineRule="auto" w:before="9"/>
              <w:ind w:left="107" w:right="96" w:firstLine="360"/>
              <w:rPr>
                <w:sz w:val="18"/>
              </w:rPr>
            </w:pPr>
            <w:r>
              <w:rPr>
                <w:spacing w:val="-4"/>
                <w:sz w:val="18"/>
              </w:rPr>
              <w:t>第四十一条 装载危险货物的常压罐式车辆罐体的重大维修、改造，应当委托具备罐体生产资质的企业实施，并通</w:t>
            </w:r>
            <w:r>
              <w:rPr>
                <w:sz w:val="18"/>
              </w:rPr>
              <w:t>过具有专业资质的检验机构维修、改造检验，取得检验合格证书，方可重新投入使用。</w:t>
            </w:r>
          </w:p>
          <w:p>
            <w:pPr>
              <w:pStyle w:val="TableParagraph"/>
              <w:spacing w:line="249" w:lineRule="auto"/>
              <w:ind w:left="107" w:right="96" w:firstLine="360"/>
              <w:rPr>
                <w:sz w:val="18"/>
              </w:rPr>
            </w:pPr>
            <w:r>
              <w:rPr>
                <w:spacing w:val="-5"/>
                <w:sz w:val="18"/>
              </w:rPr>
              <w:t>第四十二条 运输危险货物的可移动罐柜、罐箱应当经具有专业资质的检验机构检验合格，取得检验合格证书，并</w:t>
            </w:r>
            <w:r>
              <w:rPr>
                <w:sz w:val="18"/>
              </w:rPr>
              <w:t>取得相应的安全合格标志，按照规定用途使用。</w:t>
            </w:r>
          </w:p>
          <w:p>
            <w:pPr>
              <w:pStyle w:val="TableParagraph"/>
              <w:spacing w:line="249" w:lineRule="auto" w:before="1"/>
              <w:ind w:left="107" w:right="96" w:firstLine="360"/>
              <w:rPr>
                <w:sz w:val="18"/>
              </w:rPr>
            </w:pPr>
            <w:r>
              <w:rPr>
                <w:spacing w:val="-4"/>
                <w:sz w:val="18"/>
              </w:rPr>
              <w:t>第六十二条 交通运输主管部门对危险货物承运人违反本办法第四十条、第四十一条、第四十二条，使用未经检验</w:t>
            </w:r>
            <w:r>
              <w:rPr>
                <w:spacing w:val="-6"/>
                <w:sz w:val="18"/>
              </w:rPr>
              <w:t>合格或者超出检验有效期的罐式车辆罐体、可移动罐柜、罐箱从事危险货物运输的，应当责令限期改正，可以处 </w:t>
            </w:r>
            <w:r>
              <w:rPr>
                <w:sz w:val="18"/>
              </w:rPr>
              <w:t>5</w:t>
            </w:r>
            <w:r>
              <w:rPr>
                <w:spacing w:val="-20"/>
                <w:sz w:val="18"/>
              </w:rPr>
              <w:t> 万元</w:t>
            </w:r>
          </w:p>
          <w:p>
            <w:pPr>
              <w:pStyle w:val="TableParagraph"/>
              <w:ind w:left="107"/>
              <w:rPr>
                <w:sz w:val="18"/>
              </w:rPr>
            </w:pPr>
            <w:r>
              <w:rPr>
                <w:spacing w:val="-3"/>
                <w:sz w:val="18"/>
              </w:rPr>
              <w:t>以下的罚款；逾期未改正的，处 </w:t>
            </w:r>
            <w:r>
              <w:rPr>
                <w:sz w:val="18"/>
              </w:rPr>
              <w:t>5</w:t>
            </w:r>
            <w:r>
              <w:rPr>
                <w:spacing w:val="-16"/>
                <w:sz w:val="18"/>
              </w:rPr>
              <w:t> 万元以上 </w:t>
            </w:r>
            <w:r>
              <w:rPr>
                <w:sz w:val="18"/>
              </w:rPr>
              <w:t>20</w:t>
            </w:r>
            <w:r>
              <w:rPr>
                <w:spacing w:val="-9"/>
                <w:sz w:val="18"/>
              </w:rPr>
              <w:t> 万元以下的罚款，对其直接负责的主管人员和其他直接责任人员处 </w:t>
            </w:r>
            <w:r>
              <w:rPr>
                <w:sz w:val="18"/>
              </w:rPr>
              <w:t>1</w:t>
            </w:r>
            <w:r>
              <w:rPr>
                <w:spacing w:val="-23"/>
                <w:sz w:val="18"/>
              </w:rPr>
              <w:t> 万</w:t>
            </w:r>
          </w:p>
          <w:p>
            <w:pPr>
              <w:pStyle w:val="TableParagraph"/>
              <w:spacing w:before="9"/>
              <w:ind w:left="107"/>
              <w:rPr>
                <w:sz w:val="18"/>
              </w:rPr>
            </w:pPr>
            <w:r>
              <w:rPr>
                <w:sz w:val="18"/>
              </w:rPr>
              <w:t>元以上 2 万元以下的罚款；情节严重的，责令停产停业整顿。</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57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ind w:left="9"/>
              <w:jc w:val="center"/>
              <w:rPr>
                <w:sz w:val="18"/>
              </w:rPr>
            </w:pPr>
            <w:r>
              <w:rPr>
                <w:sz w:val="18"/>
              </w:rPr>
              <w:t>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before="1"/>
              <w:ind w:left="106" w:right="100"/>
              <w:jc w:val="both"/>
              <w:rPr>
                <w:sz w:val="18"/>
              </w:rPr>
            </w:pPr>
            <w:r>
              <w:rPr>
                <w:sz w:val="18"/>
              </w:rPr>
              <w:t>对存在重大运输安全隐患等情形，导致不具备安全生产条件的行政处罚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ind w:left="58" w:right="112"/>
              <w:jc w:val="center"/>
              <w:rPr>
                <w:sz w:val="18"/>
              </w:rPr>
            </w:pPr>
            <w:r>
              <w:rPr>
                <w:sz w:val="18"/>
              </w:rPr>
              <w:t>行政处罚</w:t>
            </w:r>
          </w:p>
        </w:tc>
        <w:tc>
          <w:tcPr>
            <w:tcW w:w="9497" w:type="dxa"/>
          </w:tcPr>
          <w:p>
            <w:pPr>
              <w:pStyle w:val="TableParagraph"/>
              <w:spacing w:before="6"/>
              <w:rPr>
                <w:b/>
                <w:sz w:val="20"/>
              </w:rPr>
            </w:pPr>
          </w:p>
          <w:p>
            <w:pPr>
              <w:pStyle w:val="TableParagraph"/>
              <w:numPr>
                <w:ilvl w:val="0"/>
                <w:numId w:val="5"/>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10"/>
              <w:ind w:left="107" w:right="108" w:firstLine="360"/>
              <w:rPr>
                <w:sz w:val="18"/>
              </w:rPr>
            </w:pPr>
            <w:r>
              <w:rPr>
                <w:sz w:val="18"/>
              </w:rPr>
              <w:t>第二十条 生产经营单位应当具备本法和有关法律、行政法规和国家标准或者行业标准规定的安全生产条件；不具备安全生产条件的，不得从事生产经营活动。</w:t>
            </w:r>
          </w:p>
          <w:p>
            <w:pPr>
              <w:pStyle w:val="TableParagraph"/>
              <w:spacing w:line="249" w:lineRule="auto"/>
              <w:ind w:left="107" w:right="5" w:firstLine="360"/>
              <w:rPr>
                <w:sz w:val="18"/>
              </w:rPr>
            </w:pPr>
            <w:r>
              <w:rPr>
                <w:spacing w:val="-1"/>
                <w:sz w:val="18"/>
              </w:rPr>
              <w:t>第一百一十三条 生产经营单位存在下列情形之一的，负有安全生产监督管理职责的部门应当提请地方人民政府予</w:t>
            </w:r>
            <w:r>
              <w:rPr>
                <w:spacing w:val="-15"/>
                <w:sz w:val="18"/>
              </w:rPr>
              <w:t>以关闭，有关部门应当依法吊销其有关证照。生产经营单位主要负责人五年内不得担任任何生产经营单位的主要负责人； </w:t>
            </w:r>
            <w:r>
              <w:rPr>
                <w:spacing w:val="-4"/>
                <w:sz w:val="18"/>
              </w:rPr>
              <w:t>情节严重的，终身不得担任本行业生产经营单位的主要负责人：</w:t>
            </w:r>
            <w:r>
              <w:rPr>
                <w:spacing w:val="-16"/>
                <w:sz w:val="18"/>
              </w:rPr>
              <w:t>（</w:t>
            </w:r>
            <w:r>
              <w:rPr>
                <w:sz w:val="18"/>
              </w:rPr>
              <w:t>一</w:t>
            </w:r>
            <w:r>
              <w:rPr>
                <w:spacing w:val="-17"/>
                <w:sz w:val="18"/>
              </w:rPr>
              <w:t>）</w:t>
            </w:r>
            <w:r>
              <w:rPr>
                <w:spacing w:val="-2"/>
                <w:sz w:val="18"/>
              </w:rPr>
              <w:t>存在重大事故隐患，一百八十日内三次或者一年</w:t>
            </w:r>
            <w:r>
              <w:rPr>
                <w:spacing w:val="-3"/>
                <w:sz w:val="18"/>
              </w:rPr>
              <w:t>内四次受到本法规定的行政处罚的；</w:t>
            </w:r>
            <w:r>
              <w:rPr>
                <w:spacing w:val="-16"/>
                <w:sz w:val="18"/>
              </w:rPr>
              <w:t>（</w:t>
            </w:r>
            <w:r>
              <w:rPr>
                <w:sz w:val="18"/>
              </w:rPr>
              <w:t>二</w:t>
            </w:r>
            <w:r>
              <w:rPr>
                <w:spacing w:val="-17"/>
                <w:sz w:val="18"/>
              </w:rPr>
              <w:t>）</w:t>
            </w:r>
            <w:r>
              <w:rPr>
                <w:spacing w:val="-4"/>
                <w:sz w:val="18"/>
              </w:rPr>
              <w:t>经停产停业整顿，仍不具备法律、行政法规和国家标准或者行业标准规定的</w:t>
            </w:r>
            <w:r>
              <w:rPr>
                <w:spacing w:val="-6"/>
                <w:sz w:val="18"/>
              </w:rPr>
              <w:t>安全生产条件的；</w:t>
            </w:r>
            <w:r>
              <w:rPr>
                <w:spacing w:val="-14"/>
                <w:sz w:val="18"/>
              </w:rPr>
              <w:t>（</w:t>
            </w:r>
            <w:r>
              <w:rPr>
                <w:sz w:val="18"/>
              </w:rPr>
              <w:t>三</w:t>
            </w:r>
            <w:r>
              <w:rPr>
                <w:spacing w:val="-15"/>
                <w:sz w:val="18"/>
              </w:rPr>
              <w:t>）</w:t>
            </w:r>
            <w:r>
              <w:rPr>
                <w:spacing w:val="-4"/>
                <w:sz w:val="18"/>
              </w:rPr>
              <w:t>不具备法律、行政法规和国家标准或者行业标准规定的安全生产条件，导致发生重大、特别重大生产安全事故的；（四）拒不执行负有安全生产监督管理职责的部门作出的停产停业整顿决定的。</w:t>
            </w:r>
          </w:p>
          <w:p>
            <w:pPr>
              <w:pStyle w:val="TableParagraph"/>
              <w:numPr>
                <w:ilvl w:val="0"/>
                <w:numId w:val="5"/>
              </w:numPr>
              <w:tabs>
                <w:tab w:pos="650" w:val="left" w:leader="none"/>
              </w:tabs>
              <w:spacing w:line="240" w:lineRule="auto" w:before="1" w:after="0"/>
              <w:ind w:left="649" w:right="0" w:hanging="183"/>
              <w:jc w:val="left"/>
              <w:rPr>
                <w:sz w:val="18"/>
              </w:rPr>
            </w:pPr>
            <w:r>
              <w:rPr>
                <w:sz w:val="18"/>
              </w:rPr>
              <w:t>《道路旅客运输及客运站管理规定》</w:t>
            </w:r>
          </w:p>
          <w:p>
            <w:pPr>
              <w:pStyle w:val="TableParagraph"/>
              <w:spacing w:line="249" w:lineRule="auto" w:before="9"/>
              <w:ind w:left="107" w:right="5" w:firstLine="360"/>
              <w:rPr>
                <w:sz w:val="18"/>
              </w:rPr>
            </w:pPr>
            <w:r>
              <w:rPr>
                <w:spacing w:val="-11"/>
                <w:sz w:val="18"/>
              </w:rPr>
              <w:t>第一百零一条 违反本规定，客运经营者、客运站经营者存在重大运输安全隐患等情形，导致不具备安全生产条件， </w:t>
            </w:r>
            <w:r>
              <w:rPr>
                <w:sz w:val="18"/>
              </w:rPr>
              <w:t>经停产停业整顿仍不具备安全生产条件的，由县级以上道路运输管理机构依法吊销相应许可。</w:t>
            </w:r>
          </w:p>
          <w:p>
            <w:pPr>
              <w:pStyle w:val="TableParagraph"/>
              <w:numPr>
                <w:ilvl w:val="0"/>
                <w:numId w:val="5"/>
              </w:numPr>
              <w:tabs>
                <w:tab w:pos="650" w:val="left" w:leader="none"/>
              </w:tabs>
              <w:spacing w:line="240" w:lineRule="auto" w:before="0" w:after="0"/>
              <w:ind w:left="649" w:right="0" w:hanging="183"/>
              <w:jc w:val="left"/>
              <w:rPr>
                <w:sz w:val="18"/>
              </w:rPr>
            </w:pPr>
            <w:r>
              <w:rPr>
                <w:sz w:val="18"/>
              </w:rPr>
              <w:t>《湖南省道路运输条例》</w:t>
            </w:r>
          </w:p>
          <w:p>
            <w:pPr>
              <w:pStyle w:val="TableParagraph"/>
              <w:spacing w:line="249" w:lineRule="auto" w:before="10"/>
              <w:ind w:left="107" w:right="108" w:firstLine="360"/>
              <w:rPr>
                <w:sz w:val="18"/>
              </w:rPr>
            </w:pPr>
            <w:r>
              <w:rPr>
                <w:sz w:val="18"/>
              </w:rPr>
              <w:t>第四十二条 道路运输经营者及道路运输相关业务经营者取得经营许可后，不再具备《中华人民共和国道路运输条例》规定的经营许可条件的，由道路运输管理机构依法注销相应的道路运输经营许可证件。</w:t>
            </w:r>
          </w:p>
          <w:p>
            <w:pPr>
              <w:pStyle w:val="TableParagraph"/>
              <w:spacing w:line="249" w:lineRule="auto"/>
              <w:ind w:left="107" w:right="108" w:firstLine="360"/>
              <w:rPr>
                <w:sz w:val="18"/>
              </w:rPr>
            </w:pPr>
            <w:r>
              <w:rPr>
                <w:sz w:val="18"/>
              </w:rPr>
              <w:t>第五十一条 道路运输经营者及道路运输相关业务经营者不再具备原许可时的安全条件继续经营的，由县级以上道路运输管理机构责令限期改正；在规定期限内未改正且情节严重的，由原许可机关吊销其道路运输经营许可证件。</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spacing w:line="249" w:lineRule="auto"/>
              <w:ind w:left="108" w:right="133"/>
              <w:rPr>
                <w:sz w:val="18"/>
              </w:rPr>
            </w:pPr>
            <w:r>
              <w:rPr>
                <w:sz w:val="18"/>
              </w:rPr>
              <w:t>设区的市或县级</w:t>
            </w:r>
          </w:p>
        </w:tc>
      </w:tr>
      <w:tr>
        <w:trPr>
          <w:trHeight w:val="3531"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9"/>
              <w:jc w:val="center"/>
              <w:rPr>
                <w:sz w:val="18"/>
              </w:rPr>
            </w:pPr>
            <w:r>
              <w:rPr>
                <w:sz w:val="18"/>
              </w:rPr>
              <w:t>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7"/>
              <w:ind w:left="106" w:right="100"/>
              <w:jc w:val="both"/>
              <w:rPr>
                <w:sz w:val="18"/>
              </w:rPr>
            </w:pPr>
            <w:r>
              <w:rPr>
                <w:sz w:val="18"/>
              </w:rPr>
              <w:t>对放射性物品道路运输企业或者单位已不具备许可要求的有关安全条件，存在重大运输安全隐患的行政处罚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58" w:right="112"/>
              <w:jc w:val="center"/>
              <w:rPr>
                <w:sz w:val="18"/>
              </w:rPr>
            </w:pPr>
            <w:r>
              <w:rPr>
                <w:sz w:val="18"/>
              </w:rPr>
              <w:t>行政处罚</w:t>
            </w:r>
          </w:p>
        </w:tc>
        <w:tc>
          <w:tcPr>
            <w:tcW w:w="9497" w:type="dxa"/>
          </w:tcPr>
          <w:p>
            <w:pPr>
              <w:pStyle w:val="TableParagraph"/>
              <w:spacing w:before="1"/>
              <w:rPr>
                <w:b/>
                <w:sz w:val="17"/>
              </w:rPr>
            </w:pPr>
          </w:p>
          <w:p>
            <w:pPr>
              <w:pStyle w:val="TableParagraph"/>
              <w:numPr>
                <w:ilvl w:val="0"/>
                <w:numId w:val="6"/>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10"/>
              <w:ind w:left="107" w:right="108" w:firstLine="360"/>
              <w:rPr>
                <w:sz w:val="18"/>
              </w:rPr>
            </w:pPr>
            <w:r>
              <w:rPr>
                <w:sz w:val="18"/>
              </w:rPr>
              <w:t>第二十条 生产经营单位应当具备本法和有关法律、行政法规和国家标准或者行业标准规定的安全生产条件；不具备安全生产条件的，不得从事生产经营活动。</w:t>
            </w:r>
          </w:p>
          <w:p>
            <w:pPr>
              <w:pStyle w:val="TableParagraph"/>
              <w:spacing w:line="249" w:lineRule="auto"/>
              <w:ind w:left="107" w:right="17" w:firstLine="268"/>
              <w:rPr>
                <w:sz w:val="18"/>
              </w:rPr>
            </w:pPr>
            <w:r>
              <w:rPr>
                <w:spacing w:val="-4"/>
                <w:sz w:val="18"/>
              </w:rPr>
              <w:t>第一百一十三条 生产经营单位存在下列情形之一的，负有安全生产监督管理职责的部门应当提请地方人民政府予以</w:t>
            </w:r>
            <w:r>
              <w:rPr>
                <w:spacing w:val="-5"/>
                <w:sz w:val="18"/>
              </w:rPr>
              <w:t>关闭，有关部门应当依法吊销其有关证照。生产经营单位主要负责人五年内不得担任任何生产经营单位的主要负责人； </w:t>
            </w:r>
            <w:r>
              <w:rPr>
                <w:spacing w:val="-4"/>
                <w:sz w:val="18"/>
              </w:rPr>
              <w:t>情节严重的，终身不得担任本行业生产经营单位的主要负责人：</w:t>
            </w:r>
            <w:r>
              <w:rPr>
                <w:spacing w:val="-16"/>
                <w:sz w:val="18"/>
              </w:rPr>
              <w:t>（</w:t>
            </w:r>
            <w:r>
              <w:rPr>
                <w:sz w:val="18"/>
              </w:rPr>
              <w:t>一</w:t>
            </w:r>
            <w:r>
              <w:rPr>
                <w:spacing w:val="-17"/>
                <w:sz w:val="18"/>
              </w:rPr>
              <w:t>）</w:t>
            </w:r>
            <w:r>
              <w:rPr>
                <w:spacing w:val="-2"/>
                <w:sz w:val="18"/>
              </w:rPr>
              <w:t>存在重大事故隐患，一百八十日内三次或者一年</w:t>
            </w:r>
            <w:r>
              <w:rPr>
                <w:spacing w:val="-3"/>
                <w:sz w:val="18"/>
              </w:rPr>
              <w:t>内四次受到本法规定的行政处罚的；</w:t>
            </w:r>
            <w:r>
              <w:rPr>
                <w:spacing w:val="-16"/>
                <w:sz w:val="18"/>
              </w:rPr>
              <w:t>（</w:t>
            </w:r>
            <w:r>
              <w:rPr>
                <w:sz w:val="18"/>
              </w:rPr>
              <w:t>二</w:t>
            </w:r>
            <w:r>
              <w:rPr>
                <w:spacing w:val="-17"/>
                <w:sz w:val="18"/>
              </w:rPr>
              <w:t>）</w:t>
            </w:r>
            <w:r>
              <w:rPr>
                <w:spacing w:val="-4"/>
                <w:sz w:val="18"/>
              </w:rPr>
              <w:t>经停产停业整顿，仍不具备法律、行政法规和国家标准或者行业标准规定的</w:t>
            </w:r>
            <w:r>
              <w:rPr>
                <w:spacing w:val="-6"/>
                <w:sz w:val="18"/>
              </w:rPr>
              <w:t>安全生产条件的；</w:t>
            </w:r>
            <w:r>
              <w:rPr>
                <w:spacing w:val="-14"/>
                <w:sz w:val="18"/>
              </w:rPr>
              <w:t>（</w:t>
            </w:r>
            <w:r>
              <w:rPr>
                <w:sz w:val="18"/>
              </w:rPr>
              <w:t>三</w:t>
            </w:r>
            <w:r>
              <w:rPr>
                <w:spacing w:val="-15"/>
                <w:sz w:val="18"/>
              </w:rPr>
              <w:t>）</w:t>
            </w:r>
            <w:r>
              <w:rPr>
                <w:spacing w:val="-4"/>
                <w:sz w:val="18"/>
              </w:rPr>
              <w:t>不具备法律、行政法规和国家标准或者行业标准规定的安全生产条件，导致发生重大、特别重大生产安全事故的；（四）拒不执行负有安全生产监督管理职责的部门作出的停产停业整顿决定的。</w:t>
            </w:r>
          </w:p>
          <w:p>
            <w:pPr>
              <w:pStyle w:val="TableParagraph"/>
              <w:numPr>
                <w:ilvl w:val="0"/>
                <w:numId w:val="6"/>
              </w:numPr>
              <w:tabs>
                <w:tab w:pos="650" w:val="left" w:leader="none"/>
              </w:tabs>
              <w:spacing w:line="240" w:lineRule="auto" w:before="1" w:after="0"/>
              <w:ind w:left="649" w:right="0" w:hanging="183"/>
              <w:jc w:val="left"/>
              <w:rPr>
                <w:sz w:val="18"/>
              </w:rPr>
            </w:pPr>
            <w:r>
              <w:rPr>
                <w:sz w:val="18"/>
              </w:rPr>
              <w:t>《放射性物品道路运输管理规定》</w:t>
            </w:r>
          </w:p>
          <w:p>
            <w:pPr>
              <w:pStyle w:val="TableParagraph"/>
              <w:spacing w:line="249" w:lineRule="auto" w:before="9"/>
              <w:ind w:left="107" w:right="96" w:firstLine="360"/>
              <w:jc w:val="both"/>
              <w:rPr>
                <w:sz w:val="18"/>
              </w:rPr>
            </w:pPr>
            <w:r>
              <w:rPr>
                <w:spacing w:val="-6"/>
                <w:sz w:val="18"/>
              </w:rPr>
              <w:t>第四十四条 违反本规定，放射性物品道路运输企业或者单位已不具备许可要求的有关安全条件，存在重大运输安</w:t>
            </w:r>
            <w:r>
              <w:rPr>
                <w:spacing w:val="-8"/>
                <w:sz w:val="18"/>
              </w:rPr>
              <w:t>全隐患的，由县级以上道路运输管理机构责令限期改正；在规定时间内不能按要求改正且情节严重的，由原许可机关吊</w:t>
            </w:r>
            <w:r>
              <w:rPr>
                <w:sz w:val="18"/>
              </w:rPr>
              <w:t>销《道路运输经营许可证》或者《放射性物品道路运输许可证》，或者在许可证件上注销相应的许可范围。</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5"/>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5"/>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300"/>
        <w:gridCol w:w="1004"/>
        <w:gridCol w:w="9499"/>
        <w:gridCol w:w="996"/>
        <w:gridCol w:w="1334"/>
      </w:tblGrid>
      <w:tr>
        <w:trPr>
          <w:trHeight w:val="280" w:hRule="atLeast"/>
        </w:trPr>
        <w:tc>
          <w:tcPr>
            <w:tcW w:w="406" w:type="dxa"/>
            <w:vMerge w:val="restart"/>
          </w:tcPr>
          <w:p>
            <w:pPr>
              <w:pStyle w:val="TableParagraph"/>
              <w:spacing w:line="249" w:lineRule="auto" w:before="96"/>
              <w:ind w:left="112" w:right="101"/>
              <w:rPr>
                <w:b/>
                <w:sz w:val="18"/>
              </w:rPr>
            </w:pPr>
            <w:r>
              <w:rPr>
                <w:b/>
                <w:sz w:val="18"/>
              </w:rPr>
              <w:t>序号</w:t>
            </w:r>
          </w:p>
        </w:tc>
        <w:tc>
          <w:tcPr>
            <w:tcW w:w="1300" w:type="dxa"/>
            <w:vMerge w:val="restart"/>
          </w:tcPr>
          <w:p>
            <w:pPr>
              <w:pStyle w:val="TableParagraph"/>
              <w:spacing w:before="10"/>
              <w:rPr>
                <w:b/>
                <w:sz w:val="16"/>
              </w:rPr>
            </w:pPr>
          </w:p>
          <w:p>
            <w:pPr>
              <w:pStyle w:val="TableParagraph"/>
              <w:ind w:left="288"/>
              <w:rPr>
                <w:b/>
                <w:sz w:val="18"/>
              </w:rPr>
            </w:pPr>
            <w:r>
              <w:rPr>
                <w:b/>
                <w:sz w:val="18"/>
              </w:rPr>
              <w:t>事项名称</w:t>
            </w:r>
          </w:p>
        </w:tc>
        <w:tc>
          <w:tcPr>
            <w:tcW w:w="1004" w:type="dxa"/>
            <w:vMerge w:val="restart"/>
          </w:tcPr>
          <w:p>
            <w:pPr>
              <w:pStyle w:val="TableParagraph"/>
              <w:spacing w:before="10"/>
              <w:rPr>
                <w:b/>
                <w:sz w:val="16"/>
              </w:rPr>
            </w:pPr>
          </w:p>
          <w:p>
            <w:pPr>
              <w:pStyle w:val="TableParagraph"/>
              <w:ind w:left="140"/>
              <w:rPr>
                <w:b/>
                <w:sz w:val="18"/>
              </w:rPr>
            </w:pPr>
            <w:r>
              <w:rPr>
                <w:b/>
                <w:sz w:val="18"/>
              </w:rPr>
              <w:t>职权类型</w:t>
            </w:r>
          </w:p>
        </w:tc>
        <w:tc>
          <w:tcPr>
            <w:tcW w:w="9499" w:type="dxa"/>
            <w:vMerge w:val="restart"/>
          </w:tcPr>
          <w:p>
            <w:pPr>
              <w:pStyle w:val="TableParagraph"/>
              <w:spacing w:before="10"/>
              <w:rPr>
                <w:b/>
                <w:sz w:val="16"/>
              </w:rPr>
            </w:pPr>
          </w:p>
          <w:p>
            <w:pPr>
              <w:pStyle w:val="TableParagraph"/>
              <w:ind w:left="4365" w:right="4360"/>
              <w:jc w:val="center"/>
              <w:rPr>
                <w:b/>
                <w:sz w:val="18"/>
              </w:rPr>
            </w:pPr>
            <w:r>
              <w:rPr>
                <w:b/>
                <w:sz w:val="18"/>
              </w:rPr>
              <w:t>实施依据</w:t>
            </w:r>
          </w:p>
        </w:tc>
        <w:tc>
          <w:tcPr>
            <w:tcW w:w="2330" w:type="dxa"/>
            <w:gridSpan w:val="2"/>
          </w:tcPr>
          <w:p>
            <w:pPr>
              <w:pStyle w:val="TableParagraph"/>
              <w:spacing w:line="230" w:lineRule="exact" w:before="31"/>
              <w:ind w:left="780" w:right="777"/>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300" w:type="dxa"/>
            <w:vMerge/>
            <w:tcBorders>
              <w:top w:val="nil"/>
            </w:tcBorders>
          </w:tcPr>
          <w:p>
            <w:pPr>
              <w:rPr>
                <w:sz w:val="2"/>
                <w:szCs w:val="2"/>
              </w:rPr>
            </w:pPr>
          </w:p>
        </w:tc>
        <w:tc>
          <w:tcPr>
            <w:tcW w:w="1004" w:type="dxa"/>
            <w:vMerge/>
            <w:tcBorders>
              <w:top w:val="nil"/>
            </w:tcBorders>
          </w:tcPr>
          <w:p>
            <w:pPr>
              <w:rPr>
                <w:sz w:val="2"/>
                <w:szCs w:val="2"/>
              </w:rPr>
            </w:pPr>
          </w:p>
        </w:tc>
        <w:tc>
          <w:tcPr>
            <w:tcW w:w="9499" w:type="dxa"/>
            <w:vMerge/>
            <w:tcBorders>
              <w:top w:val="nil"/>
            </w:tcBorders>
          </w:tcPr>
          <w:p>
            <w:pPr>
              <w:rPr>
                <w:sz w:val="2"/>
                <w:szCs w:val="2"/>
              </w:rPr>
            </w:pPr>
          </w:p>
        </w:tc>
        <w:tc>
          <w:tcPr>
            <w:tcW w:w="996" w:type="dxa"/>
          </w:tcPr>
          <w:p>
            <w:pPr>
              <w:pStyle w:val="TableParagraph"/>
              <w:spacing w:before="70"/>
              <w:ind w:left="132"/>
              <w:rPr>
                <w:b/>
                <w:sz w:val="18"/>
              </w:rPr>
            </w:pPr>
            <w:r>
              <w:rPr>
                <w:b/>
                <w:sz w:val="18"/>
              </w:rPr>
              <w:t>责任部门</w:t>
            </w:r>
          </w:p>
        </w:tc>
        <w:tc>
          <w:tcPr>
            <w:tcW w:w="1334" w:type="dxa"/>
          </w:tcPr>
          <w:p>
            <w:pPr>
              <w:pStyle w:val="TableParagraph"/>
              <w:spacing w:before="70"/>
              <w:ind w:left="121"/>
              <w:rPr>
                <w:b/>
                <w:sz w:val="18"/>
              </w:rPr>
            </w:pPr>
            <w:r>
              <w:rPr>
                <w:b/>
                <w:sz w:val="18"/>
              </w:rPr>
              <w:t>第一责任层级</w:t>
            </w:r>
          </w:p>
        </w:tc>
      </w:tr>
      <w:tr>
        <w:trPr>
          <w:trHeight w:val="3587"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before="1"/>
              <w:ind w:left="7"/>
              <w:jc w:val="center"/>
              <w:rPr>
                <w:sz w:val="18"/>
              </w:rPr>
            </w:pPr>
            <w:r>
              <w:rPr>
                <w:sz w:val="18"/>
              </w:rPr>
              <w:t>7</w:t>
            </w:r>
          </w:p>
        </w:tc>
        <w:tc>
          <w:tcPr>
            <w:tcW w:w="1300"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07" w:right="100"/>
              <w:jc w:val="both"/>
              <w:rPr>
                <w:sz w:val="18"/>
              </w:rPr>
            </w:pPr>
            <w:r>
              <w:rPr>
                <w:sz w:val="18"/>
              </w:rPr>
              <w:t>对道路货物运输经营者、货运站经营者已不具备开业要求的有关安全条件、存在重大运输安全隐患的行政处罚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52" w:right="112"/>
              <w:jc w:val="center"/>
              <w:rPr>
                <w:sz w:val="18"/>
              </w:rPr>
            </w:pPr>
            <w:r>
              <w:rPr>
                <w:sz w:val="18"/>
              </w:rPr>
              <w:t>行政处罚</w:t>
            </w:r>
          </w:p>
        </w:tc>
        <w:tc>
          <w:tcPr>
            <w:tcW w:w="9499" w:type="dxa"/>
          </w:tcPr>
          <w:p>
            <w:pPr>
              <w:pStyle w:val="TableParagraph"/>
              <w:rPr>
                <w:b/>
                <w:sz w:val="19"/>
              </w:rPr>
            </w:pPr>
          </w:p>
          <w:p>
            <w:pPr>
              <w:pStyle w:val="TableParagraph"/>
              <w:ind w:left="466"/>
              <w:rPr>
                <w:sz w:val="18"/>
              </w:rPr>
            </w:pPr>
            <w:r>
              <w:rPr>
                <w:sz w:val="18"/>
              </w:rPr>
              <w:t>1.《中华人民共和国安全生产法》</w:t>
            </w:r>
          </w:p>
          <w:p>
            <w:pPr>
              <w:pStyle w:val="TableParagraph"/>
              <w:spacing w:line="249" w:lineRule="auto" w:before="9"/>
              <w:ind w:left="106" w:right="110" w:firstLine="360"/>
              <w:rPr>
                <w:sz w:val="18"/>
              </w:rPr>
            </w:pPr>
            <w:r>
              <w:rPr>
                <w:sz w:val="18"/>
              </w:rPr>
              <w:t>第二十条 生产经营单位应当具备本法和有关法律、行政法规和国家标准或者行业标准规定的安全生产条件；不具备安全生产条件的，不得从事生产经营活动。</w:t>
            </w:r>
          </w:p>
          <w:p>
            <w:pPr>
              <w:pStyle w:val="TableParagraph"/>
              <w:spacing w:line="249" w:lineRule="auto" w:before="1"/>
              <w:ind w:left="106" w:right="20" w:firstLine="270"/>
              <w:rPr>
                <w:sz w:val="18"/>
              </w:rPr>
            </w:pPr>
            <w:r>
              <w:rPr>
                <w:spacing w:val="-4"/>
                <w:sz w:val="18"/>
              </w:rPr>
              <w:t>第一百一十三条 生产经营单位存在下列情形之一的，负有安全生产监督管理职责的部门应当提请地方人民政府予以</w:t>
            </w:r>
            <w:r>
              <w:rPr>
                <w:spacing w:val="-5"/>
                <w:sz w:val="18"/>
              </w:rPr>
              <w:t>关闭，有关部门应当依法吊销其有关证照。生产经营单位主要负责人五年内不得担任任何生产经营单位的主要负责人； </w:t>
            </w:r>
            <w:r>
              <w:rPr>
                <w:spacing w:val="-4"/>
                <w:sz w:val="18"/>
              </w:rPr>
              <w:t>情节严重的，终身不得担任本行业生产经营单位的主要负责人：</w:t>
            </w:r>
            <w:r>
              <w:rPr>
                <w:spacing w:val="-17"/>
                <w:sz w:val="18"/>
              </w:rPr>
              <w:t>（</w:t>
            </w:r>
            <w:r>
              <w:rPr>
                <w:sz w:val="18"/>
              </w:rPr>
              <w:t>一</w:t>
            </w:r>
            <w:r>
              <w:rPr>
                <w:spacing w:val="-16"/>
                <w:sz w:val="18"/>
              </w:rPr>
              <w:t>）</w:t>
            </w:r>
            <w:r>
              <w:rPr>
                <w:spacing w:val="-2"/>
                <w:sz w:val="18"/>
              </w:rPr>
              <w:t>存在重大事故隐患，一百八十日内三次或者一年</w:t>
            </w:r>
            <w:r>
              <w:rPr>
                <w:spacing w:val="-3"/>
                <w:sz w:val="18"/>
              </w:rPr>
              <w:t>内四次受到本法规定的行政处罚的；</w:t>
            </w:r>
            <w:r>
              <w:rPr>
                <w:spacing w:val="-17"/>
                <w:sz w:val="18"/>
              </w:rPr>
              <w:t>（</w:t>
            </w:r>
            <w:r>
              <w:rPr>
                <w:sz w:val="18"/>
              </w:rPr>
              <w:t>二</w:t>
            </w:r>
            <w:r>
              <w:rPr>
                <w:spacing w:val="-16"/>
                <w:sz w:val="18"/>
              </w:rPr>
              <w:t>）</w:t>
            </w:r>
            <w:r>
              <w:rPr>
                <w:spacing w:val="-3"/>
                <w:sz w:val="18"/>
              </w:rPr>
              <w:t>经停产停业整顿，仍不具备法律、行政法规和国家标准或者行业标准规定的</w:t>
            </w:r>
            <w:r>
              <w:rPr>
                <w:spacing w:val="-5"/>
                <w:sz w:val="18"/>
              </w:rPr>
              <w:t>安全生产条件的；</w:t>
            </w:r>
            <w:r>
              <w:rPr>
                <w:spacing w:val="-14"/>
                <w:sz w:val="18"/>
              </w:rPr>
              <w:t>（</w:t>
            </w:r>
            <w:r>
              <w:rPr>
                <w:sz w:val="18"/>
              </w:rPr>
              <w:t>三</w:t>
            </w:r>
            <w:r>
              <w:rPr>
                <w:spacing w:val="-12"/>
                <w:sz w:val="18"/>
              </w:rPr>
              <w:t>）</w:t>
            </w:r>
            <w:r>
              <w:rPr>
                <w:spacing w:val="-5"/>
                <w:sz w:val="18"/>
              </w:rPr>
              <w:t>不具备法律、行政法规和国家标准或者行业标准规定的安全生产条件，导致发生重大、特别重大生产安全事故的；（四）拒不执行负有安全生产监督管理职责的部门作出的停产停业整顿决定的。</w:t>
            </w:r>
          </w:p>
          <w:p>
            <w:pPr>
              <w:pStyle w:val="TableParagraph"/>
              <w:ind w:left="466"/>
              <w:rPr>
                <w:sz w:val="18"/>
              </w:rPr>
            </w:pPr>
            <w:r>
              <w:rPr>
                <w:sz w:val="18"/>
              </w:rPr>
              <w:t>2.《道路货物运输及站场管理规定》</w:t>
            </w:r>
          </w:p>
          <w:p>
            <w:pPr>
              <w:pStyle w:val="TableParagraph"/>
              <w:spacing w:line="249" w:lineRule="auto" w:before="9"/>
              <w:ind w:left="106" w:right="100" w:firstLine="360"/>
              <w:jc w:val="both"/>
              <w:rPr>
                <w:sz w:val="18"/>
              </w:rPr>
            </w:pPr>
            <w:r>
              <w:rPr>
                <w:spacing w:val="-7"/>
                <w:sz w:val="18"/>
              </w:rPr>
              <w:t>第六十条 违反本规定，取得道路货物运输经营许可的道路货物运输经营者、货运站经营者已不具备开业要求的有</w:t>
            </w:r>
            <w:r>
              <w:rPr>
                <w:spacing w:val="-9"/>
                <w:sz w:val="18"/>
              </w:rPr>
              <w:t>关安全条件、存在重大运输安全隐患的，由县级以上道路运输管理机构限期责令改正；在规定时间内不能按要求改正且</w:t>
            </w:r>
            <w:r>
              <w:rPr>
                <w:sz w:val="18"/>
              </w:rPr>
              <w:t>情节严重的，由原许可机关吊销《道路运输经营许可证》或者吊销其相应的经营范围。</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spacing w:line="249" w:lineRule="auto"/>
              <w:ind w:left="103" w:right="160"/>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spacing w:line="249" w:lineRule="auto"/>
              <w:ind w:left="102" w:right="139"/>
              <w:rPr>
                <w:sz w:val="18"/>
              </w:rPr>
            </w:pPr>
            <w:r>
              <w:rPr>
                <w:sz w:val="18"/>
              </w:rPr>
              <w:t>设区的市或县级</w:t>
            </w:r>
          </w:p>
        </w:tc>
      </w:tr>
      <w:tr>
        <w:trPr>
          <w:trHeight w:val="2686"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ind w:left="7"/>
              <w:jc w:val="center"/>
              <w:rPr>
                <w:sz w:val="18"/>
              </w:rPr>
            </w:pPr>
            <w:r>
              <w:rPr>
                <w:sz w:val="18"/>
              </w:rPr>
              <w:t>8</w:t>
            </w:r>
          </w:p>
        </w:tc>
        <w:tc>
          <w:tcPr>
            <w:tcW w:w="1300" w:type="dxa"/>
          </w:tcPr>
          <w:p>
            <w:pPr>
              <w:pStyle w:val="TableParagraph"/>
              <w:spacing w:before="4"/>
              <w:rPr>
                <w:b/>
                <w:sz w:val="21"/>
              </w:rPr>
            </w:pPr>
          </w:p>
          <w:p>
            <w:pPr>
              <w:pStyle w:val="TableParagraph"/>
              <w:spacing w:line="249" w:lineRule="auto"/>
              <w:ind w:left="107" w:right="100"/>
              <w:jc w:val="both"/>
              <w:rPr>
                <w:sz w:val="18"/>
              </w:rPr>
            </w:pPr>
            <w:r>
              <w:rPr>
                <w:sz w:val="18"/>
              </w:rPr>
              <w:t>对交通运输领域危险物品储存、装卸单位以及运输单位的主要负责人和安全生产管理人员未按规定考核合格的行政处罚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4"/>
              </w:rPr>
            </w:pPr>
          </w:p>
          <w:p>
            <w:pPr>
              <w:pStyle w:val="TableParagraph"/>
              <w:ind w:left="52" w:right="112"/>
              <w:jc w:val="center"/>
              <w:rPr>
                <w:sz w:val="18"/>
              </w:rPr>
            </w:pPr>
            <w:r>
              <w:rPr>
                <w:sz w:val="18"/>
              </w:rPr>
              <w:t>行政处罚</w:t>
            </w:r>
          </w:p>
        </w:tc>
        <w:tc>
          <w:tcPr>
            <w:tcW w:w="9499" w:type="dxa"/>
          </w:tcPr>
          <w:p>
            <w:pPr>
              <w:pStyle w:val="TableParagraph"/>
              <w:spacing w:before="3"/>
              <w:rPr>
                <w:b/>
                <w:sz w:val="21"/>
              </w:rPr>
            </w:pPr>
          </w:p>
          <w:p>
            <w:pPr>
              <w:pStyle w:val="TableParagraph"/>
              <w:ind w:left="466"/>
              <w:rPr>
                <w:sz w:val="18"/>
              </w:rPr>
            </w:pPr>
            <w:r>
              <w:rPr>
                <w:sz w:val="18"/>
              </w:rPr>
              <w:t>《中华人民共和国安全生产法》</w:t>
            </w:r>
          </w:p>
          <w:p>
            <w:pPr>
              <w:pStyle w:val="TableParagraph"/>
              <w:spacing w:line="249" w:lineRule="auto" w:before="10"/>
              <w:ind w:left="106" w:right="110" w:firstLine="360"/>
              <w:rPr>
                <w:sz w:val="18"/>
              </w:rPr>
            </w:pPr>
            <w:r>
              <w:rPr>
                <w:spacing w:val="-1"/>
                <w:sz w:val="18"/>
              </w:rPr>
              <w:t>第二十七条第一款第二款 生产经营单位的主要负责人和安全生产管理人员必须具备与本单位所从事的生产经营活</w:t>
            </w:r>
            <w:r>
              <w:rPr>
                <w:sz w:val="18"/>
              </w:rPr>
              <w:t>动相应的安全生产知识和管理能力。</w:t>
            </w:r>
          </w:p>
          <w:p>
            <w:pPr>
              <w:pStyle w:val="TableParagraph"/>
              <w:spacing w:line="249" w:lineRule="auto"/>
              <w:ind w:left="106" w:right="101" w:firstLine="360"/>
              <w:rPr>
                <w:sz w:val="18"/>
              </w:rPr>
            </w:pPr>
            <w:r>
              <w:rPr>
                <w:spacing w:val="-9"/>
                <w:sz w:val="18"/>
              </w:rPr>
              <w:t>危险物品的生产、经营、储存、装卸单位以及矿山、金属冶炼、建筑施工、运输单位的主要负责人和安全生产管理</w:t>
            </w:r>
            <w:r>
              <w:rPr>
                <w:sz w:val="18"/>
              </w:rPr>
              <w:t>人员，应当由主管的负有安全生产监督管理职责的部门对其安全生产知识和管理能力考核合格。考核不得收费。</w:t>
            </w:r>
          </w:p>
          <w:p>
            <w:pPr>
              <w:pStyle w:val="TableParagraph"/>
              <w:spacing w:line="249" w:lineRule="auto"/>
              <w:ind w:left="106" w:right="100" w:firstLine="360"/>
              <w:jc w:val="both"/>
              <w:rPr>
                <w:sz w:val="18"/>
              </w:rPr>
            </w:pPr>
            <w:r>
              <w:rPr>
                <w:sz w:val="18"/>
              </w:rPr>
              <w:t>第九十七条第（二）项 生产经营单位有下列行为之一的，责令限期改正，处十万元以下的罚款；逾期未改正的， </w:t>
            </w:r>
            <w:r>
              <w:rPr>
                <w:spacing w:val="-8"/>
                <w:sz w:val="18"/>
              </w:rPr>
              <w:t>责令停产停业整顿，并处十万元以上二十万元以下的罚款，对其直接负责的主管人员和其他直接责任人员处二万元以上</w:t>
            </w:r>
            <w:r>
              <w:rPr>
                <w:spacing w:val="-2"/>
                <w:sz w:val="18"/>
              </w:rPr>
              <w:t>五万元以下的罚款：</w:t>
            </w:r>
            <w:r>
              <w:rPr>
                <w:spacing w:val="-10"/>
                <w:sz w:val="18"/>
              </w:rPr>
              <w:t>（</w:t>
            </w:r>
            <w:r>
              <w:rPr>
                <w:sz w:val="18"/>
              </w:rPr>
              <w:t>二</w:t>
            </w:r>
            <w:r>
              <w:rPr>
                <w:spacing w:val="-10"/>
                <w:sz w:val="18"/>
              </w:rPr>
              <w:t>）</w:t>
            </w:r>
            <w:r>
              <w:rPr>
                <w:spacing w:val="-8"/>
                <w:sz w:val="18"/>
              </w:rPr>
              <w:t>危险物品的生产、经营、储存、装卸单位以及矿山、金属冶炼、建筑施工、运输单位的主要</w:t>
            </w:r>
            <w:r>
              <w:rPr>
                <w:sz w:val="18"/>
              </w:rPr>
              <w:t>负责人和安全生产管理人员未按照规定经考核合格的；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line="249" w:lineRule="auto"/>
              <w:ind w:left="103" w:right="160"/>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line="249" w:lineRule="auto"/>
              <w:ind w:left="102" w:right="139"/>
              <w:rPr>
                <w:sz w:val="18"/>
              </w:rPr>
            </w:pPr>
            <w:r>
              <w:rPr>
                <w:sz w:val="18"/>
              </w:rPr>
              <w:t>设区的市或县级</w:t>
            </w:r>
          </w:p>
        </w:tc>
      </w:tr>
      <w:tr>
        <w:trPr>
          <w:trHeight w:val="2397"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spacing w:before="1"/>
              <w:ind w:left="7"/>
              <w:jc w:val="center"/>
              <w:rPr>
                <w:sz w:val="18"/>
              </w:rPr>
            </w:pPr>
            <w:r>
              <w:rPr>
                <w:sz w:val="18"/>
              </w:rPr>
              <w:t>9</w:t>
            </w:r>
          </w:p>
        </w:tc>
        <w:tc>
          <w:tcPr>
            <w:tcW w:w="1300" w:type="dxa"/>
          </w:tcPr>
          <w:p>
            <w:pPr>
              <w:pStyle w:val="TableParagraph"/>
              <w:spacing w:before="4"/>
              <w:rPr>
                <w:b/>
                <w:sz w:val="19"/>
              </w:rPr>
            </w:pPr>
          </w:p>
          <w:p>
            <w:pPr>
              <w:pStyle w:val="TableParagraph"/>
              <w:spacing w:line="249" w:lineRule="auto"/>
              <w:ind w:left="107" w:right="100"/>
              <w:rPr>
                <w:sz w:val="18"/>
              </w:rPr>
            </w:pPr>
            <w:r>
              <w:rPr>
                <w:sz w:val="18"/>
              </w:rPr>
              <w:t>对机动车生 </w:t>
            </w:r>
            <w:r>
              <w:rPr>
                <w:spacing w:val="-3"/>
                <w:sz w:val="18"/>
              </w:rPr>
              <w:t>产、进口企业未按照规定向社会公布其生产、进口机动车车型的有关维修技术信息</w:t>
            </w:r>
            <w:r>
              <w:rPr>
                <w:sz w:val="18"/>
              </w:rPr>
              <w:t>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ind w:left="52" w:right="112"/>
              <w:jc w:val="center"/>
              <w:rPr>
                <w:sz w:val="18"/>
              </w:rPr>
            </w:pPr>
            <w:r>
              <w:rPr>
                <w:sz w:val="18"/>
              </w:rPr>
              <w:t>行政处罚</w:t>
            </w:r>
          </w:p>
        </w:tc>
        <w:tc>
          <w:tcPr>
            <w:tcW w:w="9499" w:type="dxa"/>
          </w:tcPr>
          <w:p>
            <w:pPr>
              <w:pStyle w:val="TableParagraph"/>
              <w:rPr>
                <w:b/>
                <w:sz w:val="18"/>
              </w:rPr>
            </w:pPr>
          </w:p>
          <w:p>
            <w:pPr>
              <w:pStyle w:val="TableParagraph"/>
              <w:rPr>
                <w:b/>
                <w:sz w:val="18"/>
              </w:rPr>
            </w:pPr>
          </w:p>
          <w:p>
            <w:pPr>
              <w:pStyle w:val="TableParagraph"/>
              <w:spacing w:before="146"/>
              <w:ind w:left="466"/>
              <w:rPr>
                <w:sz w:val="18"/>
              </w:rPr>
            </w:pPr>
            <w:r>
              <w:rPr>
                <w:sz w:val="18"/>
              </w:rPr>
              <w:t>《中华人民共和国大气污染防治法》</w:t>
            </w:r>
          </w:p>
          <w:p>
            <w:pPr>
              <w:pStyle w:val="TableParagraph"/>
              <w:spacing w:line="249" w:lineRule="auto" w:before="9"/>
              <w:ind w:left="106" w:right="100" w:firstLine="360"/>
              <w:rPr>
                <w:sz w:val="18"/>
              </w:rPr>
            </w:pPr>
            <w:r>
              <w:rPr>
                <w:spacing w:val="-6"/>
                <w:sz w:val="18"/>
              </w:rPr>
              <w:t>第五十五条 机动车生产、进口企业应当向社会公布其生产、进口机动车车型的排放检验信息、污染控制技术信息</w:t>
            </w:r>
            <w:r>
              <w:rPr>
                <w:sz w:val="18"/>
              </w:rPr>
              <w:t>和有关维修技术信息。</w:t>
            </w:r>
          </w:p>
          <w:p>
            <w:pPr>
              <w:pStyle w:val="TableParagraph"/>
              <w:spacing w:line="249" w:lineRule="auto"/>
              <w:ind w:left="106" w:right="100" w:firstLine="360"/>
              <w:rPr>
                <w:sz w:val="18"/>
              </w:rPr>
            </w:pPr>
            <w:r>
              <w:rPr>
                <w:spacing w:val="-5"/>
                <w:sz w:val="18"/>
              </w:rPr>
              <w:t>第一百一十一条第二款 违反本法规定，机动车生产、进口企业未按照规定向社会公布其生产、进口机动车车型的</w:t>
            </w:r>
            <w:r>
              <w:rPr>
                <w:sz w:val="18"/>
              </w:rPr>
              <w:t>有关维修技术信息的，由省级以上人民政府交通运输主管部门责令改正，处五万元以上五十万元以下罚款。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spacing w:line="249" w:lineRule="auto"/>
              <w:ind w:left="103" w:right="160"/>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before="1"/>
              <w:ind w:left="102"/>
              <w:rPr>
                <w:sz w:val="18"/>
              </w:rPr>
            </w:pPr>
            <w:r>
              <w:rPr>
                <w:sz w:val="18"/>
              </w:rPr>
              <w:t>省级</w:t>
            </w:r>
          </w:p>
        </w:tc>
      </w:tr>
    </w:tbl>
    <w:p>
      <w:pPr>
        <w:spacing w:after="0"/>
        <w:rPr>
          <w:sz w:val="18"/>
        </w:rPr>
        <w:sectPr>
          <w:pgSz w:w="16840" w:h="11910" w:orient="landscape"/>
          <w:pgMar w:header="0" w:footer="412" w:top="960" w:bottom="620" w:left="920" w:right="922"/>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69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11"/>
              <w:rPr>
                <w:sz w:val="18"/>
              </w:rPr>
            </w:pPr>
            <w:r>
              <w:rPr>
                <w:sz w:val="18"/>
              </w:rPr>
              <w:t>10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4"/>
              <w:ind w:left="106" w:right="100"/>
              <w:jc w:val="both"/>
              <w:rPr>
                <w:sz w:val="18"/>
              </w:rPr>
            </w:pPr>
            <w:r>
              <w:rPr>
                <w:sz w:val="18"/>
              </w:rPr>
              <w:t>对擅自从事机动车驾驶员培训业务等行为的行政处罚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before="1"/>
              <w:ind w:left="467"/>
              <w:rPr>
                <w:sz w:val="18"/>
              </w:rPr>
            </w:pPr>
            <w:r>
              <w:rPr>
                <w:sz w:val="18"/>
              </w:rPr>
              <w:t>1.《中华人民共和国道路交通安全法》</w:t>
            </w:r>
          </w:p>
          <w:p>
            <w:pPr>
              <w:pStyle w:val="TableParagraph"/>
              <w:spacing w:line="249" w:lineRule="auto" w:before="9"/>
              <w:ind w:left="107" w:right="96" w:firstLine="360"/>
              <w:rPr>
                <w:sz w:val="18"/>
              </w:rPr>
            </w:pPr>
            <w:r>
              <w:rPr>
                <w:spacing w:val="-5"/>
                <w:sz w:val="18"/>
              </w:rPr>
              <w:t>第二十条 机动车的驾驶培训实行社会化，由交通运输主管部门对驾驶培训学校、驾驶培训班实行备案管理，并对</w:t>
            </w:r>
            <w:r>
              <w:rPr>
                <w:sz w:val="18"/>
              </w:rPr>
              <w:t>驾驶培训活动加强监督，其中专门的拖拉机驾驶培训学校、驾驶培训班由农业（农业机械）主管部门实行监督管理。</w:t>
            </w:r>
          </w:p>
          <w:p>
            <w:pPr>
              <w:pStyle w:val="TableParagraph"/>
              <w:spacing w:line="249" w:lineRule="auto"/>
              <w:ind w:left="107" w:right="17" w:firstLine="360"/>
              <w:rPr>
                <w:sz w:val="18"/>
              </w:rPr>
            </w:pPr>
            <w:r>
              <w:rPr>
                <w:sz w:val="18"/>
              </w:rPr>
              <w:t>驾驶培训学校、驾驶培训班应当严格按照国家有关规定，对学员进行道路交通安全法律、法规、驾驶技能的培训， 确保培训质量。</w:t>
            </w:r>
          </w:p>
          <w:p>
            <w:pPr>
              <w:pStyle w:val="TableParagraph"/>
              <w:spacing w:line="249" w:lineRule="auto" w:before="1"/>
              <w:ind w:left="467" w:right="1548" w:hanging="92"/>
              <w:rPr>
                <w:sz w:val="18"/>
              </w:rPr>
            </w:pPr>
            <w:r>
              <w:rPr>
                <w:sz w:val="18"/>
              </w:rPr>
              <w:t>任何国家机关以及驾驶培训和考试主管部门不得举办或者参与举办驾驶培训学校、驾驶培训班。2.《中华人民共和国道路运输条例》</w:t>
            </w:r>
          </w:p>
          <w:p>
            <w:pPr>
              <w:pStyle w:val="TableParagraph"/>
              <w:spacing w:line="249" w:lineRule="auto"/>
              <w:ind w:left="107" w:right="5" w:firstLine="360"/>
              <w:rPr>
                <w:sz w:val="18"/>
              </w:rPr>
            </w:pPr>
            <w:r>
              <w:rPr>
                <w:spacing w:val="-1"/>
                <w:sz w:val="18"/>
              </w:rPr>
              <w:t>第三十八条 申请从事机动车驾驶员培训的，应当具备下列条件</w:t>
            </w:r>
            <w:r>
              <w:rPr>
                <w:sz w:val="18"/>
              </w:rPr>
              <w:t>：（一）取得企业法人资格；（二）有健全的培训</w:t>
            </w:r>
            <w:r>
              <w:rPr>
                <w:spacing w:val="-3"/>
                <w:sz w:val="18"/>
              </w:rPr>
              <w:t>机构和管理制度；</w:t>
            </w:r>
            <w:r>
              <w:rPr>
                <w:spacing w:val="-22"/>
                <w:sz w:val="18"/>
              </w:rPr>
              <w:t>（</w:t>
            </w:r>
            <w:r>
              <w:rPr>
                <w:sz w:val="18"/>
              </w:rPr>
              <w:t>三</w:t>
            </w:r>
            <w:r>
              <w:rPr>
                <w:spacing w:val="-22"/>
                <w:sz w:val="18"/>
              </w:rPr>
              <w:t>）</w:t>
            </w:r>
            <w:r>
              <w:rPr>
                <w:spacing w:val="-3"/>
                <w:sz w:val="18"/>
              </w:rPr>
              <w:t>有与培训业务相适应的教学人员、管理人员；</w:t>
            </w:r>
            <w:r>
              <w:rPr>
                <w:spacing w:val="-22"/>
                <w:sz w:val="18"/>
              </w:rPr>
              <w:t>（</w:t>
            </w:r>
            <w:r>
              <w:rPr>
                <w:sz w:val="18"/>
              </w:rPr>
              <w:t>四</w:t>
            </w:r>
            <w:r>
              <w:rPr>
                <w:spacing w:val="-22"/>
                <w:sz w:val="18"/>
              </w:rPr>
              <w:t>）</w:t>
            </w:r>
            <w:r>
              <w:rPr>
                <w:spacing w:val="-3"/>
                <w:sz w:val="18"/>
              </w:rPr>
              <w:t>有必要的教学车辆和其他教学设施、设备、</w:t>
            </w:r>
            <w:r>
              <w:rPr>
                <w:sz w:val="18"/>
              </w:rPr>
              <w:t>场地。</w:t>
            </w:r>
          </w:p>
          <w:p>
            <w:pPr>
              <w:pStyle w:val="TableParagraph"/>
              <w:spacing w:line="249" w:lineRule="auto"/>
              <w:ind w:left="107" w:right="96" w:firstLine="360"/>
              <w:jc w:val="both"/>
              <w:rPr>
                <w:sz w:val="18"/>
              </w:rPr>
            </w:pPr>
            <w:r>
              <w:rPr>
                <w:spacing w:val="-1"/>
                <w:sz w:val="18"/>
              </w:rPr>
              <w:t>第三十九条 申请从事道路运输站</w:t>
            </w:r>
            <w:r>
              <w:rPr>
                <w:sz w:val="18"/>
              </w:rPr>
              <w:t>（场）经营和机动车驾驶员培训业务的，应当在依法向工商行政管理机关办理有</w:t>
            </w:r>
            <w:r>
              <w:rPr>
                <w:spacing w:val="-7"/>
                <w:sz w:val="18"/>
              </w:rPr>
              <w:t>关登记手续后，向所在地县级道路运输管理机构提出申请，并分别附送符合本条例第三十六条、第三十八条规定条件的</w:t>
            </w:r>
            <w:r>
              <w:rPr>
                <w:spacing w:val="-2"/>
                <w:sz w:val="18"/>
              </w:rPr>
              <w:t>相关材料。县级道路运输管理机构应当自受理申请之日起 </w:t>
            </w:r>
            <w:r>
              <w:rPr>
                <w:sz w:val="18"/>
              </w:rPr>
              <w:t>15</w:t>
            </w:r>
            <w:r>
              <w:rPr>
                <w:spacing w:val="-7"/>
                <w:sz w:val="18"/>
              </w:rPr>
              <w:t> 日内审查完毕，作出许可或者不予许可的决定，并书面通知申请人。</w:t>
            </w:r>
          </w:p>
          <w:p>
            <w:pPr>
              <w:pStyle w:val="TableParagraph"/>
              <w:spacing w:line="249" w:lineRule="auto" w:before="1"/>
              <w:ind w:left="107" w:right="96" w:firstLine="360"/>
              <w:jc w:val="both"/>
              <w:rPr>
                <w:sz w:val="18"/>
              </w:rPr>
            </w:pPr>
            <w:r>
              <w:rPr>
                <w:spacing w:val="-2"/>
                <w:sz w:val="18"/>
              </w:rPr>
              <w:t>第六十五条第一款 违反本条例的规定，未经许可擅自从事道路运输站</w:t>
            </w:r>
            <w:r>
              <w:rPr>
                <w:sz w:val="18"/>
              </w:rPr>
              <w:t>（场</w:t>
            </w:r>
            <w:r>
              <w:rPr>
                <w:spacing w:val="-17"/>
                <w:sz w:val="18"/>
              </w:rPr>
              <w:t>）</w:t>
            </w:r>
            <w:r>
              <w:rPr>
                <w:spacing w:val="-6"/>
                <w:sz w:val="18"/>
              </w:rPr>
              <w:t>经营、机动车驾驶员培训的，由县级</w:t>
            </w:r>
            <w:r>
              <w:rPr>
                <w:spacing w:val="-2"/>
                <w:sz w:val="18"/>
              </w:rPr>
              <w:t>以上道路运输管理机构责令停止经营；有违法所得的，没收违法所得，处违法所得 </w:t>
            </w:r>
            <w:r>
              <w:rPr>
                <w:sz w:val="18"/>
              </w:rPr>
              <w:t>2</w:t>
            </w:r>
            <w:r>
              <w:rPr>
                <w:spacing w:val="-19"/>
                <w:sz w:val="18"/>
              </w:rPr>
              <w:t> 倍以上 </w:t>
            </w:r>
            <w:r>
              <w:rPr>
                <w:sz w:val="18"/>
              </w:rPr>
              <w:t>10</w:t>
            </w:r>
            <w:r>
              <w:rPr>
                <w:spacing w:val="-7"/>
                <w:sz w:val="18"/>
              </w:rPr>
              <w:t> 倍以下的罚款；没有违</w:t>
            </w:r>
          </w:p>
          <w:p>
            <w:pPr>
              <w:pStyle w:val="TableParagraph"/>
              <w:spacing w:line="249" w:lineRule="auto"/>
              <w:ind w:left="467" w:right="1097" w:hanging="360"/>
              <w:jc w:val="both"/>
              <w:rPr>
                <w:sz w:val="18"/>
              </w:rPr>
            </w:pPr>
            <w:r>
              <w:rPr>
                <w:spacing w:val="-4"/>
                <w:sz w:val="18"/>
              </w:rPr>
              <w:t>法所得或者违法所得不足 </w:t>
            </w:r>
            <w:r>
              <w:rPr>
                <w:sz w:val="18"/>
              </w:rPr>
              <w:t>1</w:t>
            </w:r>
            <w:r>
              <w:rPr>
                <w:spacing w:val="-15"/>
                <w:sz w:val="18"/>
              </w:rPr>
              <w:t> 万元的，处 </w:t>
            </w:r>
            <w:r>
              <w:rPr>
                <w:sz w:val="18"/>
              </w:rPr>
              <w:t>2</w:t>
            </w:r>
            <w:r>
              <w:rPr>
                <w:spacing w:val="-16"/>
                <w:sz w:val="18"/>
              </w:rPr>
              <w:t> 万元以上 </w:t>
            </w:r>
            <w:r>
              <w:rPr>
                <w:sz w:val="18"/>
              </w:rPr>
              <w:t>5</w:t>
            </w:r>
            <w:r>
              <w:rPr>
                <w:spacing w:val="-8"/>
                <w:sz w:val="18"/>
              </w:rPr>
              <w:t> 万元以下的罚款；构成犯罪的，依法追究刑事责任。</w:t>
            </w:r>
            <w:r>
              <w:rPr>
                <w:sz w:val="18"/>
              </w:rPr>
              <w:t>3.《机动车驾驶员培训管理规定》</w:t>
            </w:r>
          </w:p>
          <w:p>
            <w:pPr>
              <w:pStyle w:val="TableParagraph"/>
              <w:spacing w:line="249" w:lineRule="auto" w:before="1"/>
              <w:ind w:left="107" w:right="96" w:firstLine="360"/>
              <w:jc w:val="both"/>
              <w:rPr>
                <w:sz w:val="18"/>
              </w:rPr>
            </w:pPr>
            <w:r>
              <w:rPr>
                <w:spacing w:val="-6"/>
                <w:sz w:val="18"/>
              </w:rPr>
              <w:t>第四十七条 违反本规定，未经许可擅自从事机动车驾驶员培训业务，有下列情形之一的，由县级以上道路运输管</w:t>
            </w:r>
            <w:r>
              <w:rPr>
                <w:spacing w:val="-2"/>
                <w:sz w:val="18"/>
              </w:rPr>
              <w:t>理机构责令停止经营；有违法所得的，没收违法所得，并处违法所得 </w:t>
            </w:r>
            <w:r>
              <w:rPr>
                <w:sz w:val="18"/>
              </w:rPr>
              <w:t>2</w:t>
            </w:r>
            <w:r>
              <w:rPr>
                <w:spacing w:val="-19"/>
                <w:sz w:val="18"/>
              </w:rPr>
              <w:t> 倍以上 </w:t>
            </w:r>
            <w:r>
              <w:rPr>
                <w:sz w:val="18"/>
              </w:rPr>
              <w:t>10</w:t>
            </w:r>
            <w:r>
              <w:rPr>
                <w:spacing w:val="-7"/>
                <w:sz w:val="18"/>
              </w:rPr>
              <w:t> 倍以下的罚款；没有违法所得或者违</w:t>
            </w:r>
          </w:p>
          <w:p>
            <w:pPr>
              <w:pStyle w:val="TableParagraph"/>
              <w:spacing w:line="249" w:lineRule="auto"/>
              <w:ind w:left="107" w:right="96"/>
              <w:jc w:val="both"/>
              <w:rPr>
                <w:sz w:val="18"/>
              </w:rPr>
            </w:pPr>
            <w:r>
              <w:rPr>
                <w:spacing w:val="-8"/>
                <w:sz w:val="18"/>
              </w:rPr>
              <w:t>法所得不足 </w:t>
            </w:r>
            <w:r>
              <w:rPr>
                <w:sz w:val="18"/>
              </w:rPr>
              <w:t>1</w:t>
            </w:r>
            <w:r>
              <w:rPr>
                <w:spacing w:val="-16"/>
                <w:sz w:val="18"/>
              </w:rPr>
              <w:t> 万元的，处 </w:t>
            </w:r>
            <w:r>
              <w:rPr>
                <w:sz w:val="18"/>
              </w:rPr>
              <w:t>2</w:t>
            </w:r>
            <w:r>
              <w:rPr>
                <w:spacing w:val="-16"/>
                <w:sz w:val="18"/>
              </w:rPr>
              <w:t> 万元以上 </w:t>
            </w:r>
            <w:r>
              <w:rPr>
                <w:sz w:val="18"/>
              </w:rPr>
              <w:t>5</w:t>
            </w:r>
            <w:r>
              <w:rPr>
                <w:spacing w:val="-10"/>
                <w:sz w:val="18"/>
              </w:rPr>
              <w:t> 万元以下的罚款；构成犯罪的，依法追究刑事责任：</w:t>
            </w:r>
            <w:r>
              <w:rPr>
                <w:spacing w:val="-14"/>
                <w:sz w:val="18"/>
              </w:rPr>
              <w:t>（</w:t>
            </w:r>
            <w:r>
              <w:rPr>
                <w:sz w:val="18"/>
              </w:rPr>
              <w:t>一</w:t>
            </w:r>
            <w:r>
              <w:rPr>
                <w:spacing w:val="-12"/>
                <w:sz w:val="18"/>
              </w:rPr>
              <w:t>）</w:t>
            </w:r>
            <w:r>
              <w:rPr>
                <w:spacing w:val="-2"/>
                <w:sz w:val="18"/>
              </w:rPr>
              <w:t>未取得机动车驾驶员</w:t>
            </w:r>
            <w:r>
              <w:rPr>
                <w:spacing w:val="-3"/>
                <w:sz w:val="18"/>
              </w:rPr>
              <w:t>培训许可证件，非法从事机动车驾驶员培训业务的；</w:t>
            </w:r>
            <w:r>
              <w:rPr>
                <w:spacing w:val="-11"/>
                <w:sz w:val="18"/>
              </w:rPr>
              <w:t>（</w:t>
            </w:r>
            <w:r>
              <w:rPr>
                <w:sz w:val="18"/>
              </w:rPr>
              <w:t>二</w:t>
            </w:r>
            <w:r>
              <w:rPr>
                <w:spacing w:val="-12"/>
                <w:sz w:val="18"/>
              </w:rPr>
              <w:t>）</w:t>
            </w:r>
            <w:r>
              <w:rPr>
                <w:spacing w:val="-6"/>
                <w:sz w:val="18"/>
              </w:rPr>
              <w:t>使用无效、伪造、变造、被注销的机动车驾驶员培训许可证</w:t>
            </w:r>
            <w:r>
              <w:rPr>
                <w:sz w:val="18"/>
              </w:rPr>
              <w:t>件，非法从事机动车驾驶员培训业务的；（三）超越许可事项，非法从事机动车驾驶员培训业务的。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69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11"/>
              <w:rPr>
                <w:sz w:val="18"/>
              </w:rPr>
            </w:pPr>
            <w:r>
              <w:rPr>
                <w:sz w:val="18"/>
              </w:rPr>
              <w:t>11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5"/>
              <w:ind w:left="106" w:right="100"/>
              <w:jc w:val="both"/>
              <w:rPr>
                <w:sz w:val="18"/>
              </w:rPr>
            </w:pPr>
            <w:r>
              <w:rPr>
                <w:sz w:val="18"/>
              </w:rPr>
              <w:t>对机动车驾驶员培训机构不严格按照规定进行培训或者在培训结业证书发放时弄虚作假等行为的行政处罚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467"/>
              <w:rPr>
                <w:sz w:val="18"/>
              </w:rPr>
            </w:pPr>
            <w:r>
              <w:rPr>
                <w:sz w:val="18"/>
              </w:rPr>
              <w:t>1.《中华人民共和国道路交通安全法》</w:t>
            </w:r>
          </w:p>
          <w:p>
            <w:pPr>
              <w:pStyle w:val="TableParagraph"/>
              <w:spacing w:line="249" w:lineRule="auto" w:before="9"/>
              <w:ind w:left="107" w:right="96" w:firstLine="360"/>
              <w:rPr>
                <w:sz w:val="18"/>
              </w:rPr>
            </w:pPr>
            <w:r>
              <w:rPr>
                <w:spacing w:val="-5"/>
                <w:sz w:val="18"/>
              </w:rPr>
              <w:t>第二十条 机动车的驾驶培训实行社会化，由交通运输主管部门对驾驶培训学校、驾驶培训班实行备案管理，并对</w:t>
            </w:r>
            <w:r>
              <w:rPr>
                <w:sz w:val="18"/>
              </w:rPr>
              <w:t>驾驶培训活动加强监督，其中专门的拖拉机驾驶培训学校、驾驶培训班由农业（农业机械）主管部门实行监督管理。</w:t>
            </w:r>
            <w:r>
              <w:rPr>
                <w:spacing w:val="-8"/>
                <w:sz w:val="18"/>
              </w:rPr>
              <w:t>驾驶培训学校、驾驶培训班应当严格按照国家有关规定，对学员进行道路交通安全法律、法规、驾驶技能的培训，确保</w:t>
            </w:r>
            <w:r>
              <w:rPr>
                <w:sz w:val="18"/>
              </w:rPr>
              <w:t>培训质量。</w:t>
            </w:r>
          </w:p>
          <w:p>
            <w:pPr>
              <w:pStyle w:val="TableParagraph"/>
              <w:spacing w:line="249" w:lineRule="auto" w:before="1"/>
              <w:ind w:left="467" w:right="1817" w:hanging="360"/>
              <w:rPr>
                <w:sz w:val="18"/>
              </w:rPr>
            </w:pPr>
            <w:r>
              <w:rPr>
                <w:sz w:val="18"/>
              </w:rPr>
              <w:t>任何国家机关以及驾驶培训和考试主管部门不得举办或者参与举办驾驶培训学校、驾驶培训班。2.《中华人民共和国道路运输条例》</w:t>
            </w:r>
          </w:p>
          <w:p>
            <w:pPr>
              <w:pStyle w:val="TableParagraph"/>
              <w:spacing w:line="249" w:lineRule="auto"/>
              <w:ind w:left="107" w:right="108" w:firstLine="360"/>
              <w:rPr>
                <w:sz w:val="18"/>
              </w:rPr>
            </w:pPr>
            <w:r>
              <w:rPr>
                <w:sz w:val="18"/>
              </w:rPr>
              <w:t>第四十六条 机动车驾驶员培训机构应当按照国务院交通主管部门规定的教学大纲进行培训，确保培训质量。培训结业的，应当向参加培训的人员颁发培训结业证书。</w:t>
            </w:r>
          </w:p>
          <w:p>
            <w:pPr>
              <w:pStyle w:val="TableParagraph"/>
              <w:spacing w:line="249" w:lineRule="auto"/>
              <w:ind w:left="107" w:right="96" w:firstLine="360"/>
              <w:rPr>
                <w:sz w:val="18"/>
              </w:rPr>
            </w:pPr>
            <w:r>
              <w:rPr>
                <w:spacing w:val="-7"/>
                <w:sz w:val="18"/>
              </w:rPr>
              <w:t>第七十四条 违反本条例的规定，机动车驾驶员培训机构不严格按照规定进行培训或者在培训结业证书发放时弄虚</w:t>
            </w:r>
            <w:r>
              <w:rPr>
                <w:sz w:val="18"/>
              </w:rPr>
              <w:t>作假的，由县级以上道路运输管理机构责令改正；拒不改正的，由原许可机关吊销其经营许可。</w:t>
            </w:r>
          </w:p>
          <w:p>
            <w:pPr>
              <w:pStyle w:val="TableParagraph"/>
              <w:numPr>
                <w:ilvl w:val="0"/>
                <w:numId w:val="7"/>
              </w:numPr>
              <w:tabs>
                <w:tab w:pos="650" w:val="left" w:leader="none"/>
              </w:tabs>
              <w:spacing w:line="240" w:lineRule="auto" w:before="1" w:after="0"/>
              <w:ind w:left="649" w:right="0" w:hanging="183"/>
              <w:jc w:val="left"/>
              <w:rPr>
                <w:sz w:val="18"/>
              </w:rPr>
            </w:pPr>
            <w:r>
              <w:rPr>
                <w:sz w:val="18"/>
              </w:rPr>
              <w:t>《机动车驾驶员培训管理规定》</w:t>
            </w:r>
          </w:p>
          <w:p>
            <w:pPr>
              <w:pStyle w:val="TableParagraph"/>
              <w:spacing w:line="249" w:lineRule="auto" w:before="9"/>
              <w:ind w:left="107" w:right="17" w:firstLine="360"/>
              <w:rPr>
                <w:sz w:val="18"/>
              </w:rPr>
            </w:pPr>
            <w:r>
              <w:rPr>
                <w:spacing w:val="-1"/>
                <w:sz w:val="18"/>
              </w:rPr>
              <w:t>第四十九条 违反本规定，机动车驾驶员培训机构不严格按照规定进行培训或者在培训结业证书发放时弄虚作假， </w:t>
            </w:r>
            <w:r>
              <w:rPr>
                <w:spacing w:val="-5"/>
                <w:sz w:val="18"/>
              </w:rPr>
              <w:t>有下列情形之一的，由县级以上道路运输管理机构责令改正；拒不改正的，由原许可机关吊销其经营许可：</w:t>
            </w:r>
            <w:r>
              <w:rPr>
                <w:spacing w:val="-14"/>
                <w:sz w:val="18"/>
              </w:rPr>
              <w:t>（</w:t>
            </w:r>
            <w:r>
              <w:rPr>
                <w:sz w:val="18"/>
              </w:rPr>
              <w:t>一</w:t>
            </w:r>
            <w:r>
              <w:rPr>
                <w:spacing w:val="-12"/>
                <w:sz w:val="18"/>
              </w:rPr>
              <w:t>）</w:t>
            </w:r>
            <w:r>
              <w:rPr>
                <w:sz w:val="18"/>
              </w:rPr>
              <w:t>未按</w:t>
            </w:r>
            <w:r>
              <w:rPr>
                <w:spacing w:val="-1"/>
                <w:sz w:val="18"/>
              </w:rPr>
              <w:t>照全国统一的教学大纲进行培训的；</w:t>
            </w:r>
            <w:r>
              <w:rPr>
                <w:spacing w:val="-10"/>
                <w:sz w:val="18"/>
              </w:rPr>
              <w:t>（</w:t>
            </w:r>
            <w:r>
              <w:rPr>
                <w:sz w:val="18"/>
              </w:rPr>
              <w:t>二</w:t>
            </w:r>
            <w:r>
              <w:rPr>
                <w:spacing w:val="-12"/>
                <w:sz w:val="18"/>
              </w:rPr>
              <w:t>）</w:t>
            </w:r>
            <w:r>
              <w:rPr>
                <w:spacing w:val="-4"/>
                <w:sz w:val="18"/>
              </w:rPr>
              <w:t>未向培训结业的人员颁发《结业证书》的；</w:t>
            </w:r>
            <w:r>
              <w:rPr>
                <w:spacing w:val="-10"/>
                <w:sz w:val="18"/>
              </w:rPr>
              <w:t>（</w:t>
            </w:r>
            <w:r>
              <w:rPr>
                <w:sz w:val="18"/>
              </w:rPr>
              <w:t>三</w:t>
            </w:r>
            <w:r>
              <w:rPr>
                <w:spacing w:val="-10"/>
                <w:sz w:val="18"/>
              </w:rPr>
              <w:t>）</w:t>
            </w:r>
            <w:r>
              <w:rPr>
                <w:sz w:val="18"/>
              </w:rPr>
              <w:t>向培训未结业的人员颁发</w:t>
            </w:r>
          </w:p>
          <w:p>
            <w:pPr>
              <w:pStyle w:val="TableParagraph"/>
              <w:spacing w:line="249" w:lineRule="auto"/>
              <w:ind w:left="107" w:right="5"/>
              <w:rPr>
                <w:sz w:val="18"/>
              </w:rPr>
            </w:pPr>
            <w:r>
              <w:rPr>
                <w:spacing w:val="-7"/>
                <w:sz w:val="18"/>
              </w:rPr>
              <w:t>《结业证书》的；</w:t>
            </w:r>
            <w:r>
              <w:rPr>
                <w:spacing w:val="-25"/>
                <w:sz w:val="18"/>
              </w:rPr>
              <w:t>（</w:t>
            </w:r>
            <w:r>
              <w:rPr>
                <w:sz w:val="18"/>
              </w:rPr>
              <w:t>四</w:t>
            </w:r>
            <w:r>
              <w:rPr>
                <w:spacing w:val="-24"/>
                <w:sz w:val="18"/>
              </w:rPr>
              <w:t>）</w:t>
            </w:r>
            <w:r>
              <w:rPr>
                <w:spacing w:val="-7"/>
                <w:sz w:val="18"/>
              </w:rPr>
              <w:t>向未参加培训的人员颁发《结业证书》的；</w:t>
            </w:r>
            <w:r>
              <w:rPr>
                <w:spacing w:val="-25"/>
                <w:sz w:val="18"/>
              </w:rPr>
              <w:t>（</w:t>
            </w:r>
            <w:r>
              <w:rPr>
                <w:sz w:val="18"/>
              </w:rPr>
              <w:t>五</w:t>
            </w:r>
            <w:r>
              <w:rPr>
                <w:spacing w:val="-24"/>
                <w:sz w:val="18"/>
              </w:rPr>
              <w:t>）</w:t>
            </w:r>
            <w:r>
              <w:rPr>
                <w:spacing w:val="-12"/>
                <w:sz w:val="18"/>
              </w:rPr>
              <w:t>使用无效、伪造、变造《结业证书》的；</w:t>
            </w:r>
            <w:r>
              <w:rPr>
                <w:spacing w:val="-21"/>
                <w:sz w:val="18"/>
              </w:rPr>
              <w:t>（</w:t>
            </w:r>
            <w:r>
              <w:rPr>
                <w:sz w:val="18"/>
              </w:rPr>
              <w:t>六</w:t>
            </w:r>
            <w:r>
              <w:rPr>
                <w:spacing w:val="-12"/>
                <w:sz w:val="18"/>
              </w:rPr>
              <w:t>） </w:t>
            </w:r>
            <w:r>
              <w:rPr>
                <w:sz w:val="18"/>
              </w:rPr>
              <w:t>租用其他机动车驾驶员培训机构《结业证书》的。</w:t>
            </w:r>
          </w:p>
          <w:p>
            <w:pPr>
              <w:pStyle w:val="TableParagraph"/>
              <w:numPr>
                <w:ilvl w:val="0"/>
                <w:numId w:val="7"/>
              </w:numPr>
              <w:tabs>
                <w:tab w:pos="650" w:val="left" w:leader="none"/>
              </w:tabs>
              <w:spacing w:line="240" w:lineRule="auto" w:before="1" w:after="0"/>
              <w:ind w:left="649" w:right="0" w:hanging="183"/>
              <w:jc w:val="left"/>
              <w:rPr>
                <w:sz w:val="18"/>
              </w:rPr>
            </w:pPr>
            <w:r>
              <w:rPr>
                <w:sz w:val="18"/>
              </w:rPr>
              <w:t>《湖南省道路运输条例》</w:t>
            </w:r>
          </w:p>
          <w:p>
            <w:pPr>
              <w:pStyle w:val="TableParagraph"/>
              <w:spacing w:line="249" w:lineRule="auto" w:before="9"/>
              <w:ind w:left="107" w:right="108" w:firstLine="360"/>
              <w:rPr>
                <w:sz w:val="18"/>
              </w:rPr>
            </w:pPr>
            <w:r>
              <w:rPr>
                <w:sz w:val="18"/>
              </w:rPr>
              <w:t>第三十四条 机动车驾驶培训教练员应当遵守驾驶培训作业规范和职业道德，保证培训质量，不得减少学时或者培训内容，不得向学员索取财物。</w:t>
            </w:r>
          </w:p>
          <w:p>
            <w:pPr>
              <w:pStyle w:val="TableParagraph"/>
              <w:ind w:left="467"/>
              <w:jc w:val="both"/>
              <w:rPr>
                <w:sz w:val="18"/>
              </w:rPr>
            </w:pPr>
            <w:r>
              <w:rPr>
                <w:sz w:val="18"/>
              </w:rPr>
              <w:t>第三十五条第三款 机动车驾驶员培训经营者应当在核定的教学场地和相关部门指定的教练路线进行培训。</w:t>
            </w:r>
          </w:p>
          <w:p>
            <w:pPr>
              <w:pStyle w:val="TableParagraph"/>
              <w:spacing w:line="249" w:lineRule="auto" w:before="10"/>
              <w:ind w:left="107" w:right="96" w:firstLine="360"/>
              <w:jc w:val="both"/>
              <w:rPr>
                <w:sz w:val="18"/>
              </w:rPr>
            </w:pPr>
            <w:r>
              <w:rPr>
                <w:spacing w:val="-6"/>
                <w:sz w:val="18"/>
              </w:rPr>
              <w:t>第四十七条 违反本条例规定，机动车驾驶员培训经营者有下列行为之一的，由县级以上道路运输管理机构责令改</w:t>
            </w:r>
            <w:r>
              <w:rPr>
                <w:spacing w:val="-5"/>
                <w:sz w:val="18"/>
              </w:rPr>
              <w:t>正；拒不改正的，由原许可机关吊销其经营许可：</w:t>
            </w:r>
            <w:r>
              <w:rPr>
                <w:spacing w:val="-12"/>
                <w:sz w:val="18"/>
              </w:rPr>
              <w:t>（</w:t>
            </w:r>
            <w:r>
              <w:rPr>
                <w:sz w:val="18"/>
              </w:rPr>
              <w:t>一</w:t>
            </w:r>
            <w:r>
              <w:rPr>
                <w:spacing w:val="-10"/>
                <w:sz w:val="18"/>
              </w:rPr>
              <w:t>）</w:t>
            </w:r>
            <w:r>
              <w:rPr>
                <w:spacing w:val="-1"/>
                <w:sz w:val="18"/>
              </w:rPr>
              <w:t>擅自减少学时或者培训内容的；</w:t>
            </w:r>
            <w:r>
              <w:rPr>
                <w:spacing w:val="-10"/>
                <w:sz w:val="18"/>
              </w:rPr>
              <w:t>（</w:t>
            </w:r>
            <w:r>
              <w:rPr>
                <w:sz w:val="18"/>
              </w:rPr>
              <w:t>二</w:t>
            </w:r>
            <w:r>
              <w:rPr>
                <w:spacing w:val="-10"/>
                <w:sz w:val="18"/>
              </w:rPr>
              <w:t>）</w:t>
            </w:r>
            <w:r>
              <w:rPr>
                <w:spacing w:val="-2"/>
                <w:sz w:val="18"/>
              </w:rPr>
              <w:t>不在核定的教学场地或</w:t>
            </w:r>
            <w:r>
              <w:rPr>
                <w:sz w:val="18"/>
              </w:rPr>
              <w:t>者指定的教练路线进行培训的。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863"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ind w:left="92" w:right="83"/>
              <w:jc w:val="center"/>
              <w:rPr>
                <w:sz w:val="18"/>
              </w:rPr>
            </w:pPr>
            <w:r>
              <w:rPr>
                <w:sz w:val="18"/>
              </w:rPr>
              <w:t>12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06" w:right="100"/>
              <w:rPr>
                <w:sz w:val="18"/>
              </w:rPr>
            </w:pPr>
            <w:r>
              <w:rPr>
                <w:sz w:val="18"/>
              </w:rPr>
              <w:t>对客运经营者未持合法有效</w:t>
            </w:r>
          </w:p>
          <w:p>
            <w:pPr>
              <w:pStyle w:val="TableParagraph"/>
              <w:spacing w:line="249" w:lineRule="auto" w:before="1"/>
              <w:ind w:left="106" w:right="100"/>
              <w:rPr>
                <w:sz w:val="18"/>
              </w:rPr>
            </w:pPr>
            <w:r>
              <w:rPr>
                <w:sz w:val="18"/>
              </w:rPr>
              <w:t>《道路运输 </w:t>
            </w:r>
            <w:r>
              <w:rPr>
                <w:spacing w:val="-3"/>
                <w:sz w:val="18"/>
              </w:rPr>
              <w:t>证》的车辆参加客运经营或聘用不具备从业资格的驾驶员参加客运经营的的行政处</w:t>
            </w:r>
            <w:r>
              <w:rPr>
                <w:sz w:val="18"/>
              </w:rPr>
              <w:t>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ind w:left="58" w:right="112"/>
              <w:jc w:val="center"/>
              <w:rPr>
                <w:sz w:val="18"/>
              </w:rPr>
            </w:pPr>
            <w:r>
              <w:rPr>
                <w:sz w:val="18"/>
              </w:rPr>
              <w:t>行政处罚</w:t>
            </w:r>
          </w:p>
        </w:tc>
        <w:tc>
          <w:tcPr>
            <w:tcW w:w="9497" w:type="dxa"/>
          </w:tcPr>
          <w:p>
            <w:pPr>
              <w:pStyle w:val="TableParagraph"/>
              <w:spacing w:before="2"/>
              <w:rPr>
                <w:b/>
                <w:sz w:val="22"/>
              </w:rPr>
            </w:pPr>
          </w:p>
          <w:p>
            <w:pPr>
              <w:pStyle w:val="TableParagraph"/>
              <w:numPr>
                <w:ilvl w:val="0"/>
                <w:numId w:val="8"/>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10"/>
              <w:ind w:left="107" w:right="17" w:firstLine="360"/>
              <w:jc w:val="both"/>
              <w:rPr>
                <w:sz w:val="18"/>
              </w:rPr>
            </w:pPr>
            <w:r>
              <w:rPr>
                <w:spacing w:val="-4"/>
                <w:sz w:val="18"/>
              </w:rPr>
              <w:t>第十条 申请从事客运经营的，应当依法向工商行政管理机关办理有关登记手续后，按照下列规定提出申请并提交符合本条例第八条规定条件的相关材料：（一）</w:t>
            </w:r>
            <w:r>
              <w:rPr>
                <w:spacing w:val="-5"/>
                <w:sz w:val="18"/>
              </w:rPr>
              <w:t>从事县级行政区域内客运经营的，向县级道路运输管理机构提出申请；</w:t>
            </w:r>
          </w:p>
          <w:p>
            <w:pPr>
              <w:pStyle w:val="TableParagraph"/>
              <w:spacing w:line="249" w:lineRule="auto"/>
              <w:ind w:left="107" w:right="96"/>
              <w:jc w:val="both"/>
              <w:rPr>
                <w:sz w:val="18"/>
              </w:rPr>
            </w:pPr>
            <w:r>
              <w:rPr>
                <w:sz w:val="18"/>
              </w:rPr>
              <w:t>（二</w:t>
            </w:r>
            <w:r>
              <w:rPr>
                <w:spacing w:val="-20"/>
                <w:sz w:val="18"/>
              </w:rPr>
              <w:t>）</w:t>
            </w:r>
            <w:r>
              <w:rPr>
                <w:spacing w:val="-10"/>
                <w:sz w:val="18"/>
              </w:rPr>
              <w:t>从事省、自治区、直辖市行政区域内跨 </w:t>
            </w:r>
            <w:r>
              <w:rPr>
                <w:sz w:val="18"/>
              </w:rPr>
              <w:t>2</w:t>
            </w:r>
            <w:r>
              <w:rPr>
                <w:spacing w:val="-9"/>
                <w:sz w:val="18"/>
              </w:rPr>
              <w:t> 个县级以上行政区域客运经营的，向其共同的上一级道路运输管理机构</w:t>
            </w:r>
            <w:r>
              <w:rPr>
                <w:spacing w:val="-2"/>
                <w:sz w:val="18"/>
              </w:rPr>
              <w:t>提出申请；</w:t>
            </w:r>
            <w:r>
              <w:rPr>
                <w:spacing w:val="-10"/>
                <w:sz w:val="18"/>
              </w:rPr>
              <w:t>（</w:t>
            </w:r>
            <w:r>
              <w:rPr>
                <w:sz w:val="18"/>
              </w:rPr>
              <w:t>三</w:t>
            </w:r>
            <w:r>
              <w:rPr>
                <w:spacing w:val="-12"/>
                <w:sz w:val="18"/>
              </w:rPr>
              <w:t>）</w:t>
            </w:r>
            <w:r>
              <w:rPr>
                <w:spacing w:val="-7"/>
                <w:sz w:val="18"/>
              </w:rPr>
              <w:t>从事跨省、自治区、直辖市行政区域客运经营的，向所在地的省、自治区、直辖市道路运输管理机构</w:t>
            </w:r>
            <w:r>
              <w:rPr>
                <w:sz w:val="18"/>
              </w:rPr>
              <w:t>提出申请。</w:t>
            </w:r>
          </w:p>
          <w:p>
            <w:pPr>
              <w:pStyle w:val="TableParagraph"/>
              <w:spacing w:line="249" w:lineRule="auto"/>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spacing w:line="249" w:lineRule="auto" w:before="1"/>
              <w:ind w:left="107" w:right="5" w:firstLine="360"/>
              <w:rPr>
                <w:sz w:val="18"/>
              </w:rPr>
            </w:pPr>
            <w:r>
              <w:rPr>
                <w:spacing w:val="-8"/>
                <w:sz w:val="18"/>
              </w:rPr>
              <w:t>对从事跨省、自治区、直辖市行政区域客运经营的申请，有关省、自治区、直辖市道路运输管理机构依照本条第二</w:t>
            </w:r>
            <w:r>
              <w:rPr>
                <w:spacing w:val="-15"/>
                <w:sz w:val="18"/>
              </w:rPr>
              <w:t>款规定颁发道路运输经营许可证前，应当与运输线路目的地的省、自治区、直辖市道路运输管理机构协商；协商不成的， </w:t>
            </w:r>
            <w:r>
              <w:rPr>
                <w:sz w:val="18"/>
              </w:rPr>
              <w:t>应当报国务院交通主管部门决定。</w:t>
            </w:r>
          </w:p>
          <w:p>
            <w:pPr>
              <w:pStyle w:val="TableParagraph"/>
              <w:spacing w:line="249" w:lineRule="auto"/>
              <w:ind w:left="107" w:right="108" w:firstLine="360"/>
              <w:rPr>
                <w:sz w:val="18"/>
              </w:rPr>
            </w:pPr>
            <w:r>
              <w:rPr>
                <w:sz w:val="18"/>
              </w:rPr>
              <w:t>第六十二条 道路运输管理机构的工作人员在实施道路运输监督检查过程中，对没有车辆营运证又无法当场提供其他有效证明的车辆予以暂扣的，应当妥善保管，不得使用，不得收取或者变相收取保管费用。</w:t>
            </w:r>
          </w:p>
          <w:p>
            <w:pPr>
              <w:pStyle w:val="TableParagraph"/>
              <w:numPr>
                <w:ilvl w:val="0"/>
                <w:numId w:val="8"/>
              </w:numPr>
              <w:tabs>
                <w:tab w:pos="650" w:val="left" w:leader="none"/>
              </w:tabs>
              <w:spacing w:line="240" w:lineRule="auto" w:before="1" w:after="0"/>
              <w:ind w:left="649" w:right="0" w:hanging="183"/>
              <w:jc w:val="left"/>
              <w:rPr>
                <w:sz w:val="18"/>
              </w:rPr>
            </w:pPr>
            <w:r>
              <w:rPr>
                <w:sz w:val="18"/>
              </w:rPr>
              <w:t>《道路旅客运输及客运站管理规定》</w:t>
            </w:r>
          </w:p>
          <w:p>
            <w:pPr>
              <w:pStyle w:val="TableParagraph"/>
              <w:spacing w:line="249" w:lineRule="auto" w:before="9"/>
              <w:ind w:left="107" w:right="5" w:firstLine="360"/>
              <w:rPr>
                <w:sz w:val="18"/>
              </w:rPr>
            </w:pPr>
            <w:r>
              <w:rPr>
                <w:spacing w:val="-5"/>
                <w:sz w:val="18"/>
              </w:rPr>
              <w:t>第九十七条第一款  违反本规定，客运经营者使用未持合法有效《道路运输证》的车辆参加客运经营的，或者聘用</w:t>
            </w:r>
            <w:r>
              <w:rPr>
                <w:spacing w:val="-9"/>
                <w:sz w:val="18"/>
              </w:rPr>
              <w:t>不具备从业资格的驾驶员参加客运经营的，由县级以上道路运输管理机构责令改正，处 </w:t>
            </w:r>
            <w:r>
              <w:rPr>
                <w:sz w:val="18"/>
              </w:rPr>
              <w:t>3000</w:t>
            </w:r>
            <w:r>
              <w:rPr>
                <w:spacing w:val="-19"/>
                <w:sz w:val="18"/>
              </w:rPr>
              <w:t> 元以上 </w:t>
            </w:r>
            <w:r>
              <w:rPr>
                <w:sz w:val="18"/>
              </w:rPr>
              <w:t>1</w:t>
            </w:r>
            <w:r>
              <w:rPr>
                <w:spacing w:val="-8"/>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08" w:right="133"/>
              <w:rPr>
                <w:sz w:val="18"/>
              </w:rPr>
            </w:pPr>
            <w:r>
              <w:rPr>
                <w:sz w:val="18"/>
              </w:rPr>
              <w:t>设区的市或县级</w:t>
            </w:r>
          </w:p>
        </w:tc>
      </w:tr>
      <w:tr>
        <w:trPr>
          <w:trHeight w:val="408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ind w:left="92" w:right="83"/>
              <w:jc w:val="center"/>
              <w:rPr>
                <w:sz w:val="18"/>
              </w:rPr>
            </w:pPr>
            <w:r>
              <w:rPr>
                <w:sz w:val="18"/>
              </w:rPr>
              <w:t>13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spacing w:line="249" w:lineRule="auto" w:before="1"/>
              <w:ind w:left="106" w:right="95"/>
              <w:rPr>
                <w:sz w:val="18"/>
              </w:rPr>
            </w:pPr>
            <w:r>
              <w:rPr>
                <w:sz w:val="18"/>
              </w:rPr>
              <w:t>对 总 质 量 4500</w:t>
            </w:r>
            <w:r>
              <w:rPr>
                <w:spacing w:val="-12"/>
                <w:sz w:val="18"/>
              </w:rPr>
              <w:t> 千克以上（不包括4500</w:t>
            </w:r>
            <w:r>
              <w:rPr>
                <w:spacing w:val="-16"/>
                <w:sz w:val="18"/>
              </w:rPr>
              <w:t> 千克</w:t>
            </w:r>
            <w:r>
              <w:rPr>
                <w:spacing w:val="-41"/>
                <w:sz w:val="18"/>
              </w:rPr>
              <w:t>）</w:t>
            </w:r>
            <w:r>
              <w:rPr>
                <w:spacing w:val="-15"/>
                <w:sz w:val="18"/>
              </w:rPr>
              <w:t>的</w:t>
            </w:r>
            <w:r>
              <w:rPr>
                <w:spacing w:val="-2"/>
                <w:sz w:val="18"/>
              </w:rPr>
              <w:t>普通道路货物运输经营者使用无道路运输证的车辆参加货物运输的行</w:t>
            </w:r>
            <w:r>
              <w:rPr>
                <w:sz w:val="18"/>
              </w:rPr>
              <w:t>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numPr>
                <w:ilvl w:val="0"/>
                <w:numId w:val="9"/>
              </w:numPr>
              <w:tabs>
                <w:tab w:pos="650" w:val="left" w:leader="none"/>
              </w:tabs>
              <w:spacing w:line="240" w:lineRule="auto" w:before="144" w:after="0"/>
              <w:ind w:left="649" w:right="0" w:hanging="183"/>
              <w:jc w:val="left"/>
              <w:rPr>
                <w:sz w:val="18"/>
              </w:rPr>
            </w:pPr>
            <w:r>
              <w:rPr>
                <w:sz w:val="18"/>
              </w:rPr>
              <w:t>《中华人民共和国道路运输条例》</w:t>
            </w:r>
          </w:p>
          <w:p>
            <w:pPr>
              <w:pStyle w:val="TableParagraph"/>
              <w:spacing w:line="249" w:lineRule="auto" w:before="9"/>
              <w:ind w:left="107" w:right="17" w:firstLine="360"/>
              <w:rPr>
                <w:sz w:val="18"/>
              </w:rPr>
            </w:pPr>
            <w:r>
              <w:rPr>
                <w:spacing w:val="-4"/>
                <w:sz w:val="18"/>
              </w:rPr>
              <w:t>第二十四条 申请从事货运经营的，应当依法向工商行政管理机关办理有关登记手续后，按照下列规定提出申请并分别提交符合本条例第二十一条、第二十三条规定条件的相关材料：（一）</w:t>
            </w:r>
            <w:r>
              <w:rPr>
                <w:spacing w:val="-5"/>
                <w:sz w:val="18"/>
              </w:rPr>
              <w:t>从事危险货物运输经营以外的货运经营的， </w:t>
            </w:r>
            <w:r>
              <w:rPr>
                <w:sz w:val="18"/>
              </w:rPr>
              <w:t>向县级道路运输管理机构提出申请；（二）从事危险货物运输经营的，向设区的市级道路运输管理机构提出申请。</w:t>
            </w:r>
          </w:p>
          <w:p>
            <w:pPr>
              <w:pStyle w:val="TableParagraph"/>
              <w:spacing w:line="249" w:lineRule="auto"/>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spacing w:line="249" w:lineRule="auto" w:before="1"/>
              <w:ind w:left="107" w:right="108" w:firstLine="360"/>
              <w:jc w:val="both"/>
              <w:rPr>
                <w:sz w:val="18"/>
              </w:rPr>
            </w:pPr>
            <w:r>
              <w:rPr>
                <w:spacing w:val="-8"/>
                <w:sz w:val="18"/>
              </w:rPr>
              <w:t>使用总质量 </w:t>
            </w:r>
            <w:r>
              <w:rPr>
                <w:sz w:val="18"/>
              </w:rPr>
              <w:t>4500</w:t>
            </w:r>
            <w:r>
              <w:rPr>
                <w:spacing w:val="-8"/>
                <w:sz w:val="18"/>
              </w:rPr>
              <w:t> 千克及以下普通货运车辆从事普通货运经营的，无需按照本条规定申请取得道路运输经营许可证</w:t>
            </w:r>
            <w:r>
              <w:rPr>
                <w:sz w:val="18"/>
              </w:rPr>
              <w:t>及车辆营运证。</w:t>
            </w:r>
          </w:p>
          <w:p>
            <w:pPr>
              <w:pStyle w:val="TableParagraph"/>
              <w:spacing w:line="249" w:lineRule="auto"/>
              <w:ind w:left="107" w:right="108" w:firstLine="360"/>
              <w:jc w:val="both"/>
              <w:rPr>
                <w:sz w:val="18"/>
              </w:rPr>
            </w:pPr>
            <w:r>
              <w:rPr>
                <w:sz w:val="18"/>
              </w:rPr>
              <w:t>第六十二条 道路运输管理机构的工作人员在实施道路运输监督检查过程中，对没有车辆营运证又无法当场提供其他有效证明的车辆予以暂扣的，应当妥善保管，不得使用，不得收取或者变相收取保管费用。</w:t>
            </w:r>
          </w:p>
          <w:p>
            <w:pPr>
              <w:pStyle w:val="TableParagraph"/>
              <w:numPr>
                <w:ilvl w:val="0"/>
                <w:numId w:val="9"/>
              </w:numPr>
              <w:tabs>
                <w:tab w:pos="650" w:val="left" w:leader="none"/>
              </w:tabs>
              <w:spacing w:line="240" w:lineRule="auto" w:before="1" w:after="0"/>
              <w:ind w:left="649" w:right="0" w:hanging="183"/>
              <w:jc w:val="left"/>
              <w:rPr>
                <w:sz w:val="18"/>
              </w:rPr>
            </w:pPr>
            <w:r>
              <w:rPr>
                <w:sz w:val="18"/>
              </w:rPr>
              <w:t>《道路货物运输及站场管理规定》</w:t>
            </w:r>
          </w:p>
          <w:p>
            <w:pPr>
              <w:pStyle w:val="TableParagraph"/>
              <w:spacing w:line="249" w:lineRule="auto" w:before="9"/>
              <w:ind w:left="107" w:right="96" w:firstLine="360"/>
              <w:rPr>
                <w:sz w:val="18"/>
              </w:rPr>
            </w:pPr>
            <w:r>
              <w:rPr>
                <w:spacing w:val="-7"/>
                <w:sz w:val="18"/>
              </w:rPr>
              <w:t>第五十九条第一款 违反本规定，取得道路货物运输经营许可的道路货物运输经营者使用无道路运输证的车辆参加</w:t>
            </w:r>
            <w:r>
              <w:rPr>
                <w:spacing w:val="-2"/>
                <w:sz w:val="18"/>
              </w:rPr>
              <w:t>货物运输的，由县级以上道路运输管理机构责令改正，处 </w:t>
            </w:r>
            <w:r>
              <w:rPr>
                <w:sz w:val="18"/>
              </w:rPr>
              <w:t>3000</w:t>
            </w:r>
            <w:r>
              <w:rPr>
                <w:spacing w:val="-19"/>
                <w:sz w:val="18"/>
              </w:rPr>
              <w:t> 元以上 </w:t>
            </w:r>
            <w:r>
              <w:rPr>
                <w:sz w:val="18"/>
              </w:rPr>
              <w:t>1</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12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left="111"/>
              <w:rPr>
                <w:sz w:val="18"/>
              </w:rPr>
            </w:pPr>
            <w:r>
              <w:rPr>
                <w:sz w:val="18"/>
              </w:rPr>
              <w:t>14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spacing w:line="249" w:lineRule="auto"/>
              <w:ind w:left="106" w:right="100"/>
              <w:jc w:val="both"/>
              <w:rPr>
                <w:sz w:val="18"/>
              </w:rPr>
            </w:pPr>
            <w:r>
              <w:rPr>
                <w:sz w:val="18"/>
              </w:rPr>
              <w:t>对拒绝、阻碍道路运输管理机构依法履行放射性物品运输安全监督检查，或者在接受监督检查时弄虚作假行为的行政处罚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numPr>
                <w:ilvl w:val="0"/>
                <w:numId w:val="10"/>
              </w:numPr>
              <w:tabs>
                <w:tab w:pos="650" w:val="left" w:leader="none"/>
              </w:tabs>
              <w:spacing w:line="240" w:lineRule="auto" w:before="134" w:after="0"/>
              <w:ind w:left="649" w:right="0" w:hanging="183"/>
              <w:jc w:val="left"/>
              <w:rPr>
                <w:sz w:val="18"/>
              </w:rPr>
            </w:pPr>
            <w:r>
              <w:rPr>
                <w:sz w:val="18"/>
              </w:rPr>
              <w:t>《中华人民共和国道路运输条例》</w:t>
            </w:r>
          </w:p>
          <w:p>
            <w:pPr>
              <w:pStyle w:val="TableParagraph"/>
              <w:spacing w:line="249" w:lineRule="auto" w:before="10"/>
              <w:ind w:left="107" w:right="96" w:firstLine="360"/>
              <w:rPr>
                <w:sz w:val="18"/>
              </w:rPr>
            </w:pPr>
            <w:r>
              <w:rPr>
                <w:spacing w:val="-4"/>
                <w:sz w:val="18"/>
              </w:rPr>
              <w:t>第六十条第一款 道路运输管理机构的工作人员实施监督检查时，可以向有关单位和个人了解情况，查阅、复制有</w:t>
            </w:r>
            <w:r>
              <w:rPr>
                <w:sz w:val="18"/>
              </w:rPr>
              <w:t>关资料。但是，应当保守被调查单位和个人的商业秘密。</w:t>
            </w:r>
          </w:p>
          <w:p>
            <w:pPr>
              <w:pStyle w:val="TableParagraph"/>
              <w:numPr>
                <w:ilvl w:val="0"/>
                <w:numId w:val="10"/>
              </w:numPr>
              <w:tabs>
                <w:tab w:pos="650" w:val="left" w:leader="none"/>
              </w:tabs>
              <w:spacing w:line="240" w:lineRule="auto" w:before="0" w:after="0"/>
              <w:ind w:left="649" w:right="0" w:hanging="183"/>
              <w:jc w:val="left"/>
              <w:rPr>
                <w:sz w:val="18"/>
              </w:rPr>
            </w:pPr>
            <w:r>
              <w:rPr>
                <w:sz w:val="18"/>
              </w:rPr>
              <w:t>《放射性物品运输安全管理条例》</w:t>
            </w:r>
          </w:p>
          <w:p>
            <w:pPr>
              <w:pStyle w:val="TableParagraph"/>
              <w:spacing w:line="249" w:lineRule="auto" w:before="9"/>
              <w:ind w:left="107" w:right="96" w:firstLine="360"/>
              <w:jc w:val="both"/>
              <w:rPr>
                <w:sz w:val="18"/>
              </w:rPr>
            </w:pPr>
            <w:r>
              <w:rPr>
                <w:sz w:val="18"/>
              </w:rPr>
              <w:t>第四十四条 国务院核安全监管部门和其他依法履行放射性物品运输安全监督管理职责的部门，应当依据各自职责对放射性物品运输安全实施监督检查。</w:t>
            </w:r>
          </w:p>
          <w:p>
            <w:pPr>
              <w:pStyle w:val="TableParagraph"/>
              <w:spacing w:line="249" w:lineRule="auto" w:before="1"/>
              <w:ind w:left="107" w:right="96" w:firstLine="360"/>
              <w:jc w:val="both"/>
              <w:rPr>
                <w:sz w:val="18"/>
              </w:rPr>
            </w:pPr>
            <w:r>
              <w:rPr>
                <w:spacing w:val="-5"/>
                <w:sz w:val="18"/>
              </w:rPr>
              <w:t>国务院核安全监管部门应当将其已批准或者备案的一类、二类、三类放射性物品运输容器的设计、制造情况和放射</w:t>
            </w:r>
            <w:r>
              <w:rPr>
                <w:spacing w:val="-7"/>
                <w:sz w:val="18"/>
              </w:rPr>
              <w:t>性物品运输情况通报设计、制造单位所在地和运输途经地的省、自治区、直辖市人民政府环境保护主管部门。省、自治</w:t>
            </w:r>
            <w:r>
              <w:rPr>
                <w:sz w:val="18"/>
              </w:rPr>
              <w:t>区、直辖市人民政府环境保护主管部门应当加强对本行政区域放射性物品运输安全的监督检查和监督性监测。</w:t>
            </w:r>
          </w:p>
          <w:p>
            <w:pPr>
              <w:pStyle w:val="TableParagraph"/>
              <w:ind w:left="467"/>
              <w:rPr>
                <w:sz w:val="18"/>
              </w:rPr>
            </w:pPr>
            <w:r>
              <w:rPr>
                <w:sz w:val="18"/>
              </w:rPr>
              <w:t>被检查单位应当予以配合，如实反映情况，提供必要的资料，不得拒绝和阻碍。</w:t>
            </w:r>
          </w:p>
          <w:p>
            <w:pPr>
              <w:pStyle w:val="TableParagraph"/>
              <w:spacing w:line="249" w:lineRule="auto" w:before="10"/>
              <w:ind w:left="107" w:right="96" w:firstLine="360"/>
              <w:jc w:val="both"/>
              <w:rPr>
                <w:sz w:val="18"/>
              </w:rPr>
            </w:pPr>
            <w:r>
              <w:rPr>
                <w:spacing w:val="-10"/>
                <w:sz w:val="18"/>
              </w:rPr>
              <w:t>第六十六条 拒绝、阻碍国务院核安全监督部门或者其他依法履行放射性物品运输安全监督管理职责的部门进行监</w:t>
            </w:r>
            <w:r>
              <w:rPr>
                <w:spacing w:val="-8"/>
                <w:sz w:val="18"/>
              </w:rPr>
              <w:t>督检查，或者在接受监督检查时弄虚作假的，由监督检查部门责令改正，处 </w:t>
            </w:r>
            <w:r>
              <w:rPr>
                <w:sz w:val="18"/>
              </w:rPr>
              <w:t>1</w:t>
            </w:r>
            <w:r>
              <w:rPr>
                <w:spacing w:val="-16"/>
                <w:sz w:val="18"/>
              </w:rPr>
              <w:t> 万元以上 </w:t>
            </w:r>
            <w:r>
              <w:rPr>
                <w:sz w:val="18"/>
              </w:rPr>
              <w:t>2</w:t>
            </w:r>
            <w:r>
              <w:rPr>
                <w:spacing w:val="-10"/>
                <w:sz w:val="18"/>
              </w:rPr>
              <w:t> 万元以下的罚款，构成违反治</w:t>
            </w:r>
            <w:r>
              <w:rPr>
                <w:sz w:val="18"/>
              </w:rPr>
              <w:t>安管理行为的，由公安机关依法给予治安管理处罚，构成犯罪的，依法追究刑事责任。</w:t>
            </w:r>
          </w:p>
          <w:p>
            <w:pPr>
              <w:pStyle w:val="TableParagraph"/>
              <w:numPr>
                <w:ilvl w:val="0"/>
                <w:numId w:val="10"/>
              </w:numPr>
              <w:tabs>
                <w:tab w:pos="650" w:val="left" w:leader="none"/>
              </w:tabs>
              <w:spacing w:line="240" w:lineRule="auto" w:before="0" w:after="0"/>
              <w:ind w:left="649" w:right="0" w:hanging="183"/>
              <w:jc w:val="left"/>
              <w:rPr>
                <w:sz w:val="18"/>
              </w:rPr>
            </w:pPr>
            <w:r>
              <w:rPr>
                <w:sz w:val="18"/>
              </w:rPr>
              <w:t>《放射性物品道路运输管理规定》</w:t>
            </w:r>
          </w:p>
          <w:p>
            <w:pPr>
              <w:pStyle w:val="TableParagraph"/>
              <w:spacing w:line="249" w:lineRule="auto" w:before="9"/>
              <w:ind w:left="107" w:right="108" w:firstLine="360"/>
              <w:rPr>
                <w:sz w:val="18"/>
              </w:rPr>
            </w:pPr>
            <w:r>
              <w:rPr>
                <w:sz w:val="18"/>
              </w:rPr>
              <w:t>第三十六条 县级以上道路运输管理机构应当督促放射性物品道路运输企业或者单位对专用车辆、设备及安全生产制度等安全条件建立相应的自检制度，并加强监督检查。</w:t>
            </w:r>
          </w:p>
          <w:p>
            <w:pPr>
              <w:pStyle w:val="TableParagraph"/>
              <w:spacing w:line="249" w:lineRule="auto" w:before="1"/>
              <w:ind w:left="107" w:right="96"/>
              <w:rPr>
                <w:sz w:val="18"/>
              </w:rPr>
            </w:pPr>
            <w:r>
              <w:rPr>
                <w:spacing w:val="-4"/>
                <w:sz w:val="18"/>
              </w:rPr>
              <w:t>县级以上道路运输管理机构工作人员依法对放射性物品道路运输活动进行监督检查的，应当按照劳动保护规定配备必要</w:t>
            </w:r>
            <w:r>
              <w:rPr>
                <w:sz w:val="18"/>
              </w:rPr>
              <w:t>的安全防护设备。</w:t>
            </w:r>
          </w:p>
          <w:p>
            <w:pPr>
              <w:pStyle w:val="TableParagraph"/>
              <w:spacing w:line="249" w:lineRule="auto"/>
              <w:ind w:left="107" w:right="96" w:firstLine="360"/>
              <w:jc w:val="both"/>
              <w:rPr>
                <w:sz w:val="18"/>
              </w:rPr>
            </w:pPr>
            <w:r>
              <w:rPr>
                <w:spacing w:val="-7"/>
                <w:sz w:val="18"/>
              </w:rPr>
              <w:t>第三十七条 拒绝、阻碍道路运输管理机构依法履行放射性物品运输安全监督检查，或者在接受监督检查时弄虚作</w:t>
            </w:r>
            <w:r>
              <w:rPr>
                <w:spacing w:val="-8"/>
                <w:sz w:val="18"/>
              </w:rPr>
              <w:t>假的，由县级以上道路运输管理机构责令改正，处 </w:t>
            </w:r>
            <w:r>
              <w:rPr>
                <w:sz w:val="18"/>
              </w:rPr>
              <w:t>1</w:t>
            </w:r>
            <w:r>
              <w:rPr>
                <w:spacing w:val="-16"/>
                <w:sz w:val="18"/>
              </w:rPr>
              <w:t> 万元以上 </w:t>
            </w:r>
            <w:r>
              <w:rPr>
                <w:sz w:val="18"/>
              </w:rPr>
              <w:t>2</w:t>
            </w:r>
            <w:r>
              <w:rPr>
                <w:spacing w:val="-11"/>
                <w:sz w:val="18"/>
              </w:rPr>
              <w:t> 万元以下的罚款；构成违反治安管理行为的，交由公安</w:t>
            </w:r>
            <w:r>
              <w:rPr>
                <w:sz w:val="18"/>
              </w:rPr>
              <w:t>机关依法给予治安管理处罚；构成犯罪的，依法追究刑事责任。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91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92" w:right="83"/>
              <w:jc w:val="center"/>
              <w:rPr>
                <w:sz w:val="18"/>
              </w:rPr>
            </w:pPr>
            <w:r>
              <w:rPr>
                <w:sz w:val="18"/>
              </w:rPr>
              <w:t>15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106" w:right="100"/>
              <w:jc w:val="both"/>
              <w:rPr>
                <w:sz w:val="18"/>
              </w:rPr>
            </w:pPr>
            <w:r>
              <w:rPr>
                <w:sz w:val="18"/>
              </w:rPr>
              <w:t>对擅自从事道路旅客运输经营等行为的行政处罚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58" w:right="112"/>
              <w:jc w:val="center"/>
              <w:rPr>
                <w:sz w:val="18"/>
              </w:rPr>
            </w:pPr>
            <w:r>
              <w:rPr>
                <w:sz w:val="18"/>
              </w:rPr>
              <w:t>行政处罚</w:t>
            </w:r>
          </w:p>
        </w:tc>
        <w:tc>
          <w:tcPr>
            <w:tcW w:w="9497" w:type="dxa"/>
          </w:tcPr>
          <w:p>
            <w:pPr>
              <w:pStyle w:val="TableParagraph"/>
              <w:spacing w:line="231" w:lineRule="exact" w:before="49"/>
              <w:ind w:left="467"/>
              <w:rPr>
                <w:sz w:val="18"/>
              </w:rPr>
            </w:pPr>
            <w:r>
              <w:rPr>
                <w:sz w:val="18"/>
              </w:rPr>
              <w:t>1.《中华人民共和国道路运输条例》</w:t>
            </w:r>
          </w:p>
          <w:p>
            <w:pPr>
              <w:pStyle w:val="TableParagraph"/>
              <w:ind w:left="107" w:right="5" w:firstLine="448"/>
              <w:jc w:val="both"/>
              <w:rPr>
                <w:sz w:val="18"/>
              </w:rPr>
            </w:pPr>
            <w:r>
              <w:rPr>
                <w:sz w:val="18"/>
              </w:rPr>
              <w:t>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w:t>
            </w:r>
          </w:p>
          <w:p>
            <w:pPr>
              <w:pStyle w:val="TableParagraph"/>
              <w:ind w:left="107" w:right="96"/>
              <w:jc w:val="both"/>
              <w:rPr>
                <w:sz w:val="18"/>
              </w:rPr>
            </w:pPr>
            <w:r>
              <w:rPr>
                <w:sz w:val="18"/>
              </w:rPr>
              <w:t>（二</w:t>
            </w:r>
            <w:r>
              <w:rPr>
                <w:spacing w:val="-20"/>
                <w:sz w:val="18"/>
              </w:rPr>
              <w:t>）</w:t>
            </w:r>
            <w:r>
              <w:rPr>
                <w:spacing w:val="-10"/>
                <w:sz w:val="18"/>
              </w:rPr>
              <w:t>从事省、自治区、直辖市行政区域内跨 </w:t>
            </w:r>
            <w:r>
              <w:rPr>
                <w:sz w:val="18"/>
              </w:rPr>
              <w:t>2</w:t>
            </w:r>
            <w:r>
              <w:rPr>
                <w:spacing w:val="-9"/>
                <w:sz w:val="18"/>
              </w:rPr>
              <w:t> 个县级以上行政区域客运经营的，向其共同的上一级道路运输管理机构</w:t>
            </w:r>
            <w:r>
              <w:rPr>
                <w:spacing w:val="-2"/>
                <w:sz w:val="18"/>
              </w:rPr>
              <w:t>提出申请；</w:t>
            </w:r>
            <w:r>
              <w:rPr>
                <w:spacing w:val="-10"/>
                <w:sz w:val="18"/>
              </w:rPr>
              <w:t>（</w:t>
            </w:r>
            <w:r>
              <w:rPr>
                <w:sz w:val="18"/>
              </w:rPr>
              <w:t>三</w:t>
            </w:r>
            <w:r>
              <w:rPr>
                <w:spacing w:val="-12"/>
                <w:sz w:val="18"/>
              </w:rPr>
              <w:t>）</w:t>
            </w:r>
            <w:r>
              <w:rPr>
                <w:spacing w:val="-7"/>
                <w:sz w:val="18"/>
              </w:rPr>
              <w:t>从事跨省、自治区、直辖市行政区域客运经营的，向所在地的省、自治区、直辖市道路运输管理机构</w:t>
            </w:r>
            <w:r>
              <w:rPr>
                <w:sz w:val="18"/>
              </w:rPr>
              <w:t>提出申请。</w:t>
            </w:r>
          </w:p>
          <w:p>
            <w:pPr>
              <w:pStyle w:val="TableParagraph"/>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ind w:left="107" w:right="5" w:firstLine="360"/>
              <w:rPr>
                <w:sz w:val="18"/>
              </w:rPr>
            </w:pPr>
            <w:r>
              <w:rPr>
                <w:spacing w:val="-8"/>
                <w:sz w:val="18"/>
              </w:rPr>
              <w:t>对从事跨省、自治区、直辖市行政区域客运经营的申请，有关省、自治区、直辖市道路运输管理机构依照本条第二</w:t>
            </w:r>
            <w:r>
              <w:rPr>
                <w:spacing w:val="-15"/>
                <w:sz w:val="18"/>
              </w:rPr>
              <w:t>款规定颁发道路运输经营许可证前，应当与运输线路目的地的省、自治区、直辖市道路运输管理机构协商；协商不成的， </w:t>
            </w:r>
            <w:r>
              <w:rPr>
                <w:sz w:val="18"/>
              </w:rPr>
              <w:t>应当报国务院交通主管部门决定。</w:t>
            </w:r>
          </w:p>
          <w:p>
            <w:pPr>
              <w:pStyle w:val="TableParagraph"/>
              <w:ind w:left="107" w:right="96" w:firstLine="360"/>
              <w:rPr>
                <w:sz w:val="18"/>
              </w:rPr>
            </w:pPr>
            <w:r>
              <w:rPr>
                <w:spacing w:val="-5"/>
                <w:sz w:val="18"/>
              </w:rPr>
              <w:t>第六十三条 违反本条例的规定，未取得道路运输经营许可，擅自从事道路运输经营的，由县级以上道路运输管理</w:t>
            </w:r>
            <w:r>
              <w:rPr>
                <w:spacing w:val="-2"/>
                <w:sz w:val="18"/>
              </w:rPr>
              <w:t>机构责令停止经营；有违法所得的，没收违法所得，处违法所得 </w:t>
            </w:r>
            <w:r>
              <w:rPr>
                <w:sz w:val="18"/>
              </w:rPr>
              <w:t>2</w:t>
            </w:r>
            <w:r>
              <w:rPr>
                <w:spacing w:val="-19"/>
                <w:sz w:val="18"/>
              </w:rPr>
              <w:t> 倍以上 </w:t>
            </w:r>
            <w:r>
              <w:rPr>
                <w:sz w:val="18"/>
              </w:rPr>
              <w:t>10</w:t>
            </w:r>
            <w:r>
              <w:rPr>
                <w:spacing w:val="-7"/>
                <w:sz w:val="18"/>
              </w:rPr>
              <w:t> 倍以下的罚款；没有违法所得或者违法所</w:t>
            </w:r>
          </w:p>
          <w:p>
            <w:pPr>
              <w:pStyle w:val="TableParagraph"/>
              <w:ind w:left="467" w:right="2448" w:hanging="360"/>
              <w:rPr>
                <w:sz w:val="18"/>
              </w:rPr>
            </w:pPr>
            <w:r>
              <w:rPr>
                <w:spacing w:val="-12"/>
                <w:sz w:val="18"/>
              </w:rPr>
              <w:t>得不足 </w:t>
            </w:r>
            <w:r>
              <w:rPr>
                <w:sz w:val="18"/>
              </w:rPr>
              <w:t>2</w:t>
            </w:r>
            <w:r>
              <w:rPr>
                <w:spacing w:val="-15"/>
                <w:sz w:val="18"/>
              </w:rPr>
              <w:t> 万元的，处 </w:t>
            </w:r>
            <w:r>
              <w:rPr>
                <w:sz w:val="18"/>
              </w:rPr>
              <w:t>3</w:t>
            </w:r>
            <w:r>
              <w:rPr>
                <w:spacing w:val="-16"/>
                <w:sz w:val="18"/>
              </w:rPr>
              <w:t> 万元以上 </w:t>
            </w:r>
            <w:r>
              <w:rPr>
                <w:sz w:val="18"/>
              </w:rPr>
              <w:t>10</w:t>
            </w:r>
            <w:r>
              <w:rPr>
                <w:spacing w:val="-8"/>
                <w:sz w:val="18"/>
              </w:rPr>
              <w:t> 万元以下的罚款；构成犯罪的，依法追究刑事责任。</w:t>
            </w:r>
            <w:r>
              <w:rPr>
                <w:sz w:val="18"/>
              </w:rPr>
              <w:t>2.《道路旅客运输及客运站管理规定》</w:t>
            </w:r>
          </w:p>
          <w:p>
            <w:pPr>
              <w:pStyle w:val="TableParagraph"/>
              <w:ind w:left="107" w:right="96" w:firstLine="448"/>
              <w:jc w:val="both"/>
              <w:rPr>
                <w:sz w:val="18"/>
              </w:rPr>
            </w:pPr>
            <w:r>
              <w:rPr>
                <w:sz w:val="18"/>
              </w:rPr>
              <w:t>第九十三条 违反本规定，有下列行为之一的，由县级以上道路运输管理机构责令停止经营；有违法所得的，没</w:t>
            </w:r>
            <w:r>
              <w:rPr>
                <w:spacing w:val="-9"/>
                <w:sz w:val="18"/>
              </w:rPr>
              <w:t>收违法所得，处违法所得 </w:t>
            </w:r>
            <w:r>
              <w:rPr>
                <w:sz w:val="18"/>
              </w:rPr>
              <w:t>2</w:t>
            </w:r>
            <w:r>
              <w:rPr>
                <w:spacing w:val="-19"/>
                <w:sz w:val="18"/>
              </w:rPr>
              <w:t> 倍以上 </w:t>
            </w:r>
            <w:r>
              <w:rPr>
                <w:sz w:val="18"/>
              </w:rPr>
              <w:t>10</w:t>
            </w:r>
            <w:r>
              <w:rPr>
                <w:spacing w:val="-11"/>
                <w:sz w:val="18"/>
              </w:rPr>
              <w:t> 倍以下的罚款；没有违法所得或者违法所得不足 </w:t>
            </w:r>
            <w:r>
              <w:rPr>
                <w:sz w:val="18"/>
              </w:rPr>
              <w:t>2</w:t>
            </w:r>
            <w:r>
              <w:rPr>
                <w:spacing w:val="-18"/>
                <w:sz w:val="18"/>
              </w:rPr>
              <w:t> 万元的，处 </w:t>
            </w:r>
            <w:r>
              <w:rPr>
                <w:sz w:val="18"/>
              </w:rPr>
              <w:t>3</w:t>
            </w:r>
            <w:r>
              <w:rPr>
                <w:spacing w:val="-17"/>
                <w:sz w:val="18"/>
              </w:rPr>
              <w:t> 万元以上 </w:t>
            </w:r>
            <w:r>
              <w:rPr>
                <w:sz w:val="18"/>
              </w:rPr>
              <w:t>10</w:t>
            </w:r>
            <w:r>
              <w:rPr>
                <w:spacing w:val="-19"/>
                <w:sz w:val="18"/>
              </w:rPr>
              <w:t> 万元</w:t>
            </w:r>
            <w:r>
              <w:rPr>
                <w:spacing w:val="-4"/>
                <w:sz w:val="18"/>
              </w:rPr>
              <w:t>以下的罚款；构成犯罪的，依法追究刑事责任：</w:t>
            </w:r>
            <w:r>
              <w:rPr>
                <w:spacing w:val="-9"/>
                <w:sz w:val="18"/>
              </w:rPr>
              <w:t>（</w:t>
            </w:r>
            <w:r>
              <w:rPr>
                <w:sz w:val="18"/>
              </w:rPr>
              <w:t>一</w:t>
            </w:r>
            <w:r>
              <w:rPr>
                <w:spacing w:val="-8"/>
                <w:sz w:val="18"/>
              </w:rPr>
              <w:t>）</w:t>
            </w:r>
            <w:r>
              <w:rPr>
                <w:spacing w:val="-2"/>
                <w:sz w:val="18"/>
              </w:rPr>
              <w:t>未取得道路客运经营许可，擅自从事道路客运经营的；</w:t>
            </w:r>
            <w:r>
              <w:rPr>
                <w:spacing w:val="-10"/>
                <w:sz w:val="18"/>
              </w:rPr>
              <w:t>（</w:t>
            </w:r>
            <w:r>
              <w:rPr>
                <w:sz w:val="18"/>
              </w:rPr>
              <w:t>二</w:t>
            </w:r>
            <w:r>
              <w:rPr>
                <w:spacing w:val="-8"/>
                <w:sz w:val="18"/>
              </w:rPr>
              <w:t>）</w:t>
            </w:r>
            <w:r>
              <w:rPr>
                <w:spacing w:val="-13"/>
                <w:sz w:val="18"/>
              </w:rPr>
              <w:t>未</w:t>
            </w:r>
            <w:r>
              <w:rPr>
                <w:spacing w:val="-2"/>
                <w:sz w:val="18"/>
              </w:rPr>
              <w:t>取得道路客运班线经营许可，擅自从事班车客运经营的；</w:t>
            </w:r>
            <w:r>
              <w:rPr>
                <w:spacing w:val="-11"/>
                <w:sz w:val="18"/>
              </w:rPr>
              <w:t>（</w:t>
            </w:r>
            <w:r>
              <w:rPr>
                <w:sz w:val="18"/>
              </w:rPr>
              <w:t>三</w:t>
            </w:r>
            <w:r>
              <w:rPr>
                <w:spacing w:val="-12"/>
                <w:sz w:val="18"/>
              </w:rPr>
              <w:t>）</w:t>
            </w:r>
            <w:r>
              <w:rPr>
                <w:spacing w:val="-6"/>
                <w:sz w:val="18"/>
              </w:rPr>
              <w:t>使用失效、伪造、变造、被注销等无效的道路客运许可</w:t>
            </w:r>
            <w:r>
              <w:rPr>
                <w:sz w:val="18"/>
              </w:rPr>
              <w:t>证件从事道路客运经营的；（四）超越许可事项，从事道路客运经营的。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108" w:right="133"/>
              <w:rPr>
                <w:sz w:val="18"/>
              </w:rPr>
            </w:pPr>
            <w:r>
              <w:rPr>
                <w:sz w:val="18"/>
              </w:rPr>
              <w:t>设区的市或县级</w:t>
            </w:r>
          </w:p>
        </w:tc>
      </w:tr>
      <w:tr>
        <w:trPr>
          <w:trHeight w:val="443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ind w:left="92" w:right="83"/>
              <w:jc w:val="center"/>
              <w:rPr>
                <w:sz w:val="18"/>
              </w:rPr>
            </w:pPr>
            <w:r>
              <w:rPr>
                <w:sz w:val="18"/>
              </w:rPr>
              <w:t>16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line="249" w:lineRule="auto"/>
              <w:ind w:left="106" w:right="100"/>
              <w:rPr>
                <w:sz w:val="18"/>
              </w:rPr>
            </w:pPr>
            <w:r>
              <w:rPr>
                <w:sz w:val="18"/>
              </w:rPr>
              <w:t>对使用 4500 千克以上普通货运车辆擅自从事普通道路货物运输经营等行为的行政处罚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ind w:left="58" w:right="112"/>
              <w:jc w:val="center"/>
              <w:rPr>
                <w:sz w:val="18"/>
              </w:rPr>
            </w:pPr>
            <w:r>
              <w:rPr>
                <w:sz w:val="18"/>
              </w:rPr>
              <w:t>行政处罚</w:t>
            </w:r>
          </w:p>
        </w:tc>
        <w:tc>
          <w:tcPr>
            <w:tcW w:w="9497" w:type="dxa"/>
          </w:tcPr>
          <w:p>
            <w:pPr>
              <w:pStyle w:val="TableParagraph"/>
              <w:spacing w:before="72"/>
              <w:ind w:left="467"/>
              <w:rPr>
                <w:sz w:val="18"/>
              </w:rPr>
            </w:pPr>
            <w:r>
              <w:rPr>
                <w:sz w:val="18"/>
              </w:rPr>
              <w:t>1.《中华人民共和国道路运输条例》</w:t>
            </w:r>
          </w:p>
          <w:p>
            <w:pPr>
              <w:pStyle w:val="TableParagraph"/>
              <w:spacing w:line="249" w:lineRule="auto" w:before="10"/>
              <w:ind w:left="107" w:right="17" w:firstLine="360"/>
              <w:rPr>
                <w:sz w:val="18"/>
              </w:rPr>
            </w:pPr>
            <w:r>
              <w:rPr>
                <w:sz w:val="18"/>
              </w:rPr>
              <w:t>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 向县级道路运输管理机构提出申请；（二）从事危险货物运输经营的，向设区的市级道路运输管理机构提出申请。</w:t>
            </w:r>
          </w:p>
          <w:p>
            <w:pPr>
              <w:pStyle w:val="TableParagraph"/>
              <w:spacing w:line="249" w:lineRule="auto"/>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spacing w:line="249" w:lineRule="auto" w:before="1"/>
              <w:ind w:left="107" w:right="108" w:firstLine="180"/>
              <w:jc w:val="both"/>
              <w:rPr>
                <w:sz w:val="18"/>
              </w:rPr>
            </w:pPr>
            <w:r>
              <w:rPr>
                <w:spacing w:val="-8"/>
                <w:sz w:val="18"/>
              </w:rPr>
              <w:t>使用总质量 </w:t>
            </w:r>
            <w:r>
              <w:rPr>
                <w:sz w:val="18"/>
              </w:rPr>
              <w:t>4500</w:t>
            </w:r>
            <w:r>
              <w:rPr>
                <w:spacing w:val="-8"/>
                <w:sz w:val="18"/>
              </w:rPr>
              <w:t> 千克及以下普通货运车辆从事普通货运经营的，无需按照本条规定申请取得道路运输经营许可证及</w:t>
            </w:r>
            <w:r>
              <w:rPr>
                <w:sz w:val="18"/>
              </w:rPr>
              <w:t>车辆营运证。</w:t>
            </w:r>
          </w:p>
          <w:p>
            <w:pPr>
              <w:pStyle w:val="TableParagraph"/>
              <w:spacing w:line="249" w:lineRule="auto"/>
              <w:ind w:left="107" w:right="96" w:firstLine="360"/>
              <w:jc w:val="both"/>
              <w:rPr>
                <w:sz w:val="18"/>
              </w:rPr>
            </w:pPr>
            <w:r>
              <w:rPr>
                <w:spacing w:val="-5"/>
                <w:sz w:val="18"/>
              </w:rPr>
              <w:t>第六十三条 违反本条例的规定，未取得道路运输经营许可，擅自从事道路运输经营的，由县级以上道路运输管理</w:t>
            </w:r>
            <w:r>
              <w:rPr>
                <w:spacing w:val="-2"/>
                <w:sz w:val="18"/>
              </w:rPr>
              <w:t>机构责令停止经营；有违法所得的，没收违法所得，处违法所得 </w:t>
            </w:r>
            <w:r>
              <w:rPr>
                <w:sz w:val="18"/>
              </w:rPr>
              <w:t>2</w:t>
            </w:r>
            <w:r>
              <w:rPr>
                <w:spacing w:val="-19"/>
                <w:sz w:val="18"/>
              </w:rPr>
              <w:t> 倍以上 </w:t>
            </w:r>
            <w:r>
              <w:rPr>
                <w:sz w:val="18"/>
              </w:rPr>
              <w:t>10</w:t>
            </w:r>
            <w:r>
              <w:rPr>
                <w:spacing w:val="-7"/>
                <w:sz w:val="18"/>
              </w:rPr>
              <w:t> 倍以下的罚款；没有违法所得或者违法所</w:t>
            </w:r>
          </w:p>
          <w:p>
            <w:pPr>
              <w:pStyle w:val="TableParagraph"/>
              <w:spacing w:line="249" w:lineRule="auto"/>
              <w:ind w:left="467" w:right="2448" w:hanging="360"/>
              <w:jc w:val="both"/>
              <w:rPr>
                <w:sz w:val="18"/>
              </w:rPr>
            </w:pPr>
            <w:r>
              <w:rPr>
                <w:spacing w:val="-12"/>
                <w:sz w:val="18"/>
              </w:rPr>
              <w:t>得不足 </w:t>
            </w:r>
            <w:r>
              <w:rPr>
                <w:sz w:val="18"/>
              </w:rPr>
              <w:t>2</w:t>
            </w:r>
            <w:r>
              <w:rPr>
                <w:spacing w:val="-15"/>
                <w:sz w:val="18"/>
              </w:rPr>
              <w:t> 万元的，处 </w:t>
            </w:r>
            <w:r>
              <w:rPr>
                <w:sz w:val="18"/>
              </w:rPr>
              <w:t>3</w:t>
            </w:r>
            <w:r>
              <w:rPr>
                <w:spacing w:val="-16"/>
                <w:sz w:val="18"/>
              </w:rPr>
              <w:t> 万元以上 </w:t>
            </w:r>
            <w:r>
              <w:rPr>
                <w:sz w:val="18"/>
              </w:rPr>
              <w:t>10</w:t>
            </w:r>
            <w:r>
              <w:rPr>
                <w:spacing w:val="-8"/>
                <w:sz w:val="18"/>
              </w:rPr>
              <w:t> 万元以下的罚款；构成犯罪的，依法追究刑事责任。</w:t>
            </w:r>
            <w:r>
              <w:rPr>
                <w:sz w:val="18"/>
              </w:rPr>
              <w:t>2.《道路货物运输及站场管理规定》</w:t>
            </w:r>
          </w:p>
          <w:p>
            <w:pPr>
              <w:pStyle w:val="TableParagraph"/>
              <w:spacing w:line="249" w:lineRule="auto" w:before="1"/>
              <w:ind w:left="107" w:right="96" w:firstLine="360"/>
              <w:jc w:val="both"/>
              <w:rPr>
                <w:sz w:val="18"/>
              </w:rPr>
            </w:pPr>
            <w:r>
              <w:rPr>
                <w:spacing w:val="-6"/>
                <w:sz w:val="18"/>
              </w:rPr>
              <w:t>第五十七条 违反本规定，有下列行为之一的，由县级以上道路运输管理机构责令停止经营；有违法所得的，没收</w:t>
            </w:r>
            <w:r>
              <w:rPr>
                <w:spacing w:val="-9"/>
                <w:sz w:val="18"/>
              </w:rPr>
              <w:t>违法所得，处违法所得 </w:t>
            </w:r>
            <w:r>
              <w:rPr>
                <w:sz w:val="18"/>
              </w:rPr>
              <w:t>2</w:t>
            </w:r>
            <w:r>
              <w:rPr>
                <w:spacing w:val="-19"/>
                <w:sz w:val="18"/>
              </w:rPr>
              <w:t> 倍以上 </w:t>
            </w:r>
            <w:r>
              <w:rPr>
                <w:sz w:val="18"/>
              </w:rPr>
              <w:t>10</w:t>
            </w:r>
            <w:r>
              <w:rPr>
                <w:spacing w:val="-11"/>
                <w:sz w:val="18"/>
              </w:rPr>
              <w:t> 倍以下的罚款；没有违法所得或者违法所得不足 </w:t>
            </w:r>
            <w:r>
              <w:rPr>
                <w:sz w:val="18"/>
              </w:rPr>
              <w:t>2</w:t>
            </w:r>
            <w:r>
              <w:rPr>
                <w:spacing w:val="-18"/>
                <w:sz w:val="18"/>
              </w:rPr>
              <w:t> 万元的，处 </w:t>
            </w:r>
            <w:r>
              <w:rPr>
                <w:sz w:val="18"/>
              </w:rPr>
              <w:t>3</w:t>
            </w:r>
            <w:r>
              <w:rPr>
                <w:spacing w:val="-17"/>
                <w:sz w:val="18"/>
              </w:rPr>
              <w:t> 万元以上 </w:t>
            </w:r>
            <w:r>
              <w:rPr>
                <w:sz w:val="18"/>
              </w:rPr>
              <w:t>10</w:t>
            </w:r>
            <w:r>
              <w:rPr>
                <w:spacing w:val="-15"/>
                <w:sz w:val="18"/>
              </w:rPr>
              <w:t> 万元以</w:t>
            </w:r>
            <w:r>
              <w:rPr>
                <w:spacing w:val="-5"/>
                <w:sz w:val="18"/>
              </w:rPr>
              <w:t>下的罚款；构成犯罪的，依法追究刑事责任：</w:t>
            </w:r>
            <w:r>
              <w:rPr>
                <w:spacing w:val="-14"/>
                <w:sz w:val="18"/>
              </w:rPr>
              <w:t>（</w:t>
            </w:r>
            <w:r>
              <w:rPr>
                <w:sz w:val="18"/>
              </w:rPr>
              <w:t>一</w:t>
            </w:r>
            <w:r>
              <w:rPr>
                <w:spacing w:val="-15"/>
                <w:sz w:val="18"/>
              </w:rPr>
              <w:t>）</w:t>
            </w:r>
            <w:r>
              <w:rPr>
                <w:spacing w:val="-2"/>
                <w:sz w:val="18"/>
              </w:rPr>
              <w:t>未按规定取得道路货物运输经营许可，擅自从事道路货物运输经营</w:t>
            </w:r>
            <w:r>
              <w:rPr>
                <w:spacing w:val="-5"/>
                <w:sz w:val="18"/>
              </w:rPr>
              <w:t>的；</w:t>
            </w:r>
            <w:r>
              <w:rPr>
                <w:spacing w:val="-10"/>
                <w:sz w:val="18"/>
              </w:rPr>
              <w:t>（</w:t>
            </w:r>
            <w:r>
              <w:rPr>
                <w:sz w:val="18"/>
              </w:rPr>
              <w:t>二</w:t>
            </w:r>
            <w:r>
              <w:rPr>
                <w:spacing w:val="-8"/>
                <w:sz w:val="18"/>
              </w:rPr>
              <w:t>）</w:t>
            </w:r>
            <w:r>
              <w:rPr>
                <w:spacing w:val="-5"/>
                <w:sz w:val="18"/>
              </w:rPr>
              <w:t>使用失效、伪造、变造、被注销等无效的道路运输经营许可证件从事道路货物运输经营的；</w:t>
            </w:r>
            <w:r>
              <w:rPr>
                <w:spacing w:val="-10"/>
                <w:sz w:val="18"/>
              </w:rPr>
              <w:t>（</w:t>
            </w:r>
            <w:r>
              <w:rPr>
                <w:sz w:val="18"/>
              </w:rPr>
              <w:t>三</w:t>
            </w:r>
            <w:r>
              <w:rPr>
                <w:spacing w:val="-8"/>
                <w:sz w:val="18"/>
              </w:rPr>
              <w:t>）</w:t>
            </w:r>
            <w:r>
              <w:rPr>
                <w:spacing w:val="-3"/>
                <w:sz w:val="18"/>
              </w:rPr>
              <w:t>超越许可</w:t>
            </w:r>
            <w:r>
              <w:rPr>
                <w:sz w:val="18"/>
              </w:rPr>
              <w:t>的事项，从事道路货物运输经营的。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7"/>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7"/>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69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11"/>
              <w:rPr>
                <w:sz w:val="18"/>
              </w:rPr>
            </w:pPr>
            <w:r>
              <w:rPr>
                <w:sz w:val="18"/>
              </w:rPr>
              <w:t>17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4"/>
              <w:ind w:left="106" w:right="100"/>
              <w:jc w:val="both"/>
              <w:rPr>
                <w:sz w:val="18"/>
              </w:rPr>
            </w:pPr>
            <w:r>
              <w:rPr>
                <w:sz w:val="18"/>
              </w:rPr>
              <w:t>对擅自从事道路危险货物运输等行为的行政处罚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ind w:left="467"/>
              <w:rPr>
                <w:sz w:val="18"/>
              </w:rPr>
            </w:pPr>
            <w:r>
              <w:rPr>
                <w:sz w:val="18"/>
              </w:rPr>
              <w:t>1.《中华人民共和国道路运输条例》</w:t>
            </w:r>
          </w:p>
          <w:p>
            <w:pPr>
              <w:pStyle w:val="TableParagraph"/>
              <w:spacing w:line="249" w:lineRule="auto" w:before="9"/>
              <w:ind w:left="107" w:right="17" w:firstLine="360"/>
              <w:rPr>
                <w:sz w:val="18"/>
              </w:rPr>
            </w:pPr>
            <w:r>
              <w:rPr>
                <w:sz w:val="18"/>
              </w:rPr>
              <w:t>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 向县级道路运输管理机构提出申请；（二）从事危险货物运输经营的，向设区的市级道路运输管理机构提出申请。</w:t>
            </w:r>
          </w:p>
          <w:p>
            <w:pPr>
              <w:pStyle w:val="TableParagraph"/>
              <w:spacing w:line="249" w:lineRule="auto" w:before="1"/>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spacing w:line="249" w:lineRule="auto"/>
              <w:ind w:left="107" w:right="96" w:firstLine="268"/>
              <w:jc w:val="both"/>
              <w:rPr>
                <w:sz w:val="18"/>
              </w:rPr>
            </w:pPr>
            <w:r>
              <w:rPr>
                <w:spacing w:val="-8"/>
                <w:sz w:val="18"/>
              </w:rPr>
              <w:t>使用总质量 </w:t>
            </w:r>
            <w:r>
              <w:rPr>
                <w:sz w:val="18"/>
              </w:rPr>
              <w:t>4500</w:t>
            </w:r>
            <w:r>
              <w:rPr>
                <w:spacing w:val="-12"/>
                <w:sz w:val="18"/>
              </w:rPr>
              <w:t> 千克及以下普通货运车辆从事普通货运经营的，无需按照本条规定申请取得道路运输经营许可证及</w:t>
            </w:r>
            <w:r>
              <w:rPr>
                <w:sz w:val="18"/>
              </w:rPr>
              <w:t>车辆营运证。</w:t>
            </w:r>
          </w:p>
          <w:p>
            <w:pPr>
              <w:pStyle w:val="TableParagraph"/>
              <w:spacing w:line="249" w:lineRule="auto" w:before="1"/>
              <w:ind w:left="107" w:right="96" w:firstLine="360"/>
              <w:jc w:val="both"/>
              <w:rPr>
                <w:sz w:val="18"/>
              </w:rPr>
            </w:pPr>
            <w:r>
              <w:rPr>
                <w:spacing w:val="-5"/>
                <w:sz w:val="18"/>
              </w:rPr>
              <w:t>第六十三条 违反本条例的规定，未取得道路运输经营许可，擅自从事道路运输经营的，由县级以上道路运输管理</w:t>
            </w:r>
            <w:r>
              <w:rPr>
                <w:spacing w:val="-2"/>
                <w:sz w:val="18"/>
              </w:rPr>
              <w:t>机构责令停止经营；有违法所得的，没收违法所得，处违法所得 </w:t>
            </w:r>
            <w:r>
              <w:rPr>
                <w:sz w:val="18"/>
              </w:rPr>
              <w:t>2</w:t>
            </w:r>
            <w:r>
              <w:rPr>
                <w:spacing w:val="-19"/>
                <w:sz w:val="18"/>
              </w:rPr>
              <w:t> 倍以上 </w:t>
            </w:r>
            <w:r>
              <w:rPr>
                <w:sz w:val="18"/>
              </w:rPr>
              <w:t>10</w:t>
            </w:r>
            <w:r>
              <w:rPr>
                <w:spacing w:val="-7"/>
                <w:sz w:val="18"/>
              </w:rPr>
              <w:t> 倍以下的罚款；没有违法所得或者违法所</w:t>
            </w:r>
          </w:p>
          <w:p>
            <w:pPr>
              <w:pStyle w:val="TableParagraph"/>
              <w:spacing w:line="249" w:lineRule="auto"/>
              <w:ind w:left="467" w:right="2448" w:hanging="360"/>
              <w:jc w:val="both"/>
              <w:rPr>
                <w:sz w:val="18"/>
              </w:rPr>
            </w:pPr>
            <w:r>
              <w:rPr>
                <w:spacing w:val="-12"/>
                <w:sz w:val="18"/>
              </w:rPr>
              <w:t>得不足 </w:t>
            </w:r>
            <w:r>
              <w:rPr>
                <w:sz w:val="18"/>
              </w:rPr>
              <w:t>2</w:t>
            </w:r>
            <w:r>
              <w:rPr>
                <w:spacing w:val="-15"/>
                <w:sz w:val="18"/>
              </w:rPr>
              <w:t> 万元的，处 </w:t>
            </w:r>
            <w:r>
              <w:rPr>
                <w:sz w:val="18"/>
              </w:rPr>
              <w:t>3</w:t>
            </w:r>
            <w:r>
              <w:rPr>
                <w:spacing w:val="-16"/>
                <w:sz w:val="18"/>
              </w:rPr>
              <w:t> 万元以上 </w:t>
            </w:r>
            <w:r>
              <w:rPr>
                <w:sz w:val="18"/>
              </w:rPr>
              <w:t>10</w:t>
            </w:r>
            <w:r>
              <w:rPr>
                <w:spacing w:val="-8"/>
                <w:sz w:val="18"/>
              </w:rPr>
              <w:t> 万元以下的罚款；构成犯罪的，依法追究刑事责任。</w:t>
            </w:r>
            <w:r>
              <w:rPr>
                <w:sz w:val="18"/>
              </w:rPr>
              <w:t>2.《放射性物品道路运输管理规定》</w:t>
            </w:r>
          </w:p>
          <w:p>
            <w:pPr>
              <w:pStyle w:val="TableParagraph"/>
              <w:spacing w:line="249" w:lineRule="auto"/>
              <w:ind w:left="107" w:right="96" w:firstLine="360"/>
              <w:jc w:val="both"/>
              <w:rPr>
                <w:sz w:val="18"/>
              </w:rPr>
            </w:pPr>
            <w:r>
              <w:rPr>
                <w:spacing w:val="-6"/>
                <w:sz w:val="18"/>
              </w:rPr>
              <w:t>第三十八条 违反本规定，未取得有关放射性物品道路运输资质许可，有下列情形之一的，由县级以上道路运输管</w:t>
            </w:r>
            <w:r>
              <w:rPr>
                <w:spacing w:val="-2"/>
                <w:sz w:val="18"/>
              </w:rPr>
              <w:t>理机构责令停止运输，有违法所得的，没收违法所得，处违法所得 </w:t>
            </w:r>
            <w:r>
              <w:rPr>
                <w:sz w:val="18"/>
              </w:rPr>
              <w:t>2</w:t>
            </w:r>
            <w:r>
              <w:rPr>
                <w:spacing w:val="-19"/>
                <w:sz w:val="18"/>
              </w:rPr>
              <w:t> 倍以上 </w:t>
            </w:r>
            <w:r>
              <w:rPr>
                <w:sz w:val="18"/>
              </w:rPr>
              <w:t>10</w:t>
            </w:r>
            <w:r>
              <w:rPr>
                <w:spacing w:val="-7"/>
                <w:sz w:val="18"/>
              </w:rPr>
              <w:t> 倍以下的罚款；没有违法所得或者违法</w:t>
            </w:r>
          </w:p>
          <w:p>
            <w:pPr>
              <w:pStyle w:val="TableParagraph"/>
              <w:spacing w:line="249" w:lineRule="auto" w:before="1"/>
              <w:ind w:left="107" w:right="96"/>
              <w:jc w:val="both"/>
              <w:rPr>
                <w:sz w:val="18"/>
              </w:rPr>
            </w:pPr>
            <w:r>
              <w:rPr>
                <w:spacing w:val="-9"/>
                <w:sz w:val="18"/>
              </w:rPr>
              <w:t>所得不足 </w:t>
            </w:r>
            <w:r>
              <w:rPr>
                <w:sz w:val="18"/>
              </w:rPr>
              <w:t>2</w:t>
            </w:r>
            <w:r>
              <w:rPr>
                <w:spacing w:val="-15"/>
                <w:sz w:val="18"/>
              </w:rPr>
              <w:t> 万元的，处 </w:t>
            </w:r>
            <w:r>
              <w:rPr>
                <w:sz w:val="18"/>
              </w:rPr>
              <w:t>3</w:t>
            </w:r>
            <w:r>
              <w:rPr>
                <w:spacing w:val="-16"/>
                <w:sz w:val="18"/>
              </w:rPr>
              <w:t> 万元以上 </w:t>
            </w:r>
            <w:r>
              <w:rPr>
                <w:sz w:val="18"/>
              </w:rPr>
              <w:t>10</w:t>
            </w:r>
            <w:r>
              <w:rPr>
                <w:spacing w:val="-7"/>
                <w:sz w:val="18"/>
              </w:rPr>
              <w:t> 万元以下的罚款。构成犯罪的，依法追究刑事责任</w:t>
            </w:r>
            <w:r>
              <w:rPr>
                <w:sz w:val="18"/>
              </w:rPr>
              <w:t>：（一）无资质许可擅自从事</w:t>
            </w:r>
            <w:r>
              <w:rPr>
                <w:spacing w:val="-2"/>
                <w:sz w:val="18"/>
              </w:rPr>
              <w:t>放射性物品道路运输的；</w:t>
            </w:r>
            <w:r>
              <w:rPr>
                <w:spacing w:val="-14"/>
                <w:sz w:val="18"/>
              </w:rPr>
              <w:t>（</w:t>
            </w:r>
            <w:r>
              <w:rPr>
                <w:sz w:val="18"/>
              </w:rPr>
              <w:t>二</w:t>
            </w:r>
            <w:r>
              <w:rPr>
                <w:spacing w:val="-15"/>
                <w:sz w:val="18"/>
              </w:rPr>
              <w:t>）</w:t>
            </w:r>
            <w:r>
              <w:rPr>
                <w:spacing w:val="-7"/>
                <w:sz w:val="18"/>
              </w:rPr>
              <w:t>使用失效、伪造、变造、被注销等无效放射性物品道路运输许可证件从事放射性物品道</w:t>
            </w:r>
            <w:r>
              <w:rPr>
                <w:spacing w:val="-3"/>
                <w:sz w:val="18"/>
              </w:rPr>
              <w:t>路运输的；</w:t>
            </w:r>
            <w:r>
              <w:rPr>
                <w:spacing w:val="-12"/>
                <w:sz w:val="18"/>
              </w:rPr>
              <w:t>（</w:t>
            </w:r>
            <w:r>
              <w:rPr>
                <w:sz w:val="18"/>
              </w:rPr>
              <w:t>三</w:t>
            </w:r>
            <w:r>
              <w:rPr>
                <w:spacing w:val="-10"/>
                <w:sz w:val="18"/>
              </w:rPr>
              <w:t>）</w:t>
            </w:r>
            <w:r>
              <w:rPr>
                <w:spacing w:val="-3"/>
                <w:sz w:val="18"/>
              </w:rPr>
              <w:t>超越资质许可事项，从事放射性物品道路运输的；</w:t>
            </w:r>
            <w:r>
              <w:rPr>
                <w:spacing w:val="-11"/>
                <w:sz w:val="18"/>
              </w:rPr>
              <w:t>（</w:t>
            </w:r>
            <w:r>
              <w:rPr>
                <w:sz w:val="18"/>
              </w:rPr>
              <w:t>四</w:t>
            </w:r>
            <w:r>
              <w:rPr>
                <w:spacing w:val="-12"/>
                <w:sz w:val="18"/>
              </w:rPr>
              <w:t>）</w:t>
            </w:r>
            <w:r>
              <w:rPr>
                <w:spacing w:val="-1"/>
                <w:sz w:val="18"/>
              </w:rPr>
              <w:t>非经营性放射性物品道路运输单位从事放射</w:t>
            </w:r>
            <w:r>
              <w:rPr>
                <w:sz w:val="18"/>
              </w:rPr>
              <w:t>性物品道路运输经营的。</w:t>
            </w:r>
          </w:p>
          <w:p>
            <w:pPr>
              <w:pStyle w:val="TableParagraph"/>
              <w:ind w:left="467"/>
              <w:rPr>
                <w:sz w:val="18"/>
              </w:rPr>
            </w:pPr>
            <w:r>
              <w:rPr>
                <w:sz w:val="18"/>
              </w:rPr>
              <w:t>3.《道路危险货物运输管理规定》</w:t>
            </w:r>
          </w:p>
          <w:p>
            <w:pPr>
              <w:pStyle w:val="TableParagraph"/>
              <w:spacing w:line="249" w:lineRule="auto" w:before="10"/>
              <w:ind w:left="107" w:right="17" w:firstLine="360"/>
              <w:rPr>
                <w:sz w:val="18"/>
              </w:rPr>
            </w:pPr>
            <w:r>
              <w:rPr>
                <w:spacing w:val="-1"/>
                <w:sz w:val="18"/>
              </w:rPr>
              <w:t>第五十六条 违反本规定，有下列情形之一的，由县级以上道路运输管理机构责令停止运输经营，有违法所得的， </w:t>
            </w:r>
            <w:r>
              <w:rPr>
                <w:spacing w:val="-3"/>
                <w:sz w:val="18"/>
              </w:rPr>
              <w:t>没收违法所得，处违法所得 </w:t>
            </w:r>
            <w:r>
              <w:rPr>
                <w:sz w:val="18"/>
              </w:rPr>
              <w:t>2</w:t>
            </w:r>
            <w:r>
              <w:rPr>
                <w:spacing w:val="-17"/>
                <w:sz w:val="18"/>
              </w:rPr>
              <w:t> 倍以上 </w:t>
            </w:r>
            <w:r>
              <w:rPr>
                <w:sz w:val="18"/>
              </w:rPr>
              <w:t>10</w:t>
            </w:r>
            <w:r>
              <w:rPr>
                <w:spacing w:val="-9"/>
                <w:sz w:val="18"/>
              </w:rPr>
              <w:t> 倍以下的罚款；没有违法所得或者违法所得不足 </w:t>
            </w:r>
            <w:r>
              <w:rPr>
                <w:sz w:val="18"/>
              </w:rPr>
              <w:t>2</w:t>
            </w:r>
            <w:r>
              <w:rPr>
                <w:spacing w:val="-13"/>
                <w:sz w:val="18"/>
              </w:rPr>
              <w:t> 万元的，处 </w:t>
            </w:r>
            <w:r>
              <w:rPr>
                <w:sz w:val="18"/>
              </w:rPr>
              <w:t>3</w:t>
            </w:r>
            <w:r>
              <w:rPr>
                <w:spacing w:val="-14"/>
                <w:sz w:val="18"/>
              </w:rPr>
              <w:t> 万元以上 </w:t>
            </w:r>
            <w:r>
              <w:rPr>
                <w:sz w:val="18"/>
              </w:rPr>
              <w:t>10 </w:t>
            </w:r>
            <w:r>
              <w:rPr>
                <w:spacing w:val="-4"/>
                <w:sz w:val="18"/>
              </w:rPr>
              <w:t>万元以下的罚款；构成犯罪的，依法追究刑事责任：</w:t>
            </w:r>
            <w:r>
              <w:rPr>
                <w:spacing w:val="-14"/>
                <w:sz w:val="18"/>
              </w:rPr>
              <w:t>（</w:t>
            </w:r>
            <w:r>
              <w:rPr>
                <w:sz w:val="18"/>
              </w:rPr>
              <w:t>一</w:t>
            </w:r>
            <w:r>
              <w:rPr>
                <w:spacing w:val="-15"/>
                <w:sz w:val="18"/>
              </w:rPr>
              <w:t>）</w:t>
            </w:r>
            <w:r>
              <w:rPr>
                <w:spacing w:val="-1"/>
                <w:sz w:val="18"/>
              </w:rPr>
              <w:t>未取得道路危险货物运输许可，擅自从事道路危险货物运输的；（二）</w:t>
            </w:r>
            <w:r>
              <w:rPr>
                <w:spacing w:val="-2"/>
                <w:sz w:val="18"/>
              </w:rPr>
              <w:t>使用失效、伪造、变造、被注销等无效道路危险货物运输许可证件从事道路危险货物运输的； </w:t>
            </w:r>
            <w:r>
              <w:rPr>
                <w:sz w:val="18"/>
              </w:rPr>
              <w:t>（三）超越许可事项，从事道路危险货物运输的；（四）非经营性道路危险货物运输单位从事道路危险货物运输经营的。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436"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ind w:left="92" w:right="83"/>
              <w:jc w:val="center"/>
              <w:rPr>
                <w:sz w:val="18"/>
              </w:rPr>
            </w:pPr>
            <w:r>
              <w:rPr>
                <w:sz w:val="18"/>
              </w:rPr>
              <w:t>18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6"/>
              <w:ind w:left="106" w:right="100"/>
              <w:jc w:val="both"/>
              <w:rPr>
                <w:sz w:val="18"/>
              </w:rPr>
            </w:pPr>
            <w:r>
              <w:rPr>
                <w:sz w:val="18"/>
              </w:rPr>
              <w:t>对擅自从事国际道路旅客运输经营行为的行政处罚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ind w:left="58" w:right="112"/>
              <w:jc w:val="center"/>
              <w:rPr>
                <w:sz w:val="18"/>
              </w:rPr>
            </w:pPr>
            <w:r>
              <w:rPr>
                <w:sz w:val="18"/>
              </w:rPr>
              <w:t>行政处罚</w:t>
            </w:r>
          </w:p>
        </w:tc>
        <w:tc>
          <w:tcPr>
            <w:tcW w:w="9497" w:type="dxa"/>
          </w:tcPr>
          <w:p>
            <w:pPr>
              <w:pStyle w:val="TableParagraph"/>
              <w:spacing w:before="3"/>
              <w:rPr>
                <w:b/>
                <w:sz w:val="24"/>
              </w:rPr>
            </w:pPr>
          </w:p>
          <w:p>
            <w:pPr>
              <w:pStyle w:val="TableParagraph"/>
              <w:ind w:left="467"/>
              <w:rPr>
                <w:sz w:val="18"/>
              </w:rPr>
            </w:pPr>
            <w:r>
              <w:rPr>
                <w:sz w:val="18"/>
              </w:rPr>
              <w:t>1.《中华人民共和国道路运输条例》</w:t>
            </w:r>
          </w:p>
          <w:p>
            <w:pPr>
              <w:pStyle w:val="TableParagraph"/>
              <w:spacing w:line="249" w:lineRule="auto" w:before="9"/>
              <w:ind w:left="107" w:right="108" w:firstLine="360"/>
              <w:rPr>
                <w:sz w:val="18"/>
              </w:rPr>
            </w:pPr>
            <w:r>
              <w:rPr>
                <w:spacing w:val="-2"/>
                <w:sz w:val="18"/>
              </w:rPr>
              <w:t>第四十九条 申请从事国际道路运输的，应当向省、自治区、直辖市道路运输管理机构提出申请并提交符合本条例第四十八条规定条件的相关材料。省、自治区、直辖市道路运输管理机构应当自受理申请之日起 </w:t>
            </w:r>
            <w:r>
              <w:rPr>
                <w:sz w:val="18"/>
              </w:rPr>
              <w:t>20</w:t>
            </w:r>
            <w:r>
              <w:rPr>
                <w:spacing w:val="-8"/>
                <w:sz w:val="18"/>
              </w:rPr>
              <w:t> 日内审查完毕，作</w:t>
            </w:r>
            <w:r>
              <w:rPr>
                <w:sz w:val="18"/>
              </w:rPr>
              <w:t>出批准或者不予批准的决定。予以批准的，应当向国务院交通主管部门备案；不予批准的，应当向当事人说明理由。国际道路运输经营者应当持批准文件依法向有关部门办理相关手续。</w:t>
            </w:r>
          </w:p>
          <w:p>
            <w:pPr>
              <w:pStyle w:val="TableParagraph"/>
              <w:spacing w:line="249" w:lineRule="auto" w:before="1"/>
              <w:ind w:left="107" w:right="96" w:firstLine="360"/>
              <w:rPr>
                <w:sz w:val="18"/>
              </w:rPr>
            </w:pPr>
            <w:r>
              <w:rPr>
                <w:spacing w:val="-5"/>
                <w:sz w:val="18"/>
              </w:rPr>
              <w:t>第六十三条 违反本条例的规定，未取得道路运输经营许可，擅自从事道路运输经营的，由县级以上道路运输管理</w:t>
            </w:r>
            <w:r>
              <w:rPr>
                <w:spacing w:val="-2"/>
                <w:sz w:val="18"/>
              </w:rPr>
              <w:t>机构责令停止经营；有违法所得的，没收违法所得，处违法所得 </w:t>
            </w:r>
            <w:r>
              <w:rPr>
                <w:sz w:val="18"/>
              </w:rPr>
              <w:t>2</w:t>
            </w:r>
            <w:r>
              <w:rPr>
                <w:spacing w:val="-19"/>
                <w:sz w:val="18"/>
              </w:rPr>
              <w:t> 倍以上 </w:t>
            </w:r>
            <w:r>
              <w:rPr>
                <w:sz w:val="18"/>
              </w:rPr>
              <w:t>10</w:t>
            </w:r>
            <w:r>
              <w:rPr>
                <w:spacing w:val="-7"/>
                <w:sz w:val="18"/>
              </w:rPr>
              <w:t> 倍以下的罚款；没有违法所得或者违法所</w:t>
            </w:r>
          </w:p>
          <w:p>
            <w:pPr>
              <w:pStyle w:val="TableParagraph"/>
              <w:spacing w:line="249" w:lineRule="auto"/>
              <w:ind w:left="467" w:right="2448" w:hanging="360"/>
              <w:rPr>
                <w:sz w:val="18"/>
              </w:rPr>
            </w:pPr>
            <w:r>
              <w:rPr>
                <w:spacing w:val="-12"/>
                <w:sz w:val="18"/>
              </w:rPr>
              <w:t>得不足 </w:t>
            </w:r>
            <w:r>
              <w:rPr>
                <w:sz w:val="18"/>
              </w:rPr>
              <w:t>2</w:t>
            </w:r>
            <w:r>
              <w:rPr>
                <w:spacing w:val="-15"/>
                <w:sz w:val="18"/>
              </w:rPr>
              <w:t> 万元的，处 </w:t>
            </w:r>
            <w:r>
              <w:rPr>
                <w:sz w:val="18"/>
              </w:rPr>
              <w:t>3</w:t>
            </w:r>
            <w:r>
              <w:rPr>
                <w:spacing w:val="-16"/>
                <w:sz w:val="18"/>
              </w:rPr>
              <w:t> 万元以上 </w:t>
            </w:r>
            <w:r>
              <w:rPr>
                <w:sz w:val="18"/>
              </w:rPr>
              <w:t>10</w:t>
            </w:r>
            <w:r>
              <w:rPr>
                <w:spacing w:val="-8"/>
                <w:sz w:val="18"/>
              </w:rPr>
              <w:t> 万元以下的罚款；构成犯罪的，依法追究刑事责任。</w:t>
            </w:r>
            <w:r>
              <w:rPr>
                <w:sz w:val="18"/>
              </w:rPr>
              <w:t>2.《国际道路运输管理规定》</w:t>
            </w:r>
          </w:p>
          <w:p>
            <w:pPr>
              <w:pStyle w:val="TableParagraph"/>
              <w:spacing w:line="249" w:lineRule="auto" w:before="1"/>
              <w:ind w:left="107" w:right="96" w:firstLine="360"/>
              <w:rPr>
                <w:sz w:val="18"/>
              </w:rPr>
            </w:pPr>
            <w:r>
              <w:rPr>
                <w:spacing w:val="-7"/>
                <w:sz w:val="18"/>
              </w:rPr>
              <w:t>第三十八条 违反本规定，有下列行为之一的，由县级以上道路运输管理机构以及口岸国际道路运输管理机构责令</w:t>
            </w:r>
            <w:r>
              <w:rPr>
                <w:spacing w:val="-2"/>
                <w:sz w:val="18"/>
              </w:rPr>
              <w:t>停止经营;有违法所得的，没收违法所得，处违法所得 </w:t>
            </w:r>
            <w:r>
              <w:rPr>
                <w:sz w:val="18"/>
              </w:rPr>
              <w:t>2</w:t>
            </w:r>
            <w:r>
              <w:rPr>
                <w:spacing w:val="-19"/>
                <w:sz w:val="18"/>
              </w:rPr>
              <w:t> 倍以上 </w:t>
            </w:r>
            <w:r>
              <w:rPr>
                <w:sz w:val="18"/>
              </w:rPr>
              <w:t>10</w:t>
            </w:r>
            <w:r>
              <w:rPr>
                <w:spacing w:val="-9"/>
                <w:sz w:val="18"/>
              </w:rPr>
              <w:t> 倍以下的罚款;没有违法所得或者违法所得不足 </w:t>
            </w:r>
            <w:r>
              <w:rPr>
                <w:sz w:val="18"/>
              </w:rPr>
              <w:t>2</w:t>
            </w:r>
            <w:r>
              <w:rPr>
                <w:spacing w:val="-23"/>
                <w:sz w:val="18"/>
              </w:rPr>
              <w:t> 万</w:t>
            </w:r>
          </w:p>
          <w:p>
            <w:pPr>
              <w:pStyle w:val="TableParagraph"/>
              <w:spacing w:line="249" w:lineRule="auto"/>
              <w:ind w:left="107" w:right="17"/>
              <w:rPr>
                <w:sz w:val="18"/>
              </w:rPr>
            </w:pPr>
            <w:r>
              <w:rPr>
                <w:spacing w:val="-13"/>
                <w:sz w:val="18"/>
              </w:rPr>
              <w:t>元的，处 </w:t>
            </w:r>
            <w:r>
              <w:rPr>
                <w:sz w:val="18"/>
              </w:rPr>
              <w:t>3</w:t>
            </w:r>
            <w:r>
              <w:rPr>
                <w:spacing w:val="-16"/>
                <w:sz w:val="18"/>
              </w:rPr>
              <w:t> 万元以上 </w:t>
            </w:r>
            <w:r>
              <w:rPr>
                <w:sz w:val="18"/>
              </w:rPr>
              <w:t>10</w:t>
            </w:r>
            <w:r>
              <w:rPr>
                <w:spacing w:val="-9"/>
                <w:sz w:val="18"/>
              </w:rPr>
              <w:t> 万元以下的罚款;构成犯罪的，依法追究刑事责任：</w:t>
            </w:r>
            <w:r>
              <w:rPr>
                <w:spacing w:val="-14"/>
                <w:sz w:val="18"/>
              </w:rPr>
              <w:t>（</w:t>
            </w:r>
            <w:r>
              <w:rPr>
                <w:sz w:val="18"/>
              </w:rPr>
              <w:t>一</w:t>
            </w:r>
            <w:r>
              <w:rPr>
                <w:spacing w:val="-15"/>
                <w:sz w:val="18"/>
              </w:rPr>
              <w:t>）</w:t>
            </w:r>
            <w:r>
              <w:rPr>
                <w:spacing w:val="-1"/>
                <w:sz w:val="18"/>
              </w:rPr>
              <w:t>未取得道路运输经营许可，擅自从事国际道路运输经营的；（二）</w:t>
            </w:r>
            <w:r>
              <w:rPr>
                <w:spacing w:val="-2"/>
                <w:sz w:val="18"/>
              </w:rPr>
              <w:t>使用失效、伪造、变造、被注销等无效道路运输经营许可证件从事国际道路运输经营的；</w:t>
            </w:r>
          </w:p>
          <w:p>
            <w:pPr>
              <w:pStyle w:val="TableParagraph"/>
              <w:spacing w:line="249" w:lineRule="auto"/>
              <w:ind w:left="467" w:right="4697" w:hanging="360"/>
              <w:rPr>
                <w:sz w:val="18"/>
              </w:rPr>
            </w:pPr>
            <w:r>
              <w:rPr>
                <w:sz w:val="18"/>
              </w:rPr>
              <w:t>（三）超越许可的事项，非法从事国际道路运输经营的。 3</w:t>
            </w:r>
            <w:r>
              <w:rPr>
                <w:spacing w:val="-1"/>
                <w:sz w:val="18"/>
              </w:rPr>
              <w:t>.《国务院关于取消和下放一批行政许可事项的决定》</w:t>
            </w:r>
          </w:p>
          <w:p>
            <w:pPr>
              <w:pStyle w:val="TableParagraph"/>
              <w:ind w:left="467"/>
              <w:rPr>
                <w:sz w:val="18"/>
              </w:rPr>
            </w:pPr>
            <w:r>
              <w:rPr>
                <w:sz w:val="18"/>
              </w:rPr>
              <w:t>附件 1“国务院决定取消的行政许可事项目录”第 15 项，取消“国际道路货物运输许可”。</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5"/>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5"/>
              <w:ind w:left="108" w:right="133"/>
              <w:rPr>
                <w:sz w:val="18"/>
              </w:rPr>
            </w:pPr>
            <w:r>
              <w:rPr>
                <w:sz w:val="18"/>
              </w:rPr>
              <w:t>设区的市或县级</w:t>
            </w:r>
          </w:p>
        </w:tc>
      </w:tr>
      <w:tr>
        <w:trPr>
          <w:trHeight w:val="438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8"/>
              </w:rPr>
            </w:pPr>
          </w:p>
          <w:p>
            <w:pPr>
              <w:pStyle w:val="TableParagraph"/>
              <w:ind w:left="92" w:right="83"/>
              <w:jc w:val="center"/>
              <w:rPr>
                <w:sz w:val="18"/>
              </w:rPr>
            </w:pPr>
            <w:r>
              <w:rPr>
                <w:sz w:val="18"/>
              </w:rPr>
              <w:t>19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spacing w:line="249" w:lineRule="auto" w:before="1"/>
              <w:ind w:left="106" w:right="100"/>
              <w:jc w:val="both"/>
              <w:rPr>
                <w:sz w:val="18"/>
              </w:rPr>
            </w:pPr>
            <w:r>
              <w:rPr>
                <w:sz w:val="18"/>
              </w:rPr>
              <w:t>对未取得相应从业资格证件等从事道路运输经营及道路运输相关业务经营行为的行政处罚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8"/>
              </w:rPr>
            </w:pPr>
          </w:p>
          <w:p>
            <w:pPr>
              <w:pStyle w:val="TableParagraph"/>
              <w:ind w:left="58" w:right="112"/>
              <w:jc w:val="center"/>
              <w:rPr>
                <w:sz w:val="18"/>
              </w:rPr>
            </w:pPr>
            <w:r>
              <w:rPr>
                <w:sz w:val="18"/>
              </w:rPr>
              <w:t>行政处罚</w:t>
            </w:r>
          </w:p>
        </w:tc>
        <w:tc>
          <w:tcPr>
            <w:tcW w:w="9497" w:type="dxa"/>
          </w:tcPr>
          <w:p>
            <w:pPr>
              <w:pStyle w:val="TableParagraph"/>
              <w:rPr>
                <w:b/>
                <w:sz w:val="13"/>
              </w:rPr>
            </w:pPr>
          </w:p>
          <w:p>
            <w:pPr>
              <w:pStyle w:val="TableParagraph"/>
              <w:numPr>
                <w:ilvl w:val="0"/>
                <w:numId w:val="11"/>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10"/>
              <w:ind w:left="107" w:right="96" w:firstLine="360"/>
              <w:jc w:val="both"/>
              <w:rPr>
                <w:sz w:val="18"/>
              </w:rPr>
            </w:pPr>
            <w:r>
              <w:rPr>
                <w:sz w:val="18"/>
              </w:rPr>
              <w:t>第九条 从事客运经营的驾驶人员，应当符合下列条件：（一）取得相应的机动车驾驶证；（二）</w:t>
            </w:r>
            <w:r>
              <w:rPr>
                <w:spacing w:val="-8"/>
                <w:sz w:val="18"/>
              </w:rPr>
              <w:t>年龄不超过 </w:t>
            </w:r>
            <w:r>
              <w:rPr>
                <w:sz w:val="18"/>
              </w:rPr>
              <w:t>60 </w:t>
            </w:r>
            <w:r>
              <w:rPr>
                <w:spacing w:val="-2"/>
                <w:sz w:val="18"/>
              </w:rPr>
              <w:t>周岁；</w:t>
            </w:r>
            <w:r>
              <w:rPr>
                <w:spacing w:val="-5"/>
                <w:sz w:val="18"/>
              </w:rPr>
              <w:t>（</w:t>
            </w:r>
            <w:r>
              <w:rPr>
                <w:sz w:val="18"/>
              </w:rPr>
              <w:t>三</w:t>
            </w:r>
            <w:r>
              <w:rPr>
                <w:spacing w:val="-3"/>
                <w:sz w:val="18"/>
              </w:rPr>
              <w:t>）3</w:t>
            </w:r>
            <w:r>
              <w:rPr>
                <w:spacing w:val="-7"/>
                <w:sz w:val="18"/>
              </w:rPr>
              <w:t> 年内无重大以上交通责任事故记录；</w:t>
            </w:r>
            <w:r>
              <w:rPr>
                <w:spacing w:val="-5"/>
                <w:sz w:val="18"/>
              </w:rPr>
              <w:t>（</w:t>
            </w:r>
            <w:r>
              <w:rPr>
                <w:sz w:val="18"/>
              </w:rPr>
              <w:t>四</w:t>
            </w:r>
            <w:r>
              <w:rPr>
                <w:spacing w:val="-5"/>
                <w:sz w:val="18"/>
              </w:rPr>
              <w:t>）</w:t>
            </w:r>
            <w:r>
              <w:rPr>
                <w:spacing w:val="-2"/>
                <w:sz w:val="18"/>
              </w:rPr>
              <w:t>经设区的市级道路运输管理机构对有关客运法律法规、机动</w:t>
            </w:r>
            <w:r>
              <w:rPr>
                <w:sz w:val="18"/>
              </w:rPr>
              <w:t>车维修和旅客急救基本知识考试合格。</w:t>
            </w:r>
          </w:p>
          <w:p>
            <w:pPr>
              <w:pStyle w:val="TableParagraph"/>
              <w:spacing w:line="249" w:lineRule="auto"/>
              <w:ind w:left="107" w:right="96" w:firstLine="360"/>
              <w:jc w:val="both"/>
              <w:rPr>
                <w:sz w:val="18"/>
              </w:rPr>
            </w:pPr>
            <w:r>
              <w:rPr>
                <w:sz w:val="18"/>
              </w:rPr>
              <w:t>第二十二条 从事货运经营的驾驶人员，应当符合下列条件：（一）取得相应的机动车驾驶证；（二）年龄不超过60 周岁；（三）经设区的市级道路运输管理机构对有关货运法律法规、机动车维修和货物装载保管基本知识考试合格</w:t>
            </w:r>
          </w:p>
          <w:p>
            <w:pPr>
              <w:pStyle w:val="TableParagraph"/>
              <w:ind w:left="107"/>
              <w:jc w:val="both"/>
              <w:rPr>
                <w:sz w:val="18"/>
              </w:rPr>
            </w:pPr>
            <w:r>
              <w:rPr>
                <w:sz w:val="18"/>
              </w:rPr>
              <w:t>（使用总质量 4500 千克及以下普通货运车辆的驾驶人员除外）。</w:t>
            </w:r>
          </w:p>
          <w:p>
            <w:pPr>
              <w:pStyle w:val="TableParagraph"/>
              <w:spacing w:line="249" w:lineRule="auto" w:before="10"/>
              <w:ind w:left="107" w:right="96" w:firstLine="360"/>
              <w:jc w:val="both"/>
              <w:rPr>
                <w:sz w:val="18"/>
              </w:rPr>
            </w:pPr>
            <w:r>
              <w:rPr>
                <w:spacing w:val="-5"/>
                <w:sz w:val="18"/>
              </w:rPr>
              <w:t>第六十四条 不符合本条例第九条、第二十二条规定条件的人员驾驶道路运输经营车辆的，由县级以上道路运输管理机构责令改正，处 </w:t>
            </w:r>
            <w:r>
              <w:rPr>
                <w:sz w:val="18"/>
              </w:rPr>
              <w:t>200</w:t>
            </w:r>
            <w:r>
              <w:rPr>
                <w:spacing w:val="-19"/>
                <w:sz w:val="18"/>
              </w:rPr>
              <w:t> 元以上 </w:t>
            </w:r>
            <w:r>
              <w:rPr>
                <w:sz w:val="18"/>
              </w:rPr>
              <w:t>2000</w:t>
            </w:r>
            <w:r>
              <w:rPr>
                <w:spacing w:val="-7"/>
                <w:sz w:val="18"/>
              </w:rPr>
              <w:t> 元以下的罚款；构成犯罪的，依法追究刑事责任。</w:t>
            </w:r>
          </w:p>
          <w:p>
            <w:pPr>
              <w:pStyle w:val="TableParagraph"/>
              <w:numPr>
                <w:ilvl w:val="0"/>
                <w:numId w:val="11"/>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9"/>
              <w:ind w:left="107" w:right="96" w:firstLine="360"/>
              <w:jc w:val="both"/>
              <w:rPr>
                <w:sz w:val="18"/>
              </w:rPr>
            </w:pPr>
            <w:r>
              <w:rPr>
                <w:spacing w:val="-1"/>
                <w:sz w:val="18"/>
              </w:rPr>
              <w:t>第四十四条第一款 危险化学品道路运输企业、水路运输企业的驾驶人员、船员、装卸管理人员、押运人员、申报</w:t>
            </w:r>
            <w:r>
              <w:rPr>
                <w:spacing w:val="-9"/>
                <w:sz w:val="18"/>
              </w:rPr>
              <w:t>人员、集装箱装箱现场检查员应当经交通运输主管部门考核合格，取得从业资格。具体办法由国务院交通运输主管部门</w:t>
            </w:r>
            <w:r>
              <w:rPr>
                <w:sz w:val="18"/>
              </w:rPr>
              <w:t>制定。</w:t>
            </w:r>
          </w:p>
          <w:p>
            <w:pPr>
              <w:pStyle w:val="TableParagraph"/>
              <w:spacing w:line="249" w:lineRule="auto" w:before="1"/>
              <w:ind w:left="107" w:right="96" w:firstLine="360"/>
              <w:jc w:val="both"/>
              <w:rPr>
                <w:sz w:val="18"/>
              </w:rPr>
            </w:pPr>
            <w:r>
              <w:rPr>
                <w:sz w:val="18"/>
              </w:rPr>
              <w:t>第八十六条第（一）</w:t>
            </w:r>
            <w:r>
              <w:rPr>
                <w:spacing w:val="-2"/>
                <w:sz w:val="18"/>
              </w:rPr>
              <w:t>项 有下列情形之一的，由交通运输主管部门责令改正，处 </w:t>
            </w:r>
            <w:r>
              <w:rPr>
                <w:sz w:val="18"/>
              </w:rPr>
              <w:t>5</w:t>
            </w:r>
            <w:r>
              <w:rPr>
                <w:spacing w:val="-16"/>
                <w:sz w:val="18"/>
              </w:rPr>
              <w:t> 万元以上 </w:t>
            </w:r>
            <w:r>
              <w:rPr>
                <w:sz w:val="18"/>
              </w:rPr>
              <w:t>10</w:t>
            </w:r>
            <w:r>
              <w:rPr>
                <w:spacing w:val="-7"/>
                <w:sz w:val="18"/>
              </w:rPr>
              <w:t> 万元以下的罚款； </w:t>
            </w:r>
            <w:r>
              <w:rPr>
                <w:spacing w:val="-10"/>
                <w:sz w:val="18"/>
              </w:rPr>
              <w:t>拒不改正的，责令停产停业整顿；构成犯罪的，依法追究刑事责任：</w:t>
            </w:r>
            <w:r>
              <w:rPr>
                <w:spacing w:val="-13"/>
                <w:sz w:val="18"/>
              </w:rPr>
              <w:t>（</w:t>
            </w:r>
            <w:r>
              <w:rPr>
                <w:sz w:val="18"/>
              </w:rPr>
              <w:t>一</w:t>
            </w:r>
            <w:r>
              <w:rPr>
                <w:spacing w:val="-10"/>
                <w:sz w:val="18"/>
              </w:rPr>
              <w:t>）</w:t>
            </w:r>
            <w:r>
              <w:rPr>
                <w:spacing w:val="-2"/>
                <w:sz w:val="18"/>
              </w:rPr>
              <w:t>危险化学品道路运输企业、水路运输企业的</w:t>
            </w:r>
            <w:r>
              <w:rPr>
                <w:sz w:val="18"/>
              </w:rPr>
              <w:t>驾驶人员、船员、装卸管理人员、押运人员、申报人员、集装箱装箱现场检查员未取得从业资格上岗作业的。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2"/>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2"/>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868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111"/>
              <w:rPr>
                <w:sz w:val="18"/>
              </w:rPr>
            </w:pPr>
            <w:r>
              <w:rPr>
                <w:sz w:val="18"/>
              </w:rPr>
              <w:t>19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spacing w:line="249" w:lineRule="auto"/>
              <w:ind w:left="106" w:right="100"/>
              <w:jc w:val="both"/>
              <w:rPr>
                <w:sz w:val="18"/>
              </w:rPr>
            </w:pPr>
            <w:r>
              <w:rPr>
                <w:sz w:val="18"/>
              </w:rPr>
              <w:t>对未取得相应从业资格证件等从事道路运输经营及道路运输相关业务经营行为的行政处罚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108"/>
              <w:rPr>
                <w:sz w:val="18"/>
              </w:rPr>
            </w:pPr>
            <w:r>
              <w:rPr>
                <w:sz w:val="18"/>
              </w:rPr>
              <w:t>行政处罚</w:t>
            </w:r>
          </w:p>
        </w:tc>
        <w:tc>
          <w:tcPr>
            <w:tcW w:w="9497" w:type="dxa"/>
          </w:tcPr>
          <w:p>
            <w:pPr>
              <w:pStyle w:val="TableParagraph"/>
              <w:numPr>
                <w:ilvl w:val="0"/>
                <w:numId w:val="12"/>
              </w:numPr>
              <w:tabs>
                <w:tab w:pos="650" w:val="left" w:leader="none"/>
              </w:tabs>
              <w:spacing w:line="240" w:lineRule="auto" w:before="157" w:after="0"/>
              <w:ind w:left="649" w:right="0" w:hanging="183"/>
              <w:jc w:val="left"/>
              <w:rPr>
                <w:sz w:val="18"/>
              </w:rPr>
            </w:pPr>
            <w:r>
              <w:rPr>
                <w:sz w:val="18"/>
              </w:rPr>
              <w:t>《放射性物品道路运输管理规定》</w:t>
            </w:r>
          </w:p>
          <w:p>
            <w:pPr>
              <w:pStyle w:val="TableParagraph"/>
              <w:spacing w:before="9"/>
              <w:ind w:left="467"/>
              <w:rPr>
                <w:sz w:val="18"/>
              </w:rPr>
            </w:pPr>
            <w:r>
              <w:rPr>
                <w:sz w:val="18"/>
              </w:rPr>
              <w:t>第七条 申请从事放射性物品道路运输经营的，应当具备下列条件：</w:t>
            </w:r>
          </w:p>
          <w:p>
            <w:pPr>
              <w:pStyle w:val="TableParagraph"/>
              <w:spacing w:line="249" w:lineRule="auto" w:before="10"/>
              <w:ind w:left="107" w:right="17" w:firstLine="360"/>
              <w:rPr>
                <w:sz w:val="18"/>
              </w:rPr>
            </w:pPr>
            <w:r>
              <w:rPr>
                <w:sz w:val="18"/>
              </w:rPr>
              <w:t>（一）有符合要求的专用车辆和设备。1.专用车辆要求。（1）专用车辆的技术要求应当符合《道路运输车辆技术</w:t>
            </w:r>
            <w:r>
              <w:rPr>
                <w:spacing w:val="-3"/>
                <w:sz w:val="18"/>
              </w:rPr>
              <w:t>管理规定》有关规定；</w:t>
            </w:r>
            <w:r>
              <w:rPr>
                <w:spacing w:val="-8"/>
                <w:sz w:val="18"/>
              </w:rPr>
              <w:t>（2）</w:t>
            </w:r>
            <w:r>
              <w:rPr>
                <w:spacing w:val="-6"/>
                <w:sz w:val="18"/>
              </w:rPr>
              <w:t>车辆为企业自有，且数量为 </w:t>
            </w:r>
            <w:r>
              <w:rPr>
                <w:sz w:val="18"/>
              </w:rPr>
              <w:t>5</w:t>
            </w:r>
            <w:r>
              <w:rPr>
                <w:spacing w:val="-12"/>
                <w:sz w:val="18"/>
              </w:rPr>
              <w:t> 辆以上；</w:t>
            </w:r>
            <w:r>
              <w:rPr>
                <w:spacing w:val="-8"/>
                <w:sz w:val="18"/>
              </w:rPr>
              <w:t>（3）</w:t>
            </w:r>
            <w:r>
              <w:rPr>
                <w:spacing w:val="-7"/>
                <w:sz w:val="18"/>
              </w:rPr>
              <w:t>核定载质量在 </w:t>
            </w:r>
            <w:r>
              <w:rPr>
                <w:sz w:val="18"/>
              </w:rPr>
              <w:t>1</w:t>
            </w:r>
            <w:r>
              <w:rPr>
                <w:spacing w:val="-7"/>
                <w:sz w:val="18"/>
              </w:rPr>
              <w:t> 吨及以下的车辆为厢式或者封</w:t>
            </w:r>
            <w:r>
              <w:rPr>
                <w:spacing w:val="-8"/>
                <w:sz w:val="18"/>
              </w:rPr>
              <w:t>闭货车；（4）</w:t>
            </w:r>
            <w:r>
              <w:rPr>
                <w:spacing w:val="-2"/>
                <w:sz w:val="18"/>
              </w:rPr>
              <w:t>车辆配备满足在线监控要求，且具有行驶记录仪功能的卫星定位系统。</w:t>
            </w:r>
            <w:r>
              <w:rPr>
                <w:sz w:val="18"/>
              </w:rPr>
              <w:t>2</w:t>
            </w:r>
            <w:r>
              <w:rPr>
                <w:spacing w:val="-4"/>
                <w:sz w:val="18"/>
              </w:rPr>
              <w:t>.设备要求。（1）</w:t>
            </w:r>
            <w:r>
              <w:rPr>
                <w:sz w:val="18"/>
              </w:rPr>
              <w:t>配备有效的通讯工具；（2）配备必要的辐射防护用品和依法经定期检定合格的监测仪器。（二）有符合要求的从业人员。1.专用车</w:t>
            </w:r>
            <w:r>
              <w:rPr>
                <w:spacing w:val="-2"/>
                <w:sz w:val="18"/>
              </w:rPr>
              <w:t>辆的驾驶人员取得相应机动车驾驶证，年龄不超过 </w:t>
            </w:r>
            <w:r>
              <w:rPr>
                <w:sz w:val="18"/>
              </w:rPr>
              <w:t>60</w:t>
            </w:r>
            <w:r>
              <w:rPr>
                <w:spacing w:val="-12"/>
                <w:sz w:val="18"/>
              </w:rPr>
              <w:t> 周岁；</w:t>
            </w:r>
            <w:r>
              <w:rPr>
                <w:sz w:val="18"/>
              </w:rPr>
              <w:t>2.从事放射性物品道路运输的驾驶人员、装卸管理人员、</w:t>
            </w:r>
            <w:r>
              <w:rPr>
                <w:spacing w:val="-1"/>
                <w:sz w:val="18"/>
              </w:rPr>
              <w:t>押运人员经所在地设区的市级人民政府交通运输主管部门考试合格，取得注明从业资格类别为“放射性物品道路运输” </w:t>
            </w:r>
            <w:r>
              <w:rPr>
                <w:sz w:val="18"/>
              </w:rPr>
              <w:t>的道路运输从业资格证（以下简称道路运输从业资格证）；3.有具备辐射防护与相关安全知识的安全管理人员。（三</w:t>
            </w:r>
            <w:r>
              <w:rPr>
                <w:spacing w:val="-16"/>
                <w:sz w:val="18"/>
              </w:rPr>
              <w:t>） </w:t>
            </w:r>
            <w:r>
              <w:rPr>
                <w:spacing w:val="-2"/>
                <w:sz w:val="18"/>
              </w:rPr>
              <w:t>有健全的安全生产管理制度。</w:t>
            </w:r>
            <w:r>
              <w:rPr>
                <w:sz w:val="18"/>
              </w:rPr>
              <w:t>1</w:t>
            </w:r>
            <w:r>
              <w:rPr>
                <w:spacing w:val="-1"/>
                <w:sz w:val="18"/>
              </w:rPr>
              <w:t>.有关安全生产应急预案；</w:t>
            </w:r>
            <w:r>
              <w:rPr>
                <w:spacing w:val="-6"/>
                <w:sz w:val="18"/>
              </w:rPr>
              <w:t>2</w:t>
            </w:r>
            <w:r>
              <w:rPr>
                <w:spacing w:val="-7"/>
                <w:sz w:val="18"/>
              </w:rPr>
              <w:t>.从业人员、车辆、设备及停车场地安全管理制度；</w:t>
            </w:r>
            <w:r>
              <w:rPr>
                <w:spacing w:val="-6"/>
                <w:sz w:val="18"/>
              </w:rPr>
              <w:t>3</w:t>
            </w:r>
            <w:r>
              <w:rPr>
                <w:spacing w:val="-2"/>
                <w:sz w:val="18"/>
              </w:rPr>
              <w:t>.安全生产作业规程和辐射防护管理措施；4.安全生产监督检查和责任制度。</w:t>
            </w:r>
          </w:p>
          <w:p>
            <w:pPr>
              <w:pStyle w:val="TableParagraph"/>
              <w:spacing w:line="249" w:lineRule="auto" w:before="1"/>
              <w:ind w:left="107" w:right="17" w:firstLine="360"/>
              <w:rPr>
                <w:sz w:val="18"/>
              </w:rPr>
            </w:pPr>
            <w:r>
              <w:rPr>
                <w:sz w:val="18"/>
              </w:rPr>
              <w:t>第八条 生产、销售、使用或者处置放射性物品的单位（</w:t>
            </w:r>
            <w:r>
              <w:rPr>
                <w:spacing w:val="-1"/>
                <w:sz w:val="18"/>
              </w:rPr>
              <w:t>含在放射性废物收贮过程中的从事放射性物品运输的省、</w:t>
            </w:r>
            <w:r>
              <w:rPr>
                <w:spacing w:val="-4"/>
                <w:sz w:val="18"/>
              </w:rPr>
              <w:t>自治区、直辖市城市放射性废物库营运单位</w:t>
            </w:r>
            <w:r>
              <w:rPr>
                <w:spacing w:val="-21"/>
                <w:sz w:val="18"/>
              </w:rPr>
              <w:t>）</w:t>
            </w:r>
            <w:r>
              <w:rPr>
                <w:spacing w:val="-7"/>
                <w:sz w:val="18"/>
              </w:rPr>
              <w:t>，符合下列条件的，可以使用自备专用车辆从事为本单位服务的非经营性</w:t>
            </w:r>
            <w:r>
              <w:rPr>
                <w:spacing w:val="-8"/>
                <w:sz w:val="18"/>
              </w:rPr>
              <w:t>放射性物品道路运输活动：</w:t>
            </w:r>
            <w:r>
              <w:rPr>
                <w:spacing w:val="-10"/>
                <w:sz w:val="18"/>
              </w:rPr>
              <w:t>（</w:t>
            </w:r>
            <w:r>
              <w:rPr>
                <w:sz w:val="18"/>
              </w:rPr>
              <w:t>一</w:t>
            </w:r>
            <w:r>
              <w:rPr>
                <w:spacing w:val="-8"/>
                <w:sz w:val="18"/>
              </w:rPr>
              <w:t>）</w:t>
            </w:r>
            <w:r>
              <w:rPr>
                <w:spacing w:val="-4"/>
                <w:sz w:val="18"/>
              </w:rPr>
              <w:t>持有有关部门依法批准的生产、销售、使用、处置放射性物品的有效证明；</w:t>
            </w:r>
            <w:r>
              <w:rPr>
                <w:spacing w:val="-10"/>
                <w:sz w:val="18"/>
              </w:rPr>
              <w:t>（</w:t>
            </w:r>
            <w:r>
              <w:rPr>
                <w:sz w:val="18"/>
              </w:rPr>
              <w:t>二</w:t>
            </w:r>
            <w:r>
              <w:rPr>
                <w:spacing w:val="-8"/>
                <w:sz w:val="18"/>
              </w:rPr>
              <w:t>）</w:t>
            </w:r>
            <w:r>
              <w:rPr>
                <w:sz w:val="18"/>
              </w:rPr>
              <w:t>有</w:t>
            </w:r>
            <w:r>
              <w:rPr>
                <w:spacing w:val="-1"/>
                <w:sz w:val="18"/>
              </w:rPr>
              <w:t>符合国家规定要求的放射性物品运输容器；</w:t>
            </w:r>
            <w:r>
              <w:rPr>
                <w:spacing w:val="-14"/>
                <w:sz w:val="18"/>
              </w:rPr>
              <w:t>（</w:t>
            </w:r>
            <w:r>
              <w:rPr>
                <w:sz w:val="18"/>
              </w:rPr>
              <w:t>三</w:t>
            </w:r>
            <w:r>
              <w:rPr>
                <w:spacing w:val="-15"/>
                <w:sz w:val="18"/>
              </w:rPr>
              <w:t>）</w:t>
            </w:r>
            <w:r>
              <w:rPr>
                <w:spacing w:val="-1"/>
                <w:sz w:val="18"/>
              </w:rPr>
              <w:t>有具备辐射防护与安全防护知识的专业技术人员；</w:t>
            </w:r>
            <w:r>
              <w:rPr>
                <w:spacing w:val="-14"/>
                <w:sz w:val="18"/>
              </w:rPr>
              <w:t>（</w:t>
            </w:r>
            <w:r>
              <w:rPr>
                <w:sz w:val="18"/>
              </w:rPr>
              <w:t>四</w:t>
            </w:r>
            <w:r>
              <w:rPr>
                <w:spacing w:val="-12"/>
                <w:sz w:val="18"/>
              </w:rPr>
              <w:t>）</w:t>
            </w:r>
            <w:r>
              <w:rPr>
                <w:sz w:val="18"/>
              </w:rPr>
              <w:t>具备满足第</w:t>
            </w:r>
            <w:r>
              <w:rPr>
                <w:spacing w:val="-2"/>
                <w:sz w:val="18"/>
              </w:rPr>
              <w:t>七条规定条件的驾驶人员、专用车辆、设备和安全生产管理制度，但专用车辆的数量可以少于 </w:t>
            </w:r>
            <w:r>
              <w:rPr>
                <w:sz w:val="18"/>
              </w:rPr>
              <w:t>5</w:t>
            </w:r>
            <w:r>
              <w:rPr>
                <w:spacing w:val="-16"/>
                <w:sz w:val="18"/>
              </w:rPr>
              <w:t> 辆。</w:t>
            </w:r>
          </w:p>
          <w:p>
            <w:pPr>
              <w:pStyle w:val="TableParagraph"/>
              <w:spacing w:line="249" w:lineRule="auto" w:before="1"/>
              <w:ind w:left="107" w:right="96" w:firstLine="360"/>
              <w:rPr>
                <w:sz w:val="18"/>
              </w:rPr>
            </w:pPr>
            <w:r>
              <w:rPr>
                <w:spacing w:val="-5"/>
                <w:sz w:val="18"/>
              </w:rPr>
              <w:t>第四十一条 放射性物品道路运输活动中，由不符合本规定第七条、第八条规定条件的人员驾驶专用车辆的，由县</w:t>
            </w:r>
            <w:r>
              <w:rPr>
                <w:spacing w:val="-3"/>
                <w:sz w:val="18"/>
              </w:rPr>
              <w:t>级以上道路运输管理机构责令改正，处 </w:t>
            </w:r>
            <w:r>
              <w:rPr>
                <w:sz w:val="18"/>
              </w:rPr>
              <w:t>200</w:t>
            </w:r>
            <w:r>
              <w:rPr>
                <w:spacing w:val="-19"/>
                <w:sz w:val="18"/>
              </w:rPr>
              <w:t> 元以上 </w:t>
            </w:r>
            <w:r>
              <w:rPr>
                <w:sz w:val="18"/>
              </w:rPr>
              <w:t>2000</w:t>
            </w:r>
            <w:r>
              <w:rPr>
                <w:spacing w:val="-7"/>
                <w:sz w:val="18"/>
              </w:rPr>
              <w:t> 元以下的罚款；构成犯罪的，依法追究刑事责任。</w:t>
            </w:r>
          </w:p>
          <w:p>
            <w:pPr>
              <w:pStyle w:val="TableParagraph"/>
              <w:numPr>
                <w:ilvl w:val="0"/>
                <w:numId w:val="12"/>
              </w:numPr>
              <w:tabs>
                <w:tab w:pos="650" w:val="left" w:leader="none"/>
              </w:tabs>
              <w:spacing w:line="240" w:lineRule="auto" w:before="0" w:after="0"/>
              <w:ind w:left="649" w:right="0" w:hanging="183"/>
              <w:jc w:val="left"/>
              <w:rPr>
                <w:sz w:val="18"/>
              </w:rPr>
            </w:pPr>
            <w:r>
              <w:rPr>
                <w:sz w:val="18"/>
              </w:rPr>
              <w:t>《道路运输从业人员管理规定》</w:t>
            </w:r>
          </w:p>
          <w:p>
            <w:pPr>
              <w:pStyle w:val="TableParagraph"/>
              <w:spacing w:line="249" w:lineRule="auto" w:before="9"/>
              <w:ind w:left="107" w:right="17" w:firstLine="360"/>
              <w:rPr>
                <w:sz w:val="18"/>
              </w:rPr>
            </w:pPr>
            <w:r>
              <w:rPr>
                <w:spacing w:val="-2"/>
                <w:sz w:val="18"/>
              </w:rPr>
              <w:t>第四十五条 违反本规定，有下列行为之一的人员，由县级以上道路运输管理机构责令改正，处 </w:t>
            </w:r>
            <w:r>
              <w:rPr>
                <w:sz w:val="18"/>
              </w:rPr>
              <w:t>200</w:t>
            </w:r>
            <w:r>
              <w:rPr>
                <w:spacing w:val="-19"/>
                <w:sz w:val="18"/>
              </w:rPr>
              <w:t> 元以上 </w:t>
            </w:r>
            <w:r>
              <w:rPr>
                <w:sz w:val="18"/>
              </w:rPr>
              <w:t>2000 元以下的罚款；构成犯罪的，依法追究刑事责任：（一）未取得相应从业资格证件，驾驶道路客货运输车辆的；（二</w:t>
            </w:r>
            <w:r>
              <w:rPr>
                <w:spacing w:val="-17"/>
                <w:sz w:val="18"/>
              </w:rPr>
              <w:t>） </w:t>
            </w:r>
            <w:r>
              <w:rPr>
                <w:spacing w:val="-7"/>
                <w:sz w:val="18"/>
              </w:rPr>
              <w:t>使用失效、伪造、变造的从业资格证件，驾驶道路客货运输车辆的；</w:t>
            </w:r>
            <w:r>
              <w:rPr>
                <w:spacing w:val="-13"/>
                <w:sz w:val="18"/>
              </w:rPr>
              <w:t>（</w:t>
            </w:r>
            <w:r>
              <w:rPr>
                <w:sz w:val="18"/>
              </w:rPr>
              <w:t>三</w:t>
            </w:r>
            <w:r>
              <w:rPr>
                <w:spacing w:val="-10"/>
                <w:sz w:val="18"/>
              </w:rPr>
              <w:t>）</w:t>
            </w:r>
            <w:r>
              <w:rPr>
                <w:spacing w:val="-1"/>
                <w:sz w:val="18"/>
              </w:rPr>
              <w:t>超越从业资格证件核定范围，驾驶道路客货运输车辆的。</w:t>
            </w:r>
          </w:p>
          <w:p>
            <w:pPr>
              <w:pStyle w:val="TableParagraph"/>
              <w:spacing w:line="249" w:lineRule="auto" w:before="1"/>
              <w:ind w:left="107" w:right="5" w:firstLine="360"/>
              <w:rPr>
                <w:sz w:val="18"/>
              </w:rPr>
            </w:pPr>
            <w:r>
              <w:rPr>
                <w:spacing w:val="-2"/>
                <w:sz w:val="18"/>
              </w:rPr>
              <w:t>第四十六条 违反本规定，有下列行为之一的人员，由设区的市级人民政府交通运输主管部门处 </w:t>
            </w:r>
            <w:r>
              <w:rPr>
                <w:sz w:val="18"/>
              </w:rPr>
              <w:t>5</w:t>
            </w:r>
            <w:r>
              <w:rPr>
                <w:spacing w:val="-16"/>
                <w:sz w:val="18"/>
              </w:rPr>
              <w:t> 万元以上 </w:t>
            </w:r>
            <w:r>
              <w:rPr>
                <w:sz w:val="18"/>
              </w:rPr>
              <w:t>10</w:t>
            </w:r>
            <w:r>
              <w:rPr>
                <w:spacing w:val="-16"/>
                <w:sz w:val="18"/>
              </w:rPr>
              <w:t> 万元</w:t>
            </w:r>
            <w:r>
              <w:rPr>
                <w:spacing w:val="-18"/>
                <w:sz w:val="18"/>
              </w:rPr>
              <w:t>以下的罚款；构成犯罪的，依法追究刑事责任：</w:t>
            </w:r>
            <w:r>
              <w:rPr>
                <w:sz w:val="18"/>
              </w:rPr>
              <w:t>（一</w:t>
            </w:r>
            <w:r>
              <w:rPr>
                <w:spacing w:val="-46"/>
                <w:sz w:val="18"/>
              </w:rPr>
              <w:t>）</w:t>
            </w:r>
            <w:r>
              <w:rPr>
                <w:spacing w:val="-7"/>
                <w:sz w:val="18"/>
              </w:rPr>
              <w:t>未取得相应从业资格证件，从事道路危险货物运输活动的；</w:t>
            </w:r>
            <w:r>
              <w:rPr>
                <w:sz w:val="18"/>
              </w:rPr>
              <w:t>（二</w:t>
            </w:r>
            <w:r>
              <w:rPr>
                <w:spacing w:val="-14"/>
                <w:sz w:val="18"/>
              </w:rPr>
              <w:t>）</w:t>
            </w:r>
            <w:r>
              <w:rPr>
                <w:sz w:val="18"/>
              </w:rPr>
              <w:t>使</w:t>
            </w:r>
            <w:r>
              <w:rPr>
                <w:spacing w:val="-7"/>
                <w:sz w:val="18"/>
              </w:rPr>
              <w:t>用失效、伪造、变造的从业资格证件，从事道路危险货物运输活动的；</w:t>
            </w:r>
            <w:r>
              <w:rPr>
                <w:spacing w:val="-13"/>
                <w:sz w:val="18"/>
              </w:rPr>
              <w:t>（</w:t>
            </w:r>
            <w:r>
              <w:rPr>
                <w:sz w:val="18"/>
              </w:rPr>
              <w:t>三</w:t>
            </w:r>
            <w:r>
              <w:rPr>
                <w:spacing w:val="-10"/>
                <w:sz w:val="18"/>
              </w:rPr>
              <w:t>）</w:t>
            </w:r>
            <w:r>
              <w:rPr>
                <w:spacing w:val="-1"/>
                <w:sz w:val="18"/>
              </w:rPr>
              <w:t>超越从业资格证件核定范围，从事道路危险货物运输活动的。</w:t>
            </w:r>
          </w:p>
          <w:p>
            <w:pPr>
              <w:pStyle w:val="TableParagraph"/>
              <w:numPr>
                <w:ilvl w:val="0"/>
                <w:numId w:val="12"/>
              </w:numPr>
              <w:tabs>
                <w:tab w:pos="737" w:val="left" w:leader="none"/>
              </w:tabs>
              <w:spacing w:line="240" w:lineRule="auto" w:before="1" w:after="0"/>
              <w:ind w:left="736" w:right="0" w:hanging="270"/>
              <w:jc w:val="left"/>
              <w:rPr>
                <w:sz w:val="18"/>
              </w:rPr>
            </w:pPr>
            <w:r>
              <w:rPr>
                <w:sz w:val="18"/>
              </w:rPr>
              <w:t>《道路危险货物运输管理规定》</w:t>
            </w:r>
          </w:p>
          <w:p>
            <w:pPr>
              <w:pStyle w:val="TableParagraph"/>
              <w:spacing w:line="249" w:lineRule="auto" w:before="9"/>
              <w:ind w:left="107" w:right="96" w:firstLine="360"/>
              <w:jc w:val="both"/>
              <w:rPr>
                <w:sz w:val="18"/>
              </w:rPr>
            </w:pPr>
            <w:r>
              <w:rPr>
                <w:spacing w:val="-6"/>
                <w:sz w:val="18"/>
              </w:rPr>
              <w:t>第六十条 违反本规定，道路危险货物运输企业或者单位以及托运人有下列情形之一的，由县级以上道路运输管理</w:t>
            </w:r>
            <w:r>
              <w:rPr>
                <w:spacing w:val="-5"/>
                <w:sz w:val="18"/>
              </w:rPr>
              <w:t>机构责令改正，并处 </w:t>
            </w:r>
            <w:r>
              <w:rPr>
                <w:sz w:val="18"/>
              </w:rPr>
              <w:t>5</w:t>
            </w:r>
            <w:r>
              <w:rPr>
                <w:spacing w:val="-16"/>
                <w:sz w:val="18"/>
              </w:rPr>
              <w:t> 万元以上 </w:t>
            </w:r>
            <w:r>
              <w:rPr>
                <w:sz w:val="18"/>
              </w:rPr>
              <w:t>10</w:t>
            </w:r>
            <w:r>
              <w:rPr>
                <w:spacing w:val="-7"/>
                <w:sz w:val="18"/>
              </w:rPr>
              <w:t> 万元以下的罚款，拒不改正的，责令停产停业整顿；构成犯罪的，依法追究刑事责</w:t>
            </w:r>
            <w:r>
              <w:rPr>
                <w:spacing w:val="-9"/>
                <w:sz w:val="18"/>
              </w:rPr>
              <w:t>任：</w:t>
            </w:r>
            <w:r>
              <w:rPr>
                <w:spacing w:val="-10"/>
                <w:sz w:val="18"/>
              </w:rPr>
              <w:t>（</w:t>
            </w:r>
            <w:r>
              <w:rPr>
                <w:sz w:val="18"/>
              </w:rPr>
              <w:t>一</w:t>
            </w:r>
            <w:r>
              <w:rPr>
                <w:spacing w:val="-12"/>
                <w:sz w:val="18"/>
              </w:rPr>
              <w:t>）</w:t>
            </w:r>
            <w:r>
              <w:rPr>
                <w:spacing w:val="-4"/>
                <w:sz w:val="18"/>
              </w:rPr>
              <w:t>驾驶人员、装卸管理人员、押运人员未取得从业资格上岗作业的；</w:t>
            </w:r>
            <w:r>
              <w:rPr>
                <w:spacing w:val="-10"/>
                <w:sz w:val="18"/>
              </w:rPr>
              <w:t>（</w:t>
            </w:r>
            <w:r>
              <w:rPr>
                <w:sz w:val="18"/>
              </w:rPr>
              <w:t>二</w:t>
            </w:r>
            <w:r>
              <w:rPr>
                <w:spacing w:val="-10"/>
                <w:sz w:val="18"/>
              </w:rPr>
              <w:t>）</w:t>
            </w:r>
            <w:r>
              <w:rPr>
                <w:spacing w:val="-1"/>
                <w:sz w:val="18"/>
              </w:rPr>
              <w:t>托运人不向承运人说明所托运的危</w:t>
            </w:r>
            <w:r>
              <w:rPr>
                <w:spacing w:val="-9"/>
                <w:sz w:val="18"/>
              </w:rPr>
              <w:t>险化学品的种类、数量、危险特性以及发生危险情况的应急处置措施，或者未按照国家有关规定对所托运的危险化学品</w:t>
            </w:r>
            <w:r>
              <w:rPr>
                <w:spacing w:val="-2"/>
                <w:sz w:val="18"/>
              </w:rPr>
              <w:t>妥善包装并在外包装上设置相应标志的；</w:t>
            </w:r>
            <w:r>
              <w:rPr>
                <w:spacing w:val="-21"/>
                <w:sz w:val="18"/>
              </w:rPr>
              <w:t>（</w:t>
            </w:r>
            <w:r>
              <w:rPr>
                <w:sz w:val="18"/>
              </w:rPr>
              <w:t>三</w:t>
            </w:r>
            <w:r>
              <w:rPr>
                <w:spacing w:val="-20"/>
                <w:sz w:val="18"/>
              </w:rPr>
              <w:t>）</w:t>
            </w:r>
            <w:r>
              <w:rPr>
                <w:spacing w:val="-2"/>
                <w:sz w:val="18"/>
              </w:rPr>
              <w:t>未根据危险化学品的危险特性采取相应的安全防护措施，或者未配备必要的防护用品和应急救援器材的；</w:t>
            </w:r>
            <w:r>
              <w:rPr>
                <w:spacing w:val="-21"/>
                <w:sz w:val="18"/>
              </w:rPr>
              <w:t>（</w:t>
            </w:r>
            <w:r>
              <w:rPr>
                <w:sz w:val="18"/>
              </w:rPr>
              <w:t>四</w:t>
            </w:r>
            <w:r>
              <w:rPr>
                <w:spacing w:val="-20"/>
                <w:sz w:val="18"/>
              </w:rPr>
              <w:t>）</w:t>
            </w:r>
            <w:r>
              <w:rPr>
                <w:spacing w:val="-2"/>
                <w:sz w:val="18"/>
              </w:rPr>
              <w:t>运输危险化学品需要添加抑制剂或者稳定剂，托运人未添加或者未将有关情况</w:t>
            </w:r>
            <w:r>
              <w:rPr>
                <w:sz w:val="18"/>
              </w:rPr>
              <w:t>告知承运人的。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5713"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6"/>
              </w:rPr>
            </w:pPr>
          </w:p>
          <w:p>
            <w:pPr>
              <w:pStyle w:val="TableParagraph"/>
              <w:ind w:left="92" w:right="83"/>
              <w:jc w:val="center"/>
              <w:rPr>
                <w:sz w:val="18"/>
              </w:rPr>
            </w:pPr>
            <w:r>
              <w:rPr>
                <w:sz w:val="18"/>
              </w:rPr>
              <w:t>20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spacing w:line="249" w:lineRule="auto"/>
              <w:ind w:left="106" w:right="100"/>
              <w:jc w:val="both"/>
              <w:rPr>
                <w:sz w:val="18"/>
              </w:rPr>
            </w:pPr>
            <w:r>
              <w:rPr>
                <w:sz w:val="18"/>
              </w:rPr>
              <w:t>对擅自从事道路客运站经营等行为的行政处罚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6"/>
              </w:rPr>
            </w:pPr>
          </w:p>
          <w:p>
            <w:pPr>
              <w:pStyle w:val="TableParagraph"/>
              <w:ind w:left="58" w:right="112"/>
              <w:jc w:val="center"/>
              <w:rPr>
                <w:sz w:val="18"/>
              </w:rPr>
            </w:pPr>
            <w:r>
              <w:rPr>
                <w:sz w:val="18"/>
              </w:rPr>
              <w:t>行政处罚</w:t>
            </w:r>
          </w:p>
        </w:tc>
        <w:tc>
          <w:tcPr>
            <w:tcW w:w="9497" w:type="dxa"/>
          </w:tcPr>
          <w:p>
            <w:pPr>
              <w:pStyle w:val="TableParagraph"/>
              <w:spacing w:before="11"/>
              <w:rPr>
                <w:b/>
                <w:sz w:val="17"/>
              </w:rPr>
            </w:pPr>
          </w:p>
          <w:p>
            <w:pPr>
              <w:pStyle w:val="TableParagraph"/>
              <w:ind w:left="467"/>
              <w:rPr>
                <w:sz w:val="18"/>
              </w:rPr>
            </w:pPr>
            <w:r>
              <w:rPr>
                <w:sz w:val="18"/>
              </w:rPr>
              <w:t>1.《中华人民共和国道路运输条例》</w:t>
            </w:r>
          </w:p>
          <w:p>
            <w:pPr>
              <w:pStyle w:val="TableParagraph"/>
              <w:spacing w:line="249" w:lineRule="auto" w:before="9"/>
              <w:ind w:left="107" w:right="96" w:firstLine="360"/>
              <w:jc w:val="both"/>
              <w:rPr>
                <w:sz w:val="18"/>
              </w:rPr>
            </w:pPr>
            <w:r>
              <w:rPr>
                <w:spacing w:val="-1"/>
                <w:sz w:val="18"/>
              </w:rPr>
              <w:t>第三十九条 申请从事道路运输站</w:t>
            </w:r>
            <w:r>
              <w:rPr>
                <w:sz w:val="18"/>
              </w:rPr>
              <w:t>（场）经营和机动车驾驶员培训业务的，应当在依法向工商行政管理机关办理有</w:t>
            </w:r>
            <w:r>
              <w:rPr>
                <w:spacing w:val="-7"/>
                <w:sz w:val="18"/>
              </w:rPr>
              <w:t>关登记手续后，向所在地县级道路运输管理机构提出申请，并分别附送符合本条例第三十六条、第三十八条规定条件的</w:t>
            </w:r>
            <w:r>
              <w:rPr>
                <w:spacing w:val="-2"/>
                <w:sz w:val="18"/>
              </w:rPr>
              <w:t>相关材料。县级道路运输管理机构应当自受理申请之日起 </w:t>
            </w:r>
            <w:r>
              <w:rPr>
                <w:sz w:val="18"/>
              </w:rPr>
              <w:t>15</w:t>
            </w:r>
            <w:r>
              <w:rPr>
                <w:spacing w:val="-7"/>
                <w:sz w:val="18"/>
              </w:rPr>
              <w:t> 日内审查完毕，作出许可或者不予许可的决定，并书面通知申请人。</w:t>
            </w:r>
          </w:p>
          <w:p>
            <w:pPr>
              <w:pStyle w:val="TableParagraph"/>
              <w:spacing w:line="249" w:lineRule="auto" w:before="1"/>
              <w:ind w:left="107" w:right="96" w:firstLine="360"/>
              <w:rPr>
                <w:sz w:val="18"/>
              </w:rPr>
            </w:pPr>
            <w:r>
              <w:rPr>
                <w:spacing w:val="-6"/>
                <w:sz w:val="18"/>
              </w:rPr>
              <w:t>从事机动车维修经营业务的，应当在依法向工商行政管理机关办理有关登记手续后，向所在地县级道路运输管理机</w:t>
            </w:r>
            <w:r>
              <w:rPr>
                <w:sz w:val="18"/>
              </w:rPr>
              <w:t>构进行备案，并附送符合本条例第三十七条规定条件的相关材料。</w:t>
            </w:r>
          </w:p>
          <w:p>
            <w:pPr>
              <w:pStyle w:val="TableParagraph"/>
              <w:spacing w:line="249" w:lineRule="auto"/>
              <w:ind w:left="107" w:right="96" w:firstLine="360"/>
              <w:rPr>
                <w:sz w:val="18"/>
              </w:rPr>
            </w:pPr>
            <w:r>
              <w:rPr>
                <w:spacing w:val="-2"/>
                <w:sz w:val="18"/>
              </w:rPr>
              <w:t>第六十五条第一款 违反本条例的规定，未经许可擅自从事道路运输站</w:t>
            </w:r>
            <w:r>
              <w:rPr>
                <w:sz w:val="18"/>
              </w:rPr>
              <w:t>（场</w:t>
            </w:r>
            <w:r>
              <w:rPr>
                <w:spacing w:val="-17"/>
                <w:sz w:val="18"/>
              </w:rPr>
              <w:t>）</w:t>
            </w:r>
            <w:r>
              <w:rPr>
                <w:spacing w:val="-6"/>
                <w:sz w:val="18"/>
              </w:rPr>
              <w:t>经营、机动车驾驶员培训的，由县级</w:t>
            </w:r>
            <w:r>
              <w:rPr>
                <w:spacing w:val="-2"/>
                <w:sz w:val="18"/>
              </w:rPr>
              <w:t>以上道路运输管理机构责令停止经营；有违法所得的，没收违法所得，处违法所得 </w:t>
            </w:r>
            <w:r>
              <w:rPr>
                <w:sz w:val="18"/>
              </w:rPr>
              <w:t>2</w:t>
            </w:r>
            <w:r>
              <w:rPr>
                <w:spacing w:val="-19"/>
                <w:sz w:val="18"/>
              </w:rPr>
              <w:t> 倍以上 </w:t>
            </w:r>
            <w:r>
              <w:rPr>
                <w:sz w:val="18"/>
              </w:rPr>
              <w:t>10</w:t>
            </w:r>
            <w:r>
              <w:rPr>
                <w:spacing w:val="-7"/>
                <w:sz w:val="18"/>
              </w:rPr>
              <w:t> 倍以下的罚款；没有违</w:t>
            </w:r>
          </w:p>
          <w:p>
            <w:pPr>
              <w:pStyle w:val="TableParagraph"/>
              <w:spacing w:line="249" w:lineRule="auto" w:before="1"/>
              <w:ind w:left="467" w:right="1097" w:hanging="360"/>
              <w:rPr>
                <w:sz w:val="18"/>
              </w:rPr>
            </w:pPr>
            <w:r>
              <w:rPr>
                <w:spacing w:val="-4"/>
                <w:sz w:val="18"/>
              </w:rPr>
              <w:t>法所得或者违法所得不足 </w:t>
            </w:r>
            <w:r>
              <w:rPr>
                <w:sz w:val="18"/>
              </w:rPr>
              <w:t>1</w:t>
            </w:r>
            <w:r>
              <w:rPr>
                <w:spacing w:val="-15"/>
                <w:sz w:val="18"/>
              </w:rPr>
              <w:t> 万元的，处 </w:t>
            </w:r>
            <w:r>
              <w:rPr>
                <w:sz w:val="18"/>
              </w:rPr>
              <w:t>2</w:t>
            </w:r>
            <w:r>
              <w:rPr>
                <w:spacing w:val="-16"/>
                <w:sz w:val="18"/>
              </w:rPr>
              <w:t> 万元以上 </w:t>
            </w:r>
            <w:r>
              <w:rPr>
                <w:sz w:val="18"/>
              </w:rPr>
              <w:t>5</w:t>
            </w:r>
            <w:r>
              <w:rPr>
                <w:spacing w:val="-8"/>
                <w:sz w:val="18"/>
              </w:rPr>
              <w:t> 万元以下的罚款；构成犯罪的，依法追究刑事责任。</w:t>
            </w:r>
            <w:r>
              <w:rPr>
                <w:sz w:val="18"/>
              </w:rPr>
              <w:t>2.《道路旅客运输及客运站管理规定》</w:t>
            </w:r>
          </w:p>
          <w:p>
            <w:pPr>
              <w:pStyle w:val="TableParagraph"/>
              <w:spacing w:line="249" w:lineRule="auto"/>
              <w:ind w:left="107" w:right="5" w:firstLine="268"/>
              <w:rPr>
                <w:sz w:val="18"/>
              </w:rPr>
            </w:pPr>
            <w:r>
              <w:rPr>
                <w:sz w:val="18"/>
              </w:rPr>
              <w:t>第九十四条  违反本规定，有下列行为之一的，由县级以上道路运输管理机构责令停止经营；有违法所得的，没收</w:t>
            </w:r>
            <w:r>
              <w:rPr>
                <w:spacing w:val="-5"/>
                <w:sz w:val="18"/>
              </w:rPr>
              <w:t>违法所得，处违法所得 </w:t>
            </w:r>
            <w:r>
              <w:rPr>
                <w:sz w:val="18"/>
              </w:rPr>
              <w:t>2</w:t>
            </w:r>
            <w:r>
              <w:rPr>
                <w:spacing w:val="-19"/>
                <w:sz w:val="18"/>
              </w:rPr>
              <w:t> 倍以上 </w:t>
            </w:r>
            <w:r>
              <w:rPr>
                <w:sz w:val="18"/>
              </w:rPr>
              <w:t>10</w:t>
            </w:r>
            <w:r>
              <w:rPr>
                <w:spacing w:val="-9"/>
                <w:sz w:val="18"/>
              </w:rPr>
              <w:t> 倍以下的罚款；没有违法所得或者违法所得不足 </w:t>
            </w:r>
            <w:r>
              <w:rPr>
                <w:sz w:val="18"/>
              </w:rPr>
              <w:t>1</w:t>
            </w:r>
            <w:r>
              <w:rPr>
                <w:spacing w:val="-15"/>
                <w:sz w:val="18"/>
              </w:rPr>
              <w:t> 万元的，处 </w:t>
            </w:r>
            <w:r>
              <w:rPr>
                <w:sz w:val="18"/>
              </w:rPr>
              <w:t>2</w:t>
            </w:r>
            <w:r>
              <w:rPr>
                <w:spacing w:val="-16"/>
                <w:sz w:val="18"/>
              </w:rPr>
              <w:t> 万元以上 </w:t>
            </w:r>
            <w:r>
              <w:rPr>
                <w:sz w:val="18"/>
              </w:rPr>
              <w:t>5</w:t>
            </w:r>
            <w:r>
              <w:rPr>
                <w:spacing w:val="-12"/>
                <w:sz w:val="18"/>
              </w:rPr>
              <w:t> 万元以</w:t>
            </w:r>
            <w:r>
              <w:rPr>
                <w:spacing w:val="-11"/>
                <w:sz w:val="18"/>
              </w:rPr>
              <w:t>下的罚款；构成犯罪的，依法追究刑事责任：</w:t>
            </w:r>
            <w:r>
              <w:rPr>
                <w:spacing w:val="-20"/>
                <w:sz w:val="18"/>
              </w:rPr>
              <w:t>（</w:t>
            </w:r>
            <w:r>
              <w:rPr>
                <w:sz w:val="18"/>
              </w:rPr>
              <w:t>一</w:t>
            </w:r>
            <w:r>
              <w:rPr>
                <w:spacing w:val="-17"/>
                <w:sz w:val="18"/>
              </w:rPr>
              <w:t>）</w:t>
            </w:r>
            <w:r>
              <w:rPr>
                <w:spacing w:val="-3"/>
                <w:sz w:val="18"/>
              </w:rPr>
              <w:t>未取得客运站经营许可，擅自从事客运站经营的；</w:t>
            </w:r>
            <w:r>
              <w:rPr>
                <w:spacing w:val="-20"/>
                <w:sz w:val="18"/>
              </w:rPr>
              <w:t>（</w:t>
            </w:r>
            <w:r>
              <w:rPr>
                <w:sz w:val="18"/>
              </w:rPr>
              <w:t>二</w:t>
            </w:r>
            <w:r>
              <w:rPr>
                <w:spacing w:val="-17"/>
                <w:sz w:val="18"/>
              </w:rPr>
              <w:t>）</w:t>
            </w:r>
            <w:r>
              <w:rPr>
                <w:spacing w:val="-3"/>
                <w:sz w:val="18"/>
              </w:rPr>
              <w:t>使用失效、</w:t>
            </w:r>
            <w:r>
              <w:rPr>
                <w:sz w:val="18"/>
              </w:rPr>
              <w:t>伪造、变造、被注销等无效的客运站许可证件从事客运站经营的；（三）超越许可事项，从事客运站经营的。</w:t>
            </w:r>
          </w:p>
          <w:p>
            <w:pPr>
              <w:pStyle w:val="TableParagraph"/>
              <w:numPr>
                <w:ilvl w:val="0"/>
                <w:numId w:val="13"/>
              </w:numPr>
              <w:tabs>
                <w:tab w:pos="650" w:val="left" w:leader="none"/>
              </w:tabs>
              <w:spacing w:line="240" w:lineRule="auto" w:before="1" w:after="0"/>
              <w:ind w:left="649" w:right="0" w:hanging="183"/>
              <w:jc w:val="left"/>
              <w:rPr>
                <w:sz w:val="18"/>
              </w:rPr>
            </w:pPr>
            <w:r>
              <w:rPr>
                <w:sz w:val="18"/>
              </w:rPr>
              <w:t>《湖南省道路运输条例》</w:t>
            </w:r>
          </w:p>
          <w:p>
            <w:pPr>
              <w:pStyle w:val="TableParagraph"/>
              <w:spacing w:before="9"/>
              <w:ind w:left="467"/>
              <w:rPr>
                <w:sz w:val="18"/>
              </w:rPr>
            </w:pPr>
            <w:r>
              <w:rPr>
                <w:sz w:val="18"/>
              </w:rPr>
              <w:t>第二十四条第四款 任何单位和个人未经许可不得设立站点为客运车辆提供停车候客、组织客源等经营活动。</w:t>
            </w:r>
          </w:p>
          <w:p>
            <w:pPr>
              <w:pStyle w:val="TableParagraph"/>
              <w:spacing w:line="249" w:lineRule="auto" w:before="9"/>
              <w:ind w:left="107" w:right="96" w:firstLine="360"/>
              <w:jc w:val="both"/>
              <w:rPr>
                <w:sz w:val="18"/>
              </w:rPr>
            </w:pPr>
            <w:r>
              <w:rPr>
                <w:spacing w:val="-1"/>
                <w:sz w:val="18"/>
              </w:rPr>
              <w:t>第四十六条 违反本条例规定，未经许可设立站点为客运车辆提供停车候客、组织客源等经营活动的，由县级以上</w:t>
            </w:r>
            <w:r>
              <w:rPr>
                <w:spacing w:val="-7"/>
                <w:sz w:val="18"/>
              </w:rPr>
              <w:t>道路运输管理机构予以取缔；有违法所得的，没收违法所得，处违法所得二倍以上十倍以下的罚款；没有违法所得或者</w:t>
            </w:r>
            <w:r>
              <w:rPr>
                <w:sz w:val="18"/>
              </w:rPr>
              <w:t>违法所得不足一万元的，处二万元以上五万元以下的罚款。</w:t>
            </w:r>
          </w:p>
          <w:p>
            <w:pPr>
              <w:pStyle w:val="TableParagraph"/>
              <w:numPr>
                <w:ilvl w:val="0"/>
                <w:numId w:val="13"/>
              </w:numPr>
              <w:tabs>
                <w:tab w:pos="650" w:val="left" w:leader="none"/>
              </w:tabs>
              <w:spacing w:line="240" w:lineRule="auto" w:before="1" w:after="0"/>
              <w:ind w:left="649" w:right="0" w:hanging="183"/>
              <w:jc w:val="left"/>
              <w:rPr>
                <w:sz w:val="18"/>
              </w:rPr>
            </w:pPr>
            <w:r>
              <w:rPr>
                <w:sz w:val="18"/>
              </w:rPr>
              <w:t>《国务院关于取消和下放一批行政许可事项的决定》</w:t>
            </w:r>
          </w:p>
          <w:p>
            <w:pPr>
              <w:pStyle w:val="TableParagraph"/>
              <w:spacing w:before="9"/>
              <w:ind w:left="467"/>
              <w:rPr>
                <w:sz w:val="18"/>
              </w:rPr>
            </w:pPr>
            <w:r>
              <w:rPr>
                <w:sz w:val="18"/>
              </w:rPr>
              <w:t>附件 1“国务院决定取消的行政许可事项目录”第 16 项，取消“道路货物运输站（场）经营许可”。</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spacing w:line="249" w:lineRule="auto"/>
              <w:ind w:left="108" w:right="133"/>
              <w:rPr>
                <w:sz w:val="18"/>
              </w:rPr>
            </w:pPr>
            <w:r>
              <w:rPr>
                <w:sz w:val="18"/>
              </w:rPr>
              <w:t>设区的市或县级</w:t>
            </w:r>
          </w:p>
        </w:tc>
      </w:tr>
      <w:tr>
        <w:trPr>
          <w:trHeight w:val="3382"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ind w:left="92" w:right="83"/>
              <w:jc w:val="center"/>
              <w:rPr>
                <w:sz w:val="18"/>
              </w:rPr>
            </w:pPr>
            <w:r>
              <w:rPr>
                <w:sz w:val="18"/>
              </w:rPr>
              <w:t>21</w:t>
            </w:r>
          </w:p>
        </w:tc>
        <w:tc>
          <w:tcPr>
            <w:tcW w:w="1299" w:type="dxa"/>
          </w:tcPr>
          <w:p>
            <w:pPr>
              <w:pStyle w:val="TableParagraph"/>
              <w:rPr>
                <w:b/>
                <w:sz w:val="18"/>
              </w:rPr>
            </w:pPr>
          </w:p>
          <w:p>
            <w:pPr>
              <w:pStyle w:val="TableParagraph"/>
              <w:rPr>
                <w:b/>
                <w:sz w:val="18"/>
              </w:rPr>
            </w:pPr>
          </w:p>
          <w:p>
            <w:pPr>
              <w:pStyle w:val="TableParagraph"/>
              <w:spacing w:before="3"/>
              <w:rPr>
                <w:b/>
                <w:sz w:val="22"/>
              </w:rPr>
            </w:pPr>
          </w:p>
          <w:p>
            <w:pPr>
              <w:pStyle w:val="TableParagraph"/>
              <w:spacing w:line="249" w:lineRule="auto"/>
              <w:ind w:left="106" w:right="100"/>
              <w:jc w:val="both"/>
              <w:rPr>
                <w:sz w:val="18"/>
              </w:rPr>
            </w:pPr>
            <w:r>
              <w:rPr>
                <w:sz w:val="18"/>
              </w:rPr>
              <w:t>对从事机动车维修经营业务未按规定进行备案或者不符合机动车维修经营业务标准等行为的行政处罚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ind w:left="58" w:right="112"/>
              <w:jc w:val="center"/>
              <w:rPr>
                <w:sz w:val="18"/>
              </w:rPr>
            </w:pPr>
            <w:r>
              <w:rPr>
                <w:sz w:val="18"/>
              </w:rPr>
              <w:t>行政处罚</w:t>
            </w:r>
          </w:p>
        </w:tc>
        <w:tc>
          <w:tcPr>
            <w:tcW w:w="9497" w:type="dxa"/>
          </w:tcPr>
          <w:p>
            <w:pPr>
              <w:pStyle w:val="TableParagraph"/>
              <w:numPr>
                <w:ilvl w:val="0"/>
                <w:numId w:val="14"/>
              </w:numPr>
              <w:tabs>
                <w:tab w:pos="650" w:val="left" w:leader="none"/>
              </w:tabs>
              <w:spacing w:line="240" w:lineRule="auto" w:before="146" w:after="0"/>
              <w:ind w:left="649" w:right="0" w:hanging="183"/>
              <w:jc w:val="left"/>
              <w:rPr>
                <w:sz w:val="18"/>
              </w:rPr>
            </w:pPr>
            <w:r>
              <w:rPr>
                <w:sz w:val="18"/>
              </w:rPr>
              <w:t>《中华人民共和国道路运输条例》</w:t>
            </w:r>
          </w:p>
          <w:p>
            <w:pPr>
              <w:pStyle w:val="TableParagraph"/>
              <w:spacing w:line="249" w:lineRule="auto" w:before="9"/>
              <w:ind w:left="107" w:right="7" w:firstLine="360"/>
              <w:rPr>
                <w:sz w:val="18"/>
              </w:rPr>
            </w:pPr>
            <w:r>
              <w:rPr>
                <w:spacing w:val="-3"/>
                <w:sz w:val="18"/>
              </w:rPr>
              <w:t>第三十七条 从事机动车维修经营的，应当具备下列条件：</w:t>
            </w:r>
            <w:r>
              <w:rPr>
                <w:spacing w:val="-11"/>
                <w:sz w:val="18"/>
              </w:rPr>
              <w:t>（</w:t>
            </w:r>
            <w:r>
              <w:rPr>
                <w:sz w:val="18"/>
              </w:rPr>
              <w:t>一</w:t>
            </w:r>
            <w:r>
              <w:rPr>
                <w:spacing w:val="-12"/>
                <w:sz w:val="18"/>
              </w:rPr>
              <w:t>）</w:t>
            </w:r>
            <w:r>
              <w:rPr>
                <w:spacing w:val="-1"/>
                <w:sz w:val="18"/>
              </w:rPr>
              <w:t>有相应的机动车维修场地；</w:t>
            </w:r>
            <w:r>
              <w:rPr>
                <w:spacing w:val="-11"/>
                <w:sz w:val="18"/>
              </w:rPr>
              <w:t>（</w:t>
            </w:r>
            <w:r>
              <w:rPr>
                <w:sz w:val="18"/>
              </w:rPr>
              <w:t>二</w:t>
            </w:r>
            <w:r>
              <w:rPr>
                <w:spacing w:val="-12"/>
                <w:sz w:val="18"/>
              </w:rPr>
              <w:t>）</w:t>
            </w:r>
            <w:r>
              <w:rPr>
                <w:spacing w:val="-3"/>
                <w:sz w:val="18"/>
              </w:rPr>
              <w:t>有必要的设备、</w:t>
            </w:r>
            <w:r>
              <w:rPr>
                <w:sz w:val="18"/>
              </w:rPr>
              <w:t>设施和技术人员；（三）有健全的机动车维修管理制度；（四）有必要的环境保护措施。</w:t>
            </w:r>
          </w:p>
          <w:p>
            <w:pPr>
              <w:pStyle w:val="TableParagraph"/>
              <w:spacing w:before="1"/>
              <w:ind w:left="107"/>
              <w:rPr>
                <w:sz w:val="18"/>
              </w:rPr>
            </w:pPr>
            <w:r>
              <w:rPr>
                <w:sz w:val="18"/>
              </w:rPr>
              <w:t>国务院交通主管部门根据前款规定的条件，制定机动车维修经营业务标准。</w:t>
            </w:r>
          </w:p>
          <w:p>
            <w:pPr>
              <w:pStyle w:val="TableParagraph"/>
              <w:spacing w:line="249" w:lineRule="auto" w:before="9"/>
              <w:ind w:left="107" w:right="96" w:firstLine="360"/>
              <w:rPr>
                <w:sz w:val="18"/>
              </w:rPr>
            </w:pPr>
            <w:r>
              <w:rPr>
                <w:sz w:val="18"/>
              </w:rPr>
              <w:t>第六十五条第二款 从事机动车维修经营业务不符合国务院交通主管部门制定的机动车维修经营业务标准的，由县级以上道路运输管理机构责令改正；情节严重的，由县级以上道路运输管理机构责令停业整顿。</w:t>
            </w:r>
          </w:p>
          <w:p>
            <w:pPr>
              <w:pStyle w:val="TableParagraph"/>
              <w:spacing w:line="249" w:lineRule="auto"/>
              <w:ind w:left="107" w:right="96" w:firstLine="360"/>
              <w:rPr>
                <w:sz w:val="18"/>
              </w:rPr>
            </w:pPr>
            <w:r>
              <w:rPr>
                <w:spacing w:val="-5"/>
                <w:sz w:val="18"/>
              </w:rPr>
              <w:t>第六十五条第三款 从事机动车维修经营业务，未按规定进行备案的，由县级以上道路运输管理机构责令改正；拒</w:t>
            </w:r>
            <w:r>
              <w:rPr>
                <w:spacing w:val="-7"/>
                <w:sz w:val="18"/>
              </w:rPr>
              <w:t>不改正的，处 </w:t>
            </w:r>
            <w:r>
              <w:rPr>
                <w:sz w:val="18"/>
              </w:rPr>
              <w:t>5000</w:t>
            </w:r>
            <w:r>
              <w:rPr>
                <w:spacing w:val="-19"/>
                <w:sz w:val="18"/>
              </w:rPr>
              <w:t> 元以上 </w:t>
            </w:r>
            <w:r>
              <w:rPr>
                <w:sz w:val="18"/>
              </w:rPr>
              <w:t>2</w:t>
            </w:r>
            <w:r>
              <w:rPr>
                <w:spacing w:val="-7"/>
                <w:sz w:val="18"/>
              </w:rPr>
              <w:t> 万元以下的罚款。</w:t>
            </w:r>
          </w:p>
          <w:p>
            <w:pPr>
              <w:pStyle w:val="TableParagraph"/>
              <w:numPr>
                <w:ilvl w:val="0"/>
                <w:numId w:val="14"/>
              </w:numPr>
              <w:tabs>
                <w:tab w:pos="650" w:val="left" w:leader="none"/>
              </w:tabs>
              <w:spacing w:line="240" w:lineRule="auto" w:before="1" w:after="0"/>
              <w:ind w:left="649" w:right="0" w:hanging="183"/>
              <w:jc w:val="left"/>
              <w:rPr>
                <w:sz w:val="18"/>
              </w:rPr>
            </w:pPr>
            <w:r>
              <w:rPr>
                <w:sz w:val="18"/>
              </w:rPr>
              <w:t>《机动车维修管理规定》</w:t>
            </w:r>
          </w:p>
          <w:p>
            <w:pPr>
              <w:pStyle w:val="TableParagraph"/>
              <w:spacing w:line="249" w:lineRule="auto" w:before="9"/>
              <w:ind w:left="107" w:right="96" w:firstLine="360"/>
              <w:rPr>
                <w:sz w:val="18"/>
              </w:rPr>
            </w:pPr>
            <w:r>
              <w:rPr>
                <w:spacing w:val="-6"/>
                <w:sz w:val="18"/>
              </w:rPr>
              <w:t>第四十九条 违反本规定，从事机动车维修经营业务，未按规定进行备案的，由县级以上道路运输管理机构责令改</w:t>
            </w:r>
            <w:r>
              <w:rPr>
                <w:spacing w:val="-5"/>
                <w:sz w:val="18"/>
              </w:rPr>
              <w:t>正；拒不改正的，处 </w:t>
            </w:r>
            <w:r>
              <w:rPr>
                <w:sz w:val="18"/>
              </w:rPr>
              <w:t>5000</w:t>
            </w:r>
            <w:r>
              <w:rPr>
                <w:spacing w:val="-19"/>
                <w:sz w:val="18"/>
              </w:rPr>
              <w:t> 元以上 </w:t>
            </w:r>
            <w:r>
              <w:rPr>
                <w:sz w:val="18"/>
              </w:rPr>
              <w:t>2</w:t>
            </w:r>
            <w:r>
              <w:rPr>
                <w:spacing w:val="-7"/>
                <w:sz w:val="18"/>
              </w:rPr>
              <w:t> 万元以下的罚款。</w:t>
            </w:r>
          </w:p>
          <w:p>
            <w:pPr>
              <w:pStyle w:val="TableParagraph"/>
              <w:spacing w:line="249" w:lineRule="auto"/>
              <w:ind w:left="107" w:right="96" w:firstLine="360"/>
              <w:rPr>
                <w:sz w:val="18"/>
              </w:rPr>
            </w:pPr>
            <w:r>
              <w:rPr>
                <w:spacing w:val="-9"/>
                <w:sz w:val="18"/>
              </w:rPr>
              <w:t>第五十条 违反本规定，从事机动车维修经营业务不符合国务院交通运输主管部门制定的机动车维修经营业务标准</w:t>
            </w:r>
            <w:r>
              <w:rPr>
                <w:sz w:val="18"/>
              </w:rPr>
              <w:t>的，由县级以上道路运输管理机构责令改正；情节严重的，由县级以上道路运输管理机构责令停业整顿。</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8253"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before="1"/>
              <w:ind w:left="111"/>
              <w:rPr>
                <w:sz w:val="18"/>
              </w:rPr>
            </w:pPr>
            <w:r>
              <w:rPr>
                <w:sz w:val="18"/>
              </w:rPr>
              <w:t>22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spacing w:line="249" w:lineRule="auto"/>
              <w:ind w:left="106" w:right="100"/>
              <w:jc w:val="both"/>
              <w:rPr>
                <w:sz w:val="18"/>
              </w:rPr>
            </w:pPr>
            <w:r>
              <w:rPr>
                <w:sz w:val="18"/>
              </w:rPr>
              <w:t>对非法转让、出租道路运输及道路运输相关业务许可证件行为的行政处罚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before="1"/>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numPr>
                <w:ilvl w:val="0"/>
                <w:numId w:val="15"/>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before="9"/>
              <w:ind w:left="467"/>
              <w:rPr>
                <w:sz w:val="18"/>
              </w:rPr>
            </w:pPr>
            <w:r>
              <w:rPr>
                <w:sz w:val="18"/>
              </w:rPr>
              <w:t>第三十三条 道路运输车辆应当随车携带车辆营运证，不得转让、出租。</w:t>
            </w:r>
          </w:p>
          <w:p>
            <w:pPr>
              <w:pStyle w:val="TableParagraph"/>
              <w:spacing w:line="249" w:lineRule="auto" w:before="10"/>
              <w:ind w:left="107" w:right="96" w:firstLine="360"/>
              <w:jc w:val="both"/>
              <w:rPr>
                <w:sz w:val="18"/>
              </w:rPr>
            </w:pPr>
            <w:r>
              <w:rPr>
                <w:spacing w:val="-6"/>
                <w:sz w:val="18"/>
              </w:rPr>
              <w:t>第六十六条 违反本条例的规定，客运经营者、货运经营者、道路运输相关业务经营者非法转让、出租道路运输许</w:t>
            </w:r>
            <w:r>
              <w:rPr>
                <w:spacing w:val="-2"/>
                <w:sz w:val="18"/>
              </w:rPr>
              <w:t>可证件的，由县级以上道路运输管理机构责令停止违法行为，收缴有关证件，处 </w:t>
            </w:r>
            <w:r>
              <w:rPr>
                <w:sz w:val="18"/>
              </w:rPr>
              <w:t>2000</w:t>
            </w:r>
            <w:r>
              <w:rPr>
                <w:spacing w:val="-19"/>
                <w:sz w:val="18"/>
              </w:rPr>
              <w:t> 元以上 </w:t>
            </w:r>
            <w:r>
              <w:rPr>
                <w:sz w:val="18"/>
              </w:rPr>
              <w:t>1</w:t>
            </w:r>
            <w:r>
              <w:rPr>
                <w:spacing w:val="-7"/>
                <w:sz w:val="18"/>
              </w:rPr>
              <w:t> 万元以下的罚款；有违法所得的，没收违法所得。</w:t>
            </w:r>
          </w:p>
          <w:p>
            <w:pPr>
              <w:pStyle w:val="TableParagraph"/>
              <w:numPr>
                <w:ilvl w:val="0"/>
                <w:numId w:val="15"/>
              </w:numPr>
              <w:tabs>
                <w:tab w:pos="650" w:val="left" w:leader="none"/>
              </w:tabs>
              <w:spacing w:line="240" w:lineRule="auto" w:before="0" w:after="0"/>
              <w:ind w:left="649" w:right="0" w:hanging="183"/>
              <w:jc w:val="left"/>
              <w:rPr>
                <w:sz w:val="18"/>
              </w:rPr>
            </w:pPr>
            <w:r>
              <w:rPr>
                <w:sz w:val="18"/>
              </w:rPr>
              <w:t>《道路旅客运输及客运站管理规定》</w:t>
            </w:r>
          </w:p>
          <w:p>
            <w:pPr>
              <w:pStyle w:val="TableParagraph"/>
              <w:spacing w:line="249" w:lineRule="auto" w:before="10"/>
              <w:ind w:left="107" w:right="96" w:firstLine="360"/>
              <w:rPr>
                <w:sz w:val="18"/>
              </w:rPr>
            </w:pPr>
            <w:r>
              <w:rPr>
                <w:spacing w:val="-7"/>
                <w:sz w:val="18"/>
              </w:rPr>
              <w:t>第九十五条 违反本规定，客运经营者、客运站经营者非法转让、出租道路运输经营许可证件的，由县级以上道路</w:t>
            </w:r>
            <w:r>
              <w:rPr>
                <w:spacing w:val="-2"/>
                <w:sz w:val="18"/>
              </w:rPr>
              <w:t>运输管理机构责令停止违法行为，收缴有关证件，处 </w:t>
            </w:r>
            <w:r>
              <w:rPr>
                <w:sz w:val="18"/>
              </w:rPr>
              <w:t>2000</w:t>
            </w:r>
            <w:r>
              <w:rPr>
                <w:spacing w:val="-19"/>
                <w:sz w:val="18"/>
              </w:rPr>
              <w:t> 元以上 </w:t>
            </w:r>
            <w:r>
              <w:rPr>
                <w:sz w:val="18"/>
              </w:rPr>
              <w:t>1</w:t>
            </w:r>
            <w:r>
              <w:rPr>
                <w:spacing w:val="-7"/>
                <w:sz w:val="18"/>
              </w:rPr>
              <w:t> 万元以下的罚款；有违法所得的，没收违法所得。</w:t>
            </w:r>
          </w:p>
          <w:p>
            <w:pPr>
              <w:pStyle w:val="TableParagraph"/>
              <w:numPr>
                <w:ilvl w:val="0"/>
                <w:numId w:val="15"/>
              </w:numPr>
              <w:tabs>
                <w:tab w:pos="650" w:val="left" w:leader="none"/>
              </w:tabs>
              <w:spacing w:line="240" w:lineRule="auto" w:before="0" w:after="0"/>
              <w:ind w:left="649" w:right="0" w:hanging="183"/>
              <w:jc w:val="left"/>
              <w:rPr>
                <w:sz w:val="18"/>
              </w:rPr>
            </w:pPr>
            <w:r>
              <w:rPr>
                <w:sz w:val="18"/>
              </w:rPr>
              <w:t>《道路货物运输及站场管理规定》</w:t>
            </w:r>
          </w:p>
          <w:p>
            <w:pPr>
              <w:pStyle w:val="TableParagraph"/>
              <w:spacing w:line="249" w:lineRule="auto" w:before="9"/>
              <w:ind w:left="107" w:right="5" w:firstLine="360"/>
              <w:rPr>
                <w:sz w:val="18"/>
              </w:rPr>
            </w:pPr>
            <w:r>
              <w:rPr>
                <w:spacing w:val="-2"/>
                <w:sz w:val="18"/>
              </w:rPr>
              <w:t>第五十八条 违反本规定，道路货物运输和货运站经营者非法转让、出租道路运输经营许可证件的，由县级以上道</w:t>
            </w:r>
            <w:r>
              <w:rPr>
                <w:spacing w:val="-7"/>
                <w:sz w:val="18"/>
              </w:rPr>
              <w:t>路运输管理机构责令停止违法行为，收缴有关证件，处 </w:t>
            </w:r>
            <w:r>
              <w:rPr>
                <w:sz w:val="18"/>
              </w:rPr>
              <w:t>2000</w:t>
            </w:r>
            <w:r>
              <w:rPr>
                <w:spacing w:val="-19"/>
                <w:sz w:val="18"/>
              </w:rPr>
              <w:t> 元以上 </w:t>
            </w:r>
            <w:r>
              <w:rPr>
                <w:sz w:val="18"/>
              </w:rPr>
              <w:t>1</w:t>
            </w:r>
            <w:r>
              <w:rPr>
                <w:spacing w:val="-11"/>
                <w:sz w:val="18"/>
              </w:rPr>
              <w:t> 万元以下的罚款；有违法所得的，没收违法所得。</w:t>
            </w:r>
          </w:p>
          <w:p>
            <w:pPr>
              <w:pStyle w:val="TableParagraph"/>
              <w:numPr>
                <w:ilvl w:val="0"/>
                <w:numId w:val="15"/>
              </w:numPr>
              <w:tabs>
                <w:tab w:pos="650" w:val="left" w:leader="none"/>
              </w:tabs>
              <w:spacing w:line="240" w:lineRule="auto" w:before="1" w:after="0"/>
              <w:ind w:left="649" w:right="0" w:hanging="183"/>
              <w:jc w:val="left"/>
              <w:rPr>
                <w:sz w:val="18"/>
              </w:rPr>
            </w:pPr>
            <w:r>
              <w:rPr>
                <w:sz w:val="18"/>
              </w:rPr>
              <w:t>《道路危险货物运输管理规定》</w:t>
            </w:r>
          </w:p>
          <w:p>
            <w:pPr>
              <w:pStyle w:val="TableParagraph"/>
              <w:spacing w:line="249" w:lineRule="auto" w:before="9"/>
              <w:ind w:left="107" w:right="96" w:firstLine="360"/>
              <w:jc w:val="both"/>
              <w:rPr>
                <w:sz w:val="18"/>
              </w:rPr>
            </w:pPr>
            <w:r>
              <w:rPr>
                <w:spacing w:val="-6"/>
                <w:sz w:val="18"/>
              </w:rPr>
              <w:t>第五十七条 违反本规定，道路危险货物运输企业或者单位非法转让、出租道路危险货物运输许可证件的，由县级</w:t>
            </w:r>
            <w:r>
              <w:rPr>
                <w:spacing w:val="-2"/>
                <w:sz w:val="18"/>
              </w:rPr>
              <w:t>以上道路运输管理机构责令停止违法行为，收缴有关证件，处 </w:t>
            </w:r>
            <w:r>
              <w:rPr>
                <w:sz w:val="18"/>
              </w:rPr>
              <w:t>2000</w:t>
            </w:r>
            <w:r>
              <w:rPr>
                <w:spacing w:val="-19"/>
                <w:sz w:val="18"/>
              </w:rPr>
              <w:t> 元以上 </w:t>
            </w:r>
            <w:r>
              <w:rPr>
                <w:sz w:val="18"/>
              </w:rPr>
              <w:t>1</w:t>
            </w:r>
            <w:r>
              <w:rPr>
                <w:spacing w:val="-7"/>
                <w:sz w:val="18"/>
              </w:rPr>
              <w:t> 万元以下的罚款；有违法所得的，没收违法所得。</w:t>
            </w:r>
          </w:p>
          <w:p>
            <w:pPr>
              <w:pStyle w:val="TableParagraph"/>
              <w:numPr>
                <w:ilvl w:val="0"/>
                <w:numId w:val="15"/>
              </w:numPr>
              <w:tabs>
                <w:tab w:pos="650" w:val="left" w:leader="none"/>
              </w:tabs>
              <w:spacing w:line="240" w:lineRule="auto" w:before="0" w:after="0"/>
              <w:ind w:left="649" w:right="0" w:hanging="183"/>
              <w:jc w:val="left"/>
              <w:rPr>
                <w:sz w:val="18"/>
              </w:rPr>
            </w:pPr>
            <w:r>
              <w:rPr>
                <w:sz w:val="18"/>
              </w:rPr>
              <w:t>《机动车驾驶员培训管理规定》</w:t>
            </w:r>
          </w:p>
          <w:p>
            <w:pPr>
              <w:pStyle w:val="TableParagraph"/>
              <w:spacing w:line="249" w:lineRule="auto" w:before="10"/>
              <w:ind w:left="107" w:right="96" w:firstLine="360"/>
              <w:jc w:val="both"/>
              <w:rPr>
                <w:sz w:val="18"/>
              </w:rPr>
            </w:pPr>
            <w:r>
              <w:rPr>
                <w:spacing w:val="-6"/>
                <w:sz w:val="18"/>
              </w:rPr>
              <w:t>第四十八条 违反本规定，机动车驾驶员培训机构非法转让、出租机动车驾驶员培训许可证件的，由县级以上道路</w:t>
            </w:r>
            <w:r>
              <w:rPr>
                <w:spacing w:val="-2"/>
                <w:sz w:val="18"/>
              </w:rPr>
              <w:t>运输管理机构责令停止违法行为，收缴有关证件，处 </w:t>
            </w:r>
            <w:r>
              <w:rPr>
                <w:sz w:val="18"/>
              </w:rPr>
              <w:t>2000</w:t>
            </w:r>
            <w:r>
              <w:rPr>
                <w:spacing w:val="-19"/>
                <w:sz w:val="18"/>
              </w:rPr>
              <w:t> 元以上 </w:t>
            </w:r>
            <w:r>
              <w:rPr>
                <w:sz w:val="18"/>
              </w:rPr>
              <w:t>1</w:t>
            </w:r>
            <w:r>
              <w:rPr>
                <w:spacing w:val="-7"/>
                <w:sz w:val="18"/>
              </w:rPr>
              <w:t> 万元以下的罚款；有违法所得的，没收违法所得。对于接受非法转让、出租的受让方，应当按照第四十七条的规定处罚。</w:t>
            </w:r>
          </w:p>
          <w:p>
            <w:pPr>
              <w:pStyle w:val="TableParagraph"/>
              <w:numPr>
                <w:ilvl w:val="0"/>
                <w:numId w:val="15"/>
              </w:numPr>
              <w:tabs>
                <w:tab w:pos="650" w:val="left" w:leader="none"/>
              </w:tabs>
              <w:spacing w:line="240" w:lineRule="auto" w:before="0" w:after="0"/>
              <w:ind w:left="649" w:right="0" w:hanging="183"/>
              <w:jc w:val="left"/>
              <w:rPr>
                <w:sz w:val="18"/>
              </w:rPr>
            </w:pPr>
            <w:r>
              <w:rPr>
                <w:sz w:val="18"/>
              </w:rPr>
              <w:t>《放射性物品道路运输管理规定》</w:t>
            </w:r>
          </w:p>
          <w:p>
            <w:pPr>
              <w:pStyle w:val="TableParagraph"/>
              <w:spacing w:line="249" w:lineRule="auto" w:before="10"/>
              <w:ind w:left="107" w:right="96" w:firstLine="360"/>
              <w:jc w:val="both"/>
              <w:rPr>
                <w:sz w:val="18"/>
              </w:rPr>
            </w:pPr>
            <w:r>
              <w:rPr>
                <w:spacing w:val="-6"/>
                <w:sz w:val="18"/>
              </w:rPr>
              <w:t>第四十三条 违反本规定，放射性物品道路运输企业或者单位非法转让、出租放射性物品道路运输许可证件的，由</w:t>
            </w:r>
            <w:r>
              <w:rPr>
                <w:spacing w:val="-2"/>
                <w:sz w:val="18"/>
              </w:rPr>
              <w:t>县级以上道路运输管理机构责令停止违法行为，收缴有关证件，处 </w:t>
            </w:r>
            <w:r>
              <w:rPr>
                <w:sz w:val="18"/>
              </w:rPr>
              <w:t>2000</w:t>
            </w:r>
            <w:r>
              <w:rPr>
                <w:spacing w:val="-19"/>
                <w:sz w:val="18"/>
              </w:rPr>
              <w:t> 元以上 </w:t>
            </w:r>
            <w:r>
              <w:rPr>
                <w:sz w:val="18"/>
              </w:rPr>
              <w:t>1</w:t>
            </w:r>
            <w:r>
              <w:rPr>
                <w:spacing w:val="-7"/>
                <w:sz w:val="18"/>
              </w:rPr>
              <w:t> 万元以下的罚款；有违法所得的，没收违法所得。</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23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before="1"/>
              <w:ind w:left="92" w:right="83"/>
              <w:jc w:val="center"/>
              <w:rPr>
                <w:sz w:val="18"/>
              </w:rPr>
            </w:pPr>
            <w:r>
              <w:rPr>
                <w:sz w:val="18"/>
              </w:rPr>
              <w:t>23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6" w:right="100"/>
              <w:jc w:val="both"/>
              <w:rPr>
                <w:sz w:val="18"/>
              </w:rPr>
            </w:pPr>
            <w:r>
              <w:rPr>
                <w:sz w:val="18"/>
              </w:rPr>
              <w:t>对未按规定投保道路运输承运人责任险行为的行政处罚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before="1"/>
              <w:ind w:left="58" w:right="112"/>
              <w:jc w:val="center"/>
              <w:rPr>
                <w:sz w:val="18"/>
              </w:rPr>
            </w:pPr>
            <w:r>
              <w:rPr>
                <w:sz w:val="18"/>
              </w:rPr>
              <w:t>行政处罚</w:t>
            </w:r>
          </w:p>
        </w:tc>
        <w:tc>
          <w:tcPr>
            <w:tcW w:w="9497" w:type="dxa"/>
          </w:tcPr>
          <w:p>
            <w:pPr>
              <w:pStyle w:val="TableParagraph"/>
              <w:numPr>
                <w:ilvl w:val="0"/>
                <w:numId w:val="16"/>
              </w:numPr>
              <w:tabs>
                <w:tab w:pos="650" w:val="left" w:leader="none"/>
              </w:tabs>
              <w:spacing w:line="240" w:lineRule="auto" w:before="92" w:after="0"/>
              <w:ind w:left="649" w:right="0" w:hanging="183"/>
              <w:jc w:val="left"/>
              <w:rPr>
                <w:sz w:val="18"/>
              </w:rPr>
            </w:pPr>
            <w:r>
              <w:rPr>
                <w:sz w:val="18"/>
              </w:rPr>
              <w:t>《中华人民共和国道路运输条例》</w:t>
            </w:r>
          </w:p>
          <w:p>
            <w:pPr>
              <w:pStyle w:val="TableParagraph"/>
              <w:spacing w:before="9"/>
              <w:ind w:left="467"/>
              <w:rPr>
                <w:sz w:val="18"/>
              </w:rPr>
            </w:pPr>
            <w:r>
              <w:rPr>
                <w:sz w:val="18"/>
              </w:rPr>
              <w:t>第三十五条 客运经营者、危险货物运输经营者应当分别为旅客或者危险货物投保承运人责任险。</w:t>
            </w:r>
          </w:p>
          <w:p>
            <w:pPr>
              <w:pStyle w:val="TableParagraph"/>
              <w:spacing w:line="249" w:lineRule="auto" w:before="10"/>
              <w:ind w:left="107" w:right="96" w:firstLine="360"/>
              <w:rPr>
                <w:sz w:val="18"/>
              </w:rPr>
            </w:pPr>
            <w:r>
              <w:rPr>
                <w:spacing w:val="-6"/>
                <w:sz w:val="18"/>
              </w:rPr>
              <w:t>第六十七条 违反本条例的规定，客运经营者、危险货物运输经营者未按规定投保承运人责任险的，由县级以上道</w:t>
            </w:r>
            <w:r>
              <w:rPr>
                <w:sz w:val="18"/>
              </w:rPr>
              <w:t>路运输管理机构责令限期投保；拒不投保的，由原许可机关吊销道路运输经营许可证。</w:t>
            </w:r>
          </w:p>
          <w:p>
            <w:pPr>
              <w:pStyle w:val="TableParagraph"/>
              <w:numPr>
                <w:ilvl w:val="0"/>
                <w:numId w:val="16"/>
              </w:numPr>
              <w:tabs>
                <w:tab w:pos="650" w:val="left" w:leader="none"/>
              </w:tabs>
              <w:spacing w:line="240" w:lineRule="auto" w:before="0" w:after="0"/>
              <w:ind w:left="649" w:right="0" w:hanging="183"/>
              <w:jc w:val="left"/>
              <w:rPr>
                <w:sz w:val="18"/>
              </w:rPr>
            </w:pPr>
            <w:r>
              <w:rPr>
                <w:sz w:val="18"/>
              </w:rPr>
              <w:t>《道路旅客运输及客运站管理规定》</w:t>
            </w:r>
          </w:p>
          <w:p>
            <w:pPr>
              <w:pStyle w:val="TableParagraph"/>
              <w:spacing w:line="249" w:lineRule="auto" w:before="10"/>
              <w:ind w:left="107" w:right="96" w:firstLine="360"/>
              <w:jc w:val="both"/>
              <w:rPr>
                <w:sz w:val="18"/>
              </w:rPr>
            </w:pPr>
            <w:r>
              <w:rPr>
                <w:spacing w:val="-6"/>
                <w:sz w:val="18"/>
              </w:rPr>
              <w:t>第九十六条 违反本规定，客运经营者有下列行为之一的，由县级以上道路运输管理机构责令限期投保；拒不投保</w:t>
            </w:r>
            <w:r>
              <w:rPr>
                <w:spacing w:val="-4"/>
                <w:sz w:val="18"/>
              </w:rPr>
              <w:t>的，由原许可机关吊销相应许可：</w:t>
            </w:r>
            <w:r>
              <w:rPr>
                <w:spacing w:val="-9"/>
                <w:sz w:val="18"/>
              </w:rPr>
              <w:t>（</w:t>
            </w:r>
            <w:r>
              <w:rPr>
                <w:sz w:val="18"/>
              </w:rPr>
              <w:t>一</w:t>
            </w:r>
            <w:r>
              <w:rPr>
                <w:spacing w:val="-8"/>
                <w:sz w:val="18"/>
              </w:rPr>
              <w:t>）</w:t>
            </w:r>
            <w:r>
              <w:rPr>
                <w:spacing w:val="-1"/>
                <w:sz w:val="18"/>
              </w:rPr>
              <w:t>未为旅客投保承运人责任险的；</w:t>
            </w:r>
            <w:r>
              <w:rPr>
                <w:spacing w:val="-9"/>
                <w:sz w:val="18"/>
              </w:rPr>
              <w:t>（</w:t>
            </w:r>
            <w:r>
              <w:rPr>
                <w:sz w:val="18"/>
              </w:rPr>
              <w:t>二</w:t>
            </w:r>
            <w:r>
              <w:rPr>
                <w:spacing w:val="-8"/>
                <w:sz w:val="18"/>
              </w:rPr>
              <w:t>）</w:t>
            </w:r>
            <w:r>
              <w:rPr>
                <w:spacing w:val="-1"/>
                <w:sz w:val="18"/>
              </w:rPr>
              <w:t>未按照最低投保限额投保的；</w:t>
            </w:r>
            <w:r>
              <w:rPr>
                <w:spacing w:val="-9"/>
                <w:sz w:val="18"/>
              </w:rPr>
              <w:t>（</w:t>
            </w:r>
            <w:r>
              <w:rPr>
                <w:sz w:val="18"/>
              </w:rPr>
              <w:t>三</w:t>
            </w:r>
            <w:r>
              <w:rPr>
                <w:spacing w:val="-8"/>
                <w:sz w:val="18"/>
              </w:rPr>
              <w:t>）</w:t>
            </w:r>
            <w:r>
              <w:rPr>
                <w:spacing w:val="-13"/>
                <w:sz w:val="18"/>
              </w:rPr>
              <w:t>投</w:t>
            </w:r>
            <w:r>
              <w:rPr>
                <w:sz w:val="18"/>
              </w:rPr>
              <w:t>保的承运人责任险已过期，未继续投保的。</w:t>
            </w:r>
          </w:p>
          <w:p>
            <w:pPr>
              <w:pStyle w:val="TableParagraph"/>
              <w:numPr>
                <w:ilvl w:val="0"/>
                <w:numId w:val="16"/>
              </w:numPr>
              <w:tabs>
                <w:tab w:pos="650" w:val="left" w:leader="none"/>
              </w:tabs>
              <w:spacing w:line="240" w:lineRule="auto" w:before="0" w:after="0"/>
              <w:ind w:left="649" w:right="0" w:hanging="183"/>
              <w:jc w:val="left"/>
              <w:rPr>
                <w:sz w:val="18"/>
              </w:rPr>
            </w:pPr>
            <w:r>
              <w:rPr>
                <w:sz w:val="18"/>
              </w:rPr>
              <w:t>《道路危险货物运输管理规定》</w:t>
            </w:r>
          </w:p>
          <w:p>
            <w:pPr>
              <w:pStyle w:val="TableParagraph"/>
              <w:spacing w:line="249" w:lineRule="auto" w:before="9"/>
              <w:ind w:left="107" w:right="96" w:firstLine="360"/>
              <w:jc w:val="both"/>
              <w:rPr>
                <w:sz w:val="18"/>
              </w:rPr>
            </w:pPr>
            <w:r>
              <w:rPr>
                <w:spacing w:val="-7"/>
                <w:sz w:val="18"/>
              </w:rPr>
              <w:t>第五十八条 违反本规定，道路危险货物运输企业或者单位有下列行为之一，由县级以上道路运输管理机构责令限</w:t>
            </w:r>
            <w:r>
              <w:rPr>
                <w:spacing w:val="-10"/>
                <w:sz w:val="18"/>
              </w:rPr>
              <w:t>期投保；拒不投保的，由原许可机关吊销《道路运输经营许可证》或者《道路危险货物运输许可证》，或者吊销相应的</w:t>
            </w:r>
            <w:r>
              <w:rPr>
                <w:sz w:val="18"/>
              </w:rPr>
              <w:t>经营范围：（一）未投保危险货物承运人责任险的；（二）投保的危险货物承运人责任险已过期，未继续投保的。</w:t>
            </w:r>
          </w:p>
          <w:p>
            <w:pPr>
              <w:pStyle w:val="TableParagraph"/>
              <w:numPr>
                <w:ilvl w:val="0"/>
                <w:numId w:val="16"/>
              </w:numPr>
              <w:tabs>
                <w:tab w:pos="650" w:val="left" w:leader="none"/>
              </w:tabs>
              <w:spacing w:line="240" w:lineRule="auto" w:before="1" w:after="0"/>
              <w:ind w:left="649" w:right="0" w:hanging="183"/>
              <w:jc w:val="left"/>
              <w:rPr>
                <w:sz w:val="18"/>
              </w:rPr>
            </w:pPr>
            <w:r>
              <w:rPr>
                <w:sz w:val="18"/>
              </w:rPr>
              <w:t>《放射性物品道路运输管理规定》</w:t>
            </w:r>
          </w:p>
          <w:p>
            <w:pPr>
              <w:pStyle w:val="TableParagraph"/>
              <w:spacing w:line="249" w:lineRule="auto" w:before="9"/>
              <w:ind w:left="107" w:right="96" w:firstLine="360"/>
              <w:jc w:val="both"/>
              <w:rPr>
                <w:sz w:val="18"/>
              </w:rPr>
            </w:pPr>
            <w:r>
              <w:rPr>
                <w:spacing w:val="-6"/>
                <w:sz w:val="18"/>
              </w:rPr>
              <w:t>第四十二条 违反本规定，放射性物品道路运输企业或者单位有下列行为之一，由县级以上道路运输管理机构责令</w:t>
            </w:r>
            <w:r>
              <w:rPr>
                <w:spacing w:val="-9"/>
                <w:sz w:val="18"/>
              </w:rPr>
              <w:t>限期投保；拒不投保的，由原许可的设区的市级道路运输管理机构吊销《道路运输经营许可证》或者《放射性物品道路</w:t>
            </w:r>
            <w:r>
              <w:rPr>
                <w:spacing w:val="-5"/>
                <w:sz w:val="18"/>
              </w:rPr>
              <w:t>运输许可证》，或者在许可证件上注销相应的许可范围：</w:t>
            </w:r>
            <w:r>
              <w:rPr>
                <w:spacing w:val="-12"/>
                <w:sz w:val="18"/>
              </w:rPr>
              <w:t>（</w:t>
            </w:r>
            <w:r>
              <w:rPr>
                <w:sz w:val="18"/>
              </w:rPr>
              <w:t>一</w:t>
            </w:r>
            <w:r>
              <w:rPr>
                <w:spacing w:val="-10"/>
                <w:sz w:val="18"/>
              </w:rPr>
              <w:t>）</w:t>
            </w:r>
            <w:r>
              <w:rPr>
                <w:spacing w:val="-1"/>
                <w:sz w:val="18"/>
              </w:rPr>
              <w:t>未投保危险货物承运人责任险的；</w:t>
            </w:r>
            <w:r>
              <w:rPr>
                <w:spacing w:val="-10"/>
                <w:sz w:val="18"/>
              </w:rPr>
              <w:t>（</w:t>
            </w:r>
            <w:r>
              <w:rPr>
                <w:sz w:val="18"/>
              </w:rPr>
              <w:t>二</w:t>
            </w:r>
            <w:r>
              <w:rPr>
                <w:spacing w:val="-10"/>
                <w:sz w:val="18"/>
              </w:rPr>
              <w:t>）</w:t>
            </w:r>
            <w:r>
              <w:rPr>
                <w:spacing w:val="-3"/>
                <w:sz w:val="18"/>
              </w:rPr>
              <w:t>投保的危险货</w:t>
            </w:r>
            <w:r>
              <w:rPr>
                <w:sz w:val="18"/>
              </w:rPr>
              <w:t>物承运人责任险已过期，未继续投保的。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before="1"/>
              <w:ind w:left="108" w:right="133"/>
              <w:rPr>
                <w:sz w:val="18"/>
              </w:rPr>
            </w:pPr>
            <w:r>
              <w:rPr>
                <w:sz w:val="18"/>
              </w:rPr>
              <w:t>设区的市或县级</w:t>
            </w:r>
          </w:p>
        </w:tc>
      </w:tr>
      <w:tr>
        <w:trPr>
          <w:trHeight w:val="413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92" w:right="83"/>
              <w:jc w:val="center"/>
              <w:rPr>
                <w:sz w:val="18"/>
              </w:rPr>
            </w:pPr>
            <w:r>
              <w:rPr>
                <w:sz w:val="18"/>
              </w:rPr>
              <w:t>24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49" w:lineRule="auto" w:before="1"/>
              <w:ind w:left="106" w:right="100"/>
              <w:jc w:val="both"/>
              <w:rPr>
                <w:sz w:val="18"/>
              </w:rPr>
            </w:pPr>
            <w:r>
              <w:rPr>
                <w:sz w:val="18"/>
              </w:rPr>
              <w:t>对道路客运、货运经营者不按照规定携带车辆营运证行为的行政处罚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58" w:right="112"/>
              <w:jc w:val="center"/>
              <w:rPr>
                <w:sz w:val="18"/>
              </w:rPr>
            </w:pPr>
            <w:r>
              <w:rPr>
                <w:sz w:val="18"/>
              </w:rPr>
              <w:t>行政处罚</w:t>
            </w:r>
          </w:p>
        </w:tc>
        <w:tc>
          <w:tcPr>
            <w:tcW w:w="9497" w:type="dxa"/>
          </w:tcPr>
          <w:p>
            <w:pPr>
              <w:pStyle w:val="TableParagraph"/>
              <w:spacing w:before="8"/>
              <w:rPr>
                <w:b/>
                <w:sz w:val="12"/>
              </w:rPr>
            </w:pPr>
          </w:p>
          <w:p>
            <w:pPr>
              <w:pStyle w:val="TableParagraph"/>
              <w:numPr>
                <w:ilvl w:val="0"/>
                <w:numId w:val="17"/>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before="10"/>
              <w:ind w:left="467"/>
              <w:rPr>
                <w:sz w:val="18"/>
              </w:rPr>
            </w:pPr>
            <w:r>
              <w:rPr>
                <w:sz w:val="18"/>
              </w:rPr>
              <w:t>第三十三条 道路运输车辆应当随车携带车辆营运证，不得转让、出租。</w:t>
            </w:r>
          </w:p>
          <w:p>
            <w:pPr>
              <w:pStyle w:val="TableParagraph"/>
              <w:spacing w:line="249" w:lineRule="auto" w:before="9"/>
              <w:ind w:left="107" w:right="96" w:firstLine="360"/>
              <w:rPr>
                <w:sz w:val="18"/>
              </w:rPr>
            </w:pPr>
            <w:r>
              <w:rPr>
                <w:spacing w:val="-6"/>
                <w:sz w:val="18"/>
              </w:rPr>
              <w:t>第六十八条 违反本条例的规定，客运经营者、货运经营者不按照规定携带车辆营运证的，由县级以上道路运输管</w:t>
            </w:r>
            <w:r>
              <w:rPr>
                <w:spacing w:val="-4"/>
                <w:sz w:val="18"/>
              </w:rPr>
              <w:t>理机构责令改正，处警告或者 </w:t>
            </w:r>
            <w:r>
              <w:rPr>
                <w:sz w:val="18"/>
              </w:rPr>
              <w:t>20</w:t>
            </w:r>
            <w:r>
              <w:rPr>
                <w:spacing w:val="-19"/>
                <w:sz w:val="18"/>
              </w:rPr>
              <w:t> 元以上 </w:t>
            </w:r>
            <w:r>
              <w:rPr>
                <w:sz w:val="18"/>
              </w:rPr>
              <w:t>200</w:t>
            </w:r>
            <w:r>
              <w:rPr>
                <w:spacing w:val="-7"/>
                <w:sz w:val="18"/>
              </w:rPr>
              <w:t> 元以下的罚款。</w:t>
            </w:r>
          </w:p>
          <w:p>
            <w:pPr>
              <w:pStyle w:val="TableParagraph"/>
              <w:numPr>
                <w:ilvl w:val="0"/>
                <w:numId w:val="17"/>
              </w:numPr>
              <w:tabs>
                <w:tab w:pos="650" w:val="left" w:leader="none"/>
              </w:tabs>
              <w:spacing w:line="240" w:lineRule="auto" w:before="0" w:after="0"/>
              <w:ind w:left="649" w:right="0" w:hanging="183"/>
              <w:jc w:val="left"/>
              <w:rPr>
                <w:sz w:val="18"/>
              </w:rPr>
            </w:pPr>
            <w:r>
              <w:rPr>
                <w:sz w:val="18"/>
              </w:rPr>
              <w:t>《道路旅客运输及客运站管理规定》</w:t>
            </w:r>
          </w:p>
          <w:p>
            <w:pPr>
              <w:pStyle w:val="TableParagraph"/>
              <w:spacing w:line="249" w:lineRule="auto" w:before="10"/>
              <w:ind w:left="107" w:right="108" w:firstLine="268"/>
              <w:rPr>
                <w:sz w:val="18"/>
              </w:rPr>
            </w:pPr>
            <w:r>
              <w:rPr>
                <w:sz w:val="18"/>
              </w:rPr>
              <w:t>第九十七条第二款 违反本规定，客运经营者不按照规定随车携带《道路运输证》的，由县级以上道路运输管理机构责令改正，处警告或者 20 元以上 200 元以下的罚款。</w:t>
            </w:r>
          </w:p>
          <w:p>
            <w:pPr>
              <w:pStyle w:val="TableParagraph"/>
              <w:numPr>
                <w:ilvl w:val="0"/>
                <w:numId w:val="17"/>
              </w:numPr>
              <w:tabs>
                <w:tab w:pos="650" w:val="left" w:leader="none"/>
              </w:tabs>
              <w:spacing w:line="240" w:lineRule="auto" w:before="0" w:after="0"/>
              <w:ind w:left="649" w:right="0" w:hanging="183"/>
              <w:jc w:val="left"/>
              <w:rPr>
                <w:sz w:val="18"/>
              </w:rPr>
            </w:pPr>
            <w:r>
              <w:rPr>
                <w:sz w:val="18"/>
              </w:rPr>
              <w:t>《道路货物运输及站场管理规定》</w:t>
            </w:r>
          </w:p>
          <w:p>
            <w:pPr>
              <w:pStyle w:val="TableParagraph"/>
              <w:spacing w:line="249" w:lineRule="auto" w:before="9"/>
              <w:ind w:left="107" w:right="96" w:firstLine="360"/>
              <w:rPr>
                <w:sz w:val="18"/>
              </w:rPr>
            </w:pPr>
            <w:r>
              <w:rPr>
                <w:spacing w:val="-6"/>
                <w:sz w:val="18"/>
              </w:rPr>
              <w:t>第五十九条第二款 违反本规定，道路货物运输经营者不按照规定携带《道路运输证》的，由县级以上道路运输管</w:t>
            </w:r>
            <w:r>
              <w:rPr>
                <w:spacing w:val="-4"/>
                <w:sz w:val="18"/>
              </w:rPr>
              <w:t>理机构责令改正，处警告或者 </w:t>
            </w:r>
            <w:r>
              <w:rPr>
                <w:sz w:val="18"/>
              </w:rPr>
              <w:t>20</w:t>
            </w:r>
            <w:r>
              <w:rPr>
                <w:spacing w:val="-19"/>
                <w:sz w:val="18"/>
              </w:rPr>
              <w:t> 元以上 </w:t>
            </w:r>
            <w:r>
              <w:rPr>
                <w:sz w:val="18"/>
              </w:rPr>
              <w:t>200</w:t>
            </w:r>
            <w:r>
              <w:rPr>
                <w:spacing w:val="-7"/>
                <w:sz w:val="18"/>
              </w:rPr>
              <w:t> 元以下的罚款。</w:t>
            </w:r>
          </w:p>
          <w:p>
            <w:pPr>
              <w:pStyle w:val="TableParagraph"/>
              <w:numPr>
                <w:ilvl w:val="0"/>
                <w:numId w:val="17"/>
              </w:numPr>
              <w:tabs>
                <w:tab w:pos="650" w:val="left" w:leader="none"/>
              </w:tabs>
              <w:spacing w:line="240" w:lineRule="auto" w:before="1" w:after="0"/>
              <w:ind w:left="649" w:right="0" w:hanging="183"/>
              <w:jc w:val="left"/>
              <w:rPr>
                <w:sz w:val="18"/>
              </w:rPr>
            </w:pPr>
            <w:r>
              <w:rPr>
                <w:sz w:val="18"/>
              </w:rPr>
              <w:t>《道路危险货物运输管理规定》</w:t>
            </w:r>
          </w:p>
          <w:p>
            <w:pPr>
              <w:pStyle w:val="TableParagraph"/>
              <w:spacing w:line="249" w:lineRule="auto" w:before="9"/>
              <w:ind w:left="107" w:right="96" w:firstLine="360"/>
              <w:rPr>
                <w:sz w:val="18"/>
              </w:rPr>
            </w:pPr>
            <w:r>
              <w:rPr>
                <w:spacing w:val="-6"/>
                <w:sz w:val="18"/>
              </w:rPr>
              <w:t>第五十九条 违反本规定，道路危险货物运输企业或者单位不按照规定随车携带《道路运输证》的，由县级以上道</w:t>
            </w:r>
            <w:r>
              <w:rPr>
                <w:spacing w:val="-3"/>
                <w:sz w:val="18"/>
              </w:rPr>
              <w:t>路运输管理机构责令改正，处警告或者 </w:t>
            </w:r>
            <w:r>
              <w:rPr>
                <w:sz w:val="18"/>
              </w:rPr>
              <w:t>20</w:t>
            </w:r>
            <w:r>
              <w:rPr>
                <w:spacing w:val="-19"/>
                <w:sz w:val="18"/>
              </w:rPr>
              <w:t> 元以上 </w:t>
            </w:r>
            <w:r>
              <w:rPr>
                <w:sz w:val="18"/>
              </w:rPr>
              <w:t>200</w:t>
            </w:r>
            <w:r>
              <w:rPr>
                <w:spacing w:val="-7"/>
                <w:sz w:val="18"/>
              </w:rPr>
              <w:t> 元以下的罚款。</w:t>
            </w:r>
          </w:p>
          <w:p>
            <w:pPr>
              <w:pStyle w:val="TableParagraph"/>
              <w:numPr>
                <w:ilvl w:val="0"/>
                <w:numId w:val="17"/>
              </w:numPr>
              <w:tabs>
                <w:tab w:pos="650" w:val="left" w:leader="none"/>
              </w:tabs>
              <w:spacing w:line="240" w:lineRule="auto" w:before="0" w:after="0"/>
              <w:ind w:left="649" w:right="0" w:hanging="183"/>
              <w:jc w:val="left"/>
              <w:rPr>
                <w:sz w:val="18"/>
              </w:rPr>
            </w:pPr>
            <w:r>
              <w:rPr>
                <w:sz w:val="18"/>
              </w:rPr>
              <w:t>《放射性物品道路运输管理规定》</w:t>
            </w:r>
          </w:p>
          <w:p>
            <w:pPr>
              <w:pStyle w:val="TableParagraph"/>
              <w:spacing w:line="249" w:lineRule="auto" w:before="10"/>
              <w:ind w:left="107" w:right="96" w:firstLine="360"/>
              <w:rPr>
                <w:sz w:val="18"/>
              </w:rPr>
            </w:pPr>
            <w:r>
              <w:rPr>
                <w:spacing w:val="-7"/>
                <w:sz w:val="18"/>
              </w:rPr>
              <w:t>第四十条 违反本规定，未随车携带《道路运输证》的，由县级以上道路运输管理机构责令改正，对放射性物品道</w:t>
            </w:r>
            <w:r>
              <w:rPr>
                <w:spacing w:val="-3"/>
                <w:sz w:val="18"/>
              </w:rPr>
              <w:t>路运输企业或者单位处警告或者 </w:t>
            </w:r>
            <w:r>
              <w:rPr>
                <w:sz w:val="18"/>
              </w:rPr>
              <w:t>20</w:t>
            </w:r>
            <w:r>
              <w:rPr>
                <w:spacing w:val="-19"/>
                <w:sz w:val="18"/>
              </w:rPr>
              <w:t> 元以上 </w:t>
            </w:r>
            <w:r>
              <w:rPr>
                <w:sz w:val="18"/>
              </w:rPr>
              <w:t>200</w:t>
            </w:r>
            <w:r>
              <w:rPr>
                <w:spacing w:val="-7"/>
                <w:sz w:val="18"/>
              </w:rPr>
              <w:t> 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8081"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111"/>
              <w:rPr>
                <w:sz w:val="18"/>
              </w:rPr>
            </w:pPr>
            <w:r>
              <w:rPr>
                <w:sz w:val="18"/>
              </w:rPr>
              <w:t>25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spacing w:line="249" w:lineRule="auto"/>
              <w:ind w:left="106" w:right="100"/>
              <w:jc w:val="both"/>
              <w:rPr>
                <w:sz w:val="18"/>
              </w:rPr>
            </w:pPr>
            <w:r>
              <w:rPr>
                <w:sz w:val="18"/>
              </w:rPr>
              <w:t>对客运班车不按批准的客运站点停靠或者不按规定的线路、班次行驶等行为的行政处罚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ind w:left="467"/>
              <w:rPr>
                <w:sz w:val="18"/>
              </w:rPr>
            </w:pPr>
            <w:r>
              <w:rPr>
                <w:sz w:val="18"/>
              </w:rPr>
              <w:t>1.《中华人民共和国道路运输条例》</w:t>
            </w:r>
          </w:p>
          <w:p>
            <w:pPr>
              <w:pStyle w:val="TableParagraph"/>
              <w:spacing w:line="249" w:lineRule="auto" w:before="9"/>
              <w:ind w:left="107" w:right="17" w:firstLine="360"/>
              <w:jc w:val="both"/>
              <w:rPr>
                <w:sz w:val="18"/>
              </w:rPr>
            </w:pPr>
            <w:r>
              <w:rPr>
                <w:spacing w:val="-2"/>
                <w:sz w:val="18"/>
              </w:rPr>
              <w:t>第六十九条第</w:t>
            </w:r>
            <w:r>
              <w:rPr>
                <w:sz w:val="18"/>
              </w:rPr>
              <w:t>（一</w:t>
            </w:r>
            <w:r>
              <w:rPr>
                <w:spacing w:val="-8"/>
                <w:sz w:val="18"/>
              </w:rPr>
              <w:t>）（</w:t>
            </w:r>
            <w:r>
              <w:rPr>
                <w:sz w:val="18"/>
              </w:rPr>
              <w:t>二</w:t>
            </w:r>
            <w:r>
              <w:rPr>
                <w:spacing w:val="-8"/>
                <w:sz w:val="18"/>
              </w:rPr>
              <w:t>）（</w:t>
            </w:r>
            <w:r>
              <w:rPr>
                <w:sz w:val="18"/>
              </w:rPr>
              <w:t>三</w:t>
            </w:r>
            <w:r>
              <w:rPr>
                <w:spacing w:val="-8"/>
                <w:sz w:val="18"/>
              </w:rPr>
              <w:t>）（</w:t>
            </w:r>
            <w:r>
              <w:rPr>
                <w:sz w:val="18"/>
              </w:rPr>
              <w:t>四</w:t>
            </w:r>
            <w:r>
              <w:rPr>
                <w:spacing w:val="-8"/>
                <w:sz w:val="18"/>
              </w:rPr>
              <w:t>）</w:t>
            </w:r>
            <w:r>
              <w:rPr>
                <w:spacing w:val="-3"/>
                <w:sz w:val="18"/>
              </w:rPr>
              <w:t>项 违反本条例的规定，客运经营者、货运经营者有下列情形之一的，由</w:t>
            </w:r>
            <w:r>
              <w:rPr>
                <w:spacing w:val="-8"/>
                <w:sz w:val="18"/>
              </w:rPr>
              <w:t>县级以上道路运输管理机构责令改正，处 </w:t>
            </w:r>
            <w:r>
              <w:rPr>
                <w:sz w:val="18"/>
              </w:rPr>
              <w:t>1000</w:t>
            </w:r>
            <w:r>
              <w:rPr>
                <w:spacing w:val="-19"/>
                <w:sz w:val="18"/>
              </w:rPr>
              <w:t> 元以上 </w:t>
            </w:r>
            <w:r>
              <w:rPr>
                <w:sz w:val="18"/>
              </w:rPr>
              <w:t>3000</w:t>
            </w:r>
            <w:r>
              <w:rPr>
                <w:spacing w:val="-11"/>
                <w:sz w:val="18"/>
              </w:rPr>
              <w:t> 元以下的罚款；情节严重的，由原许可机关吊销道路运输经营许可证：（一）不按批准的客运站点停靠或者不按规定的线路、公布的班次行驶的；（二）</w:t>
            </w:r>
            <w:r>
              <w:rPr>
                <w:spacing w:val="-12"/>
                <w:sz w:val="18"/>
              </w:rPr>
              <w:t>强行招揽旅客、货物的；</w:t>
            </w:r>
          </w:p>
          <w:p>
            <w:pPr>
              <w:pStyle w:val="TableParagraph"/>
              <w:spacing w:line="249" w:lineRule="auto" w:before="1"/>
              <w:ind w:left="467" w:right="5" w:hanging="360"/>
              <w:rPr>
                <w:sz w:val="18"/>
              </w:rPr>
            </w:pPr>
            <w:r>
              <w:rPr>
                <w:sz w:val="18"/>
              </w:rPr>
              <w:t>（三</w:t>
            </w:r>
            <w:r>
              <w:rPr>
                <w:spacing w:val="-34"/>
                <w:sz w:val="18"/>
              </w:rPr>
              <w:t>）</w:t>
            </w:r>
            <w:r>
              <w:rPr>
                <w:spacing w:val="-2"/>
                <w:sz w:val="18"/>
              </w:rPr>
              <w:t>在旅客运输途中擅自变更运输车辆或者将旅客移交他人运输的；</w:t>
            </w:r>
            <w:r>
              <w:rPr>
                <w:spacing w:val="-36"/>
                <w:sz w:val="18"/>
              </w:rPr>
              <w:t>（</w:t>
            </w:r>
            <w:r>
              <w:rPr>
                <w:sz w:val="18"/>
              </w:rPr>
              <w:t>四</w:t>
            </w:r>
            <w:r>
              <w:rPr>
                <w:spacing w:val="-34"/>
                <w:sz w:val="18"/>
              </w:rPr>
              <w:t>）</w:t>
            </w:r>
            <w:r>
              <w:rPr>
                <w:spacing w:val="-5"/>
                <w:sz w:val="18"/>
              </w:rPr>
              <w:t>未报告原许可机关，擅自终止客运经营的。</w:t>
            </w:r>
            <w:r>
              <w:rPr>
                <w:sz w:val="18"/>
              </w:rPr>
              <w:t>2.《道路旅客运输及客运站管理规定》</w:t>
            </w:r>
          </w:p>
          <w:p>
            <w:pPr>
              <w:pStyle w:val="TableParagraph"/>
              <w:spacing w:line="249" w:lineRule="auto"/>
              <w:ind w:left="107" w:right="96" w:firstLine="360"/>
              <w:rPr>
                <w:sz w:val="18"/>
              </w:rPr>
            </w:pPr>
            <w:r>
              <w:rPr>
                <w:spacing w:val="-4"/>
                <w:sz w:val="18"/>
              </w:rPr>
              <w:t>第三十七条 客运班车应当按照许可的起讫地、日发班次下限和备案的途经路线运行，在起讫地客运站点和中途停</w:t>
            </w:r>
            <w:r>
              <w:rPr>
                <w:sz w:val="18"/>
              </w:rPr>
              <w:t>靠地客运站点（以下统称配客站点）上下旅客。</w:t>
            </w:r>
          </w:p>
          <w:p>
            <w:pPr>
              <w:pStyle w:val="TableParagraph"/>
              <w:spacing w:line="249" w:lineRule="auto"/>
              <w:ind w:left="107" w:right="96" w:firstLine="360"/>
              <w:rPr>
                <w:sz w:val="18"/>
              </w:rPr>
            </w:pPr>
            <w:r>
              <w:rPr>
                <w:spacing w:val="-4"/>
                <w:sz w:val="18"/>
              </w:rPr>
              <w:t>客运班车不得在规定的配客站点外上客或者沿途揽客，无正当理由不得改变途经路线。客运班车在遵守道路交通安</w:t>
            </w:r>
            <w:r>
              <w:rPr>
                <w:sz w:val="18"/>
              </w:rPr>
              <w:t>全、城市管理相关法规的前提下，可以在起讫地、中途停靠地所在的城市市区、县城城区沿途下客。</w:t>
            </w:r>
          </w:p>
          <w:p>
            <w:pPr>
              <w:pStyle w:val="TableParagraph"/>
              <w:spacing w:before="1"/>
              <w:ind w:left="467"/>
              <w:rPr>
                <w:sz w:val="18"/>
              </w:rPr>
            </w:pPr>
            <w:r>
              <w:rPr>
                <w:sz w:val="18"/>
              </w:rPr>
              <w:t>重大活动期间，客运班车应当按照相关道路运输管理机构指定的配客站点上下旅客。</w:t>
            </w:r>
          </w:p>
          <w:p>
            <w:pPr>
              <w:pStyle w:val="TableParagraph"/>
              <w:spacing w:line="249" w:lineRule="auto" w:before="9"/>
              <w:ind w:left="107" w:right="7" w:firstLine="360"/>
              <w:rPr>
                <w:sz w:val="18"/>
              </w:rPr>
            </w:pPr>
            <w:r>
              <w:rPr>
                <w:spacing w:val="-1"/>
                <w:sz w:val="18"/>
              </w:rPr>
              <w:t>第一百条 违反本规定，客运经营者有下列情形之一的，由县级以上道路运输管理机构责令改正，处 </w:t>
            </w:r>
            <w:r>
              <w:rPr>
                <w:sz w:val="18"/>
              </w:rPr>
              <w:t>1000</w:t>
            </w:r>
            <w:r>
              <w:rPr>
                <w:spacing w:val="-12"/>
                <w:sz w:val="18"/>
              </w:rPr>
              <w:t> 元以上3000</w:t>
            </w:r>
            <w:r>
              <w:rPr>
                <w:spacing w:val="-8"/>
                <w:sz w:val="18"/>
              </w:rPr>
              <w:t> 元以下的罚款：</w:t>
            </w:r>
            <w:r>
              <w:rPr>
                <w:spacing w:val="-6"/>
                <w:sz w:val="18"/>
              </w:rPr>
              <w:t>（</w:t>
            </w:r>
            <w:r>
              <w:rPr>
                <w:sz w:val="18"/>
              </w:rPr>
              <w:t>一</w:t>
            </w:r>
            <w:r>
              <w:rPr>
                <w:spacing w:val="-5"/>
                <w:sz w:val="18"/>
              </w:rPr>
              <w:t>）</w:t>
            </w:r>
            <w:r>
              <w:rPr>
                <w:spacing w:val="-2"/>
                <w:sz w:val="18"/>
              </w:rPr>
              <w:t>客运班车不按照批准的配客站点停靠或者不按照规定的线路、日发班次下限行驶的；</w:t>
            </w:r>
            <w:r>
              <w:rPr>
                <w:spacing w:val="-7"/>
                <w:sz w:val="18"/>
              </w:rPr>
              <w:t>（</w:t>
            </w:r>
            <w:r>
              <w:rPr>
                <w:sz w:val="18"/>
              </w:rPr>
              <w:t>二</w:t>
            </w:r>
            <w:r>
              <w:rPr>
                <w:spacing w:val="-13"/>
                <w:sz w:val="18"/>
              </w:rPr>
              <w:t>） </w:t>
            </w:r>
            <w:r>
              <w:rPr>
                <w:sz w:val="18"/>
              </w:rPr>
              <w:t>加班车、顶班车、接驳车无正当理由不按照规定的线路、站点运行的；（三）以欺骗、暴力等手段招揽旅客的；（四） </w:t>
            </w:r>
            <w:r>
              <w:rPr>
                <w:spacing w:val="-1"/>
                <w:sz w:val="18"/>
              </w:rPr>
              <w:t>擅自将旅客移交他人运输的；</w:t>
            </w:r>
            <w:r>
              <w:rPr>
                <w:spacing w:val="-12"/>
                <w:sz w:val="18"/>
              </w:rPr>
              <w:t>（</w:t>
            </w:r>
            <w:r>
              <w:rPr>
                <w:sz w:val="18"/>
              </w:rPr>
              <w:t>五</w:t>
            </w:r>
            <w:r>
              <w:rPr>
                <w:spacing w:val="-10"/>
                <w:sz w:val="18"/>
              </w:rPr>
              <w:t>）</w:t>
            </w:r>
            <w:r>
              <w:rPr>
                <w:spacing w:val="-1"/>
                <w:sz w:val="18"/>
              </w:rPr>
              <w:t>在旅客运输途中擅自变更运输车辆的；</w:t>
            </w:r>
            <w:r>
              <w:rPr>
                <w:spacing w:val="-13"/>
                <w:sz w:val="18"/>
              </w:rPr>
              <w:t>（</w:t>
            </w:r>
            <w:r>
              <w:rPr>
                <w:sz w:val="18"/>
              </w:rPr>
              <w:t>六</w:t>
            </w:r>
            <w:r>
              <w:rPr>
                <w:spacing w:val="-10"/>
                <w:sz w:val="18"/>
              </w:rPr>
              <w:t>）</w:t>
            </w:r>
            <w:r>
              <w:rPr>
                <w:spacing w:val="-2"/>
                <w:sz w:val="18"/>
              </w:rPr>
              <w:t>未报告原许可机关，擅自终止道路客</w:t>
            </w:r>
            <w:r>
              <w:rPr>
                <w:spacing w:val="-5"/>
                <w:sz w:val="18"/>
              </w:rPr>
              <w:t>运经营的；</w:t>
            </w:r>
            <w:r>
              <w:rPr>
                <w:spacing w:val="-16"/>
                <w:sz w:val="18"/>
              </w:rPr>
              <w:t>（</w:t>
            </w:r>
            <w:r>
              <w:rPr>
                <w:sz w:val="18"/>
              </w:rPr>
              <w:t>七</w:t>
            </w:r>
            <w:r>
              <w:rPr>
                <w:spacing w:val="-17"/>
                <w:sz w:val="18"/>
              </w:rPr>
              <w:t>）</w:t>
            </w:r>
            <w:r>
              <w:rPr>
                <w:spacing w:val="-2"/>
                <w:sz w:val="18"/>
              </w:rPr>
              <w:t>客运包车未持有效的包车客运标志牌进行经营的，不按照包车客运标志牌载明的事项运行的，线路两</w:t>
            </w:r>
            <w:r>
              <w:rPr>
                <w:spacing w:val="-4"/>
                <w:sz w:val="18"/>
              </w:rPr>
              <w:t>端均不在车籍所在地的，招揽包车合同以外的旅客乘车的；</w:t>
            </w:r>
            <w:r>
              <w:rPr>
                <w:spacing w:val="-11"/>
                <w:sz w:val="18"/>
              </w:rPr>
              <w:t>（</w:t>
            </w:r>
            <w:r>
              <w:rPr>
                <w:sz w:val="18"/>
              </w:rPr>
              <w:t>八</w:t>
            </w:r>
            <w:r>
              <w:rPr>
                <w:spacing w:val="-12"/>
                <w:sz w:val="18"/>
              </w:rPr>
              <w:t>）</w:t>
            </w:r>
            <w:r>
              <w:rPr>
                <w:spacing w:val="-1"/>
                <w:sz w:val="18"/>
              </w:rPr>
              <w:t>开展定制客运未按照规定备案的；</w:t>
            </w:r>
            <w:r>
              <w:rPr>
                <w:spacing w:val="-11"/>
                <w:sz w:val="18"/>
              </w:rPr>
              <w:t>（</w:t>
            </w:r>
            <w:r>
              <w:rPr>
                <w:sz w:val="18"/>
              </w:rPr>
              <w:t>九</w:t>
            </w:r>
            <w:r>
              <w:rPr>
                <w:spacing w:val="-12"/>
                <w:sz w:val="18"/>
              </w:rPr>
              <w:t>）</w:t>
            </w:r>
            <w:r>
              <w:rPr>
                <w:sz w:val="18"/>
              </w:rPr>
              <w:t>未按照规定在发车前对旅客进行安全事项告知的。</w:t>
            </w:r>
          </w:p>
          <w:p>
            <w:pPr>
              <w:pStyle w:val="TableParagraph"/>
              <w:spacing w:line="249" w:lineRule="auto" w:before="1"/>
              <w:ind w:left="467" w:right="2717"/>
              <w:rPr>
                <w:sz w:val="18"/>
              </w:rPr>
            </w:pPr>
            <w:r>
              <w:rPr>
                <w:sz w:val="18"/>
              </w:rPr>
              <w:t>违反前款第（一）至（六）项规定，情节严重的，由原许可机关吊销相应许可。3.《湖南省道路运输条例》</w:t>
            </w:r>
          </w:p>
          <w:p>
            <w:pPr>
              <w:pStyle w:val="TableParagraph"/>
              <w:spacing w:line="249" w:lineRule="auto"/>
              <w:ind w:left="107" w:right="108" w:firstLine="360"/>
              <w:jc w:val="both"/>
              <w:rPr>
                <w:sz w:val="18"/>
              </w:rPr>
            </w:pPr>
            <w:r>
              <w:rPr>
                <w:sz w:val="18"/>
              </w:rPr>
              <w:t>第十六条第三款 班线客运经营者停止或者终止班线经营的，应当经道路运输管理机构批准，并于停止或者终止班线经营之日前七日在班线线路各站发布公告。</w:t>
            </w:r>
          </w:p>
          <w:p>
            <w:pPr>
              <w:pStyle w:val="TableParagraph"/>
              <w:spacing w:line="249" w:lineRule="auto" w:before="1"/>
              <w:ind w:left="107" w:right="96" w:firstLine="360"/>
              <w:jc w:val="both"/>
              <w:rPr>
                <w:sz w:val="18"/>
              </w:rPr>
            </w:pPr>
            <w:r>
              <w:rPr>
                <w:spacing w:val="-1"/>
                <w:sz w:val="18"/>
              </w:rPr>
              <w:t>第四十九条 违反本条例规定，客运经营者有下列行为之一的，由县级以上道路运输管理机构责令改正，处一千元</w:t>
            </w:r>
            <w:r>
              <w:rPr>
                <w:spacing w:val="-5"/>
                <w:sz w:val="18"/>
              </w:rPr>
              <w:t>以上三千元以下的罚款；情节严重的，由原许可机关吊销道路运输经营许可证：</w:t>
            </w:r>
            <w:r>
              <w:rPr>
                <w:spacing w:val="-18"/>
                <w:sz w:val="18"/>
              </w:rPr>
              <w:t>（</w:t>
            </w:r>
            <w:r>
              <w:rPr>
                <w:sz w:val="18"/>
              </w:rPr>
              <w:t>一</w:t>
            </w:r>
            <w:r>
              <w:rPr>
                <w:spacing w:val="-15"/>
                <w:sz w:val="18"/>
              </w:rPr>
              <w:t>）</w:t>
            </w:r>
            <w:r>
              <w:rPr>
                <w:spacing w:val="-1"/>
                <w:sz w:val="18"/>
              </w:rPr>
              <w:t>班线客运经营者不按照许可的线</w:t>
            </w:r>
            <w:r>
              <w:rPr>
                <w:spacing w:val="-4"/>
                <w:sz w:val="18"/>
              </w:rPr>
              <w:t>路、班次及停靠点运行的；</w:t>
            </w:r>
            <w:r>
              <w:rPr>
                <w:spacing w:val="-11"/>
                <w:sz w:val="18"/>
              </w:rPr>
              <w:t>（</w:t>
            </w:r>
            <w:r>
              <w:rPr>
                <w:sz w:val="18"/>
              </w:rPr>
              <w:t>二</w:t>
            </w:r>
            <w:r>
              <w:rPr>
                <w:spacing w:val="-12"/>
                <w:sz w:val="18"/>
              </w:rPr>
              <w:t>）</w:t>
            </w:r>
            <w:r>
              <w:rPr>
                <w:spacing w:val="-2"/>
                <w:sz w:val="18"/>
              </w:rPr>
              <w:t>包车客运经营者</w:t>
            </w:r>
            <w:r>
              <w:rPr>
                <w:sz w:val="18"/>
              </w:rPr>
              <w:t>（非定线旅游客运经营者</w:t>
            </w:r>
            <w:r>
              <w:rPr>
                <w:spacing w:val="-10"/>
                <w:sz w:val="18"/>
              </w:rPr>
              <w:t>）</w:t>
            </w:r>
            <w:r>
              <w:rPr>
                <w:spacing w:val="-3"/>
                <w:sz w:val="18"/>
              </w:rPr>
              <w:t>不按照约定的起始地、目的地和线路运行</w:t>
            </w:r>
            <w:r>
              <w:rPr>
                <w:sz w:val="18"/>
              </w:rPr>
              <w:t>的；（三）班线客运经营者未经批准擅自停止或者终止班线经营的。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4"/>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4"/>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55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92" w:right="83"/>
              <w:jc w:val="center"/>
              <w:rPr>
                <w:sz w:val="18"/>
              </w:rPr>
            </w:pPr>
            <w:r>
              <w:rPr>
                <w:sz w:val="18"/>
              </w:rPr>
              <w:t>26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ind w:left="106" w:right="100"/>
              <w:jc w:val="both"/>
              <w:rPr>
                <w:sz w:val="18"/>
              </w:rPr>
            </w:pPr>
            <w:r>
              <w:rPr>
                <w:sz w:val="18"/>
              </w:rPr>
              <w:t>对道路货物运输经营者强行招揽货物等行为的行政处罚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58" w:right="112"/>
              <w:jc w:val="center"/>
              <w:rPr>
                <w:sz w:val="18"/>
              </w:rPr>
            </w:pPr>
            <w:r>
              <w:rPr>
                <w:sz w:val="18"/>
              </w:rPr>
              <w:t>行政处罚</w:t>
            </w:r>
          </w:p>
        </w:tc>
        <w:tc>
          <w:tcPr>
            <w:tcW w:w="9497" w:type="dxa"/>
          </w:tcPr>
          <w:p>
            <w:pPr>
              <w:pStyle w:val="TableParagraph"/>
              <w:spacing w:before="9"/>
              <w:rPr>
                <w:b/>
                <w:sz w:val="19"/>
              </w:rPr>
            </w:pPr>
          </w:p>
          <w:p>
            <w:pPr>
              <w:pStyle w:val="TableParagraph"/>
              <w:numPr>
                <w:ilvl w:val="0"/>
                <w:numId w:val="18"/>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10"/>
              <w:ind w:left="467" w:right="2448"/>
              <w:rPr>
                <w:sz w:val="18"/>
              </w:rPr>
            </w:pPr>
            <w:r>
              <w:rPr>
                <w:sz w:val="18"/>
              </w:rPr>
              <w:t>第二十六条 国家鼓励货运经营者实行封闭式运输，保证环境卫生和货物运输安全。货运经营者应当采取必要措施，防止货物脱落、扬撒等。</w:t>
            </w:r>
          </w:p>
          <w:p>
            <w:pPr>
              <w:pStyle w:val="TableParagraph"/>
              <w:ind w:left="467"/>
              <w:rPr>
                <w:sz w:val="18"/>
              </w:rPr>
            </w:pPr>
            <w:r>
              <w:rPr>
                <w:sz w:val="18"/>
              </w:rPr>
              <w:t>运输危险货物应当采取必要措施，防止危险货物燃烧、爆炸、辐射、泄漏等。</w:t>
            </w:r>
          </w:p>
          <w:p>
            <w:pPr>
              <w:pStyle w:val="TableParagraph"/>
              <w:spacing w:line="249" w:lineRule="auto" w:before="10"/>
              <w:ind w:left="107" w:right="5" w:firstLine="360"/>
              <w:rPr>
                <w:sz w:val="18"/>
              </w:rPr>
            </w:pPr>
            <w:r>
              <w:rPr>
                <w:spacing w:val="-2"/>
                <w:sz w:val="18"/>
              </w:rPr>
              <w:t>第六十九条第</w:t>
            </w:r>
            <w:r>
              <w:rPr>
                <w:sz w:val="18"/>
              </w:rPr>
              <w:t>（二</w:t>
            </w:r>
            <w:r>
              <w:rPr>
                <w:spacing w:val="-11"/>
                <w:sz w:val="18"/>
              </w:rPr>
              <w:t>）（</w:t>
            </w:r>
            <w:r>
              <w:rPr>
                <w:sz w:val="18"/>
              </w:rPr>
              <w:t>五</w:t>
            </w:r>
            <w:r>
              <w:rPr>
                <w:spacing w:val="-12"/>
                <w:sz w:val="18"/>
              </w:rPr>
              <w:t>）</w:t>
            </w:r>
            <w:r>
              <w:rPr>
                <w:spacing w:val="-4"/>
                <w:sz w:val="18"/>
              </w:rPr>
              <w:t>项 违反本条例的规定，客运经营者、货运经营者有下列情形之一的，由县级以上道路运</w:t>
            </w:r>
            <w:r>
              <w:rPr>
                <w:spacing w:val="-13"/>
                <w:sz w:val="18"/>
              </w:rPr>
              <w:t>输管理机构责令改正，处 </w:t>
            </w:r>
            <w:r>
              <w:rPr>
                <w:spacing w:val="1"/>
                <w:sz w:val="18"/>
              </w:rPr>
              <w:t>1</w:t>
            </w:r>
            <w:r>
              <w:rPr>
                <w:spacing w:val="-2"/>
                <w:sz w:val="18"/>
              </w:rPr>
              <w:t>0</w:t>
            </w:r>
            <w:r>
              <w:rPr>
                <w:spacing w:val="1"/>
                <w:sz w:val="18"/>
              </w:rPr>
              <w:t>0</w:t>
            </w:r>
            <w:r>
              <w:rPr>
                <w:sz w:val="18"/>
              </w:rPr>
              <w:t>0</w:t>
            </w:r>
            <w:r>
              <w:rPr>
                <w:spacing w:val="-19"/>
                <w:sz w:val="18"/>
              </w:rPr>
              <w:t> 元以上 </w:t>
            </w:r>
            <w:r>
              <w:rPr>
                <w:spacing w:val="1"/>
                <w:sz w:val="18"/>
              </w:rPr>
              <w:t>3</w:t>
            </w:r>
            <w:r>
              <w:rPr>
                <w:spacing w:val="-2"/>
                <w:sz w:val="18"/>
              </w:rPr>
              <w:t>0</w:t>
            </w:r>
            <w:r>
              <w:rPr>
                <w:spacing w:val="1"/>
                <w:sz w:val="18"/>
              </w:rPr>
              <w:t>0</w:t>
            </w:r>
            <w:r>
              <w:rPr>
                <w:sz w:val="18"/>
              </w:rPr>
              <w:t>0</w:t>
            </w:r>
            <w:r>
              <w:rPr>
                <w:spacing w:val="-15"/>
                <w:sz w:val="18"/>
              </w:rPr>
              <w:t> 元以下的罚款；情节严重的，由原许可机关吊销道路运输经营许可证</w:t>
            </w:r>
            <w:r>
              <w:rPr>
                <w:spacing w:val="-135"/>
                <w:sz w:val="18"/>
              </w:rPr>
              <w:t>：</w:t>
            </w:r>
            <w:r>
              <w:rPr>
                <w:sz w:val="18"/>
              </w:rPr>
              <w:t>（一</w:t>
            </w:r>
            <w:r>
              <w:rPr>
                <w:spacing w:val="-12"/>
                <w:sz w:val="18"/>
              </w:rPr>
              <w:t>）</w:t>
            </w:r>
            <w:r>
              <w:rPr>
                <w:sz w:val="18"/>
              </w:rPr>
              <w:t>不</w:t>
            </w:r>
            <w:r>
              <w:rPr>
                <w:spacing w:val="-2"/>
                <w:sz w:val="18"/>
              </w:rPr>
              <w:t>按批准的客运站点停靠或者不按规定的线路、公布的班次行驶的；</w:t>
            </w:r>
            <w:r>
              <w:rPr>
                <w:spacing w:val="-12"/>
                <w:sz w:val="18"/>
              </w:rPr>
              <w:t>（</w:t>
            </w:r>
            <w:r>
              <w:rPr>
                <w:sz w:val="18"/>
              </w:rPr>
              <w:t>二</w:t>
            </w:r>
            <w:r>
              <w:rPr>
                <w:spacing w:val="-10"/>
                <w:sz w:val="18"/>
              </w:rPr>
              <w:t>）</w:t>
            </w:r>
            <w:r>
              <w:rPr>
                <w:spacing w:val="-3"/>
                <w:sz w:val="18"/>
              </w:rPr>
              <w:t>强行招揽旅客、货物的；</w:t>
            </w:r>
            <w:r>
              <w:rPr>
                <w:spacing w:val="-10"/>
                <w:sz w:val="18"/>
              </w:rPr>
              <w:t>（</w:t>
            </w:r>
            <w:r>
              <w:rPr>
                <w:sz w:val="18"/>
              </w:rPr>
              <w:t>五</w:t>
            </w:r>
            <w:r>
              <w:rPr>
                <w:spacing w:val="-10"/>
                <w:sz w:val="18"/>
              </w:rPr>
              <w:t>）</w:t>
            </w:r>
            <w:r>
              <w:rPr>
                <w:sz w:val="18"/>
              </w:rPr>
              <w:t>没有采取必要措施防止货物脱落、扬撒等的。</w:t>
            </w:r>
          </w:p>
          <w:p>
            <w:pPr>
              <w:pStyle w:val="TableParagraph"/>
              <w:numPr>
                <w:ilvl w:val="0"/>
                <w:numId w:val="18"/>
              </w:numPr>
              <w:tabs>
                <w:tab w:pos="650" w:val="left" w:leader="none"/>
              </w:tabs>
              <w:spacing w:line="240" w:lineRule="auto" w:before="0" w:after="0"/>
              <w:ind w:left="649" w:right="0" w:hanging="183"/>
              <w:jc w:val="left"/>
              <w:rPr>
                <w:sz w:val="18"/>
              </w:rPr>
            </w:pPr>
            <w:r>
              <w:rPr>
                <w:sz w:val="18"/>
              </w:rPr>
              <w:t>《道路货物运输及站场管理规定》</w:t>
            </w:r>
          </w:p>
          <w:p>
            <w:pPr>
              <w:pStyle w:val="TableParagraph"/>
              <w:spacing w:line="249" w:lineRule="auto" w:before="9"/>
              <w:ind w:left="107" w:right="108" w:firstLine="360"/>
              <w:rPr>
                <w:sz w:val="18"/>
              </w:rPr>
            </w:pPr>
            <w:r>
              <w:rPr>
                <w:sz w:val="18"/>
              </w:rPr>
              <w:t>第二十九条 道路货物运输经营者不得采取不正当手段招揽货物、垄断货源。不得阻碍其他货运经营者开展正常的运输经营活动。</w:t>
            </w:r>
          </w:p>
          <w:p>
            <w:pPr>
              <w:pStyle w:val="TableParagraph"/>
              <w:spacing w:before="1"/>
              <w:ind w:left="467"/>
              <w:rPr>
                <w:sz w:val="18"/>
              </w:rPr>
            </w:pPr>
            <w:r>
              <w:rPr>
                <w:sz w:val="18"/>
              </w:rPr>
              <w:t>道路货物运输经营者应当采取有效措施，防止货物变质、腐烂、短少或者损失。</w:t>
            </w:r>
          </w:p>
          <w:p>
            <w:pPr>
              <w:pStyle w:val="TableParagraph"/>
              <w:spacing w:line="249" w:lineRule="auto" w:before="9"/>
              <w:ind w:left="107" w:right="108" w:firstLine="360"/>
              <w:rPr>
                <w:sz w:val="18"/>
              </w:rPr>
            </w:pPr>
            <w:r>
              <w:rPr>
                <w:sz w:val="18"/>
              </w:rPr>
              <w:t>第三十一条 国家鼓励实行封闭式运输。道路货物运输经营者应当采取有效的措施，防止货物脱落、扬撒等情况发生。</w:t>
            </w:r>
          </w:p>
          <w:p>
            <w:pPr>
              <w:pStyle w:val="TableParagraph"/>
              <w:spacing w:line="249" w:lineRule="auto"/>
              <w:ind w:left="107" w:right="5" w:firstLine="360"/>
              <w:rPr>
                <w:sz w:val="18"/>
              </w:rPr>
            </w:pPr>
            <w:r>
              <w:rPr>
                <w:sz w:val="18"/>
              </w:rPr>
              <w:t>第六十一条 违反本规定，道路货物运输经营者有下列情形之一的，由县级以上道路运输管理机构责令改正，处</w:t>
            </w:r>
            <w:r>
              <w:rPr>
                <w:spacing w:val="1"/>
                <w:sz w:val="18"/>
              </w:rPr>
              <w:t>1</w:t>
            </w:r>
            <w:r>
              <w:rPr>
                <w:spacing w:val="-2"/>
                <w:sz w:val="18"/>
              </w:rPr>
              <w:t>0</w:t>
            </w:r>
            <w:r>
              <w:rPr>
                <w:spacing w:val="1"/>
                <w:sz w:val="18"/>
              </w:rPr>
              <w:t>0</w:t>
            </w:r>
            <w:r>
              <w:rPr>
                <w:sz w:val="18"/>
              </w:rPr>
              <w:t>0</w:t>
            </w:r>
            <w:r>
              <w:rPr>
                <w:spacing w:val="-19"/>
                <w:sz w:val="18"/>
              </w:rPr>
              <w:t> 元以上 </w:t>
            </w:r>
            <w:r>
              <w:rPr>
                <w:spacing w:val="1"/>
                <w:sz w:val="18"/>
              </w:rPr>
              <w:t>3</w:t>
            </w:r>
            <w:r>
              <w:rPr>
                <w:spacing w:val="-2"/>
                <w:sz w:val="18"/>
              </w:rPr>
              <w:t>0</w:t>
            </w:r>
            <w:r>
              <w:rPr>
                <w:spacing w:val="1"/>
                <w:sz w:val="18"/>
              </w:rPr>
              <w:t>0</w:t>
            </w:r>
            <w:r>
              <w:rPr>
                <w:sz w:val="18"/>
              </w:rPr>
              <w:t>0</w:t>
            </w:r>
            <w:r>
              <w:rPr>
                <w:spacing w:val="-15"/>
                <w:sz w:val="18"/>
              </w:rPr>
              <w:t> 元以下的罚款；情节严重的，由原许可机关吊销道路运输经营许可证或者吊销其相应的经营范围</w:t>
            </w:r>
            <w:r>
              <w:rPr>
                <w:spacing w:val="-149"/>
                <w:sz w:val="18"/>
              </w:rPr>
              <w:t>：</w:t>
            </w:r>
            <w:r>
              <w:rPr>
                <w:sz w:val="18"/>
              </w:rPr>
              <w:t>（一</w:t>
            </w:r>
            <w:r>
              <w:rPr>
                <w:spacing w:val="-13"/>
                <w:sz w:val="18"/>
              </w:rPr>
              <w:t>）</w:t>
            </w:r>
            <w:r>
              <w:rPr>
                <w:sz w:val="18"/>
              </w:rPr>
              <w:t>强行招揽货物的；（二）没有采取必要措施防止货物脱落、扬撒的。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8" w:right="133"/>
              <w:rPr>
                <w:sz w:val="18"/>
              </w:rPr>
            </w:pPr>
            <w:r>
              <w:rPr>
                <w:sz w:val="18"/>
              </w:rPr>
              <w:t>设区的市或县级</w:t>
            </w:r>
          </w:p>
        </w:tc>
      </w:tr>
      <w:tr>
        <w:trPr>
          <w:trHeight w:val="341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ind w:left="92" w:right="83"/>
              <w:jc w:val="center"/>
              <w:rPr>
                <w:sz w:val="18"/>
              </w:rPr>
            </w:pPr>
            <w:r>
              <w:rPr>
                <w:sz w:val="18"/>
              </w:rPr>
              <w:t>27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spacing w:line="249" w:lineRule="auto"/>
              <w:ind w:left="106" w:right="100"/>
              <w:jc w:val="both"/>
              <w:rPr>
                <w:sz w:val="18"/>
              </w:rPr>
            </w:pPr>
            <w:r>
              <w:rPr>
                <w:sz w:val="18"/>
              </w:rPr>
              <w:t>对道路运输经营者违反车辆技术管理规定行为的行政处罚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ind w:left="58" w:right="112"/>
              <w:jc w:val="center"/>
              <w:rPr>
                <w:sz w:val="18"/>
              </w:rPr>
            </w:pPr>
            <w:r>
              <w:rPr>
                <w:sz w:val="18"/>
              </w:rPr>
              <w:t>行政处罚</w:t>
            </w:r>
          </w:p>
        </w:tc>
        <w:tc>
          <w:tcPr>
            <w:tcW w:w="9497" w:type="dxa"/>
          </w:tcPr>
          <w:p>
            <w:pPr>
              <w:pStyle w:val="TableParagraph"/>
              <w:spacing w:before="2"/>
              <w:rPr>
                <w:b/>
                <w:sz w:val="22"/>
              </w:rPr>
            </w:pPr>
          </w:p>
          <w:p>
            <w:pPr>
              <w:pStyle w:val="TableParagraph"/>
              <w:numPr>
                <w:ilvl w:val="0"/>
                <w:numId w:val="19"/>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9"/>
              <w:ind w:left="107" w:right="108" w:firstLine="360"/>
              <w:rPr>
                <w:sz w:val="18"/>
              </w:rPr>
            </w:pPr>
            <w:r>
              <w:rPr>
                <w:sz w:val="18"/>
              </w:rPr>
              <w:t>第三十条 客运经营者、货运经营者应当加强对车辆的维护和检测，确保车辆符合国家规定的技术标准；不得使用报废的、擅自改装的和其他不符合国家规定的车辆从事道路运输经营。</w:t>
            </w:r>
          </w:p>
          <w:p>
            <w:pPr>
              <w:pStyle w:val="TableParagraph"/>
              <w:spacing w:line="249" w:lineRule="auto" w:before="1"/>
              <w:ind w:left="107" w:right="96" w:firstLine="360"/>
              <w:rPr>
                <w:sz w:val="18"/>
              </w:rPr>
            </w:pPr>
            <w:r>
              <w:rPr>
                <w:spacing w:val="-6"/>
                <w:sz w:val="18"/>
              </w:rPr>
              <w:t>第七十条 违反本条例的规定，客运经营者、货运经营者不按规定维护和检测运输车辆的，由县级以上道路运输管</w:t>
            </w:r>
            <w:r>
              <w:rPr>
                <w:spacing w:val="-5"/>
                <w:sz w:val="18"/>
              </w:rPr>
              <w:t>理机构责令改正，处 </w:t>
            </w:r>
            <w:r>
              <w:rPr>
                <w:sz w:val="18"/>
              </w:rPr>
              <w:t>1000</w:t>
            </w:r>
            <w:r>
              <w:rPr>
                <w:spacing w:val="-19"/>
                <w:sz w:val="18"/>
              </w:rPr>
              <w:t> 元以上 </w:t>
            </w:r>
            <w:r>
              <w:rPr>
                <w:sz w:val="18"/>
              </w:rPr>
              <w:t>5000</w:t>
            </w:r>
            <w:r>
              <w:rPr>
                <w:spacing w:val="-7"/>
                <w:sz w:val="18"/>
              </w:rPr>
              <w:t> 元以下的罚款。</w:t>
            </w:r>
          </w:p>
          <w:p>
            <w:pPr>
              <w:pStyle w:val="TableParagraph"/>
              <w:spacing w:line="249" w:lineRule="auto"/>
              <w:ind w:left="107" w:right="96" w:firstLine="360"/>
              <w:rPr>
                <w:sz w:val="18"/>
              </w:rPr>
            </w:pPr>
            <w:r>
              <w:rPr>
                <w:spacing w:val="-8"/>
                <w:sz w:val="18"/>
              </w:rPr>
              <w:t>违反本条例的规定，客运经营者、货运经营者擅自改装已取得车辆营运证的车辆的，由县级以上道路运输管理机构</w:t>
            </w:r>
            <w:r>
              <w:rPr>
                <w:spacing w:val="-7"/>
                <w:sz w:val="18"/>
              </w:rPr>
              <w:t>责令改正，处 </w:t>
            </w:r>
            <w:r>
              <w:rPr>
                <w:sz w:val="18"/>
              </w:rPr>
              <w:t>5000</w:t>
            </w:r>
            <w:r>
              <w:rPr>
                <w:spacing w:val="-19"/>
                <w:sz w:val="18"/>
              </w:rPr>
              <w:t> 元以上 </w:t>
            </w:r>
            <w:r>
              <w:rPr>
                <w:sz w:val="18"/>
              </w:rPr>
              <w:t>2</w:t>
            </w:r>
            <w:r>
              <w:rPr>
                <w:spacing w:val="-7"/>
                <w:sz w:val="18"/>
              </w:rPr>
              <w:t> 万元以下的罚款。</w:t>
            </w:r>
          </w:p>
          <w:p>
            <w:pPr>
              <w:pStyle w:val="TableParagraph"/>
              <w:numPr>
                <w:ilvl w:val="0"/>
                <w:numId w:val="19"/>
              </w:numPr>
              <w:tabs>
                <w:tab w:pos="650" w:val="left" w:leader="none"/>
              </w:tabs>
              <w:spacing w:line="240" w:lineRule="auto" w:before="0" w:after="0"/>
              <w:ind w:left="649" w:right="0" w:hanging="183"/>
              <w:jc w:val="left"/>
              <w:rPr>
                <w:sz w:val="18"/>
              </w:rPr>
            </w:pPr>
            <w:r>
              <w:rPr>
                <w:sz w:val="18"/>
              </w:rPr>
              <w:t>《道路运输车辆技术管理规定》</w:t>
            </w:r>
          </w:p>
          <w:p>
            <w:pPr>
              <w:pStyle w:val="TableParagraph"/>
              <w:spacing w:line="249" w:lineRule="auto" w:before="9"/>
              <w:ind w:left="107" w:right="96" w:firstLine="360"/>
              <w:jc w:val="both"/>
              <w:rPr>
                <w:sz w:val="18"/>
              </w:rPr>
            </w:pPr>
            <w:r>
              <w:rPr>
                <w:spacing w:val="-2"/>
                <w:sz w:val="18"/>
              </w:rPr>
              <w:t>第三十一条第</w:t>
            </w:r>
            <w:r>
              <w:rPr>
                <w:sz w:val="18"/>
              </w:rPr>
              <w:t>（二</w:t>
            </w:r>
            <w:r>
              <w:rPr>
                <w:spacing w:val="-9"/>
                <w:sz w:val="18"/>
              </w:rPr>
              <w:t>）（</w:t>
            </w:r>
            <w:r>
              <w:rPr>
                <w:sz w:val="18"/>
              </w:rPr>
              <w:t>三</w:t>
            </w:r>
            <w:r>
              <w:rPr>
                <w:spacing w:val="-9"/>
                <w:sz w:val="18"/>
              </w:rPr>
              <w:t>）（</w:t>
            </w:r>
            <w:r>
              <w:rPr>
                <w:sz w:val="18"/>
              </w:rPr>
              <w:t>四</w:t>
            </w:r>
            <w:r>
              <w:rPr>
                <w:spacing w:val="-8"/>
                <w:sz w:val="18"/>
              </w:rPr>
              <w:t>）（</w:t>
            </w:r>
            <w:r>
              <w:rPr>
                <w:sz w:val="18"/>
              </w:rPr>
              <w:t>五</w:t>
            </w:r>
            <w:r>
              <w:rPr>
                <w:spacing w:val="-10"/>
                <w:sz w:val="18"/>
              </w:rPr>
              <w:t>）</w:t>
            </w:r>
            <w:r>
              <w:rPr>
                <w:spacing w:val="-3"/>
                <w:sz w:val="18"/>
              </w:rPr>
              <w:t>项 违反本规定，道路运输经营者有下列行为之一的，县级以上道路运输</w:t>
            </w:r>
            <w:r>
              <w:rPr>
                <w:spacing w:val="-5"/>
                <w:sz w:val="18"/>
              </w:rPr>
              <w:t>管理机构应当责令改正，给予警告；情节严重的，处以 </w:t>
            </w:r>
            <w:r>
              <w:rPr>
                <w:sz w:val="18"/>
              </w:rPr>
              <w:t>1000</w:t>
            </w:r>
            <w:r>
              <w:rPr>
                <w:spacing w:val="-19"/>
                <w:sz w:val="18"/>
              </w:rPr>
              <w:t> 元以上 </w:t>
            </w:r>
            <w:r>
              <w:rPr>
                <w:sz w:val="18"/>
              </w:rPr>
              <w:t>5000</w:t>
            </w:r>
            <w:r>
              <w:rPr>
                <w:spacing w:val="-10"/>
                <w:sz w:val="18"/>
              </w:rPr>
              <w:t> 元以下罚款：（</w:t>
            </w:r>
            <w:r>
              <w:rPr>
                <w:sz w:val="18"/>
              </w:rPr>
              <w:t>二</w:t>
            </w:r>
            <w:r>
              <w:rPr>
                <w:spacing w:val="-10"/>
                <w:sz w:val="18"/>
              </w:rPr>
              <w:t>）</w:t>
            </w:r>
            <w:r>
              <w:rPr>
                <w:spacing w:val="-3"/>
                <w:sz w:val="18"/>
              </w:rPr>
              <w:t>使用报废、擅自改装、拼</w:t>
            </w:r>
            <w:r>
              <w:rPr>
                <w:spacing w:val="-6"/>
                <w:sz w:val="18"/>
              </w:rPr>
              <w:t>装、检测不合格以及其他不符合国家规定的车辆从事道路运输经营活动的；</w:t>
            </w:r>
            <w:r>
              <w:rPr>
                <w:spacing w:val="-21"/>
                <w:sz w:val="18"/>
              </w:rPr>
              <w:t>（</w:t>
            </w:r>
            <w:r>
              <w:rPr>
                <w:sz w:val="18"/>
              </w:rPr>
              <w:t>三</w:t>
            </w:r>
            <w:r>
              <w:rPr>
                <w:spacing w:val="-20"/>
                <w:sz w:val="18"/>
              </w:rPr>
              <w:t>）</w:t>
            </w:r>
            <w:r>
              <w:rPr>
                <w:spacing w:val="-1"/>
                <w:sz w:val="18"/>
              </w:rPr>
              <w:t>未按照规定的周期和频次进行技术等</w:t>
            </w:r>
            <w:r>
              <w:rPr>
                <w:sz w:val="18"/>
              </w:rPr>
              <w:t>级评定的；（四）未建立道路运输车辆技术档案或者档案不符合规定的；（五）未做好车辆维护记录的。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53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92" w:right="83"/>
              <w:jc w:val="center"/>
              <w:rPr>
                <w:sz w:val="18"/>
              </w:rPr>
            </w:pPr>
            <w:r>
              <w:rPr>
                <w:sz w:val="18"/>
              </w:rPr>
              <w:t>28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6" w:right="100"/>
              <w:jc w:val="both"/>
              <w:rPr>
                <w:sz w:val="18"/>
              </w:rPr>
            </w:pPr>
            <w:r>
              <w:rPr>
                <w:sz w:val="18"/>
              </w:rPr>
              <w:t>对擅自改装危险品、放射性物品车辆行为的行政处罚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58" w:right="112"/>
              <w:jc w:val="center"/>
              <w:rPr>
                <w:sz w:val="18"/>
              </w:rPr>
            </w:pPr>
            <w:r>
              <w:rPr>
                <w:sz w:val="18"/>
              </w:rPr>
              <w:t>行政处罚</w:t>
            </w:r>
          </w:p>
        </w:tc>
        <w:tc>
          <w:tcPr>
            <w:tcW w:w="9497" w:type="dxa"/>
          </w:tcPr>
          <w:p>
            <w:pPr>
              <w:pStyle w:val="TableParagraph"/>
              <w:spacing w:before="4"/>
              <w:rPr>
                <w:b/>
                <w:sz w:val="17"/>
              </w:rPr>
            </w:pPr>
          </w:p>
          <w:p>
            <w:pPr>
              <w:pStyle w:val="TableParagraph"/>
              <w:numPr>
                <w:ilvl w:val="0"/>
                <w:numId w:val="20"/>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9"/>
              <w:ind w:left="107" w:right="108" w:firstLine="360"/>
              <w:rPr>
                <w:sz w:val="18"/>
              </w:rPr>
            </w:pPr>
            <w:r>
              <w:rPr>
                <w:sz w:val="18"/>
              </w:rPr>
              <w:t>第三十条 客运经营者、货运经营者应当加强对车辆的维护和检测，确保车辆符合国家规定的技术标准；不得使用报废的、擅自改装的和其他不符合国家规定的车辆从事道路运输经营。</w:t>
            </w:r>
          </w:p>
          <w:p>
            <w:pPr>
              <w:pStyle w:val="TableParagraph"/>
              <w:spacing w:line="249" w:lineRule="auto" w:before="1"/>
              <w:ind w:left="107" w:right="96" w:firstLine="360"/>
              <w:rPr>
                <w:sz w:val="18"/>
              </w:rPr>
            </w:pPr>
            <w:r>
              <w:rPr>
                <w:spacing w:val="-6"/>
                <w:sz w:val="18"/>
              </w:rPr>
              <w:t>第七十条 违反本条例的规定，客运经营者、货运经营者不按规定维护和检测运输车辆的，由县级以上道路运输管</w:t>
            </w:r>
            <w:r>
              <w:rPr>
                <w:spacing w:val="-5"/>
                <w:sz w:val="18"/>
              </w:rPr>
              <w:t>理机构责令改正，处 </w:t>
            </w:r>
            <w:r>
              <w:rPr>
                <w:sz w:val="18"/>
              </w:rPr>
              <w:t>1000</w:t>
            </w:r>
            <w:r>
              <w:rPr>
                <w:spacing w:val="-19"/>
                <w:sz w:val="18"/>
              </w:rPr>
              <w:t> 元以上 </w:t>
            </w:r>
            <w:r>
              <w:rPr>
                <w:sz w:val="18"/>
              </w:rPr>
              <w:t>5000</w:t>
            </w:r>
            <w:r>
              <w:rPr>
                <w:spacing w:val="-7"/>
                <w:sz w:val="18"/>
              </w:rPr>
              <w:t> 元以下的罚款。</w:t>
            </w:r>
          </w:p>
          <w:p>
            <w:pPr>
              <w:pStyle w:val="TableParagraph"/>
              <w:spacing w:line="249" w:lineRule="auto"/>
              <w:ind w:left="107" w:right="96" w:firstLine="360"/>
              <w:rPr>
                <w:sz w:val="18"/>
              </w:rPr>
            </w:pPr>
            <w:r>
              <w:rPr>
                <w:spacing w:val="-8"/>
                <w:sz w:val="18"/>
              </w:rPr>
              <w:t>违反本条例的规定，客运经营者、货运经营者擅自改装已取得车辆营运证的车辆的，由县级以上道路运输管理机构</w:t>
            </w:r>
            <w:r>
              <w:rPr>
                <w:spacing w:val="-7"/>
                <w:sz w:val="18"/>
              </w:rPr>
              <w:t>责令改正，处 </w:t>
            </w:r>
            <w:r>
              <w:rPr>
                <w:sz w:val="18"/>
              </w:rPr>
              <w:t>5000</w:t>
            </w:r>
            <w:r>
              <w:rPr>
                <w:spacing w:val="-19"/>
                <w:sz w:val="18"/>
              </w:rPr>
              <w:t> 元以上 </w:t>
            </w:r>
            <w:r>
              <w:rPr>
                <w:sz w:val="18"/>
              </w:rPr>
              <w:t>2</w:t>
            </w:r>
            <w:r>
              <w:rPr>
                <w:spacing w:val="-7"/>
                <w:sz w:val="18"/>
              </w:rPr>
              <w:t> 万元以下的罚款。</w:t>
            </w:r>
          </w:p>
          <w:p>
            <w:pPr>
              <w:pStyle w:val="TableParagraph"/>
              <w:numPr>
                <w:ilvl w:val="0"/>
                <w:numId w:val="20"/>
              </w:numPr>
              <w:tabs>
                <w:tab w:pos="650" w:val="left" w:leader="none"/>
              </w:tabs>
              <w:spacing w:line="240" w:lineRule="auto" w:before="0" w:after="0"/>
              <w:ind w:left="649" w:right="0" w:hanging="183"/>
              <w:jc w:val="left"/>
              <w:rPr>
                <w:sz w:val="18"/>
              </w:rPr>
            </w:pPr>
            <w:r>
              <w:rPr>
                <w:sz w:val="18"/>
              </w:rPr>
              <w:t>《道路危险货物运输管理规定》</w:t>
            </w:r>
          </w:p>
          <w:p>
            <w:pPr>
              <w:pStyle w:val="TableParagraph"/>
              <w:spacing w:line="249" w:lineRule="auto" w:before="10"/>
              <w:ind w:left="107" w:right="96" w:firstLine="360"/>
              <w:rPr>
                <w:sz w:val="18"/>
              </w:rPr>
            </w:pPr>
            <w:r>
              <w:rPr>
                <w:sz w:val="18"/>
              </w:rPr>
              <w:t>第六十三条 违反本规定，道路危险货物运输企业擅自改装已取得《道路运输证》的专用车辆及罐式专用车辆罐体的，由县级以上道路运输管理机构责令改正，并处 5000 元以上 2 万元以下的罚款。</w:t>
            </w:r>
          </w:p>
          <w:p>
            <w:pPr>
              <w:pStyle w:val="TableParagraph"/>
              <w:numPr>
                <w:ilvl w:val="0"/>
                <w:numId w:val="20"/>
              </w:numPr>
              <w:tabs>
                <w:tab w:pos="650" w:val="left" w:leader="none"/>
              </w:tabs>
              <w:spacing w:line="240" w:lineRule="auto" w:before="0" w:after="0"/>
              <w:ind w:left="649" w:right="0" w:hanging="183"/>
              <w:jc w:val="left"/>
              <w:rPr>
                <w:sz w:val="18"/>
              </w:rPr>
            </w:pPr>
            <w:r>
              <w:rPr>
                <w:sz w:val="18"/>
              </w:rPr>
              <w:t>《放射性物品道路运输管理规定》</w:t>
            </w:r>
          </w:p>
          <w:p>
            <w:pPr>
              <w:pStyle w:val="TableParagraph"/>
              <w:spacing w:line="249" w:lineRule="auto" w:before="9"/>
              <w:ind w:left="107" w:right="96" w:firstLine="360"/>
              <w:rPr>
                <w:sz w:val="18"/>
              </w:rPr>
            </w:pPr>
            <w:r>
              <w:rPr>
                <w:spacing w:val="-6"/>
                <w:sz w:val="18"/>
              </w:rPr>
              <w:t>第三十九条 违反本规定，放射性物品道路运输企业或者单位擅自改装已取得《道路运输证》的专用车辆的，由县</w:t>
            </w:r>
            <w:r>
              <w:rPr>
                <w:spacing w:val="-3"/>
                <w:sz w:val="18"/>
              </w:rPr>
              <w:t>级以上道路运输管理机构责令改正，处 </w:t>
            </w:r>
            <w:r>
              <w:rPr>
                <w:sz w:val="18"/>
              </w:rPr>
              <w:t>5000</w:t>
            </w:r>
            <w:r>
              <w:rPr>
                <w:spacing w:val="-19"/>
                <w:sz w:val="18"/>
              </w:rPr>
              <w:t> 元以上 </w:t>
            </w:r>
            <w:r>
              <w:rPr>
                <w:sz w:val="18"/>
              </w:rPr>
              <w:t>2</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08" w:right="133"/>
              <w:rPr>
                <w:sz w:val="18"/>
              </w:rPr>
            </w:pPr>
            <w:r>
              <w:rPr>
                <w:sz w:val="18"/>
              </w:rPr>
              <w:t>设区的市或县级</w:t>
            </w:r>
          </w:p>
        </w:tc>
      </w:tr>
      <w:tr>
        <w:trPr>
          <w:trHeight w:val="483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92" w:right="83"/>
              <w:jc w:val="center"/>
              <w:rPr>
                <w:sz w:val="18"/>
              </w:rPr>
            </w:pPr>
            <w:r>
              <w:rPr>
                <w:sz w:val="18"/>
              </w:rPr>
              <w:t>29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06" w:right="100"/>
              <w:rPr>
                <w:sz w:val="18"/>
              </w:rPr>
            </w:pPr>
            <w:r>
              <w:rPr>
                <w:sz w:val="18"/>
              </w:rPr>
              <w:t>对道路运输客运站、货运站</w:t>
            </w:r>
          </w:p>
          <w:p>
            <w:pPr>
              <w:pStyle w:val="TableParagraph"/>
              <w:spacing w:line="249" w:lineRule="auto"/>
              <w:ind w:left="106" w:right="100"/>
              <w:jc w:val="both"/>
              <w:rPr>
                <w:sz w:val="18"/>
              </w:rPr>
            </w:pPr>
            <w:r>
              <w:rPr>
                <w:sz w:val="18"/>
              </w:rPr>
              <w:t>（场）经营者允许无证经营的车辆进站从事经营活动等行为的行政处罚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58" w:right="112"/>
              <w:jc w:val="center"/>
              <w:rPr>
                <w:sz w:val="18"/>
              </w:rPr>
            </w:pPr>
            <w:r>
              <w:rPr>
                <w:sz w:val="18"/>
              </w:rPr>
              <w:t>行政处罚</w:t>
            </w:r>
          </w:p>
        </w:tc>
        <w:tc>
          <w:tcPr>
            <w:tcW w:w="9497" w:type="dxa"/>
          </w:tcPr>
          <w:p>
            <w:pPr>
              <w:pStyle w:val="TableParagraph"/>
              <w:numPr>
                <w:ilvl w:val="0"/>
                <w:numId w:val="21"/>
              </w:numPr>
              <w:tabs>
                <w:tab w:pos="650" w:val="left" w:leader="none"/>
              </w:tabs>
              <w:spacing w:line="240" w:lineRule="auto" w:before="152" w:after="0"/>
              <w:ind w:left="649" w:right="0" w:hanging="183"/>
              <w:jc w:val="left"/>
              <w:rPr>
                <w:sz w:val="18"/>
              </w:rPr>
            </w:pPr>
            <w:r>
              <w:rPr>
                <w:sz w:val="18"/>
              </w:rPr>
              <w:t>《中华人民共和国道路运输条例》</w:t>
            </w:r>
          </w:p>
          <w:p>
            <w:pPr>
              <w:pStyle w:val="TableParagraph"/>
              <w:spacing w:line="249" w:lineRule="auto" w:before="9"/>
              <w:ind w:left="107" w:right="108" w:firstLine="360"/>
              <w:jc w:val="both"/>
              <w:rPr>
                <w:sz w:val="18"/>
              </w:rPr>
            </w:pPr>
            <w:r>
              <w:rPr>
                <w:spacing w:val="-1"/>
                <w:sz w:val="18"/>
              </w:rPr>
              <w:t>第四十条第一款 道路运输站</w:t>
            </w:r>
            <w:r>
              <w:rPr>
                <w:sz w:val="18"/>
              </w:rPr>
              <w:t>（场）</w:t>
            </w:r>
            <w:r>
              <w:rPr>
                <w:spacing w:val="-1"/>
                <w:sz w:val="18"/>
              </w:rPr>
              <w:t>经营者应当对出站的车辆进行安全检查，禁止无证经营的车辆进站从事经营活</w:t>
            </w:r>
            <w:r>
              <w:rPr>
                <w:sz w:val="18"/>
              </w:rPr>
              <w:t>动，防止超载车辆或者未经安全检查的车辆出站。</w:t>
            </w:r>
          </w:p>
          <w:p>
            <w:pPr>
              <w:pStyle w:val="TableParagraph"/>
              <w:spacing w:line="249" w:lineRule="auto"/>
              <w:ind w:left="107" w:right="96" w:firstLine="360"/>
              <w:jc w:val="both"/>
              <w:rPr>
                <w:sz w:val="18"/>
              </w:rPr>
            </w:pPr>
            <w:r>
              <w:rPr>
                <w:spacing w:val="-4"/>
                <w:sz w:val="18"/>
              </w:rPr>
              <w:t>第七十一条第一款 违反本条例的规定，道路运输站</w:t>
            </w:r>
            <w:r>
              <w:rPr>
                <w:sz w:val="18"/>
              </w:rPr>
              <w:t>（场</w:t>
            </w:r>
            <w:r>
              <w:rPr>
                <w:spacing w:val="-27"/>
                <w:sz w:val="18"/>
              </w:rPr>
              <w:t>）</w:t>
            </w:r>
            <w:r>
              <w:rPr>
                <w:spacing w:val="-1"/>
                <w:sz w:val="18"/>
              </w:rPr>
              <w:t>经营者允许无证经营的车辆进站从事经营活动以及超载</w:t>
            </w:r>
            <w:r>
              <w:rPr>
                <w:spacing w:val="-9"/>
                <w:sz w:val="18"/>
              </w:rPr>
              <w:t>车辆、未经安全检查的车辆出站或者无正当理由拒绝道路运输车辆进站从事经营活动的，由县级以上道路运输管理机构</w:t>
            </w:r>
            <w:r>
              <w:rPr>
                <w:spacing w:val="-7"/>
                <w:sz w:val="18"/>
              </w:rPr>
              <w:t>责令改正，处 </w:t>
            </w:r>
            <w:r>
              <w:rPr>
                <w:sz w:val="18"/>
              </w:rPr>
              <w:t>1</w:t>
            </w:r>
            <w:r>
              <w:rPr>
                <w:spacing w:val="-16"/>
                <w:sz w:val="18"/>
              </w:rPr>
              <w:t> 万元以上 </w:t>
            </w:r>
            <w:r>
              <w:rPr>
                <w:sz w:val="18"/>
              </w:rPr>
              <w:t>3</w:t>
            </w:r>
            <w:r>
              <w:rPr>
                <w:spacing w:val="-7"/>
                <w:sz w:val="18"/>
              </w:rPr>
              <w:t> 万元以下的罚款。</w:t>
            </w:r>
          </w:p>
          <w:p>
            <w:pPr>
              <w:pStyle w:val="TableParagraph"/>
              <w:numPr>
                <w:ilvl w:val="0"/>
                <w:numId w:val="21"/>
              </w:numPr>
              <w:tabs>
                <w:tab w:pos="650" w:val="left" w:leader="none"/>
              </w:tabs>
              <w:spacing w:line="240" w:lineRule="auto" w:before="1" w:after="0"/>
              <w:ind w:left="649" w:right="0" w:hanging="183"/>
              <w:jc w:val="left"/>
              <w:rPr>
                <w:sz w:val="18"/>
              </w:rPr>
            </w:pPr>
            <w:r>
              <w:rPr>
                <w:sz w:val="18"/>
              </w:rPr>
              <w:t>《道路旅客运输及客运站管理规定》</w:t>
            </w:r>
          </w:p>
          <w:p>
            <w:pPr>
              <w:pStyle w:val="TableParagraph"/>
              <w:spacing w:line="249" w:lineRule="auto" w:before="9"/>
              <w:ind w:left="107" w:right="96" w:firstLine="448"/>
              <w:jc w:val="both"/>
              <w:rPr>
                <w:sz w:val="18"/>
              </w:rPr>
            </w:pPr>
            <w:r>
              <w:rPr>
                <w:spacing w:val="-1"/>
                <w:sz w:val="18"/>
              </w:rPr>
              <w:t>第一百零二条 违反本规定，客运站经营者有下列情形之一的，由县级以上道路运输管理机构责令改正，处 </w:t>
            </w:r>
            <w:r>
              <w:rPr>
                <w:sz w:val="18"/>
              </w:rPr>
              <w:t>1</w:t>
            </w:r>
            <w:r>
              <w:rPr>
                <w:spacing w:val="-23"/>
                <w:sz w:val="18"/>
              </w:rPr>
              <w:t> 万</w:t>
            </w:r>
            <w:r>
              <w:rPr>
                <w:spacing w:val="-29"/>
                <w:sz w:val="18"/>
              </w:rPr>
              <w:t>元以上 </w:t>
            </w:r>
            <w:r>
              <w:rPr>
                <w:sz w:val="18"/>
              </w:rPr>
              <w:t>3</w:t>
            </w:r>
            <w:r>
              <w:rPr>
                <w:spacing w:val="-8"/>
                <w:sz w:val="18"/>
              </w:rPr>
              <w:t> 万元以下的罚款：</w:t>
            </w:r>
            <w:r>
              <w:rPr>
                <w:spacing w:val="-10"/>
                <w:sz w:val="18"/>
              </w:rPr>
              <w:t>（</w:t>
            </w:r>
            <w:r>
              <w:rPr>
                <w:sz w:val="18"/>
              </w:rPr>
              <w:t>一</w:t>
            </w:r>
            <w:r>
              <w:rPr>
                <w:spacing w:val="-8"/>
                <w:sz w:val="18"/>
              </w:rPr>
              <w:t>）</w:t>
            </w:r>
            <w:r>
              <w:rPr>
                <w:spacing w:val="-1"/>
                <w:sz w:val="18"/>
              </w:rPr>
              <w:t>允许无经营证件的车辆进站从事经营活动的；</w:t>
            </w:r>
            <w:r>
              <w:rPr>
                <w:spacing w:val="-9"/>
                <w:sz w:val="18"/>
              </w:rPr>
              <w:t>（</w:t>
            </w:r>
            <w:r>
              <w:rPr>
                <w:sz w:val="18"/>
              </w:rPr>
              <w:t>二</w:t>
            </w:r>
            <w:r>
              <w:rPr>
                <w:spacing w:val="-10"/>
                <w:sz w:val="18"/>
              </w:rPr>
              <w:t>）</w:t>
            </w:r>
            <w:r>
              <w:rPr>
                <w:spacing w:val="-1"/>
                <w:sz w:val="18"/>
              </w:rPr>
              <w:t>允许超载车辆出站的；</w:t>
            </w:r>
            <w:r>
              <w:rPr>
                <w:spacing w:val="-10"/>
                <w:sz w:val="18"/>
              </w:rPr>
              <w:t>（</w:t>
            </w:r>
            <w:r>
              <w:rPr>
                <w:sz w:val="18"/>
              </w:rPr>
              <w:t>三</w:t>
            </w:r>
            <w:r>
              <w:rPr>
                <w:spacing w:val="-8"/>
                <w:sz w:val="18"/>
              </w:rPr>
              <w:t>）</w:t>
            </w:r>
            <w:r>
              <w:rPr>
                <w:spacing w:val="-12"/>
                <w:sz w:val="18"/>
              </w:rPr>
              <w:t>允</w:t>
            </w:r>
            <w:r>
              <w:rPr>
                <w:spacing w:val="-1"/>
                <w:sz w:val="18"/>
              </w:rPr>
              <w:t>许未经安全检查或者安全检查不合格的车辆发车的；</w:t>
            </w:r>
            <w:r>
              <w:rPr>
                <w:spacing w:val="-14"/>
                <w:sz w:val="18"/>
              </w:rPr>
              <w:t>（</w:t>
            </w:r>
            <w:r>
              <w:rPr>
                <w:sz w:val="18"/>
              </w:rPr>
              <w:t>四</w:t>
            </w:r>
            <w:r>
              <w:rPr>
                <w:spacing w:val="-15"/>
                <w:sz w:val="18"/>
              </w:rPr>
              <w:t>）</w:t>
            </w:r>
            <w:r>
              <w:rPr>
                <w:spacing w:val="-1"/>
                <w:sz w:val="18"/>
              </w:rPr>
              <w:t>无正当理由拒绝客运车辆进站从事经营活动的；</w:t>
            </w:r>
            <w:r>
              <w:rPr>
                <w:spacing w:val="-14"/>
                <w:sz w:val="18"/>
              </w:rPr>
              <w:t>（</w:t>
            </w:r>
            <w:r>
              <w:rPr>
                <w:sz w:val="18"/>
              </w:rPr>
              <w:t>五</w:t>
            </w:r>
            <w:r>
              <w:rPr>
                <w:spacing w:val="-12"/>
                <w:sz w:val="18"/>
              </w:rPr>
              <w:t>）</w:t>
            </w:r>
            <w:r>
              <w:rPr>
                <w:spacing w:val="-8"/>
                <w:sz w:val="18"/>
              </w:rPr>
              <w:t>设立</w:t>
            </w:r>
            <w:r>
              <w:rPr>
                <w:sz w:val="18"/>
              </w:rPr>
              <w:t>的停靠点未按照规定备案的。</w:t>
            </w:r>
          </w:p>
          <w:p>
            <w:pPr>
              <w:pStyle w:val="TableParagraph"/>
              <w:numPr>
                <w:ilvl w:val="0"/>
                <w:numId w:val="21"/>
              </w:numPr>
              <w:tabs>
                <w:tab w:pos="650" w:val="left" w:leader="none"/>
              </w:tabs>
              <w:spacing w:line="240" w:lineRule="auto" w:before="1" w:after="0"/>
              <w:ind w:left="649" w:right="0" w:hanging="183"/>
              <w:jc w:val="left"/>
              <w:rPr>
                <w:sz w:val="18"/>
              </w:rPr>
            </w:pPr>
            <w:r>
              <w:rPr>
                <w:sz w:val="18"/>
              </w:rPr>
              <w:t>《道路货物运输及站场管理规定》</w:t>
            </w:r>
          </w:p>
          <w:p>
            <w:pPr>
              <w:pStyle w:val="TableParagraph"/>
              <w:spacing w:line="249" w:lineRule="auto" w:before="9"/>
              <w:ind w:left="107" w:right="96" w:firstLine="360"/>
              <w:rPr>
                <w:sz w:val="18"/>
              </w:rPr>
            </w:pPr>
            <w:r>
              <w:rPr>
                <w:spacing w:val="-6"/>
                <w:sz w:val="18"/>
              </w:rPr>
              <w:t>第六十三条 违反本规定，货运站经营者对超限、超载车辆配载，放行出站的，由县级以上道路运输管理机构责令</w:t>
            </w:r>
            <w:r>
              <w:rPr>
                <w:spacing w:val="-9"/>
                <w:sz w:val="18"/>
              </w:rPr>
              <w:t>改正，处 </w:t>
            </w:r>
            <w:r>
              <w:rPr>
                <w:sz w:val="18"/>
              </w:rPr>
              <w:t>1</w:t>
            </w:r>
            <w:r>
              <w:rPr>
                <w:spacing w:val="-16"/>
                <w:sz w:val="18"/>
              </w:rPr>
              <w:t> 万元以上 </w:t>
            </w:r>
            <w:r>
              <w:rPr>
                <w:sz w:val="18"/>
              </w:rPr>
              <w:t>3</w:t>
            </w:r>
            <w:r>
              <w:rPr>
                <w:spacing w:val="-7"/>
                <w:sz w:val="18"/>
              </w:rPr>
              <w:t> 万元以下的罚款。</w:t>
            </w:r>
          </w:p>
          <w:p>
            <w:pPr>
              <w:pStyle w:val="TableParagraph"/>
              <w:numPr>
                <w:ilvl w:val="0"/>
                <w:numId w:val="21"/>
              </w:numPr>
              <w:tabs>
                <w:tab w:pos="650" w:val="left" w:leader="none"/>
              </w:tabs>
              <w:spacing w:line="240" w:lineRule="auto" w:before="0" w:after="0"/>
              <w:ind w:left="649" w:right="0" w:hanging="183"/>
              <w:jc w:val="left"/>
              <w:rPr>
                <w:sz w:val="18"/>
              </w:rPr>
            </w:pPr>
            <w:r>
              <w:rPr>
                <w:sz w:val="18"/>
              </w:rPr>
              <w:t>《湖南省道路运输条例》</w:t>
            </w:r>
          </w:p>
          <w:p>
            <w:pPr>
              <w:pStyle w:val="TableParagraph"/>
              <w:spacing w:line="249" w:lineRule="auto" w:before="10"/>
              <w:ind w:left="107" w:right="108" w:firstLine="360"/>
              <w:rPr>
                <w:sz w:val="18"/>
              </w:rPr>
            </w:pPr>
            <w:r>
              <w:rPr>
                <w:spacing w:val="-1"/>
                <w:sz w:val="18"/>
              </w:rPr>
              <w:t>第二十五条 道路运输站</w:t>
            </w:r>
            <w:r>
              <w:rPr>
                <w:sz w:val="18"/>
              </w:rPr>
              <w:t>（场）</w:t>
            </w:r>
            <w:r>
              <w:rPr>
                <w:spacing w:val="-1"/>
                <w:sz w:val="18"/>
              </w:rPr>
              <w:t>经营者应当加强安全管理，健全危险品、车辆安全检查制度。未经安全检查或者安</w:t>
            </w:r>
            <w:r>
              <w:rPr>
                <w:sz w:val="18"/>
              </w:rPr>
              <w:t>全检查不合格的车辆不得装载货物、安排班次、组织旅客上车，禁止超载的车辆出站。</w:t>
            </w:r>
          </w:p>
          <w:p>
            <w:pPr>
              <w:pStyle w:val="TableParagraph"/>
              <w:spacing w:line="249" w:lineRule="auto"/>
              <w:ind w:left="107" w:right="96" w:firstLine="360"/>
              <w:rPr>
                <w:sz w:val="18"/>
              </w:rPr>
            </w:pPr>
            <w:r>
              <w:rPr>
                <w:spacing w:val="-5"/>
                <w:sz w:val="18"/>
              </w:rPr>
              <w:t>第五十条规定“违反本条例规定，道路运输站</w:t>
            </w:r>
            <w:r>
              <w:rPr>
                <w:sz w:val="18"/>
              </w:rPr>
              <w:t>（场</w:t>
            </w:r>
            <w:r>
              <w:rPr>
                <w:spacing w:val="-17"/>
                <w:sz w:val="18"/>
              </w:rPr>
              <w:t>）</w:t>
            </w:r>
            <w:r>
              <w:rPr>
                <w:spacing w:val="-3"/>
                <w:sz w:val="18"/>
              </w:rPr>
              <w:t>经营者允许超载车辆、未经安全检查或者安全检查不合格的车</w:t>
            </w:r>
            <w:r>
              <w:rPr>
                <w:sz w:val="18"/>
              </w:rPr>
              <w:t>辆出站的，由县级以上道路运输管理机构责令改正，处一万元以上三万元以下的罚款”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24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9"/>
              <w:ind w:left="92" w:right="83"/>
              <w:jc w:val="center"/>
              <w:rPr>
                <w:sz w:val="18"/>
              </w:rPr>
            </w:pPr>
            <w:r>
              <w:rPr>
                <w:sz w:val="18"/>
              </w:rPr>
              <w:t>30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106"/>
              <w:rPr>
                <w:sz w:val="18"/>
              </w:rPr>
            </w:pPr>
            <w:r>
              <w:rPr>
                <w:sz w:val="18"/>
              </w:rPr>
              <w:t>对擅自改变站</w:t>
            </w:r>
          </w:p>
          <w:p>
            <w:pPr>
              <w:pStyle w:val="TableParagraph"/>
              <w:spacing w:line="249" w:lineRule="auto" w:before="9"/>
              <w:ind w:left="106" w:right="100"/>
              <w:jc w:val="both"/>
              <w:rPr>
                <w:sz w:val="18"/>
              </w:rPr>
            </w:pPr>
            <w:r>
              <w:rPr>
                <w:sz w:val="18"/>
              </w:rPr>
              <w:t>（场）</w:t>
            </w:r>
            <w:r>
              <w:rPr>
                <w:spacing w:val="-6"/>
                <w:sz w:val="18"/>
              </w:rPr>
              <w:t>用途和</w:t>
            </w:r>
            <w:r>
              <w:rPr>
                <w:spacing w:val="-3"/>
                <w:sz w:val="18"/>
              </w:rPr>
              <w:t>服务功能等行为的行政处罚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9"/>
              <w:ind w:left="58" w:right="112"/>
              <w:jc w:val="center"/>
              <w:rPr>
                <w:sz w:val="18"/>
              </w:rPr>
            </w:pPr>
            <w:r>
              <w:rPr>
                <w:sz w:val="18"/>
              </w:rPr>
              <w:t>行政处罚</w:t>
            </w:r>
          </w:p>
        </w:tc>
        <w:tc>
          <w:tcPr>
            <w:tcW w:w="9497" w:type="dxa"/>
          </w:tcPr>
          <w:p>
            <w:pPr>
              <w:pStyle w:val="TableParagraph"/>
              <w:numPr>
                <w:ilvl w:val="0"/>
                <w:numId w:val="22"/>
              </w:numPr>
              <w:tabs>
                <w:tab w:pos="650" w:val="left" w:leader="none"/>
              </w:tabs>
              <w:spacing w:line="240" w:lineRule="auto" w:before="73" w:after="0"/>
              <w:ind w:left="649" w:right="0" w:hanging="183"/>
              <w:jc w:val="left"/>
              <w:rPr>
                <w:sz w:val="18"/>
              </w:rPr>
            </w:pPr>
            <w:r>
              <w:rPr>
                <w:sz w:val="18"/>
              </w:rPr>
              <w:t>《中华人民共和国道路运输条例》</w:t>
            </w:r>
          </w:p>
          <w:p>
            <w:pPr>
              <w:pStyle w:val="TableParagraph"/>
              <w:spacing w:line="249" w:lineRule="auto" w:before="9"/>
              <w:ind w:left="107" w:right="108" w:firstLine="360"/>
              <w:rPr>
                <w:sz w:val="18"/>
              </w:rPr>
            </w:pPr>
            <w:r>
              <w:rPr>
                <w:sz w:val="18"/>
              </w:rPr>
              <w:t>第四十条第三款 道路运输站（场）经营者应当向旅客和货主提供安全、便捷、优质的服务；保持站（场）卫生、清洁；不得随意改变站（场）用途和服务功能。</w:t>
            </w:r>
          </w:p>
          <w:p>
            <w:pPr>
              <w:pStyle w:val="TableParagraph"/>
              <w:spacing w:line="249" w:lineRule="auto" w:before="1"/>
              <w:ind w:left="107" w:right="17" w:firstLine="360"/>
              <w:rPr>
                <w:sz w:val="18"/>
              </w:rPr>
            </w:pPr>
            <w:r>
              <w:rPr>
                <w:sz w:val="18"/>
              </w:rPr>
              <w:t>第七十一条第二款 违反本条例的规定，道路运输站（场）经营者擅自改变道路运输站（场）</w:t>
            </w:r>
            <w:r>
              <w:rPr>
                <w:spacing w:val="-2"/>
                <w:sz w:val="18"/>
              </w:rPr>
              <w:t>的用途和服务功能， </w:t>
            </w:r>
            <w:r>
              <w:rPr>
                <w:spacing w:val="-7"/>
                <w:sz w:val="18"/>
              </w:rPr>
              <w:t>或者不公布运输线路、起止经停站点、运输班次、始发时间、票价的，由县级以上道路运输管理机构责令改正；拒不改</w:t>
            </w:r>
            <w:r>
              <w:rPr>
                <w:spacing w:val="-15"/>
                <w:sz w:val="18"/>
              </w:rPr>
              <w:t>正的，处 </w:t>
            </w:r>
            <w:r>
              <w:rPr>
                <w:sz w:val="18"/>
              </w:rPr>
              <w:t>3000</w:t>
            </w:r>
            <w:r>
              <w:rPr>
                <w:spacing w:val="-7"/>
                <w:sz w:val="18"/>
              </w:rPr>
              <w:t> 元的罚款；有违法所得的，没收违法所得。</w:t>
            </w:r>
          </w:p>
          <w:p>
            <w:pPr>
              <w:pStyle w:val="TableParagraph"/>
              <w:numPr>
                <w:ilvl w:val="0"/>
                <w:numId w:val="22"/>
              </w:numPr>
              <w:tabs>
                <w:tab w:pos="650" w:val="left" w:leader="none"/>
              </w:tabs>
              <w:spacing w:line="240" w:lineRule="auto" w:before="0" w:after="0"/>
              <w:ind w:left="649" w:right="0" w:hanging="183"/>
              <w:jc w:val="left"/>
              <w:rPr>
                <w:sz w:val="18"/>
              </w:rPr>
            </w:pPr>
            <w:r>
              <w:rPr>
                <w:sz w:val="18"/>
              </w:rPr>
              <w:t>《道路旅客运输及客运站管理规定》</w:t>
            </w:r>
          </w:p>
          <w:p>
            <w:pPr>
              <w:pStyle w:val="TableParagraph"/>
              <w:spacing w:line="249" w:lineRule="auto" w:before="9"/>
              <w:ind w:left="107" w:right="96" w:firstLine="360"/>
              <w:jc w:val="both"/>
              <w:rPr>
                <w:sz w:val="18"/>
              </w:rPr>
            </w:pPr>
            <w:r>
              <w:rPr>
                <w:spacing w:val="-3"/>
                <w:sz w:val="18"/>
              </w:rPr>
              <w:t>第一百零三条 违反本规定，客运站经营者有下列情形之一的，由县级以上道路运输管理机构责令改正；拒不改正</w:t>
            </w:r>
            <w:r>
              <w:rPr>
                <w:spacing w:val="-12"/>
                <w:sz w:val="18"/>
              </w:rPr>
              <w:t>的，处 </w:t>
            </w:r>
            <w:r>
              <w:rPr>
                <w:sz w:val="18"/>
              </w:rPr>
              <w:t>3000</w:t>
            </w:r>
            <w:r>
              <w:rPr>
                <w:spacing w:val="-7"/>
                <w:sz w:val="18"/>
              </w:rPr>
              <w:t> 元的罚款；有违法所得的，没收违法所得</w:t>
            </w:r>
            <w:r>
              <w:rPr>
                <w:sz w:val="18"/>
              </w:rPr>
              <w:t>：（一）擅自改变客运站的用途和服务功能的；（二）不公布运输线路、配客站点、班次、发车时间、票价的。</w:t>
            </w:r>
          </w:p>
          <w:p>
            <w:pPr>
              <w:pStyle w:val="TableParagraph"/>
              <w:numPr>
                <w:ilvl w:val="0"/>
                <w:numId w:val="22"/>
              </w:numPr>
              <w:tabs>
                <w:tab w:pos="650" w:val="left" w:leader="none"/>
              </w:tabs>
              <w:spacing w:line="240" w:lineRule="auto" w:before="1" w:after="0"/>
              <w:ind w:left="649" w:right="0" w:hanging="183"/>
              <w:jc w:val="left"/>
              <w:rPr>
                <w:sz w:val="18"/>
              </w:rPr>
            </w:pPr>
            <w:r>
              <w:rPr>
                <w:sz w:val="18"/>
              </w:rPr>
              <w:t>《道路货物运输及站场管理规定》</w:t>
            </w:r>
          </w:p>
          <w:p>
            <w:pPr>
              <w:pStyle w:val="TableParagraph"/>
              <w:spacing w:line="249" w:lineRule="auto" w:before="9"/>
              <w:ind w:left="107" w:right="96" w:firstLine="360"/>
              <w:rPr>
                <w:sz w:val="18"/>
              </w:rPr>
            </w:pPr>
            <w:r>
              <w:rPr>
                <w:spacing w:val="-3"/>
                <w:sz w:val="18"/>
              </w:rPr>
              <w:t>第六十四条 违反本规定，货运站经营者擅自改变道路运输站（</w:t>
            </w:r>
            <w:r>
              <w:rPr>
                <w:sz w:val="18"/>
              </w:rPr>
              <w:t>场</w:t>
            </w:r>
            <w:r>
              <w:rPr>
                <w:spacing w:val="-20"/>
                <w:sz w:val="18"/>
              </w:rPr>
              <w:t>）</w:t>
            </w:r>
            <w:r>
              <w:rPr>
                <w:spacing w:val="-4"/>
                <w:sz w:val="18"/>
              </w:rPr>
              <w:t>的用途和服务功能，由县级以上道路运输管理</w:t>
            </w:r>
            <w:r>
              <w:rPr>
                <w:spacing w:val="-3"/>
                <w:sz w:val="18"/>
              </w:rPr>
              <w:t>机构责令改正；拒不改正的，处 </w:t>
            </w:r>
            <w:r>
              <w:rPr>
                <w:sz w:val="18"/>
              </w:rPr>
              <w:t>3000</w:t>
            </w:r>
            <w:r>
              <w:rPr>
                <w:spacing w:val="-7"/>
                <w:sz w:val="18"/>
              </w:rPr>
              <w:t> 元的罚款；有违法所得的，没收违法所得。</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line="249" w:lineRule="auto"/>
              <w:ind w:left="108" w:right="133"/>
              <w:rPr>
                <w:sz w:val="18"/>
              </w:rPr>
            </w:pPr>
            <w:r>
              <w:rPr>
                <w:sz w:val="18"/>
              </w:rPr>
              <w:t>设区的市或县级</w:t>
            </w:r>
          </w:p>
        </w:tc>
      </w:tr>
      <w:tr>
        <w:trPr>
          <w:trHeight w:val="599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92" w:right="83"/>
              <w:jc w:val="center"/>
              <w:rPr>
                <w:sz w:val="18"/>
              </w:rPr>
            </w:pPr>
            <w:r>
              <w:rPr>
                <w:sz w:val="18"/>
              </w:rPr>
              <w:t>31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49" w:lineRule="auto"/>
              <w:ind w:left="106" w:right="100"/>
              <w:jc w:val="both"/>
              <w:rPr>
                <w:sz w:val="18"/>
              </w:rPr>
            </w:pPr>
            <w:r>
              <w:rPr>
                <w:sz w:val="18"/>
              </w:rPr>
              <w:t>对机动车维修经营者使用假冒伪劣配件维修机动车等行为的行政处罚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58" w:right="112"/>
              <w:jc w:val="center"/>
              <w:rPr>
                <w:sz w:val="18"/>
              </w:rPr>
            </w:pPr>
            <w:r>
              <w:rPr>
                <w:sz w:val="18"/>
              </w:rPr>
              <w:t>行政处罚</w:t>
            </w:r>
          </w:p>
        </w:tc>
        <w:tc>
          <w:tcPr>
            <w:tcW w:w="9497" w:type="dxa"/>
          </w:tcPr>
          <w:p>
            <w:pPr>
              <w:pStyle w:val="TableParagraph"/>
              <w:numPr>
                <w:ilvl w:val="0"/>
                <w:numId w:val="23"/>
              </w:numPr>
              <w:tabs>
                <w:tab w:pos="650" w:val="left" w:leader="none"/>
              </w:tabs>
              <w:spacing w:line="240" w:lineRule="auto" w:before="12" w:after="0"/>
              <w:ind w:left="649" w:right="0" w:hanging="183"/>
              <w:jc w:val="left"/>
              <w:rPr>
                <w:sz w:val="18"/>
              </w:rPr>
            </w:pPr>
            <w:r>
              <w:rPr>
                <w:sz w:val="18"/>
              </w:rPr>
              <w:t>《中华人民共和国道路运输条例》</w:t>
            </w:r>
          </w:p>
          <w:p>
            <w:pPr>
              <w:pStyle w:val="TableParagraph"/>
              <w:spacing w:line="249" w:lineRule="auto" w:before="10"/>
              <w:ind w:left="107" w:right="108" w:firstLine="360"/>
              <w:rPr>
                <w:sz w:val="18"/>
              </w:rPr>
            </w:pPr>
            <w:r>
              <w:rPr>
                <w:sz w:val="18"/>
              </w:rPr>
              <w:t>第四十三条第一款 机动车维修经营者应当按照国家有关技术规范对机动车进行维修，保证维修质量，不得使用假冒伪劣配件维修机动车。</w:t>
            </w:r>
          </w:p>
          <w:p>
            <w:pPr>
              <w:pStyle w:val="TableParagraph"/>
              <w:spacing w:line="249" w:lineRule="auto"/>
              <w:ind w:left="107" w:right="96" w:firstLine="360"/>
              <w:rPr>
                <w:sz w:val="18"/>
              </w:rPr>
            </w:pPr>
            <w:r>
              <w:rPr>
                <w:spacing w:val="-5"/>
                <w:sz w:val="18"/>
              </w:rPr>
              <w:t>第七十二条 违反本条例的规定，机动车维修经营者使用假冒伪劣配件维修机动车，承修已报废的机动车或者擅自</w:t>
            </w:r>
            <w:r>
              <w:rPr>
                <w:spacing w:val="-1"/>
                <w:sz w:val="18"/>
              </w:rPr>
              <w:t>改装机动车的，由县级以上道路运输管理机构责令改正；有违法所得的，没收违法所得，处违法所得 </w:t>
            </w:r>
            <w:r>
              <w:rPr>
                <w:sz w:val="18"/>
              </w:rPr>
              <w:t>2</w:t>
            </w:r>
            <w:r>
              <w:rPr>
                <w:spacing w:val="-19"/>
                <w:sz w:val="18"/>
              </w:rPr>
              <w:t> 倍以上 </w:t>
            </w:r>
            <w:r>
              <w:rPr>
                <w:sz w:val="18"/>
              </w:rPr>
              <w:t>10</w:t>
            </w:r>
            <w:r>
              <w:rPr>
                <w:spacing w:val="-16"/>
                <w:sz w:val="18"/>
              </w:rPr>
              <w:t> 倍以</w:t>
            </w:r>
          </w:p>
          <w:p>
            <w:pPr>
              <w:pStyle w:val="TableParagraph"/>
              <w:spacing w:line="249" w:lineRule="auto"/>
              <w:ind w:left="107" w:right="5"/>
              <w:rPr>
                <w:sz w:val="18"/>
              </w:rPr>
            </w:pPr>
            <w:r>
              <w:rPr>
                <w:spacing w:val="-10"/>
                <w:sz w:val="18"/>
              </w:rPr>
              <w:t>下的罚款；没有违法所得或者违法所得不足 </w:t>
            </w:r>
            <w:r>
              <w:rPr>
                <w:sz w:val="18"/>
              </w:rPr>
              <w:t>1</w:t>
            </w:r>
            <w:r>
              <w:rPr>
                <w:spacing w:val="-22"/>
                <w:sz w:val="18"/>
              </w:rPr>
              <w:t> 万元的，处 </w:t>
            </w:r>
            <w:r>
              <w:rPr>
                <w:sz w:val="18"/>
              </w:rPr>
              <w:t>2</w:t>
            </w:r>
            <w:r>
              <w:rPr>
                <w:spacing w:val="-16"/>
                <w:sz w:val="18"/>
              </w:rPr>
              <w:t> 万元以上 </w:t>
            </w:r>
            <w:r>
              <w:rPr>
                <w:sz w:val="18"/>
              </w:rPr>
              <w:t>5</w:t>
            </w:r>
            <w:r>
              <w:rPr>
                <w:spacing w:val="-12"/>
                <w:sz w:val="18"/>
              </w:rPr>
              <w:t> 万元以下的罚款，没收假冒伪劣配件及报废车辆； </w:t>
            </w:r>
            <w:r>
              <w:rPr>
                <w:sz w:val="18"/>
              </w:rPr>
              <w:t>情节严重的，由县级以上道路运输管理机构责令停业整顿；构成犯罪的，依法追究刑事责任。</w:t>
            </w:r>
          </w:p>
          <w:p>
            <w:pPr>
              <w:pStyle w:val="TableParagraph"/>
              <w:numPr>
                <w:ilvl w:val="0"/>
                <w:numId w:val="23"/>
              </w:numPr>
              <w:tabs>
                <w:tab w:pos="650" w:val="left" w:leader="none"/>
              </w:tabs>
              <w:spacing w:line="240" w:lineRule="auto" w:before="1" w:after="0"/>
              <w:ind w:left="649" w:right="0" w:hanging="183"/>
              <w:jc w:val="left"/>
              <w:rPr>
                <w:sz w:val="18"/>
              </w:rPr>
            </w:pPr>
            <w:r>
              <w:rPr>
                <w:sz w:val="18"/>
              </w:rPr>
              <w:t>《机动车维修管理规定》</w:t>
            </w:r>
          </w:p>
          <w:p>
            <w:pPr>
              <w:pStyle w:val="TableParagraph"/>
              <w:spacing w:line="249" w:lineRule="auto" w:before="9"/>
              <w:ind w:left="107" w:right="96" w:firstLine="360"/>
              <w:rPr>
                <w:sz w:val="18"/>
              </w:rPr>
            </w:pPr>
            <w:r>
              <w:rPr>
                <w:spacing w:val="-7"/>
                <w:sz w:val="18"/>
              </w:rPr>
              <w:t>第五十一条 违反本规定，机动车维修经营者使用假冒伪劣配件维修机动车，承修已报废的机动车或者擅自改装机</w:t>
            </w:r>
            <w:r>
              <w:rPr>
                <w:spacing w:val="-2"/>
                <w:sz w:val="18"/>
              </w:rPr>
              <w:t>动车的，由县级以上道路运输管理机构责令改正；有违法所得的，没收违法所得，处违法所得 </w:t>
            </w:r>
            <w:r>
              <w:rPr>
                <w:sz w:val="18"/>
              </w:rPr>
              <w:t>2</w:t>
            </w:r>
            <w:r>
              <w:rPr>
                <w:spacing w:val="-19"/>
                <w:sz w:val="18"/>
              </w:rPr>
              <w:t> 倍以上 </w:t>
            </w:r>
            <w:r>
              <w:rPr>
                <w:sz w:val="18"/>
              </w:rPr>
              <w:t>10</w:t>
            </w:r>
            <w:r>
              <w:rPr>
                <w:spacing w:val="-9"/>
                <w:sz w:val="18"/>
              </w:rPr>
              <w:t> 倍以下的罚</w:t>
            </w:r>
          </w:p>
          <w:p>
            <w:pPr>
              <w:pStyle w:val="TableParagraph"/>
              <w:spacing w:line="249" w:lineRule="auto"/>
              <w:ind w:left="107" w:right="96"/>
              <w:rPr>
                <w:sz w:val="18"/>
              </w:rPr>
            </w:pPr>
            <w:r>
              <w:rPr>
                <w:spacing w:val="-8"/>
                <w:sz w:val="18"/>
              </w:rPr>
              <w:t>款；没有违法所得或者违法所得不足 </w:t>
            </w:r>
            <w:r>
              <w:rPr>
                <w:sz w:val="18"/>
              </w:rPr>
              <w:t>1</w:t>
            </w:r>
            <w:r>
              <w:rPr>
                <w:spacing w:val="-17"/>
                <w:sz w:val="18"/>
              </w:rPr>
              <w:t> 万元的，处 </w:t>
            </w:r>
            <w:r>
              <w:rPr>
                <w:sz w:val="18"/>
              </w:rPr>
              <w:t>2</w:t>
            </w:r>
            <w:r>
              <w:rPr>
                <w:spacing w:val="-16"/>
                <w:sz w:val="18"/>
              </w:rPr>
              <w:t> 万元以上 </w:t>
            </w:r>
            <w:r>
              <w:rPr>
                <w:sz w:val="18"/>
              </w:rPr>
              <w:t>5</w:t>
            </w:r>
            <w:r>
              <w:rPr>
                <w:spacing w:val="-11"/>
                <w:sz w:val="18"/>
              </w:rPr>
              <w:t> 万元以下的罚款，没收假冒伪劣配件及报废车辆；情节</w:t>
            </w:r>
            <w:r>
              <w:rPr>
                <w:sz w:val="18"/>
              </w:rPr>
              <w:t>严重的，由县级以上道路运输管理机构责令停业整顿；构成犯罪的，依法追究刑事责任。</w:t>
            </w:r>
          </w:p>
          <w:p>
            <w:pPr>
              <w:pStyle w:val="TableParagraph"/>
              <w:numPr>
                <w:ilvl w:val="0"/>
                <w:numId w:val="23"/>
              </w:numPr>
              <w:tabs>
                <w:tab w:pos="650" w:val="left" w:leader="none"/>
              </w:tabs>
              <w:spacing w:line="240" w:lineRule="auto" w:before="1" w:after="0"/>
              <w:ind w:left="649" w:right="0" w:hanging="183"/>
              <w:jc w:val="left"/>
              <w:rPr>
                <w:sz w:val="18"/>
              </w:rPr>
            </w:pPr>
            <w:r>
              <w:rPr>
                <w:sz w:val="18"/>
              </w:rPr>
              <w:t>《湖南省道路运输条例》</w:t>
            </w:r>
          </w:p>
          <w:p>
            <w:pPr>
              <w:pStyle w:val="TableParagraph"/>
              <w:spacing w:line="249" w:lineRule="auto" w:before="9"/>
              <w:ind w:left="107" w:right="108" w:firstLine="360"/>
              <w:jc w:val="both"/>
              <w:rPr>
                <w:sz w:val="18"/>
              </w:rPr>
            </w:pPr>
            <w:r>
              <w:rPr>
                <w:sz w:val="18"/>
              </w:rPr>
              <w:t>第三十二条第二款 禁止使用报废机动车的发动机、方向机、变速器、前后桥、车架等总成及总成的零部件维修机动车。</w:t>
            </w:r>
          </w:p>
          <w:p>
            <w:pPr>
              <w:pStyle w:val="TableParagraph"/>
              <w:spacing w:line="249" w:lineRule="auto"/>
              <w:ind w:left="107" w:right="96" w:firstLine="360"/>
              <w:jc w:val="both"/>
              <w:rPr>
                <w:sz w:val="18"/>
              </w:rPr>
            </w:pPr>
            <w:r>
              <w:rPr>
                <w:spacing w:val="-1"/>
                <w:sz w:val="18"/>
              </w:rPr>
              <w:t>第四十八条 违反本条例规定，机动车维修经营者使用报废机动车的发动机、方向机、变速器、前后桥、车架等总</w:t>
            </w:r>
            <w:r>
              <w:rPr>
                <w:spacing w:val="-7"/>
                <w:sz w:val="18"/>
              </w:rPr>
              <w:t>成及总成的零部件维修机动车的，由县级以上道路运输管理机构责令停止违法行为；有违法所得的，没收违法所得，处</w:t>
            </w:r>
            <w:r>
              <w:rPr>
                <w:spacing w:val="-5"/>
                <w:sz w:val="18"/>
              </w:rPr>
              <w:t>违法所得二倍以上十倍以下的罚款；没有违法所得或者违法所得不足一万元的，处二万元以上五万元以下的罚款，没收</w:t>
            </w:r>
            <w:r>
              <w:rPr>
                <w:sz w:val="18"/>
              </w:rPr>
              <w:t>其报废车辆和总成及总成的零部件，交有关部门处理；情节严重的，责令停业整顿。</w:t>
            </w:r>
          </w:p>
          <w:p>
            <w:pPr>
              <w:pStyle w:val="TableParagraph"/>
              <w:numPr>
                <w:ilvl w:val="0"/>
                <w:numId w:val="23"/>
              </w:numPr>
              <w:tabs>
                <w:tab w:pos="650" w:val="left" w:leader="none"/>
              </w:tabs>
              <w:spacing w:line="240" w:lineRule="auto" w:before="1" w:after="0"/>
              <w:ind w:left="649" w:right="0" w:hanging="183"/>
              <w:jc w:val="left"/>
              <w:rPr>
                <w:sz w:val="18"/>
              </w:rPr>
            </w:pPr>
            <w:r>
              <w:rPr>
                <w:sz w:val="18"/>
              </w:rPr>
              <w:t>《湖南省高速公路条例》</w:t>
            </w:r>
          </w:p>
          <w:p>
            <w:pPr>
              <w:pStyle w:val="TableParagraph"/>
              <w:spacing w:line="249" w:lineRule="auto" w:before="9"/>
              <w:ind w:left="107" w:right="96" w:firstLine="360"/>
              <w:rPr>
                <w:sz w:val="18"/>
              </w:rPr>
            </w:pPr>
            <w:r>
              <w:rPr>
                <w:sz w:val="18"/>
              </w:rPr>
              <w:t>第三十条 高速公路服务区机动车维修经营者应当按照国家有关技术规范对机动车进行维修，保证维修质量，并在实施维修前向车主明示维修收费标准。</w:t>
            </w:r>
          </w:p>
          <w:p>
            <w:pPr>
              <w:pStyle w:val="TableParagraph"/>
              <w:spacing w:line="249" w:lineRule="auto" w:before="1"/>
              <w:ind w:left="107" w:right="96" w:firstLine="360"/>
              <w:rPr>
                <w:sz w:val="18"/>
              </w:rPr>
            </w:pPr>
            <w:r>
              <w:rPr>
                <w:spacing w:val="-5"/>
                <w:sz w:val="18"/>
              </w:rPr>
              <w:t>第五十二条 违反本条例第三十条规定，高速公路服务区机动车维修经营者使用假冒伪劣配件维修机动车的，由道</w:t>
            </w:r>
            <w:r>
              <w:rPr>
                <w:spacing w:val="-7"/>
                <w:sz w:val="18"/>
              </w:rPr>
              <w:t>路运输管理机构责令改正，没收违法所得，处违法所得二倍以上十倍以下罚款；没有违法所得或者违法所得不足一万元</w:t>
            </w:r>
          </w:p>
          <w:p>
            <w:pPr>
              <w:pStyle w:val="TableParagraph"/>
              <w:spacing w:line="205" w:lineRule="exact"/>
              <w:ind w:left="107"/>
              <w:rPr>
                <w:sz w:val="18"/>
              </w:rPr>
            </w:pPr>
            <w:r>
              <w:rPr>
                <w:sz w:val="18"/>
              </w:rPr>
              <w:t>的，处二万元以上五万元以下罚款。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43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ind w:left="92" w:right="83"/>
              <w:jc w:val="center"/>
              <w:rPr>
                <w:sz w:val="18"/>
              </w:rPr>
            </w:pPr>
            <w:r>
              <w:rPr>
                <w:sz w:val="18"/>
              </w:rPr>
              <w:t>32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49" w:lineRule="auto"/>
              <w:ind w:left="106" w:right="100"/>
              <w:jc w:val="both"/>
              <w:rPr>
                <w:sz w:val="18"/>
              </w:rPr>
            </w:pPr>
            <w:r>
              <w:rPr>
                <w:sz w:val="18"/>
              </w:rPr>
              <w:t>对机动车维修经营者签发虚假机动车维修竣工出厂合格证的行政处罚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ind w:left="58" w:right="112"/>
              <w:jc w:val="center"/>
              <w:rPr>
                <w:sz w:val="18"/>
              </w:rPr>
            </w:pPr>
            <w:r>
              <w:rPr>
                <w:sz w:val="18"/>
              </w:rPr>
              <w:t>行政处罚</w:t>
            </w:r>
          </w:p>
        </w:tc>
        <w:tc>
          <w:tcPr>
            <w:tcW w:w="9497" w:type="dxa"/>
          </w:tcPr>
          <w:p>
            <w:pPr>
              <w:pStyle w:val="TableParagraph"/>
              <w:spacing w:before="7"/>
              <w:rPr>
                <w:b/>
                <w:sz w:val="22"/>
              </w:rPr>
            </w:pPr>
          </w:p>
          <w:p>
            <w:pPr>
              <w:pStyle w:val="TableParagraph"/>
              <w:numPr>
                <w:ilvl w:val="0"/>
                <w:numId w:val="24"/>
              </w:numPr>
              <w:tabs>
                <w:tab w:pos="650" w:val="left" w:leader="none"/>
              </w:tabs>
              <w:spacing w:line="240" w:lineRule="auto" w:before="0" w:after="0"/>
              <w:ind w:left="649" w:right="0" w:hanging="183"/>
              <w:jc w:val="left"/>
              <w:rPr>
                <w:sz w:val="18"/>
              </w:rPr>
            </w:pPr>
            <w:r>
              <w:rPr>
                <w:sz w:val="18"/>
              </w:rPr>
              <w:t>《中华人民共和国道路运输条例》</w:t>
            </w:r>
          </w:p>
          <w:p>
            <w:pPr>
              <w:pStyle w:val="TableParagraph"/>
              <w:spacing w:line="249" w:lineRule="auto" w:before="9"/>
              <w:ind w:left="107" w:right="5" w:firstLine="360"/>
              <w:rPr>
                <w:sz w:val="18"/>
              </w:rPr>
            </w:pPr>
            <w:r>
              <w:rPr>
                <w:spacing w:val="-5"/>
                <w:sz w:val="18"/>
              </w:rPr>
              <w:t>第四十四条第一款 机动车维修经营者对机动车进行二级维护、总成修理或者整车修理的，应当进行维修质量检验。</w:t>
            </w:r>
            <w:r>
              <w:rPr>
                <w:sz w:val="18"/>
              </w:rPr>
              <w:t>检验合格的，维修质量检验人员应当签发机动车维修合格证。</w:t>
            </w:r>
          </w:p>
          <w:p>
            <w:pPr>
              <w:pStyle w:val="TableParagraph"/>
              <w:spacing w:line="249" w:lineRule="auto" w:before="1"/>
              <w:ind w:left="107" w:right="95" w:firstLine="360"/>
              <w:rPr>
                <w:sz w:val="18"/>
              </w:rPr>
            </w:pPr>
            <w:r>
              <w:rPr>
                <w:spacing w:val="-5"/>
                <w:sz w:val="18"/>
              </w:rPr>
              <w:t>第七十三条 违反本条例的规定，机动车维修经营者签发虚假的机动车维修合格证，由县级以上道路运输管理机构</w:t>
            </w:r>
            <w:r>
              <w:rPr>
                <w:spacing w:val="-17"/>
                <w:sz w:val="18"/>
              </w:rPr>
              <w:t>责令改正；有违法所得的，没收违法所得，处违法所得 </w:t>
            </w:r>
            <w:r>
              <w:rPr>
                <w:sz w:val="18"/>
              </w:rPr>
              <w:t>2</w:t>
            </w:r>
            <w:r>
              <w:rPr>
                <w:spacing w:val="-19"/>
                <w:sz w:val="18"/>
              </w:rPr>
              <w:t> 倍以上 </w:t>
            </w:r>
            <w:r>
              <w:rPr>
                <w:sz w:val="18"/>
              </w:rPr>
              <w:t>10</w:t>
            </w:r>
            <w:r>
              <w:rPr>
                <w:spacing w:val="-13"/>
                <w:sz w:val="18"/>
              </w:rPr>
              <w:t> 倍以下的罚款；没有违法所得或者违法所得不足 </w:t>
            </w:r>
            <w:r>
              <w:rPr>
                <w:spacing w:val="-3"/>
                <w:sz w:val="18"/>
              </w:rPr>
              <w:t>3000</w:t>
            </w:r>
          </w:p>
          <w:p>
            <w:pPr>
              <w:pStyle w:val="TableParagraph"/>
              <w:spacing w:line="249" w:lineRule="auto"/>
              <w:ind w:left="107" w:right="108"/>
              <w:rPr>
                <w:sz w:val="18"/>
              </w:rPr>
            </w:pPr>
            <w:r>
              <w:rPr>
                <w:spacing w:val="-9"/>
                <w:sz w:val="18"/>
              </w:rPr>
              <w:t>元的，处 </w:t>
            </w:r>
            <w:r>
              <w:rPr>
                <w:sz w:val="18"/>
              </w:rPr>
              <w:t>5000</w:t>
            </w:r>
            <w:r>
              <w:rPr>
                <w:spacing w:val="-19"/>
                <w:sz w:val="18"/>
              </w:rPr>
              <w:t> 元以上 </w:t>
            </w:r>
            <w:r>
              <w:rPr>
                <w:sz w:val="18"/>
              </w:rPr>
              <w:t>2</w:t>
            </w:r>
            <w:r>
              <w:rPr>
                <w:spacing w:val="-8"/>
                <w:sz w:val="18"/>
              </w:rPr>
              <w:t> 万元以下的罚款；情节严重的，由县级以上道路运输管理机构责令停业整顿；构成犯罪的，依</w:t>
            </w:r>
            <w:r>
              <w:rPr>
                <w:sz w:val="18"/>
              </w:rPr>
              <w:t>法追究刑事责任。</w:t>
            </w:r>
          </w:p>
          <w:p>
            <w:pPr>
              <w:pStyle w:val="TableParagraph"/>
              <w:numPr>
                <w:ilvl w:val="0"/>
                <w:numId w:val="24"/>
              </w:numPr>
              <w:tabs>
                <w:tab w:pos="650" w:val="left" w:leader="none"/>
              </w:tabs>
              <w:spacing w:line="240" w:lineRule="auto" w:before="0" w:after="0"/>
              <w:ind w:left="649" w:right="0" w:hanging="183"/>
              <w:jc w:val="left"/>
              <w:rPr>
                <w:sz w:val="18"/>
              </w:rPr>
            </w:pPr>
            <w:r>
              <w:rPr>
                <w:sz w:val="18"/>
              </w:rPr>
              <w:t>《机动车维修管理规定》</w:t>
            </w:r>
          </w:p>
          <w:p>
            <w:pPr>
              <w:pStyle w:val="TableParagraph"/>
              <w:spacing w:line="249" w:lineRule="auto" w:before="10"/>
              <w:ind w:left="107" w:right="96" w:firstLine="360"/>
              <w:rPr>
                <w:sz w:val="18"/>
              </w:rPr>
            </w:pPr>
            <w:r>
              <w:rPr>
                <w:spacing w:val="-6"/>
                <w:sz w:val="18"/>
              </w:rPr>
              <w:t>第五十二条 违反本规定，机动车维修经营者签发虚假机动车维修竣工出厂合格证的，由县级以上道路运输管理机</w:t>
            </w:r>
            <w:r>
              <w:rPr>
                <w:spacing w:val="-2"/>
                <w:sz w:val="18"/>
              </w:rPr>
              <w:t>构责令改正；有违法所得的，没收违法所得，处以违法所得 </w:t>
            </w:r>
            <w:r>
              <w:rPr>
                <w:sz w:val="18"/>
              </w:rPr>
              <w:t>2</w:t>
            </w:r>
            <w:r>
              <w:rPr>
                <w:spacing w:val="-19"/>
                <w:sz w:val="18"/>
              </w:rPr>
              <w:t> 倍以上 </w:t>
            </w:r>
            <w:r>
              <w:rPr>
                <w:sz w:val="18"/>
              </w:rPr>
              <w:t>10</w:t>
            </w:r>
            <w:r>
              <w:rPr>
                <w:spacing w:val="-7"/>
                <w:sz w:val="18"/>
              </w:rPr>
              <w:t> 倍以下的罚款；没有违法所得或者违法所得不</w:t>
            </w:r>
          </w:p>
          <w:p>
            <w:pPr>
              <w:pStyle w:val="TableParagraph"/>
              <w:spacing w:line="249" w:lineRule="auto"/>
              <w:ind w:left="107" w:right="96"/>
              <w:rPr>
                <w:sz w:val="18"/>
              </w:rPr>
            </w:pPr>
            <w:r>
              <w:rPr>
                <w:spacing w:val="-23"/>
                <w:sz w:val="18"/>
              </w:rPr>
              <w:t>足 </w:t>
            </w:r>
            <w:r>
              <w:rPr>
                <w:sz w:val="18"/>
              </w:rPr>
              <w:t>3000</w:t>
            </w:r>
            <w:r>
              <w:rPr>
                <w:spacing w:val="-17"/>
                <w:sz w:val="18"/>
              </w:rPr>
              <w:t> 元的，处以 </w:t>
            </w:r>
            <w:r>
              <w:rPr>
                <w:sz w:val="18"/>
              </w:rPr>
              <w:t>5000</w:t>
            </w:r>
            <w:r>
              <w:rPr>
                <w:spacing w:val="-19"/>
                <w:sz w:val="18"/>
              </w:rPr>
              <w:t> 元以上 </w:t>
            </w:r>
            <w:r>
              <w:rPr>
                <w:sz w:val="18"/>
              </w:rPr>
              <w:t>2</w:t>
            </w:r>
            <w:r>
              <w:rPr>
                <w:spacing w:val="-11"/>
                <w:sz w:val="18"/>
              </w:rPr>
              <w:t> 万元以下的罚款；情节严重的，由县级以上道路运输管理机构责令停业整顿；构成犯罪的，依法追究刑事责任。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before="1"/>
              <w:ind w:left="108" w:right="133"/>
              <w:rPr>
                <w:sz w:val="18"/>
              </w:rPr>
            </w:pPr>
            <w:r>
              <w:rPr>
                <w:sz w:val="18"/>
              </w:rPr>
              <w:t>设区的市或县级</w:t>
            </w:r>
          </w:p>
        </w:tc>
      </w:tr>
      <w:tr>
        <w:trPr>
          <w:trHeight w:val="4992"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ind w:left="92" w:right="83"/>
              <w:jc w:val="center"/>
              <w:rPr>
                <w:sz w:val="18"/>
              </w:rPr>
            </w:pPr>
            <w:r>
              <w:rPr>
                <w:sz w:val="18"/>
              </w:rPr>
              <w:t>33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line="249" w:lineRule="auto"/>
              <w:ind w:left="106" w:right="100"/>
              <w:jc w:val="both"/>
              <w:rPr>
                <w:sz w:val="18"/>
              </w:rPr>
            </w:pPr>
            <w:r>
              <w:rPr>
                <w:sz w:val="18"/>
              </w:rPr>
              <w:t>对违反国际道路运输管理规定行为的行政处罚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numPr>
                <w:ilvl w:val="0"/>
                <w:numId w:val="25"/>
              </w:numPr>
              <w:tabs>
                <w:tab w:pos="650" w:val="left" w:leader="none"/>
              </w:tabs>
              <w:spacing w:line="240" w:lineRule="auto" w:before="119" w:after="0"/>
              <w:ind w:left="649" w:right="0" w:hanging="183"/>
              <w:jc w:val="left"/>
              <w:rPr>
                <w:sz w:val="18"/>
              </w:rPr>
            </w:pPr>
            <w:r>
              <w:rPr>
                <w:sz w:val="18"/>
              </w:rPr>
              <w:t>《中华人民共和国道路运输条例》</w:t>
            </w:r>
          </w:p>
          <w:p>
            <w:pPr>
              <w:pStyle w:val="TableParagraph"/>
              <w:spacing w:line="249" w:lineRule="auto" w:before="9"/>
              <w:ind w:left="107" w:right="108" w:firstLine="360"/>
              <w:jc w:val="both"/>
              <w:rPr>
                <w:sz w:val="18"/>
              </w:rPr>
            </w:pPr>
            <w:r>
              <w:rPr>
                <w:sz w:val="18"/>
              </w:rPr>
              <w:t>第五十条第二款 外国国际道路运输经营者的车辆在中国境内运输，应当标明本国国籍识别标志，并按照规定的运输线路行驶；不得擅自改变运输线路，不得从事起止地都在中国境内的道路运输经营。</w:t>
            </w:r>
          </w:p>
          <w:p>
            <w:pPr>
              <w:pStyle w:val="TableParagraph"/>
              <w:spacing w:line="249" w:lineRule="auto" w:before="1"/>
              <w:ind w:left="107" w:right="96" w:firstLine="360"/>
              <w:jc w:val="both"/>
              <w:rPr>
                <w:sz w:val="18"/>
              </w:rPr>
            </w:pPr>
            <w:r>
              <w:rPr>
                <w:spacing w:val="-5"/>
                <w:sz w:val="18"/>
              </w:rPr>
              <w:t>第七十五条 违反本条例的规定，外国国际道路运输经营者未按照规定的线路运输，擅自从事中国境内道路运输或</w:t>
            </w:r>
            <w:r>
              <w:rPr>
                <w:spacing w:val="-8"/>
                <w:sz w:val="18"/>
              </w:rPr>
              <w:t>者未标明国籍识别标志的，由省、自治区、直辖市道路运输管理机构责令停止运输；有违法所得的，没收违法所得，处</w:t>
            </w:r>
            <w:r>
              <w:rPr>
                <w:spacing w:val="-9"/>
                <w:sz w:val="18"/>
              </w:rPr>
              <w:t>违法所得 </w:t>
            </w:r>
            <w:r>
              <w:rPr>
                <w:sz w:val="18"/>
              </w:rPr>
              <w:t>2</w:t>
            </w:r>
            <w:r>
              <w:rPr>
                <w:spacing w:val="-19"/>
                <w:sz w:val="18"/>
              </w:rPr>
              <w:t> 倍以上 </w:t>
            </w:r>
            <w:r>
              <w:rPr>
                <w:sz w:val="18"/>
              </w:rPr>
              <w:t>10</w:t>
            </w:r>
            <w:r>
              <w:rPr>
                <w:spacing w:val="-9"/>
                <w:sz w:val="18"/>
              </w:rPr>
              <w:t> 倍以下的罚款；没有违法所得或者违法所得不足 </w:t>
            </w:r>
            <w:r>
              <w:rPr>
                <w:sz w:val="18"/>
              </w:rPr>
              <w:t>1</w:t>
            </w:r>
            <w:r>
              <w:rPr>
                <w:spacing w:val="-15"/>
                <w:sz w:val="18"/>
              </w:rPr>
              <w:t> 万元的，处 </w:t>
            </w:r>
            <w:r>
              <w:rPr>
                <w:sz w:val="18"/>
              </w:rPr>
              <w:t>3</w:t>
            </w:r>
            <w:r>
              <w:rPr>
                <w:spacing w:val="-16"/>
                <w:sz w:val="18"/>
              </w:rPr>
              <w:t> 万元以上 </w:t>
            </w:r>
            <w:r>
              <w:rPr>
                <w:sz w:val="18"/>
              </w:rPr>
              <w:t>6</w:t>
            </w:r>
            <w:r>
              <w:rPr>
                <w:spacing w:val="-7"/>
                <w:sz w:val="18"/>
              </w:rPr>
              <w:t> 万元以下的罚款。</w:t>
            </w:r>
          </w:p>
          <w:p>
            <w:pPr>
              <w:pStyle w:val="TableParagraph"/>
              <w:numPr>
                <w:ilvl w:val="0"/>
                <w:numId w:val="25"/>
              </w:numPr>
              <w:tabs>
                <w:tab w:pos="650" w:val="left" w:leader="none"/>
              </w:tabs>
              <w:spacing w:line="240" w:lineRule="auto" w:before="0" w:after="0"/>
              <w:ind w:left="649" w:right="0" w:hanging="183"/>
              <w:jc w:val="left"/>
              <w:rPr>
                <w:sz w:val="18"/>
              </w:rPr>
            </w:pPr>
            <w:r>
              <w:rPr>
                <w:sz w:val="18"/>
              </w:rPr>
              <w:t>《国际道路运输管理规定》</w:t>
            </w:r>
          </w:p>
          <w:p>
            <w:pPr>
              <w:pStyle w:val="TableParagraph"/>
              <w:spacing w:before="9"/>
              <w:ind w:left="467"/>
              <w:rPr>
                <w:sz w:val="18"/>
              </w:rPr>
            </w:pPr>
            <w:r>
              <w:rPr>
                <w:sz w:val="18"/>
              </w:rPr>
              <w:t>第三十九条 违反本规定，非法转让、出租、伪造《道路运输经营许可证》、《道路旅客运输班线经营许可证明》</w:t>
            </w:r>
          </w:p>
          <w:p>
            <w:pPr>
              <w:pStyle w:val="TableParagraph"/>
              <w:spacing w:line="249" w:lineRule="auto" w:before="10"/>
              <w:ind w:left="107" w:right="5"/>
              <w:rPr>
                <w:sz w:val="18"/>
              </w:rPr>
            </w:pPr>
            <w:r>
              <w:rPr>
                <w:spacing w:val="-7"/>
                <w:sz w:val="18"/>
              </w:rPr>
              <w:t>《国际汽车运输行车许可证》、《国际汽车运输特别行车许可证》、《国际道路运输国籍识别标志》的，由县级以上道</w:t>
            </w:r>
            <w:r>
              <w:rPr>
                <w:spacing w:val="-11"/>
                <w:sz w:val="18"/>
              </w:rPr>
              <w:t>路运输管理机构以及口岸国际道路运输管理机构责令停止违法行为，收缴有关证件，处 </w:t>
            </w:r>
            <w:r>
              <w:rPr>
                <w:sz w:val="18"/>
              </w:rPr>
              <w:t>2000</w:t>
            </w:r>
            <w:r>
              <w:rPr>
                <w:spacing w:val="-19"/>
                <w:sz w:val="18"/>
              </w:rPr>
              <w:t> 元以上 </w:t>
            </w:r>
            <w:r>
              <w:rPr>
                <w:sz w:val="18"/>
              </w:rPr>
              <w:t>1</w:t>
            </w:r>
            <w:r>
              <w:rPr>
                <w:spacing w:val="-8"/>
                <w:sz w:val="18"/>
              </w:rPr>
              <w:t> 万元以下的罚款； </w:t>
            </w:r>
            <w:r>
              <w:rPr>
                <w:sz w:val="18"/>
              </w:rPr>
              <w:t>构成犯罪的，依法追究刑事责任。</w:t>
            </w:r>
          </w:p>
          <w:p>
            <w:pPr>
              <w:pStyle w:val="TableParagraph"/>
              <w:spacing w:line="249" w:lineRule="auto"/>
              <w:ind w:left="107" w:right="96" w:firstLine="360"/>
              <w:jc w:val="both"/>
              <w:rPr>
                <w:sz w:val="18"/>
              </w:rPr>
            </w:pPr>
            <w:r>
              <w:rPr>
                <w:spacing w:val="-13"/>
                <w:sz w:val="18"/>
              </w:rPr>
              <w:t>第四十条 违反本规定，国际道路运输经营者的运输车辆不按照规定标明《国际道路运输国籍识别标志》、携带《国</w:t>
            </w:r>
            <w:r>
              <w:rPr>
                <w:spacing w:val="-7"/>
                <w:sz w:val="18"/>
              </w:rPr>
              <w:t>际汽车运输行车许可证》或者《国际汽车运输特别行车许可证》的，由县级以上道路运输管理机构以及口岸国际道路运</w:t>
            </w:r>
            <w:r>
              <w:rPr>
                <w:spacing w:val="-4"/>
                <w:sz w:val="18"/>
              </w:rPr>
              <w:t>输管理机构责令改正，处 </w:t>
            </w:r>
            <w:r>
              <w:rPr>
                <w:sz w:val="18"/>
              </w:rPr>
              <w:t>20</w:t>
            </w:r>
            <w:r>
              <w:rPr>
                <w:spacing w:val="-19"/>
                <w:sz w:val="18"/>
              </w:rPr>
              <w:t> 元以上 </w:t>
            </w:r>
            <w:r>
              <w:rPr>
                <w:sz w:val="18"/>
              </w:rPr>
              <w:t>200</w:t>
            </w:r>
            <w:r>
              <w:rPr>
                <w:spacing w:val="-7"/>
                <w:sz w:val="18"/>
              </w:rPr>
              <w:t> 元以下的罚款。</w:t>
            </w:r>
          </w:p>
          <w:p>
            <w:pPr>
              <w:pStyle w:val="TableParagraph"/>
              <w:spacing w:line="249" w:lineRule="auto" w:before="1"/>
              <w:ind w:left="107" w:right="17" w:firstLine="268"/>
              <w:jc w:val="both"/>
              <w:rPr>
                <w:sz w:val="18"/>
              </w:rPr>
            </w:pPr>
            <w:r>
              <w:rPr>
                <w:sz w:val="18"/>
              </w:rPr>
              <w:t>第四十一条  违反本规定，国际道路运输经营者有下列情形之一的，由县级以上道路运输管理机构以及口岸国际道</w:t>
            </w:r>
            <w:r>
              <w:rPr>
                <w:spacing w:val="-4"/>
                <w:sz w:val="18"/>
              </w:rPr>
              <w:t>路运输管理机构责令改正，处 </w:t>
            </w:r>
            <w:r>
              <w:rPr>
                <w:sz w:val="18"/>
              </w:rPr>
              <w:t>1000</w:t>
            </w:r>
            <w:r>
              <w:rPr>
                <w:spacing w:val="-19"/>
                <w:sz w:val="18"/>
              </w:rPr>
              <w:t> 元以上 </w:t>
            </w:r>
            <w:r>
              <w:rPr>
                <w:sz w:val="18"/>
              </w:rPr>
              <w:t>3000</w:t>
            </w:r>
            <w:r>
              <w:rPr>
                <w:spacing w:val="-8"/>
                <w:sz w:val="18"/>
              </w:rPr>
              <w:t> 元以下的罚款；情节严重的，由原许可机关吊销道路运输经营许可证：</w:t>
            </w:r>
          </w:p>
          <w:p>
            <w:pPr>
              <w:pStyle w:val="TableParagraph"/>
              <w:spacing w:line="249" w:lineRule="auto"/>
              <w:ind w:left="107" w:right="18"/>
              <w:rPr>
                <w:sz w:val="18"/>
              </w:rPr>
            </w:pPr>
            <w:r>
              <w:rPr>
                <w:sz w:val="18"/>
              </w:rPr>
              <w:t>（一）不按批准的国际道路运输线路、站点、班次运输的；（二）在运输途中擅自变更运输车辆或者将旅客移交他人运输的；（三）未报告原许可机关，擅自终止国际道路旅客运输经营的。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ind w:left="-121"/>
              <w:rPr>
                <w:sz w:val="18"/>
              </w:rPr>
            </w:pPr>
            <w:r>
              <w:rPr>
                <w:sz w:val="18"/>
              </w:rPr>
              <w:t>、</w:t>
            </w:r>
          </w:p>
          <w:p>
            <w:pPr>
              <w:pStyle w:val="TableParagraph"/>
              <w:spacing w:line="249" w:lineRule="auto" w:before="1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62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1"/>
              </w:rPr>
            </w:pPr>
          </w:p>
          <w:p>
            <w:pPr>
              <w:pStyle w:val="TableParagraph"/>
              <w:ind w:left="92" w:right="83"/>
              <w:jc w:val="center"/>
              <w:rPr>
                <w:sz w:val="18"/>
              </w:rPr>
            </w:pPr>
            <w:r>
              <w:rPr>
                <w:sz w:val="18"/>
              </w:rPr>
              <w:t>33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1"/>
              <w:ind w:left="106" w:right="100"/>
              <w:jc w:val="both"/>
              <w:rPr>
                <w:sz w:val="18"/>
              </w:rPr>
            </w:pPr>
            <w:r>
              <w:rPr>
                <w:sz w:val="18"/>
              </w:rPr>
              <w:t>对违反国际道路运输管理规定行为的行政处罚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1"/>
              </w:rPr>
            </w:pPr>
          </w:p>
          <w:p>
            <w:pPr>
              <w:pStyle w:val="TableParagraph"/>
              <w:ind w:left="58" w:right="112"/>
              <w:jc w:val="center"/>
              <w:rPr>
                <w:sz w:val="18"/>
              </w:rPr>
            </w:pPr>
            <w:r>
              <w:rPr>
                <w:sz w:val="18"/>
              </w:rPr>
              <w:t>行政处罚</w:t>
            </w:r>
          </w:p>
        </w:tc>
        <w:tc>
          <w:tcPr>
            <w:tcW w:w="9497" w:type="dxa"/>
          </w:tcPr>
          <w:p>
            <w:pPr>
              <w:pStyle w:val="TableParagraph"/>
              <w:spacing w:line="249" w:lineRule="auto" w:before="123"/>
              <w:ind w:left="107" w:right="96" w:firstLine="360"/>
              <w:rPr>
                <w:sz w:val="18"/>
              </w:rPr>
            </w:pPr>
            <w:r>
              <w:rPr>
                <w:spacing w:val="-5"/>
                <w:sz w:val="18"/>
              </w:rPr>
              <w:t>第四十三条 外国国际道路运输经营者有下列行为之一，由县级以上道路运输管理机构以及口岸国际道路运输管理</w:t>
            </w:r>
            <w:r>
              <w:rPr>
                <w:spacing w:val="-2"/>
                <w:sz w:val="18"/>
              </w:rPr>
              <w:t>机构责令停止运输或责令改正，有违法所得的，没收违法所得，处违法所得 </w:t>
            </w:r>
            <w:r>
              <w:rPr>
                <w:sz w:val="18"/>
              </w:rPr>
              <w:t>2</w:t>
            </w:r>
            <w:r>
              <w:rPr>
                <w:spacing w:val="-19"/>
                <w:sz w:val="18"/>
              </w:rPr>
              <w:t> 倍以上 </w:t>
            </w:r>
            <w:r>
              <w:rPr>
                <w:sz w:val="18"/>
              </w:rPr>
              <w:t>10</w:t>
            </w:r>
            <w:r>
              <w:rPr>
                <w:spacing w:val="-7"/>
                <w:sz w:val="18"/>
              </w:rPr>
              <w:t> 倍以下的罚款，没有违法所得</w:t>
            </w:r>
          </w:p>
          <w:p>
            <w:pPr>
              <w:pStyle w:val="TableParagraph"/>
              <w:spacing w:line="249" w:lineRule="auto" w:before="1"/>
              <w:ind w:left="107" w:right="17"/>
              <w:rPr>
                <w:sz w:val="18"/>
              </w:rPr>
            </w:pPr>
            <w:r>
              <w:rPr>
                <w:spacing w:val="-5"/>
                <w:sz w:val="18"/>
              </w:rPr>
              <w:t>或者违法所得不足 </w:t>
            </w:r>
            <w:r>
              <w:rPr>
                <w:sz w:val="18"/>
              </w:rPr>
              <w:t>1</w:t>
            </w:r>
            <w:r>
              <w:rPr>
                <w:spacing w:val="-15"/>
                <w:sz w:val="18"/>
              </w:rPr>
              <w:t> 万元的，处 </w:t>
            </w:r>
            <w:r>
              <w:rPr>
                <w:sz w:val="18"/>
              </w:rPr>
              <w:t>3</w:t>
            </w:r>
            <w:r>
              <w:rPr>
                <w:spacing w:val="-16"/>
                <w:sz w:val="18"/>
              </w:rPr>
              <w:t> 万元以上 </w:t>
            </w:r>
            <w:r>
              <w:rPr>
                <w:sz w:val="18"/>
              </w:rPr>
              <w:t>6</w:t>
            </w:r>
            <w:r>
              <w:rPr>
                <w:spacing w:val="-7"/>
                <w:sz w:val="18"/>
              </w:rPr>
              <w:t> 万元以下的罚款</w:t>
            </w:r>
            <w:r>
              <w:rPr>
                <w:sz w:val="18"/>
              </w:rPr>
              <w:t>：（一）</w:t>
            </w:r>
            <w:r>
              <w:rPr>
                <w:spacing w:val="-1"/>
                <w:sz w:val="18"/>
              </w:rPr>
              <w:t>未取得我国有效的《国际汽车运输行车许可证》</w:t>
            </w:r>
            <w:r>
              <w:rPr>
                <w:spacing w:val="-7"/>
                <w:sz w:val="18"/>
              </w:rPr>
              <w:t>或者《国际汽车运输特别行车许可证》，擅自进入我国境内从事国际道路运输经营或者运输危险货物的；</w:t>
            </w:r>
            <w:r>
              <w:rPr>
                <w:spacing w:val="-14"/>
                <w:sz w:val="18"/>
              </w:rPr>
              <w:t>（</w:t>
            </w:r>
            <w:r>
              <w:rPr>
                <w:sz w:val="18"/>
              </w:rPr>
              <w:t>二</w:t>
            </w:r>
            <w:r>
              <w:rPr>
                <w:spacing w:val="-12"/>
                <w:sz w:val="18"/>
              </w:rPr>
              <w:t>）</w:t>
            </w:r>
            <w:r>
              <w:rPr>
                <w:sz w:val="18"/>
              </w:rPr>
              <w:t>从事我</w:t>
            </w:r>
            <w:r>
              <w:rPr>
                <w:spacing w:val="-1"/>
                <w:sz w:val="18"/>
              </w:rPr>
              <w:t>国国内道路旅客或货物运输的；</w:t>
            </w:r>
            <w:r>
              <w:rPr>
                <w:spacing w:val="-10"/>
                <w:sz w:val="18"/>
              </w:rPr>
              <w:t>（</w:t>
            </w:r>
            <w:r>
              <w:rPr>
                <w:sz w:val="18"/>
              </w:rPr>
              <w:t>三</w:t>
            </w:r>
            <w:r>
              <w:rPr>
                <w:spacing w:val="-12"/>
                <w:sz w:val="18"/>
              </w:rPr>
              <w:t>）</w:t>
            </w:r>
            <w:r>
              <w:rPr>
                <w:spacing w:val="-1"/>
                <w:sz w:val="18"/>
              </w:rPr>
              <w:t>在我国境内自行承揽货源或招揽旅客的；</w:t>
            </w:r>
            <w:r>
              <w:rPr>
                <w:spacing w:val="-10"/>
                <w:sz w:val="18"/>
              </w:rPr>
              <w:t>（</w:t>
            </w:r>
            <w:r>
              <w:rPr>
                <w:sz w:val="18"/>
              </w:rPr>
              <w:t>四</w:t>
            </w:r>
            <w:r>
              <w:rPr>
                <w:spacing w:val="-10"/>
                <w:sz w:val="18"/>
              </w:rPr>
              <w:t>）</w:t>
            </w:r>
            <w:r>
              <w:rPr>
                <w:spacing w:val="-2"/>
                <w:sz w:val="18"/>
              </w:rPr>
              <w:t>未按规定的运输线路、站点、班次、停靠站（场）运行的；（五）未标明本国《国际道路运输国籍识别标志》的。</w:t>
            </w:r>
          </w:p>
          <w:p>
            <w:pPr>
              <w:pStyle w:val="TableParagraph"/>
              <w:spacing w:line="249" w:lineRule="auto"/>
              <w:ind w:left="107" w:right="108"/>
              <w:rPr>
                <w:sz w:val="18"/>
              </w:rPr>
            </w:pPr>
            <w:r>
              <w:rPr>
                <w:sz w:val="18"/>
              </w:rPr>
              <w:t>第四十四条 违反本规定，外国道路运输经营者，未经批准在我国境内设立国际道路运输常驻代表机构的，由省级道路运输管理机构予以警告，并责令改正。</w:t>
            </w:r>
          </w:p>
          <w:p>
            <w:pPr>
              <w:pStyle w:val="TableParagraph"/>
              <w:spacing w:before="1"/>
              <w:ind w:left="467"/>
              <w:rPr>
                <w:sz w:val="18"/>
              </w:rPr>
            </w:pPr>
            <w:r>
              <w:rPr>
                <w:sz w:val="18"/>
              </w:rPr>
              <w:t>3.《国务院关于取消和下放一批行政许可事项的决定》</w:t>
            </w:r>
          </w:p>
          <w:p>
            <w:pPr>
              <w:pStyle w:val="TableParagraph"/>
              <w:spacing w:before="9"/>
              <w:ind w:left="467"/>
              <w:rPr>
                <w:sz w:val="18"/>
              </w:rPr>
            </w:pPr>
            <w:r>
              <w:rPr>
                <w:sz w:val="18"/>
              </w:rPr>
              <w:t>附件 1“国务院决定取消的行政许可事项目录”第 15 项，取消“国际道路货物运输许可”。</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1"/>
              <w:ind w:left="108" w:right="133"/>
              <w:rPr>
                <w:sz w:val="18"/>
              </w:rPr>
            </w:pPr>
            <w:r>
              <w:rPr>
                <w:sz w:val="18"/>
              </w:rPr>
              <w:t>设区的市或县级</w:t>
            </w:r>
          </w:p>
        </w:tc>
      </w:tr>
      <w:tr>
        <w:trPr>
          <w:trHeight w:val="4204"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1"/>
              <w:ind w:left="92" w:right="83"/>
              <w:jc w:val="center"/>
              <w:rPr>
                <w:sz w:val="18"/>
              </w:rPr>
            </w:pPr>
            <w:r>
              <w:rPr>
                <w:sz w:val="18"/>
              </w:rPr>
              <w:t>34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spacing w:line="249" w:lineRule="auto"/>
              <w:ind w:left="106" w:right="100"/>
              <w:jc w:val="both"/>
              <w:rPr>
                <w:sz w:val="18"/>
              </w:rPr>
            </w:pPr>
            <w:r>
              <w:rPr>
                <w:sz w:val="18"/>
              </w:rPr>
              <w:t>对委托未依法取得危险货物道路运输许可的企业承运危险化学品等行为的行政处罚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1"/>
              <w:ind w:left="58" w:right="112"/>
              <w:jc w:val="center"/>
              <w:rPr>
                <w:sz w:val="18"/>
              </w:rPr>
            </w:pPr>
            <w:r>
              <w:rPr>
                <w:sz w:val="18"/>
              </w:rPr>
              <w:t>行政处罚</w:t>
            </w:r>
          </w:p>
        </w:tc>
        <w:tc>
          <w:tcPr>
            <w:tcW w:w="9497" w:type="dxa"/>
          </w:tcPr>
          <w:p>
            <w:pPr>
              <w:pStyle w:val="TableParagraph"/>
              <w:numPr>
                <w:ilvl w:val="0"/>
                <w:numId w:val="26"/>
              </w:numPr>
              <w:tabs>
                <w:tab w:pos="650" w:val="left" w:leader="none"/>
              </w:tabs>
              <w:spacing w:line="240" w:lineRule="auto" w:before="76" w:after="0"/>
              <w:ind w:left="649" w:right="0" w:hanging="183"/>
              <w:jc w:val="left"/>
              <w:rPr>
                <w:sz w:val="18"/>
              </w:rPr>
            </w:pPr>
            <w:r>
              <w:rPr>
                <w:sz w:val="18"/>
              </w:rPr>
              <w:t>《危险化学品安全管理条例》</w:t>
            </w:r>
          </w:p>
          <w:p>
            <w:pPr>
              <w:pStyle w:val="TableParagraph"/>
              <w:spacing w:before="9"/>
              <w:ind w:left="467"/>
              <w:rPr>
                <w:sz w:val="18"/>
              </w:rPr>
            </w:pPr>
            <w:r>
              <w:rPr>
                <w:sz w:val="18"/>
              </w:rPr>
              <w:t>第四十六条 通过道路运输危险化学品的，托运人应当委托依法取得危险货物道路运输许可的企业承运。</w:t>
            </w:r>
          </w:p>
          <w:p>
            <w:pPr>
              <w:pStyle w:val="TableParagraph"/>
              <w:spacing w:line="249" w:lineRule="auto" w:before="9"/>
              <w:ind w:left="107" w:right="17" w:firstLine="360"/>
              <w:jc w:val="both"/>
              <w:rPr>
                <w:sz w:val="18"/>
              </w:rPr>
            </w:pPr>
            <w:r>
              <w:rPr>
                <w:spacing w:val="-5"/>
                <w:sz w:val="18"/>
              </w:rPr>
              <w:t>第八十七条第一款 有下列情形之一的，由交通运输主管部门责令改正，处 </w:t>
            </w:r>
            <w:r>
              <w:rPr>
                <w:sz w:val="18"/>
              </w:rPr>
              <w:t>10</w:t>
            </w:r>
            <w:r>
              <w:rPr>
                <w:spacing w:val="-16"/>
                <w:sz w:val="18"/>
              </w:rPr>
              <w:t> 万元以上 </w:t>
            </w:r>
            <w:r>
              <w:rPr>
                <w:sz w:val="18"/>
              </w:rPr>
              <w:t>20</w:t>
            </w:r>
            <w:r>
              <w:rPr>
                <w:spacing w:val="-9"/>
                <w:sz w:val="18"/>
              </w:rPr>
              <w:t> 万元以下的罚款，有违</w:t>
            </w:r>
            <w:r>
              <w:rPr>
                <w:spacing w:val="-10"/>
                <w:sz w:val="18"/>
              </w:rPr>
              <w:t>法所得的，没收违法所得；拒不改正的，责令停产停业整顿；构成犯罪的，依法追究刑事责任：（</w:t>
            </w:r>
            <w:r>
              <w:rPr>
                <w:sz w:val="18"/>
              </w:rPr>
              <w:t>一</w:t>
            </w:r>
            <w:r>
              <w:rPr>
                <w:spacing w:val="-10"/>
                <w:sz w:val="18"/>
              </w:rPr>
              <w:t>）</w:t>
            </w:r>
            <w:r>
              <w:rPr>
                <w:sz w:val="18"/>
              </w:rPr>
              <w:t>委托未依法取得</w:t>
            </w:r>
            <w:r>
              <w:rPr>
                <w:spacing w:val="-3"/>
                <w:sz w:val="18"/>
              </w:rPr>
              <w:t>危险货物道路运输许可、危险货物水路运输许可的企业承运危险化学品的；</w:t>
            </w:r>
            <w:r>
              <w:rPr>
                <w:spacing w:val="-21"/>
                <w:sz w:val="18"/>
              </w:rPr>
              <w:t>（</w:t>
            </w:r>
            <w:r>
              <w:rPr>
                <w:sz w:val="18"/>
              </w:rPr>
              <w:t>二</w:t>
            </w:r>
            <w:r>
              <w:rPr>
                <w:spacing w:val="-20"/>
                <w:sz w:val="18"/>
              </w:rPr>
              <w:t>）</w:t>
            </w:r>
            <w:r>
              <w:rPr>
                <w:sz w:val="18"/>
              </w:rPr>
              <w:t>通过内河封闭水域运输剧毒化学品以</w:t>
            </w:r>
            <w:r>
              <w:rPr>
                <w:spacing w:val="-2"/>
                <w:sz w:val="18"/>
              </w:rPr>
              <w:t>及国家规定禁止通过内河运输的其他危险化学品的；</w:t>
            </w:r>
            <w:r>
              <w:rPr>
                <w:spacing w:val="-27"/>
                <w:sz w:val="18"/>
              </w:rPr>
              <w:t>（</w:t>
            </w:r>
            <w:r>
              <w:rPr>
                <w:sz w:val="18"/>
              </w:rPr>
              <w:t>三</w:t>
            </w:r>
            <w:r>
              <w:rPr>
                <w:spacing w:val="-27"/>
                <w:sz w:val="18"/>
              </w:rPr>
              <w:t>）</w:t>
            </w:r>
            <w:r>
              <w:rPr>
                <w:sz w:val="18"/>
              </w:rPr>
              <w:t>通过内河运输国家规定禁止通过内河运输的剧毒化学品以及其他危险化学品的；（四）</w:t>
            </w:r>
            <w:r>
              <w:rPr>
                <w:spacing w:val="-1"/>
                <w:sz w:val="18"/>
              </w:rPr>
              <w:t>在托运的普通货物中夹带危险化学品，或者将危险化学品谎报或者匿报为普通货物托运的。</w:t>
            </w:r>
          </w:p>
          <w:p>
            <w:pPr>
              <w:pStyle w:val="TableParagraph"/>
              <w:numPr>
                <w:ilvl w:val="0"/>
                <w:numId w:val="26"/>
              </w:numPr>
              <w:tabs>
                <w:tab w:pos="650" w:val="left" w:leader="none"/>
              </w:tabs>
              <w:spacing w:line="240" w:lineRule="auto" w:before="1" w:after="0"/>
              <w:ind w:left="649" w:right="0" w:hanging="183"/>
              <w:jc w:val="left"/>
              <w:rPr>
                <w:sz w:val="18"/>
              </w:rPr>
            </w:pPr>
            <w:r>
              <w:rPr>
                <w:sz w:val="18"/>
              </w:rPr>
              <w:t>《道路危险货物运输管理规定》</w:t>
            </w:r>
          </w:p>
          <w:p>
            <w:pPr>
              <w:pStyle w:val="TableParagraph"/>
              <w:spacing w:line="249" w:lineRule="auto" w:before="10"/>
              <w:ind w:left="107" w:right="5" w:firstLine="360"/>
              <w:rPr>
                <w:sz w:val="18"/>
              </w:rPr>
            </w:pPr>
            <w:r>
              <w:rPr>
                <w:spacing w:val="-12"/>
                <w:sz w:val="18"/>
              </w:rPr>
              <w:t>第六十二条 违反本规定，道路危险化学品运输托运人有下列行为之一的，由县级以上道路运输管理机构责令改正， </w:t>
            </w:r>
            <w:r>
              <w:rPr>
                <w:spacing w:val="-23"/>
                <w:sz w:val="18"/>
              </w:rPr>
              <w:t>处 </w:t>
            </w:r>
            <w:r>
              <w:rPr>
                <w:sz w:val="18"/>
              </w:rPr>
              <w:t>10</w:t>
            </w:r>
            <w:r>
              <w:rPr>
                <w:spacing w:val="-16"/>
                <w:sz w:val="18"/>
              </w:rPr>
              <w:t> 万元以上 </w:t>
            </w:r>
            <w:r>
              <w:rPr>
                <w:sz w:val="18"/>
              </w:rPr>
              <w:t>20</w:t>
            </w:r>
            <w:r>
              <w:rPr>
                <w:spacing w:val="-12"/>
                <w:sz w:val="18"/>
              </w:rPr>
              <w:t> 万元以下的罚款，有违法所得的，没收违法所得；拒不改正的，责令停产停业整顿；构成犯罪的，依</w:t>
            </w:r>
            <w:r>
              <w:rPr>
                <w:spacing w:val="-13"/>
                <w:sz w:val="18"/>
              </w:rPr>
              <w:t>法追究刑事责任：</w:t>
            </w:r>
            <w:r>
              <w:rPr>
                <w:spacing w:val="-14"/>
                <w:sz w:val="18"/>
              </w:rPr>
              <w:t>（</w:t>
            </w:r>
            <w:r>
              <w:rPr>
                <w:sz w:val="18"/>
              </w:rPr>
              <w:t>一</w:t>
            </w:r>
            <w:r>
              <w:rPr>
                <w:spacing w:val="-15"/>
                <w:sz w:val="18"/>
              </w:rPr>
              <w:t>）</w:t>
            </w:r>
            <w:r>
              <w:rPr>
                <w:spacing w:val="-1"/>
                <w:sz w:val="18"/>
              </w:rPr>
              <w:t>委托未依法取得危险货物道路运输许可的企业承运危险化学品的；</w:t>
            </w:r>
            <w:r>
              <w:rPr>
                <w:spacing w:val="-14"/>
                <w:sz w:val="18"/>
              </w:rPr>
              <w:t>（</w:t>
            </w:r>
            <w:r>
              <w:rPr>
                <w:sz w:val="18"/>
              </w:rPr>
              <w:t>二</w:t>
            </w:r>
            <w:r>
              <w:rPr>
                <w:spacing w:val="-12"/>
                <w:sz w:val="18"/>
              </w:rPr>
              <w:t>）</w:t>
            </w:r>
            <w:r>
              <w:rPr>
                <w:sz w:val="18"/>
              </w:rPr>
              <w:t>在托运的普通货物中夹带危险化学品，或者将危险化学品谎报或者匿报为普通货物托运的。</w:t>
            </w:r>
          </w:p>
          <w:p>
            <w:pPr>
              <w:pStyle w:val="TableParagraph"/>
              <w:numPr>
                <w:ilvl w:val="0"/>
                <w:numId w:val="26"/>
              </w:numPr>
              <w:tabs>
                <w:tab w:pos="650" w:val="left" w:leader="none"/>
              </w:tabs>
              <w:spacing w:line="240" w:lineRule="auto" w:before="0" w:after="0"/>
              <w:ind w:left="649" w:right="0" w:hanging="183"/>
              <w:jc w:val="left"/>
              <w:rPr>
                <w:sz w:val="18"/>
              </w:rPr>
            </w:pPr>
            <w:r>
              <w:rPr>
                <w:sz w:val="18"/>
              </w:rPr>
              <w:t>《危险货物道路运输安全管理办法》</w:t>
            </w:r>
          </w:p>
          <w:p>
            <w:pPr>
              <w:pStyle w:val="TableParagraph"/>
              <w:spacing w:line="249" w:lineRule="auto" w:before="10"/>
              <w:ind w:left="107" w:right="95" w:firstLine="360"/>
              <w:jc w:val="both"/>
              <w:rPr>
                <w:sz w:val="18"/>
              </w:rPr>
            </w:pPr>
            <w:r>
              <w:rPr>
                <w:spacing w:val="-3"/>
                <w:sz w:val="18"/>
              </w:rPr>
              <w:t>第五十七条第一款 交通运输主管部门对危险化学品托运人有下列情形之一的，应当责令改正，处 </w:t>
            </w:r>
            <w:r>
              <w:rPr>
                <w:sz w:val="18"/>
              </w:rPr>
              <w:t>10</w:t>
            </w:r>
            <w:r>
              <w:rPr>
                <w:spacing w:val="-16"/>
                <w:sz w:val="18"/>
              </w:rPr>
              <w:t> 万元以上 </w:t>
            </w:r>
            <w:r>
              <w:rPr>
                <w:spacing w:val="-8"/>
                <w:sz w:val="18"/>
              </w:rPr>
              <w:t>20 </w:t>
            </w:r>
            <w:r>
              <w:rPr>
                <w:spacing w:val="-6"/>
                <w:sz w:val="18"/>
              </w:rPr>
              <w:t>万元以下的罚款，有违法所得的，没收违法所得；拒不改正的，责令停产停业整顿：</w:t>
            </w:r>
            <w:r>
              <w:rPr>
                <w:spacing w:val="-10"/>
                <w:sz w:val="18"/>
              </w:rPr>
              <w:t>（</w:t>
            </w:r>
            <w:r>
              <w:rPr>
                <w:sz w:val="18"/>
              </w:rPr>
              <w:t>一</w:t>
            </w:r>
            <w:r>
              <w:rPr>
                <w:spacing w:val="-10"/>
                <w:sz w:val="18"/>
              </w:rPr>
              <w:t>）</w:t>
            </w:r>
            <w:r>
              <w:rPr>
                <w:spacing w:val="-3"/>
                <w:sz w:val="18"/>
              </w:rPr>
              <w:t>违反本办法第九条，委托未</w:t>
            </w:r>
            <w:r>
              <w:rPr>
                <w:spacing w:val="-1"/>
                <w:sz w:val="18"/>
              </w:rPr>
              <w:t>依法取得危险货物道路运输资质的企业承运危险化学品的；</w:t>
            </w:r>
            <w:r>
              <w:rPr>
                <w:spacing w:val="-21"/>
                <w:sz w:val="18"/>
              </w:rPr>
              <w:t>（</w:t>
            </w:r>
            <w:r>
              <w:rPr>
                <w:sz w:val="18"/>
              </w:rPr>
              <w:t>二</w:t>
            </w:r>
            <w:r>
              <w:rPr>
                <w:spacing w:val="-20"/>
                <w:sz w:val="18"/>
              </w:rPr>
              <w:t>）</w:t>
            </w:r>
            <w:r>
              <w:rPr>
                <w:spacing w:val="-3"/>
                <w:sz w:val="18"/>
              </w:rPr>
              <w:t>违反本办法第十一条，在托运的普通货物中违规夹带</w:t>
            </w:r>
            <w:r>
              <w:rPr>
                <w:sz w:val="18"/>
              </w:rPr>
              <w:t>危险化学品，或者将危险化学品匿报或者谎报为普通货物托运的。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line="249" w:lineRule="auto"/>
              <w:ind w:left="108" w:right="133"/>
              <w:rPr>
                <w:sz w:val="18"/>
              </w:rPr>
            </w:pPr>
            <w:r>
              <w:rPr>
                <w:sz w:val="18"/>
              </w:rPr>
              <w:t>设区的市或县级</w:t>
            </w:r>
          </w:p>
        </w:tc>
      </w:tr>
      <w:tr>
        <w:trPr>
          <w:trHeight w:val="209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spacing w:before="1"/>
              <w:ind w:left="92" w:right="83"/>
              <w:jc w:val="center"/>
              <w:rPr>
                <w:sz w:val="18"/>
              </w:rPr>
            </w:pPr>
            <w:r>
              <w:rPr>
                <w:sz w:val="18"/>
              </w:rPr>
              <w:t>35</w:t>
            </w:r>
          </w:p>
        </w:tc>
        <w:tc>
          <w:tcPr>
            <w:tcW w:w="1299" w:type="dxa"/>
          </w:tcPr>
          <w:p>
            <w:pPr>
              <w:pStyle w:val="TableParagraph"/>
              <w:spacing w:before="11"/>
              <w:rPr>
                <w:b/>
                <w:sz w:val="26"/>
              </w:rPr>
            </w:pPr>
          </w:p>
          <w:p>
            <w:pPr>
              <w:pStyle w:val="TableParagraph"/>
              <w:spacing w:line="249" w:lineRule="auto"/>
              <w:ind w:left="106" w:right="100"/>
              <w:jc w:val="both"/>
              <w:rPr>
                <w:sz w:val="18"/>
              </w:rPr>
            </w:pPr>
            <w:r>
              <w:rPr>
                <w:sz w:val="18"/>
              </w:rPr>
              <w:t>对道路危险货物运输企业或者单位未配备专职安全管理人员行为的行政处罚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spacing w:before="1"/>
              <w:ind w:left="58" w:right="112"/>
              <w:jc w:val="center"/>
              <w:rPr>
                <w:sz w:val="18"/>
              </w:rPr>
            </w:pPr>
            <w:r>
              <w:rPr>
                <w:sz w:val="18"/>
              </w:rPr>
              <w:t>行政处罚</w:t>
            </w:r>
          </w:p>
        </w:tc>
        <w:tc>
          <w:tcPr>
            <w:tcW w:w="9497" w:type="dxa"/>
          </w:tcPr>
          <w:p>
            <w:pPr>
              <w:pStyle w:val="TableParagraph"/>
              <w:numPr>
                <w:ilvl w:val="0"/>
                <w:numId w:val="27"/>
              </w:numPr>
              <w:tabs>
                <w:tab w:pos="650" w:val="left" w:leader="none"/>
              </w:tabs>
              <w:spacing w:line="240" w:lineRule="auto" w:before="104" w:after="0"/>
              <w:ind w:left="649" w:right="0" w:hanging="183"/>
              <w:jc w:val="left"/>
              <w:rPr>
                <w:sz w:val="18"/>
              </w:rPr>
            </w:pPr>
            <w:r>
              <w:rPr>
                <w:sz w:val="18"/>
              </w:rPr>
              <w:t>《危险化学品安全管理条例》</w:t>
            </w:r>
          </w:p>
          <w:p>
            <w:pPr>
              <w:pStyle w:val="TableParagraph"/>
              <w:spacing w:before="9"/>
              <w:ind w:left="467"/>
              <w:rPr>
                <w:sz w:val="18"/>
              </w:rPr>
            </w:pPr>
            <w:r>
              <w:rPr>
                <w:sz w:val="18"/>
              </w:rPr>
              <w:t>第四十三条第二款 危险化学品道路运输企业、水路运输企业应当配备专职安全管理人员。</w:t>
            </w:r>
          </w:p>
          <w:p>
            <w:pPr>
              <w:pStyle w:val="TableParagraph"/>
              <w:tabs>
                <w:tab w:pos="2536" w:val="left" w:leader="none"/>
              </w:tabs>
              <w:spacing w:line="249" w:lineRule="auto" w:before="10"/>
              <w:ind w:left="107" w:right="17" w:firstLine="360"/>
              <w:rPr>
                <w:sz w:val="18"/>
              </w:rPr>
            </w:pPr>
            <w:r>
              <w:rPr>
                <w:sz w:val="18"/>
              </w:rPr>
              <w:t>第九十一条第（一）项</w:t>
              <w:tab/>
              <w:t>有下列情形之一的，由交通运输主管部门责令改正，可以处</w:t>
            </w:r>
            <w:r>
              <w:rPr>
                <w:spacing w:val="-45"/>
                <w:sz w:val="18"/>
              </w:rPr>
              <w:t> </w:t>
            </w:r>
            <w:r>
              <w:rPr>
                <w:sz w:val="18"/>
              </w:rPr>
              <w:t>1</w:t>
            </w:r>
            <w:r>
              <w:rPr>
                <w:spacing w:val="-46"/>
                <w:sz w:val="18"/>
              </w:rPr>
              <w:t> </w:t>
            </w:r>
            <w:r>
              <w:rPr>
                <w:sz w:val="18"/>
              </w:rPr>
              <w:t>万元以下的罚款；拒不改正的，处</w:t>
            </w:r>
            <w:r>
              <w:rPr>
                <w:spacing w:val="-45"/>
                <w:sz w:val="18"/>
              </w:rPr>
              <w:t> </w:t>
            </w:r>
            <w:r>
              <w:rPr>
                <w:sz w:val="18"/>
              </w:rPr>
              <w:t>1</w:t>
            </w:r>
            <w:r>
              <w:rPr>
                <w:spacing w:val="-46"/>
                <w:sz w:val="18"/>
              </w:rPr>
              <w:t> </w:t>
            </w:r>
            <w:r>
              <w:rPr>
                <w:sz w:val="18"/>
              </w:rPr>
              <w:t>万元以上</w:t>
            </w:r>
            <w:r>
              <w:rPr>
                <w:spacing w:val="-45"/>
                <w:sz w:val="18"/>
              </w:rPr>
              <w:t> </w:t>
            </w:r>
            <w:r>
              <w:rPr>
                <w:sz w:val="18"/>
              </w:rPr>
              <w:t>5</w:t>
            </w:r>
            <w:r>
              <w:rPr>
                <w:spacing w:val="-46"/>
                <w:sz w:val="18"/>
              </w:rPr>
              <w:t> </w:t>
            </w:r>
            <w:r>
              <w:rPr>
                <w:sz w:val="18"/>
              </w:rPr>
              <w:t>万元以下的罚款：（一）危险化学品道路运输企业、水路运输企业未配备专职安全管理人员的</w:t>
            </w:r>
            <w:r>
              <w:rPr>
                <w:spacing w:val="-15"/>
                <w:sz w:val="18"/>
              </w:rPr>
              <w:t>。</w:t>
            </w:r>
          </w:p>
          <w:p>
            <w:pPr>
              <w:pStyle w:val="TableParagraph"/>
              <w:numPr>
                <w:ilvl w:val="0"/>
                <w:numId w:val="27"/>
              </w:numPr>
              <w:tabs>
                <w:tab w:pos="650" w:val="left" w:leader="none"/>
              </w:tabs>
              <w:spacing w:line="240" w:lineRule="auto" w:before="0" w:after="0"/>
              <w:ind w:left="649" w:right="0" w:hanging="183"/>
              <w:jc w:val="left"/>
              <w:rPr>
                <w:sz w:val="18"/>
              </w:rPr>
            </w:pPr>
            <w:r>
              <w:rPr>
                <w:sz w:val="18"/>
              </w:rPr>
              <w:t>《道路危险货物运输管理规定》</w:t>
            </w:r>
          </w:p>
          <w:p>
            <w:pPr>
              <w:pStyle w:val="TableParagraph"/>
              <w:spacing w:line="249" w:lineRule="auto" w:before="9"/>
              <w:ind w:left="107" w:right="5" w:firstLine="360"/>
              <w:rPr>
                <w:sz w:val="18"/>
              </w:rPr>
            </w:pPr>
            <w:r>
              <w:rPr>
                <w:spacing w:val="-5"/>
                <w:sz w:val="18"/>
              </w:rPr>
              <w:t>第六十一条  违反本规定，道路危险货物运输企业或者单位未配备专职安全管理人员的，由县级以上道路运输管理</w:t>
            </w:r>
            <w:r>
              <w:rPr>
                <w:spacing w:val="-14"/>
                <w:sz w:val="18"/>
              </w:rPr>
              <w:t>机构责令改正，可以处 </w:t>
            </w:r>
            <w:r>
              <w:rPr>
                <w:sz w:val="18"/>
              </w:rPr>
              <w:t>1</w:t>
            </w:r>
            <w:r>
              <w:rPr>
                <w:spacing w:val="-16"/>
                <w:sz w:val="18"/>
              </w:rPr>
              <w:t> 万元以下的罚款；拒不改正的，对危险化学品运输企业或单位处 </w:t>
            </w:r>
            <w:r>
              <w:rPr>
                <w:sz w:val="18"/>
              </w:rPr>
              <w:t>1</w:t>
            </w:r>
            <w:r>
              <w:rPr>
                <w:spacing w:val="-17"/>
                <w:sz w:val="18"/>
              </w:rPr>
              <w:t> 万元以上 </w:t>
            </w:r>
            <w:r>
              <w:rPr>
                <w:sz w:val="18"/>
              </w:rPr>
              <w:t>5</w:t>
            </w:r>
            <w:r>
              <w:rPr>
                <w:spacing w:val="-8"/>
                <w:sz w:val="18"/>
              </w:rPr>
              <w:t> 万元以下的罚款，</w:t>
            </w:r>
          </w:p>
          <w:p>
            <w:pPr>
              <w:pStyle w:val="TableParagraph"/>
              <w:spacing w:before="1"/>
              <w:ind w:left="107"/>
              <w:rPr>
                <w:sz w:val="18"/>
              </w:rPr>
            </w:pPr>
            <w:r>
              <w:rPr>
                <w:sz w:val="18"/>
              </w:rPr>
              <w:t>对运输危险化学品以外其他危险货物的企业或单位处 1 万元以上 2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2"/>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2"/>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28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92" w:right="83"/>
              <w:jc w:val="center"/>
              <w:rPr>
                <w:sz w:val="18"/>
              </w:rPr>
            </w:pPr>
            <w:r>
              <w:rPr>
                <w:sz w:val="18"/>
              </w:rPr>
              <w:t>36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5"/>
              <w:ind w:left="106" w:right="100"/>
              <w:jc w:val="both"/>
              <w:rPr>
                <w:sz w:val="18"/>
              </w:rPr>
            </w:pPr>
            <w:r>
              <w:rPr>
                <w:sz w:val="18"/>
              </w:rPr>
              <w:t>对危险化学品道路运输托运人未按照规定包装危险化学品并在外包装设置相应标志的行政处罚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58" w:right="112"/>
              <w:jc w:val="center"/>
              <w:rPr>
                <w:sz w:val="18"/>
              </w:rPr>
            </w:pPr>
            <w:r>
              <w:rPr>
                <w:sz w:val="18"/>
              </w:rPr>
              <w:t>行政处罚</w:t>
            </w:r>
          </w:p>
        </w:tc>
        <w:tc>
          <w:tcPr>
            <w:tcW w:w="9497" w:type="dxa"/>
          </w:tcPr>
          <w:p>
            <w:pPr>
              <w:pStyle w:val="TableParagraph"/>
              <w:numPr>
                <w:ilvl w:val="0"/>
                <w:numId w:val="28"/>
              </w:numPr>
              <w:tabs>
                <w:tab w:pos="650" w:val="left" w:leader="none"/>
              </w:tabs>
              <w:spacing w:line="240" w:lineRule="auto" w:before="97" w:after="0"/>
              <w:ind w:left="649" w:right="0" w:hanging="183"/>
              <w:jc w:val="left"/>
              <w:rPr>
                <w:sz w:val="18"/>
              </w:rPr>
            </w:pPr>
            <w:r>
              <w:rPr>
                <w:sz w:val="18"/>
              </w:rPr>
              <w:t>《危险化学品安全管理条例》</w:t>
            </w:r>
          </w:p>
          <w:p>
            <w:pPr>
              <w:pStyle w:val="TableParagraph"/>
              <w:spacing w:line="249" w:lineRule="auto" w:before="9"/>
              <w:ind w:left="107" w:right="17" w:firstLine="360"/>
              <w:jc w:val="both"/>
              <w:rPr>
                <w:sz w:val="18"/>
              </w:rPr>
            </w:pPr>
            <w:r>
              <w:rPr>
                <w:sz w:val="18"/>
              </w:rPr>
              <w:t>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pStyle w:val="TableParagraph"/>
              <w:spacing w:line="249" w:lineRule="auto" w:before="1"/>
              <w:ind w:left="107" w:right="96" w:firstLine="360"/>
              <w:jc w:val="both"/>
              <w:rPr>
                <w:sz w:val="18"/>
              </w:rPr>
            </w:pPr>
            <w:r>
              <w:rPr>
                <w:sz w:val="18"/>
              </w:rPr>
              <w:t>第八十六条第（六）</w:t>
            </w:r>
            <w:r>
              <w:rPr>
                <w:spacing w:val="-2"/>
                <w:sz w:val="18"/>
              </w:rPr>
              <w:t>项 有下列情形之一的，由交通运输主管部门责令改正，处 </w:t>
            </w:r>
            <w:r>
              <w:rPr>
                <w:sz w:val="18"/>
              </w:rPr>
              <w:t>5</w:t>
            </w:r>
            <w:r>
              <w:rPr>
                <w:spacing w:val="-16"/>
                <w:sz w:val="18"/>
              </w:rPr>
              <w:t> 万元以上 </w:t>
            </w:r>
            <w:r>
              <w:rPr>
                <w:sz w:val="18"/>
              </w:rPr>
              <w:t>10</w:t>
            </w:r>
            <w:r>
              <w:rPr>
                <w:spacing w:val="-7"/>
                <w:sz w:val="18"/>
              </w:rPr>
              <w:t> 万元以下的罚款； </w:t>
            </w:r>
            <w:r>
              <w:rPr>
                <w:spacing w:val="-10"/>
                <w:sz w:val="18"/>
              </w:rPr>
              <w:t>拒不改正的，责令停产停业整顿；构成犯罪的，依法追究刑事责任：</w:t>
            </w:r>
            <w:r>
              <w:rPr>
                <w:spacing w:val="-14"/>
                <w:sz w:val="18"/>
              </w:rPr>
              <w:t>（</w:t>
            </w:r>
            <w:r>
              <w:rPr>
                <w:sz w:val="18"/>
              </w:rPr>
              <w:t>六</w:t>
            </w:r>
            <w:r>
              <w:rPr>
                <w:spacing w:val="-12"/>
                <w:sz w:val="18"/>
              </w:rPr>
              <w:t>）</w:t>
            </w:r>
            <w:r>
              <w:rPr>
                <w:spacing w:val="-1"/>
                <w:sz w:val="18"/>
              </w:rPr>
              <w:t>托运人不向承运人说明所托运的危险化学品</w:t>
            </w:r>
            <w:r>
              <w:rPr>
                <w:spacing w:val="-10"/>
                <w:sz w:val="18"/>
              </w:rPr>
              <w:t>的种类、数量、危险特性以及发生危险情况的应急处置措施，或者未按照国家有关规定对所托运的危险化学品妥善包装</w:t>
            </w:r>
            <w:r>
              <w:rPr>
                <w:sz w:val="18"/>
              </w:rPr>
              <w:t>并在外包装上设置相应标志的。</w:t>
            </w:r>
          </w:p>
          <w:p>
            <w:pPr>
              <w:pStyle w:val="TableParagraph"/>
              <w:numPr>
                <w:ilvl w:val="0"/>
                <w:numId w:val="28"/>
              </w:numPr>
              <w:tabs>
                <w:tab w:pos="650" w:val="left" w:leader="none"/>
              </w:tabs>
              <w:spacing w:line="240" w:lineRule="auto" w:before="0" w:after="0"/>
              <w:ind w:left="649" w:right="0" w:hanging="183"/>
              <w:jc w:val="left"/>
              <w:rPr>
                <w:sz w:val="18"/>
              </w:rPr>
            </w:pPr>
            <w:r>
              <w:rPr>
                <w:sz w:val="18"/>
              </w:rPr>
              <w:t>《危险货物道路运输安全管理办法》</w:t>
            </w:r>
          </w:p>
          <w:p>
            <w:pPr>
              <w:pStyle w:val="TableParagraph"/>
              <w:spacing w:line="249" w:lineRule="auto" w:before="10"/>
              <w:ind w:left="107" w:right="96" w:firstLine="268"/>
              <w:jc w:val="both"/>
              <w:rPr>
                <w:sz w:val="18"/>
              </w:rPr>
            </w:pPr>
            <w:r>
              <w:rPr>
                <w:spacing w:val="-4"/>
                <w:sz w:val="18"/>
              </w:rPr>
              <w:t>第十二条 托运人应当按照《危险货物道路运输规则》</w:t>
            </w:r>
            <w:r>
              <w:rPr>
                <w:sz w:val="18"/>
              </w:rPr>
              <w:t>（JT/T 617）</w:t>
            </w:r>
            <w:r>
              <w:rPr>
                <w:spacing w:val="-1"/>
                <w:sz w:val="18"/>
              </w:rPr>
              <w:t>妥善包装危险货物，并在外包装设置相应的危险货物标志。</w:t>
            </w:r>
          </w:p>
          <w:p>
            <w:pPr>
              <w:pStyle w:val="TableParagraph"/>
              <w:spacing w:line="249" w:lineRule="auto"/>
              <w:ind w:left="107" w:right="96" w:firstLine="360"/>
              <w:jc w:val="both"/>
              <w:rPr>
                <w:sz w:val="18"/>
              </w:rPr>
            </w:pPr>
            <w:r>
              <w:rPr>
                <w:spacing w:val="-4"/>
                <w:sz w:val="18"/>
              </w:rPr>
              <w:t>第五十九条第</w:t>
            </w:r>
            <w:r>
              <w:rPr>
                <w:sz w:val="18"/>
              </w:rPr>
              <w:t>（二</w:t>
            </w:r>
            <w:r>
              <w:rPr>
                <w:spacing w:val="-22"/>
                <w:sz w:val="18"/>
              </w:rPr>
              <w:t>）</w:t>
            </w:r>
            <w:r>
              <w:rPr>
                <w:spacing w:val="-4"/>
                <w:sz w:val="18"/>
              </w:rPr>
              <w:t>项 交通运输主管部门对危险化学品托运人有下列情形之一的，应当责令改正，处 </w:t>
            </w:r>
            <w:r>
              <w:rPr>
                <w:sz w:val="18"/>
              </w:rPr>
              <w:t>5</w:t>
            </w:r>
            <w:r>
              <w:rPr>
                <w:spacing w:val="-13"/>
                <w:sz w:val="18"/>
              </w:rPr>
              <w:t> 万元以上</w:t>
            </w:r>
            <w:r>
              <w:rPr>
                <w:sz w:val="18"/>
              </w:rPr>
              <w:t>10</w:t>
            </w:r>
            <w:r>
              <w:rPr>
                <w:spacing w:val="-7"/>
                <w:sz w:val="18"/>
              </w:rPr>
              <w:t> 万元以下的罚款；拒不改正的，责令停产停业整顿</w:t>
            </w:r>
            <w:r>
              <w:rPr>
                <w:sz w:val="18"/>
              </w:rPr>
              <w:t>：（二）违反本办法第十二条，未按照要求对所托运的危险化学品妥善包装并在外包装设置相应标志的。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before="1"/>
              <w:ind w:left="108" w:right="133"/>
              <w:rPr>
                <w:sz w:val="18"/>
              </w:rPr>
            </w:pPr>
            <w:r>
              <w:rPr>
                <w:sz w:val="18"/>
              </w:rPr>
              <w:t>设区的市或县级</w:t>
            </w:r>
          </w:p>
        </w:tc>
      </w:tr>
      <w:tr>
        <w:trPr>
          <w:trHeight w:val="281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5"/>
              <w:ind w:left="92" w:right="83"/>
              <w:jc w:val="center"/>
              <w:rPr>
                <w:sz w:val="18"/>
              </w:rPr>
            </w:pPr>
            <w:r>
              <w:rPr>
                <w:sz w:val="18"/>
              </w:rPr>
              <w:t>37</w:t>
            </w:r>
          </w:p>
        </w:tc>
        <w:tc>
          <w:tcPr>
            <w:tcW w:w="1299" w:type="dxa"/>
          </w:tcPr>
          <w:p>
            <w:pPr>
              <w:pStyle w:val="TableParagraph"/>
              <w:rPr>
                <w:b/>
                <w:sz w:val="18"/>
              </w:rPr>
            </w:pPr>
          </w:p>
          <w:p>
            <w:pPr>
              <w:pStyle w:val="TableParagraph"/>
              <w:spacing w:before="9"/>
              <w:rPr>
                <w:b/>
                <w:sz w:val="17"/>
              </w:rPr>
            </w:pPr>
          </w:p>
          <w:p>
            <w:pPr>
              <w:pStyle w:val="TableParagraph"/>
              <w:spacing w:line="249" w:lineRule="auto"/>
              <w:ind w:left="106" w:right="100"/>
              <w:jc w:val="both"/>
              <w:rPr>
                <w:sz w:val="18"/>
              </w:rPr>
            </w:pPr>
            <w:r>
              <w:rPr>
                <w:sz w:val="18"/>
              </w:rPr>
              <w:t>对危险化学品道路运输托运人未按照规定添加抑制剂或者稳定剂，或者未将有关情况告知承运人的行政处罚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5"/>
              <w:ind w:left="58" w:right="112"/>
              <w:jc w:val="center"/>
              <w:rPr>
                <w:sz w:val="18"/>
              </w:rPr>
            </w:pPr>
            <w:r>
              <w:rPr>
                <w:sz w:val="18"/>
              </w:rPr>
              <w:t>行政处罚</w:t>
            </w:r>
          </w:p>
        </w:tc>
        <w:tc>
          <w:tcPr>
            <w:tcW w:w="9497" w:type="dxa"/>
          </w:tcPr>
          <w:p>
            <w:pPr>
              <w:pStyle w:val="TableParagraph"/>
              <w:numPr>
                <w:ilvl w:val="0"/>
                <w:numId w:val="29"/>
              </w:numPr>
              <w:tabs>
                <w:tab w:pos="650" w:val="left" w:leader="none"/>
              </w:tabs>
              <w:spacing w:line="240" w:lineRule="auto" w:before="98" w:after="0"/>
              <w:ind w:left="649" w:right="0" w:hanging="183"/>
              <w:jc w:val="left"/>
              <w:rPr>
                <w:sz w:val="18"/>
              </w:rPr>
            </w:pPr>
            <w:r>
              <w:rPr>
                <w:sz w:val="18"/>
              </w:rPr>
              <w:t>《危险化学品安全管理条例》</w:t>
            </w:r>
          </w:p>
          <w:p>
            <w:pPr>
              <w:pStyle w:val="TableParagraph"/>
              <w:spacing w:line="249" w:lineRule="auto" w:before="9"/>
              <w:ind w:left="467" w:right="17"/>
              <w:rPr>
                <w:sz w:val="18"/>
              </w:rPr>
            </w:pPr>
            <w:r>
              <w:rPr>
                <w:spacing w:val="-1"/>
                <w:sz w:val="18"/>
              </w:rPr>
              <w:t>第六十三条第二款 运输危险化学品需要添加抑制剂或者稳定剂的，托运人应当添加，并将有关情况告知承运人。</w:t>
            </w:r>
            <w:r>
              <w:rPr>
                <w:spacing w:val="-3"/>
                <w:sz w:val="18"/>
              </w:rPr>
              <w:t>第八十六条第（</w:t>
            </w:r>
            <w:r>
              <w:rPr>
                <w:sz w:val="18"/>
              </w:rPr>
              <w:t>七</w:t>
            </w:r>
            <w:r>
              <w:rPr>
                <w:spacing w:val="-15"/>
                <w:sz w:val="18"/>
              </w:rPr>
              <w:t>）</w:t>
            </w:r>
            <w:r>
              <w:rPr>
                <w:spacing w:val="-6"/>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万元以下的罚款；拒</w:t>
            </w:r>
          </w:p>
          <w:p>
            <w:pPr>
              <w:pStyle w:val="TableParagraph"/>
              <w:spacing w:line="249" w:lineRule="auto" w:before="1"/>
              <w:ind w:left="107" w:right="17"/>
              <w:rPr>
                <w:sz w:val="18"/>
              </w:rPr>
            </w:pPr>
            <w:r>
              <w:rPr>
                <w:sz w:val="18"/>
              </w:rPr>
              <w:t>不改正的，责令停产停业整顿；构成犯罪的，依法追究刑事责任：（七）运输危险化学品需要添加抑制剂或者稳定剂， 托运人未添加或者未将有关情况告知承运人的。</w:t>
            </w:r>
          </w:p>
          <w:p>
            <w:pPr>
              <w:pStyle w:val="TableParagraph"/>
              <w:numPr>
                <w:ilvl w:val="0"/>
                <w:numId w:val="29"/>
              </w:numPr>
              <w:tabs>
                <w:tab w:pos="650" w:val="left" w:leader="none"/>
              </w:tabs>
              <w:spacing w:line="240" w:lineRule="auto" w:before="0" w:after="0"/>
              <w:ind w:left="649" w:right="0" w:hanging="183"/>
              <w:jc w:val="left"/>
              <w:rPr>
                <w:sz w:val="18"/>
              </w:rPr>
            </w:pPr>
            <w:r>
              <w:rPr>
                <w:sz w:val="18"/>
              </w:rPr>
              <w:t>《危险货物道路运输安全管理办法》</w:t>
            </w:r>
          </w:p>
          <w:p>
            <w:pPr>
              <w:pStyle w:val="TableParagraph"/>
              <w:spacing w:line="249" w:lineRule="auto" w:before="9"/>
              <w:ind w:left="107" w:right="108" w:firstLine="360"/>
              <w:jc w:val="both"/>
              <w:rPr>
                <w:sz w:val="18"/>
              </w:rPr>
            </w:pPr>
            <w:r>
              <w:rPr>
                <w:sz w:val="18"/>
              </w:rPr>
              <w:t>第十条 托运人应当按照《危险货物道路运输规则》（JT/T 617）确定危险货物的类别、项别、品名、编号，遵守相关特殊规定要求。需要添加抑制剂或者稳定剂的，托运人应当按照规定添加，并将有关情况告知承运人。</w:t>
            </w:r>
          </w:p>
          <w:p>
            <w:pPr>
              <w:pStyle w:val="TableParagraph"/>
              <w:spacing w:line="249" w:lineRule="auto" w:before="1"/>
              <w:ind w:left="107" w:right="96" w:firstLine="360"/>
              <w:jc w:val="both"/>
              <w:rPr>
                <w:sz w:val="18"/>
              </w:rPr>
            </w:pPr>
            <w:r>
              <w:rPr>
                <w:spacing w:val="-4"/>
                <w:sz w:val="18"/>
              </w:rPr>
              <w:t>第五十九条第</w:t>
            </w:r>
            <w:r>
              <w:rPr>
                <w:sz w:val="18"/>
              </w:rPr>
              <w:t>（一</w:t>
            </w:r>
            <w:r>
              <w:rPr>
                <w:spacing w:val="-22"/>
                <w:sz w:val="18"/>
              </w:rPr>
              <w:t>）</w:t>
            </w:r>
            <w:r>
              <w:rPr>
                <w:spacing w:val="-4"/>
                <w:sz w:val="18"/>
              </w:rPr>
              <w:t>项 交通运输主管部门对危险化学品托运人有下列情形之一的，应当责令改正，处 </w:t>
            </w:r>
            <w:r>
              <w:rPr>
                <w:sz w:val="18"/>
              </w:rPr>
              <w:t>5</w:t>
            </w:r>
            <w:r>
              <w:rPr>
                <w:spacing w:val="-13"/>
                <w:sz w:val="18"/>
              </w:rPr>
              <w:t> 万元以上</w:t>
            </w:r>
            <w:r>
              <w:rPr>
                <w:sz w:val="18"/>
              </w:rPr>
              <w:t>10</w:t>
            </w:r>
            <w:r>
              <w:rPr>
                <w:spacing w:val="-7"/>
                <w:sz w:val="18"/>
              </w:rPr>
              <w:t> 万元以下的罚款；拒不改正的，责令停产停业整顿</w:t>
            </w:r>
            <w:r>
              <w:rPr>
                <w:sz w:val="18"/>
              </w:rPr>
              <w:t>：（一）违反本办法第十条，运输危险化学品需要添加抑制剂或者稳定剂，托运人未添加或者未将有关情况告知承运人的。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9"/>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9"/>
              </w:rPr>
            </w:pPr>
          </w:p>
          <w:p>
            <w:pPr>
              <w:pStyle w:val="TableParagraph"/>
              <w:spacing w:line="249" w:lineRule="auto"/>
              <w:ind w:left="108" w:right="133"/>
              <w:rPr>
                <w:sz w:val="18"/>
              </w:rPr>
            </w:pPr>
            <w:r>
              <w:rPr>
                <w:sz w:val="18"/>
              </w:rPr>
              <w:t>设区的市或县级</w:t>
            </w:r>
          </w:p>
        </w:tc>
      </w:tr>
      <w:tr>
        <w:trPr>
          <w:trHeight w:val="2746"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ind w:left="92" w:right="83"/>
              <w:jc w:val="center"/>
              <w:rPr>
                <w:sz w:val="18"/>
              </w:rPr>
            </w:pPr>
            <w:r>
              <w:rPr>
                <w:sz w:val="18"/>
              </w:rPr>
              <w:t>38</w:t>
            </w:r>
          </w:p>
        </w:tc>
        <w:tc>
          <w:tcPr>
            <w:tcW w:w="1299" w:type="dxa"/>
          </w:tcPr>
          <w:p>
            <w:pPr>
              <w:pStyle w:val="TableParagraph"/>
              <w:rPr>
                <w:b/>
                <w:sz w:val="18"/>
              </w:rPr>
            </w:pPr>
          </w:p>
          <w:p>
            <w:pPr>
              <w:pStyle w:val="TableParagraph"/>
              <w:rPr>
                <w:b/>
                <w:sz w:val="18"/>
              </w:rPr>
            </w:pPr>
          </w:p>
          <w:p>
            <w:pPr>
              <w:pStyle w:val="TableParagraph"/>
              <w:rPr>
                <w:b/>
                <w:sz w:val="16"/>
              </w:rPr>
            </w:pPr>
          </w:p>
          <w:p>
            <w:pPr>
              <w:pStyle w:val="TableParagraph"/>
              <w:spacing w:line="249" w:lineRule="auto"/>
              <w:ind w:left="106" w:right="100"/>
              <w:jc w:val="both"/>
              <w:rPr>
                <w:sz w:val="18"/>
              </w:rPr>
            </w:pPr>
            <w:r>
              <w:rPr>
                <w:sz w:val="18"/>
              </w:rPr>
              <w:t>对危险货物道路运输承运人未按照规定对从业人员进行安全教育和培训的行政处罚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ind w:left="58" w:right="112"/>
              <w:jc w:val="center"/>
              <w:rPr>
                <w:sz w:val="18"/>
              </w:rPr>
            </w:pPr>
            <w:r>
              <w:rPr>
                <w:sz w:val="18"/>
              </w:rPr>
              <w:t>行政处罚</w:t>
            </w:r>
          </w:p>
        </w:tc>
        <w:tc>
          <w:tcPr>
            <w:tcW w:w="9497" w:type="dxa"/>
          </w:tcPr>
          <w:p>
            <w:pPr>
              <w:pStyle w:val="TableParagraph"/>
              <w:spacing w:before="7"/>
              <w:rPr>
                <w:b/>
                <w:sz w:val="14"/>
              </w:rPr>
            </w:pPr>
          </w:p>
          <w:p>
            <w:pPr>
              <w:pStyle w:val="TableParagraph"/>
              <w:ind w:left="467"/>
              <w:rPr>
                <w:sz w:val="18"/>
              </w:rPr>
            </w:pPr>
            <w:r>
              <w:rPr>
                <w:sz w:val="18"/>
              </w:rPr>
              <w:t>《危险货物道路运输安全管理办法》</w:t>
            </w:r>
          </w:p>
          <w:p>
            <w:pPr>
              <w:pStyle w:val="TableParagraph"/>
              <w:spacing w:line="249" w:lineRule="auto" w:before="10"/>
              <w:ind w:left="107" w:right="96" w:firstLine="360"/>
              <w:rPr>
                <w:sz w:val="18"/>
              </w:rPr>
            </w:pPr>
            <w:r>
              <w:rPr>
                <w:spacing w:val="-8"/>
                <w:sz w:val="18"/>
              </w:rPr>
              <w:t>第七条 托运人、承运人、装货人应当制定危险货物道路运输作业查验、记录制度，以及人员安全教育培训、设备</w:t>
            </w:r>
            <w:r>
              <w:rPr>
                <w:sz w:val="18"/>
              </w:rPr>
              <w:t>管理和岗位操作规程等安全生产管理制度。</w:t>
            </w:r>
          </w:p>
          <w:p>
            <w:pPr>
              <w:pStyle w:val="TableParagraph"/>
              <w:spacing w:line="249" w:lineRule="auto"/>
              <w:ind w:left="107" w:right="96" w:firstLine="360"/>
              <w:rPr>
                <w:sz w:val="18"/>
              </w:rPr>
            </w:pPr>
            <w:r>
              <w:rPr>
                <w:spacing w:val="-5"/>
                <w:sz w:val="18"/>
              </w:rPr>
              <w:t>托运人、承运人、装货人应当按照相关法律法规和《危险货物道路运输规则》</w:t>
            </w:r>
            <w:r>
              <w:rPr>
                <w:sz w:val="18"/>
              </w:rPr>
              <w:t>（JT/T</w:t>
            </w:r>
            <w:r>
              <w:rPr>
                <w:spacing w:val="-52"/>
                <w:sz w:val="18"/>
              </w:rPr>
              <w:t> </w:t>
            </w:r>
            <w:r>
              <w:rPr>
                <w:sz w:val="18"/>
              </w:rPr>
              <w:t>617）</w:t>
            </w:r>
            <w:r>
              <w:rPr>
                <w:spacing w:val="-4"/>
                <w:sz w:val="18"/>
              </w:rPr>
              <w:t>要求，对本单位相关从</w:t>
            </w:r>
            <w:r>
              <w:rPr>
                <w:sz w:val="18"/>
              </w:rPr>
              <w:t>业人员进行岗前安全教育培训和定期安全教育。未经岗前安全教育培训考核合格的人员，不得上岗作业。</w:t>
            </w:r>
          </w:p>
          <w:p>
            <w:pPr>
              <w:pStyle w:val="TableParagraph"/>
              <w:spacing w:line="249" w:lineRule="auto"/>
              <w:ind w:left="107" w:right="96" w:firstLine="360"/>
              <w:rPr>
                <w:sz w:val="18"/>
              </w:rPr>
            </w:pPr>
            <w:r>
              <w:rPr>
                <w:spacing w:val="-10"/>
                <w:sz w:val="18"/>
              </w:rPr>
              <w:t>托运人、承运人、装货人应当妥善保存安全教育培训及考核记录。岗前安全教育培训及考核记录保存至相关从业人</w:t>
            </w:r>
            <w:r>
              <w:rPr>
                <w:spacing w:val="-9"/>
                <w:sz w:val="18"/>
              </w:rPr>
              <w:t>员离职后 </w:t>
            </w:r>
            <w:r>
              <w:rPr>
                <w:sz w:val="18"/>
              </w:rPr>
              <w:t>12</w:t>
            </w:r>
            <w:r>
              <w:rPr>
                <w:spacing w:val="-9"/>
                <w:sz w:val="18"/>
              </w:rPr>
              <w:t> 个月；定期安全教育记录保存期限不得少于 </w:t>
            </w:r>
            <w:r>
              <w:rPr>
                <w:sz w:val="18"/>
              </w:rPr>
              <w:t>12</w:t>
            </w:r>
            <w:r>
              <w:rPr>
                <w:spacing w:val="-12"/>
                <w:sz w:val="18"/>
              </w:rPr>
              <w:t> 个月。</w:t>
            </w:r>
          </w:p>
          <w:p>
            <w:pPr>
              <w:pStyle w:val="TableParagraph"/>
              <w:spacing w:line="249" w:lineRule="auto" w:before="1"/>
              <w:ind w:left="107" w:right="96" w:firstLine="360"/>
              <w:rPr>
                <w:sz w:val="18"/>
              </w:rPr>
            </w:pPr>
            <w:r>
              <w:rPr>
                <w:spacing w:val="-4"/>
                <w:sz w:val="18"/>
              </w:rPr>
              <w:t>第五十六条 交通运输主管部门对危险货物承运人违反本办法第七条，未对从业人员进行安全教育和培训的，应当</w:t>
            </w:r>
            <w:r>
              <w:rPr>
                <w:spacing w:val="-5"/>
                <w:sz w:val="18"/>
              </w:rPr>
              <w:t>责令限期改正，可以处 </w:t>
            </w:r>
            <w:r>
              <w:rPr>
                <w:sz w:val="18"/>
              </w:rPr>
              <w:t>5</w:t>
            </w:r>
            <w:r>
              <w:rPr>
                <w:spacing w:val="-9"/>
                <w:sz w:val="18"/>
              </w:rPr>
              <w:t> 万元以下的罚款，逾期未改正的，责令停产停业整顿，并处 </w:t>
            </w:r>
            <w:r>
              <w:rPr>
                <w:sz w:val="18"/>
              </w:rPr>
              <w:t>5</w:t>
            </w:r>
            <w:r>
              <w:rPr>
                <w:spacing w:val="-16"/>
                <w:sz w:val="18"/>
              </w:rPr>
              <w:t> 万元以上 </w:t>
            </w:r>
            <w:r>
              <w:rPr>
                <w:sz w:val="18"/>
              </w:rPr>
              <w:t>10</w:t>
            </w:r>
            <w:r>
              <w:rPr>
                <w:spacing w:val="-7"/>
                <w:sz w:val="18"/>
              </w:rPr>
              <w:t> 万元以下的罚款，</w:t>
            </w:r>
          </w:p>
          <w:p>
            <w:pPr>
              <w:pStyle w:val="TableParagraph"/>
              <w:ind w:left="107"/>
              <w:rPr>
                <w:sz w:val="18"/>
              </w:rPr>
            </w:pPr>
            <w:r>
              <w:rPr>
                <w:sz w:val="18"/>
              </w:rPr>
              <w:t>对其直接负责的主管人员和其他直接责任人员处 1 万元以上 2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08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before="1"/>
              <w:ind w:left="92" w:right="83"/>
              <w:jc w:val="center"/>
              <w:rPr>
                <w:sz w:val="18"/>
              </w:rPr>
            </w:pPr>
            <w:r>
              <w:rPr>
                <w:sz w:val="18"/>
              </w:rPr>
              <w:t>39</w:t>
            </w:r>
          </w:p>
        </w:tc>
        <w:tc>
          <w:tcPr>
            <w:tcW w:w="1299" w:type="dxa"/>
          </w:tcPr>
          <w:p>
            <w:pPr>
              <w:pStyle w:val="TableParagraph"/>
              <w:spacing w:line="249" w:lineRule="auto" w:before="92"/>
              <w:ind w:left="106" w:right="100"/>
              <w:jc w:val="both"/>
              <w:rPr>
                <w:sz w:val="18"/>
              </w:rPr>
            </w:pPr>
            <w:r>
              <w:rPr>
                <w:sz w:val="18"/>
              </w:rPr>
              <w:t>对危险货物道路运输托运人未按照相关标准要求确定危险货物类别、项别、品名、编号的行政处罚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before="1"/>
              <w:ind w:left="58" w:right="112"/>
              <w:jc w:val="center"/>
              <w:rPr>
                <w:sz w:val="18"/>
              </w:rPr>
            </w:pPr>
            <w:r>
              <w:rPr>
                <w:sz w:val="18"/>
              </w:rPr>
              <w:t>行政处罚</w:t>
            </w:r>
          </w:p>
        </w:tc>
        <w:tc>
          <w:tcPr>
            <w:tcW w:w="9497" w:type="dxa"/>
          </w:tcPr>
          <w:p>
            <w:pPr>
              <w:pStyle w:val="TableParagraph"/>
              <w:spacing w:before="12"/>
              <w:rPr>
                <w:b/>
                <w:sz w:val="25"/>
              </w:rPr>
            </w:pPr>
          </w:p>
          <w:p>
            <w:pPr>
              <w:pStyle w:val="TableParagraph"/>
              <w:ind w:left="467"/>
              <w:rPr>
                <w:sz w:val="18"/>
              </w:rPr>
            </w:pPr>
            <w:r>
              <w:rPr>
                <w:sz w:val="18"/>
              </w:rPr>
              <w:t>《危险货物道路运输安全管理办法》</w:t>
            </w:r>
          </w:p>
          <w:p>
            <w:pPr>
              <w:pStyle w:val="TableParagraph"/>
              <w:spacing w:line="249" w:lineRule="auto" w:before="9"/>
              <w:ind w:left="107" w:right="96" w:firstLine="360"/>
              <w:jc w:val="both"/>
              <w:rPr>
                <w:sz w:val="18"/>
              </w:rPr>
            </w:pPr>
            <w:r>
              <w:rPr>
                <w:spacing w:val="-1"/>
                <w:sz w:val="18"/>
              </w:rPr>
              <w:t>第十条 托运人应当按照《危险货物道路运输规则》</w:t>
            </w:r>
            <w:r>
              <w:rPr>
                <w:sz w:val="18"/>
              </w:rPr>
              <w:t>（JT/T</w:t>
            </w:r>
            <w:r>
              <w:rPr>
                <w:spacing w:val="-49"/>
                <w:sz w:val="18"/>
              </w:rPr>
              <w:t> </w:t>
            </w:r>
            <w:r>
              <w:rPr>
                <w:sz w:val="18"/>
              </w:rPr>
              <w:t>617）</w:t>
            </w:r>
            <w:r>
              <w:rPr>
                <w:spacing w:val="-5"/>
                <w:sz w:val="18"/>
              </w:rPr>
              <w:t>确定危险货物的类别、项别、品名、编号，遵守</w:t>
            </w:r>
            <w:r>
              <w:rPr>
                <w:sz w:val="18"/>
              </w:rPr>
              <w:t>相关特殊规定要求。需要添加抑制剂或者稳定剂的，托运人应当按照规定添加，并将有关情况告知承运人。</w:t>
            </w:r>
          </w:p>
          <w:p>
            <w:pPr>
              <w:pStyle w:val="TableParagraph"/>
              <w:spacing w:line="249" w:lineRule="auto"/>
              <w:ind w:left="107" w:right="108" w:firstLine="360"/>
              <w:jc w:val="both"/>
              <w:rPr>
                <w:sz w:val="18"/>
              </w:rPr>
            </w:pPr>
            <w:r>
              <w:rPr>
                <w:spacing w:val="-2"/>
                <w:sz w:val="18"/>
              </w:rPr>
              <w:t>第五十八条 交通运输主管部门对危险货物托运人违反本办法第十条，危险货物的类别、项别、品名、编号不符合相关标准要求的，应当责令改正，属于非经营性的，处 </w:t>
            </w:r>
            <w:r>
              <w:rPr>
                <w:sz w:val="18"/>
              </w:rPr>
              <w:t>1000</w:t>
            </w:r>
            <w:r>
              <w:rPr>
                <w:spacing w:val="-10"/>
                <w:sz w:val="18"/>
              </w:rPr>
              <w:t> 元以下的罚款；属于经营性的，处 </w:t>
            </w:r>
            <w:r>
              <w:rPr>
                <w:sz w:val="18"/>
              </w:rPr>
              <w:t>1</w:t>
            </w:r>
            <w:r>
              <w:rPr>
                <w:spacing w:val="-16"/>
                <w:sz w:val="18"/>
              </w:rPr>
              <w:t> 万元以上 </w:t>
            </w:r>
            <w:r>
              <w:rPr>
                <w:sz w:val="18"/>
              </w:rPr>
              <w:t>3</w:t>
            </w:r>
            <w:r>
              <w:rPr>
                <w:spacing w:val="-13"/>
                <w:sz w:val="18"/>
              </w:rPr>
              <w:t> 万元以下</w:t>
            </w:r>
            <w:r>
              <w:rPr>
                <w:sz w:val="18"/>
              </w:rPr>
              <w:t>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8" w:right="133"/>
              <w:rPr>
                <w:sz w:val="18"/>
              </w:rPr>
            </w:pPr>
            <w:r>
              <w:rPr>
                <w:sz w:val="18"/>
              </w:rPr>
              <w:t>设区的市或县级</w:t>
            </w:r>
          </w:p>
        </w:tc>
      </w:tr>
      <w:tr>
        <w:trPr>
          <w:trHeight w:val="2354"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92" w:right="83"/>
              <w:jc w:val="center"/>
              <w:rPr>
                <w:sz w:val="18"/>
              </w:rPr>
            </w:pPr>
            <w:r>
              <w:rPr>
                <w:sz w:val="18"/>
              </w:rPr>
              <w:t>40</w:t>
            </w:r>
          </w:p>
        </w:tc>
        <w:tc>
          <w:tcPr>
            <w:tcW w:w="1299" w:type="dxa"/>
          </w:tcPr>
          <w:p>
            <w:pPr>
              <w:pStyle w:val="TableParagraph"/>
              <w:rPr>
                <w:b/>
                <w:sz w:val="18"/>
              </w:rPr>
            </w:pPr>
          </w:p>
          <w:p>
            <w:pPr>
              <w:pStyle w:val="TableParagraph"/>
              <w:spacing w:before="8"/>
              <w:rPr>
                <w:b/>
                <w:sz w:val="18"/>
              </w:rPr>
            </w:pPr>
          </w:p>
          <w:p>
            <w:pPr>
              <w:pStyle w:val="TableParagraph"/>
              <w:spacing w:line="249" w:lineRule="auto"/>
              <w:ind w:left="106" w:right="100"/>
              <w:jc w:val="both"/>
              <w:rPr>
                <w:sz w:val="18"/>
              </w:rPr>
            </w:pPr>
            <w:r>
              <w:rPr>
                <w:sz w:val="18"/>
              </w:rPr>
              <w:t>对危险货物道路运输承运人未按照规定范围承运危险货物行为的行政处罚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58" w:right="112"/>
              <w:jc w:val="center"/>
              <w:rPr>
                <w:sz w:val="18"/>
              </w:rPr>
            </w:pPr>
            <w:r>
              <w:rPr>
                <w:sz w:val="18"/>
              </w:rPr>
              <w:t>行政处罚</w:t>
            </w:r>
          </w:p>
        </w:tc>
        <w:tc>
          <w:tcPr>
            <w:tcW w:w="9497" w:type="dxa"/>
          </w:tcPr>
          <w:p>
            <w:pPr>
              <w:pStyle w:val="TableParagraph"/>
              <w:spacing w:before="109"/>
              <w:ind w:left="467"/>
              <w:rPr>
                <w:sz w:val="18"/>
              </w:rPr>
            </w:pPr>
            <w:r>
              <w:rPr>
                <w:sz w:val="18"/>
              </w:rPr>
              <w:t>《危险货物道路运输安全管理办法》</w:t>
            </w:r>
          </w:p>
          <w:p>
            <w:pPr>
              <w:pStyle w:val="TableParagraph"/>
              <w:spacing w:line="249" w:lineRule="auto" w:before="10"/>
              <w:ind w:left="107" w:right="197" w:firstLine="360"/>
              <w:rPr>
                <w:sz w:val="18"/>
              </w:rPr>
            </w:pPr>
            <w:r>
              <w:rPr>
                <w:sz w:val="18"/>
              </w:rPr>
              <w:t>第二十三条 危险货物承运人应当使用安全技术条件符合国家标准要求且与承运危险货物性质、重量相匹配的车辆、设备进行运输。</w:t>
            </w:r>
          </w:p>
          <w:p>
            <w:pPr>
              <w:pStyle w:val="TableParagraph"/>
              <w:spacing w:line="249" w:lineRule="auto"/>
              <w:ind w:left="107" w:right="197" w:firstLine="360"/>
              <w:rPr>
                <w:sz w:val="18"/>
              </w:rPr>
            </w:pPr>
            <w:r>
              <w:rPr>
                <w:sz w:val="18"/>
              </w:rPr>
              <w:t>危险货物承运人使用常压液体危险货物罐式车辆运输危险货物的，应当在罐式车辆罐体的适装介质列表范围内承运；使用移动式压力容器运输危险货物的，应当按照移动式压力容器使用登记证上限定的介质承运。</w:t>
            </w:r>
          </w:p>
          <w:p>
            <w:pPr>
              <w:pStyle w:val="TableParagraph"/>
              <w:ind w:left="467"/>
              <w:rPr>
                <w:sz w:val="18"/>
              </w:rPr>
            </w:pPr>
            <w:r>
              <w:rPr>
                <w:sz w:val="18"/>
              </w:rPr>
              <w:t>危险货物承运人应当按照运输车辆的核定载质量装载危险货物，不得超载。</w:t>
            </w:r>
          </w:p>
          <w:p>
            <w:pPr>
              <w:pStyle w:val="TableParagraph"/>
              <w:spacing w:line="249" w:lineRule="auto" w:before="10"/>
              <w:ind w:left="107" w:right="95" w:firstLine="360"/>
              <w:jc w:val="both"/>
              <w:rPr>
                <w:sz w:val="18"/>
              </w:rPr>
            </w:pPr>
            <w:r>
              <w:rPr>
                <w:spacing w:val="-11"/>
                <w:sz w:val="18"/>
              </w:rPr>
              <w:t>第六十条第</w:t>
            </w:r>
            <w:r>
              <w:rPr>
                <w:spacing w:val="-3"/>
                <w:sz w:val="18"/>
              </w:rPr>
              <w:t>（</w:t>
            </w:r>
            <w:r>
              <w:rPr>
                <w:sz w:val="18"/>
              </w:rPr>
              <w:t>一</w:t>
            </w:r>
            <w:r>
              <w:rPr>
                <w:spacing w:val="-53"/>
                <w:sz w:val="18"/>
              </w:rPr>
              <w:t>）</w:t>
            </w:r>
            <w:r>
              <w:rPr>
                <w:spacing w:val="-6"/>
                <w:sz w:val="18"/>
              </w:rPr>
              <w:t>项 交通运输主管部门对危险货物承运人有下列情形之一的，应当责令改正，处 </w:t>
            </w:r>
            <w:r>
              <w:rPr>
                <w:sz w:val="18"/>
              </w:rPr>
              <w:t>2000</w:t>
            </w:r>
            <w:r>
              <w:rPr>
                <w:spacing w:val="-19"/>
                <w:sz w:val="18"/>
              </w:rPr>
              <w:t> 元以上 </w:t>
            </w:r>
            <w:r>
              <w:rPr>
                <w:spacing w:val="-3"/>
                <w:sz w:val="18"/>
              </w:rPr>
              <w:t>5000 元以下的罚款：</w:t>
            </w:r>
            <w:r>
              <w:rPr>
                <w:spacing w:val="-21"/>
                <w:sz w:val="18"/>
              </w:rPr>
              <w:t>（</w:t>
            </w:r>
            <w:r>
              <w:rPr>
                <w:sz w:val="18"/>
              </w:rPr>
              <w:t>一</w:t>
            </w:r>
            <w:r>
              <w:rPr>
                <w:spacing w:val="-20"/>
                <w:sz w:val="18"/>
              </w:rPr>
              <w:t>）</w:t>
            </w:r>
            <w:r>
              <w:rPr>
                <w:spacing w:val="-3"/>
                <w:sz w:val="18"/>
              </w:rPr>
              <w:t>违反本办法第二十三条，未在罐式车辆罐体的适装介质列表范围内或者移动式压力容器使用登记</w:t>
            </w:r>
            <w:r>
              <w:rPr>
                <w:sz w:val="18"/>
              </w:rPr>
              <w:t>证上限定的介质承运危险货物的。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8" w:right="133"/>
              <w:rPr>
                <w:sz w:val="18"/>
              </w:rPr>
            </w:pPr>
            <w:r>
              <w:rPr>
                <w:sz w:val="18"/>
              </w:rPr>
              <w:t>设区的市或县级</w:t>
            </w:r>
          </w:p>
        </w:tc>
      </w:tr>
      <w:tr>
        <w:trPr>
          <w:trHeight w:val="192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161"/>
              <w:ind w:left="92" w:right="83"/>
              <w:jc w:val="center"/>
              <w:rPr>
                <w:sz w:val="18"/>
              </w:rPr>
            </w:pPr>
            <w:r>
              <w:rPr>
                <w:sz w:val="18"/>
              </w:rPr>
              <w:t>41</w:t>
            </w:r>
          </w:p>
        </w:tc>
        <w:tc>
          <w:tcPr>
            <w:tcW w:w="1299" w:type="dxa"/>
          </w:tcPr>
          <w:p>
            <w:pPr>
              <w:pStyle w:val="TableParagraph"/>
              <w:spacing w:before="10"/>
              <w:rPr>
                <w:b/>
                <w:sz w:val="19"/>
              </w:rPr>
            </w:pPr>
          </w:p>
          <w:p>
            <w:pPr>
              <w:pStyle w:val="TableParagraph"/>
              <w:spacing w:line="249" w:lineRule="auto"/>
              <w:ind w:left="106" w:right="100"/>
              <w:jc w:val="both"/>
              <w:rPr>
                <w:sz w:val="18"/>
              </w:rPr>
            </w:pPr>
            <w:r>
              <w:rPr>
                <w:sz w:val="18"/>
              </w:rPr>
              <w:t>对危险货物道路运输承运人未按照规定制作和保存危险货物运单的行政处罚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161"/>
              <w:ind w:left="58" w:right="112"/>
              <w:jc w:val="center"/>
              <w:rPr>
                <w:sz w:val="18"/>
              </w:rPr>
            </w:pPr>
            <w:r>
              <w:rPr>
                <w:sz w:val="18"/>
              </w:rPr>
              <w:t>行政处罚</w:t>
            </w:r>
          </w:p>
        </w:tc>
        <w:tc>
          <w:tcPr>
            <w:tcW w:w="9497" w:type="dxa"/>
          </w:tcPr>
          <w:p>
            <w:pPr>
              <w:pStyle w:val="TableParagraph"/>
              <w:spacing w:before="133"/>
              <w:ind w:left="467"/>
              <w:rPr>
                <w:sz w:val="18"/>
              </w:rPr>
            </w:pPr>
            <w:r>
              <w:rPr>
                <w:sz w:val="18"/>
              </w:rPr>
              <w:t>《危险货物道路运输安全管理办法》</w:t>
            </w:r>
          </w:p>
          <w:p>
            <w:pPr>
              <w:pStyle w:val="TableParagraph"/>
              <w:spacing w:line="249" w:lineRule="auto" w:before="10"/>
              <w:ind w:left="107" w:right="96" w:firstLine="360"/>
              <w:rPr>
                <w:sz w:val="18"/>
              </w:rPr>
            </w:pPr>
            <w:r>
              <w:rPr>
                <w:spacing w:val="-5"/>
                <w:sz w:val="18"/>
              </w:rPr>
              <w:t>第二十四条 危险货物承运人应当制作危险货物运单，并交由驾驶人随车携带。危险货物运单应当妥善保存，保存</w:t>
            </w:r>
            <w:r>
              <w:rPr>
                <w:spacing w:val="-7"/>
                <w:sz w:val="18"/>
              </w:rPr>
              <w:t>期限不得少于 </w:t>
            </w:r>
            <w:r>
              <w:rPr>
                <w:sz w:val="18"/>
              </w:rPr>
              <w:t>12</w:t>
            </w:r>
            <w:r>
              <w:rPr>
                <w:spacing w:val="-12"/>
                <w:sz w:val="18"/>
              </w:rPr>
              <w:t> 个月。</w:t>
            </w:r>
          </w:p>
          <w:p>
            <w:pPr>
              <w:pStyle w:val="TableParagraph"/>
              <w:spacing w:line="249" w:lineRule="auto"/>
              <w:ind w:left="467" w:right="1277"/>
              <w:rPr>
                <w:sz w:val="18"/>
              </w:rPr>
            </w:pPr>
            <w:r>
              <w:rPr>
                <w:sz w:val="18"/>
              </w:rPr>
              <w:t>危险货物运单格式由国务院交通运输主管部门统一制定。危险货物运单可以是电子或者纸质形式。运输危险废物的企业还应当填写并随车携带电子或者纸质形式的危险废物转移联单。</w:t>
            </w:r>
          </w:p>
          <w:p>
            <w:pPr>
              <w:pStyle w:val="TableParagraph"/>
              <w:spacing w:line="249" w:lineRule="auto"/>
              <w:ind w:left="107" w:right="95" w:firstLine="360"/>
              <w:rPr>
                <w:sz w:val="18"/>
              </w:rPr>
            </w:pPr>
            <w:r>
              <w:rPr>
                <w:spacing w:val="-11"/>
                <w:sz w:val="18"/>
              </w:rPr>
              <w:t>第六十条第</w:t>
            </w:r>
            <w:r>
              <w:rPr>
                <w:spacing w:val="-3"/>
                <w:sz w:val="18"/>
              </w:rPr>
              <w:t>（</w:t>
            </w:r>
            <w:r>
              <w:rPr>
                <w:sz w:val="18"/>
              </w:rPr>
              <w:t>二</w:t>
            </w:r>
            <w:r>
              <w:rPr>
                <w:spacing w:val="-53"/>
                <w:sz w:val="18"/>
              </w:rPr>
              <w:t>）</w:t>
            </w:r>
            <w:r>
              <w:rPr>
                <w:spacing w:val="-6"/>
                <w:sz w:val="18"/>
              </w:rPr>
              <w:t>项 交通运输主管部门对危险货物承运人有下列情形之一的，应当责令改正，处 </w:t>
            </w:r>
            <w:r>
              <w:rPr>
                <w:sz w:val="18"/>
              </w:rPr>
              <w:t>2000</w:t>
            </w:r>
            <w:r>
              <w:rPr>
                <w:spacing w:val="-19"/>
                <w:sz w:val="18"/>
              </w:rPr>
              <w:t> 元以上 </w:t>
            </w:r>
            <w:r>
              <w:rPr>
                <w:spacing w:val="-3"/>
                <w:sz w:val="18"/>
              </w:rPr>
              <w:t>5000 </w:t>
            </w:r>
            <w:r>
              <w:rPr>
                <w:sz w:val="18"/>
              </w:rPr>
              <w:t>元以下的罚款：（二）违反本办法第二十四条，未按照规定制作危险货物运单或者保存期限不符合要求的。</w:t>
            </w:r>
          </w:p>
        </w:tc>
        <w:tc>
          <w:tcPr>
            <w:tcW w:w="995" w:type="dxa"/>
          </w:tcPr>
          <w:p>
            <w:pPr>
              <w:pStyle w:val="TableParagraph"/>
              <w:rPr>
                <w:b/>
                <w:sz w:val="18"/>
              </w:rPr>
            </w:pPr>
          </w:p>
          <w:p>
            <w:pPr>
              <w:pStyle w:val="TableParagraph"/>
              <w:rPr>
                <w:b/>
                <w:sz w:val="18"/>
              </w:rPr>
            </w:pPr>
          </w:p>
          <w:p>
            <w:pPr>
              <w:pStyle w:val="TableParagraph"/>
              <w:spacing w:before="3"/>
              <w:rPr>
                <w:b/>
                <w:sz w:val="21"/>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before="3"/>
              <w:rPr>
                <w:b/>
                <w:sz w:val="21"/>
              </w:rPr>
            </w:pPr>
          </w:p>
          <w:p>
            <w:pPr>
              <w:pStyle w:val="TableParagraph"/>
              <w:spacing w:line="249" w:lineRule="auto"/>
              <w:ind w:left="108" w:right="133"/>
              <w:rPr>
                <w:sz w:val="18"/>
              </w:rPr>
            </w:pPr>
            <w:r>
              <w:rPr>
                <w:sz w:val="18"/>
              </w:rPr>
              <w:t>设区的市或县级</w:t>
            </w:r>
          </w:p>
        </w:tc>
      </w:tr>
      <w:tr>
        <w:trPr>
          <w:trHeight w:val="227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ind w:left="92" w:right="83"/>
              <w:jc w:val="center"/>
              <w:rPr>
                <w:sz w:val="18"/>
              </w:rPr>
            </w:pPr>
            <w:r>
              <w:rPr>
                <w:sz w:val="18"/>
              </w:rPr>
              <w:t>42</w:t>
            </w:r>
          </w:p>
        </w:tc>
        <w:tc>
          <w:tcPr>
            <w:tcW w:w="1299" w:type="dxa"/>
          </w:tcPr>
          <w:p>
            <w:pPr>
              <w:pStyle w:val="TableParagraph"/>
              <w:spacing w:line="249" w:lineRule="auto" w:before="73"/>
              <w:ind w:left="106" w:right="100"/>
              <w:rPr>
                <w:sz w:val="18"/>
              </w:rPr>
            </w:pPr>
            <w:r>
              <w:rPr>
                <w:spacing w:val="-3"/>
                <w:sz w:val="18"/>
              </w:rPr>
              <w:t>对危险货物承运人未按照规</w:t>
            </w:r>
            <w:r>
              <w:rPr>
                <w:sz w:val="18"/>
              </w:rPr>
              <w:t>定对运输车 </w:t>
            </w:r>
            <w:r>
              <w:rPr>
                <w:spacing w:val="-3"/>
                <w:sz w:val="18"/>
              </w:rPr>
              <w:t>辆、罐式车辆罐体、可移动罐柜、罐箱及设备进行检查和记录的行政</w:t>
            </w:r>
            <w:r>
              <w:rPr>
                <w:sz w:val="18"/>
              </w:rPr>
              <w:t>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spacing w:before="10"/>
              <w:rPr>
                <w:b/>
                <w:sz w:val="15"/>
              </w:rPr>
            </w:pPr>
          </w:p>
          <w:p>
            <w:pPr>
              <w:pStyle w:val="TableParagraph"/>
              <w:ind w:left="467"/>
              <w:rPr>
                <w:sz w:val="18"/>
              </w:rPr>
            </w:pPr>
            <w:r>
              <w:rPr>
                <w:sz w:val="18"/>
              </w:rPr>
              <w:t>《危险货物道路运输安全管理办法》</w:t>
            </w:r>
          </w:p>
          <w:p>
            <w:pPr>
              <w:pStyle w:val="TableParagraph"/>
              <w:spacing w:line="249" w:lineRule="auto" w:before="9"/>
              <w:ind w:left="107" w:right="96" w:firstLine="360"/>
              <w:jc w:val="both"/>
              <w:rPr>
                <w:sz w:val="18"/>
              </w:rPr>
            </w:pPr>
            <w:r>
              <w:rPr>
                <w:spacing w:val="-5"/>
                <w:sz w:val="18"/>
              </w:rPr>
              <w:t>第二十五条 危险货物承运人在运输前，应当对运输车辆、罐式车辆罐体、可移动罐柜、罐式集装箱</w:t>
            </w:r>
            <w:r>
              <w:rPr>
                <w:sz w:val="18"/>
              </w:rPr>
              <w:t>（</w:t>
            </w:r>
            <w:r>
              <w:rPr>
                <w:spacing w:val="-3"/>
                <w:sz w:val="18"/>
              </w:rPr>
              <w:t>以下简称罐</w:t>
            </w:r>
            <w:r>
              <w:rPr>
                <w:sz w:val="18"/>
              </w:rPr>
              <w:t>箱）及相关设备的技术状况，以及卫星定位装置进行检查并做好记录，对驾驶人、押运人员进行运输安全告知。</w:t>
            </w:r>
          </w:p>
          <w:p>
            <w:pPr>
              <w:pStyle w:val="TableParagraph"/>
              <w:spacing w:line="249" w:lineRule="auto" w:before="1"/>
              <w:ind w:left="107" w:right="95" w:firstLine="360"/>
              <w:jc w:val="both"/>
              <w:rPr>
                <w:sz w:val="18"/>
              </w:rPr>
            </w:pPr>
            <w:r>
              <w:rPr>
                <w:spacing w:val="-11"/>
                <w:sz w:val="18"/>
              </w:rPr>
              <w:t>第六十条第</w:t>
            </w:r>
            <w:r>
              <w:rPr>
                <w:spacing w:val="-3"/>
                <w:sz w:val="18"/>
              </w:rPr>
              <w:t>（</w:t>
            </w:r>
            <w:r>
              <w:rPr>
                <w:sz w:val="18"/>
              </w:rPr>
              <w:t>三</w:t>
            </w:r>
            <w:r>
              <w:rPr>
                <w:spacing w:val="-53"/>
                <w:sz w:val="18"/>
              </w:rPr>
              <w:t>）</w:t>
            </w:r>
            <w:r>
              <w:rPr>
                <w:spacing w:val="-6"/>
                <w:sz w:val="18"/>
              </w:rPr>
              <w:t>项 交通运输主管部门对危险货物承运人有下列情形之一的，应当责令改正，处 </w:t>
            </w:r>
            <w:r>
              <w:rPr>
                <w:sz w:val="18"/>
              </w:rPr>
              <w:t>2000</w:t>
            </w:r>
            <w:r>
              <w:rPr>
                <w:spacing w:val="-19"/>
                <w:sz w:val="18"/>
              </w:rPr>
              <w:t> 元以上 </w:t>
            </w:r>
            <w:r>
              <w:rPr>
                <w:spacing w:val="-3"/>
                <w:sz w:val="18"/>
              </w:rPr>
              <w:t>5000 </w:t>
            </w:r>
            <w:r>
              <w:rPr>
                <w:spacing w:val="-2"/>
                <w:sz w:val="18"/>
              </w:rPr>
              <w:t>元以下的罚款：</w:t>
            </w:r>
            <w:r>
              <w:rPr>
                <w:spacing w:val="-12"/>
                <w:sz w:val="18"/>
              </w:rPr>
              <w:t>（</w:t>
            </w:r>
            <w:r>
              <w:rPr>
                <w:sz w:val="18"/>
              </w:rPr>
              <w:t>三</w:t>
            </w:r>
            <w:r>
              <w:rPr>
                <w:spacing w:val="-10"/>
                <w:sz w:val="18"/>
              </w:rPr>
              <w:t>）</w:t>
            </w:r>
            <w:r>
              <w:rPr>
                <w:spacing w:val="-6"/>
                <w:sz w:val="18"/>
              </w:rPr>
              <w:t>违反本办法第二十五条，未按照要求对运输车辆、罐式车辆罐体、可移动罐柜、罐箱及设备进行</w:t>
            </w:r>
            <w:r>
              <w:rPr>
                <w:sz w:val="18"/>
              </w:rPr>
              <w:t>检查和记录的。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196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left="92" w:right="83"/>
              <w:jc w:val="center"/>
              <w:rPr>
                <w:sz w:val="18"/>
              </w:rPr>
            </w:pPr>
            <w:r>
              <w:rPr>
                <w:sz w:val="18"/>
              </w:rPr>
              <w:t>43</w:t>
            </w:r>
          </w:p>
        </w:tc>
        <w:tc>
          <w:tcPr>
            <w:tcW w:w="1299" w:type="dxa"/>
          </w:tcPr>
          <w:p>
            <w:pPr>
              <w:pStyle w:val="TableParagraph"/>
              <w:rPr>
                <w:b/>
                <w:sz w:val="18"/>
              </w:rPr>
            </w:pPr>
          </w:p>
          <w:p>
            <w:pPr>
              <w:pStyle w:val="TableParagraph"/>
              <w:spacing w:line="249" w:lineRule="auto" w:before="161"/>
              <w:ind w:left="106" w:right="100"/>
              <w:jc w:val="both"/>
              <w:rPr>
                <w:sz w:val="18"/>
              </w:rPr>
            </w:pPr>
            <w:r>
              <w:rPr>
                <w:sz w:val="18"/>
              </w:rPr>
              <w:t>对未按照规定随车携带危险货物运单、安全卡等行为的行政处罚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left="58" w:right="112"/>
              <w:jc w:val="center"/>
              <w:rPr>
                <w:sz w:val="18"/>
              </w:rPr>
            </w:pPr>
            <w:r>
              <w:rPr>
                <w:sz w:val="18"/>
              </w:rPr>
              <w:t>行政处罚</w:t>
            </w:r>
          </w:p>
        </w:tc>
        <w:tc>
          <w:tcPr>
            <w:tcW w:w="9497" w:type="dxa"/>
          </w:tcPr>
          <w:p>
            <w:pPr>
              <w:pStyle w:val="TableParagraph"/>
              <w:spacing w:before="152"/>
              <w:ind w:left="467"/>
              <w:rPr>
                <w:sz w:val="18"/>
              </w:rPr>
            </w:pPr>
            <w:r>
              <w:rPr>
                <w:sz w:val="18"/>
              </w:rPr>
              <w:t>《危险货物道路运输安全管理办法》</w:t>
            </w:r>
          </w:p>
          <w:p>
            <w:pPr>
              <w:pStyle w:val="TableParagraph"/>
              <w:spacing w:before="9"/>
              <w:ind w:left="467"/>
              <w:rPr>
                <w:sz w:val="18"/>
              </w:rPr>
            </w:pPr>
            <w:r>
              <w:rPr>
                <w:sz w:val="18"/>
              </w:rPr>
              <w:t>第二十二条 危险货物承运人应当按照交通运输主管部门许可的经营范围承运危险货物。</w:t>
            </w:r>
          </w:p>
          <w:p>
            <w:pPr>
              <w:pStyle w:val="TableParagraph"/>
              <w:spacing w:line="249" w:lineRule="auto" w:before="10"/>
              <w:ind w:left="467" w:right="737"/>
              <w:rPr>
                <w:sz w:val="18"/>
              </w:rPr>
            </w:pPr>
            <w:r>
              <w:rPr>
                <w:sz w:val="18"/>
              </w:rPr>
              <w:t>第二十四条第三款 运输危险废物的企业还应当填写并随车携带电子或者纸质形式的危险废物转移联单。第四十七条 驾驶人应当确保罐式车辆罐体、可移动罐柜、罐箱的关闭装置在运输过程中处于关闭状态。</w:t>
            </w:r>
          </w:p>
          <w:p>
            <w:pPr>
              <w:pStyle w:val="TableParagraph"/>
              <w:spacing w:line="249" w:lineRule="auto"/>
              <w:ind w:left="107" w:right="7" w:firstLine="360"/>
              <w:rPr>
                <w:sz w:val="18"/>
              </w:rPr>
            </w:pPr>
            <w:r>
              <w:rPr>
                <w:spacing w:val="-1"/>
                <w:sz w:val="18"/>
              </w:rPr>
              <w:t>第六十一条  交通运输主管部门对危险货物道路运输车辆驾驶人具有下列情形之一的，应当责令改正，处 </w:t>
            </w:r>
            <w:r>
              <w:rPr>
                <w:sz w:val="18"/>
              </w:rPr>
              <w:t>1000</w:t>
            </w:r>
            <w:r>
              <w:rPr>
                <w:spacing w:val="-24"/>
                <w:sz w:val="18"/>
              </w:rPr>
              <w:t> 元</w:t>
            </w:r>
            <w:r>
              <w:rPr>
                <w:spacing w:val="-31"/>
                <w:sz w:val="18"/>
              </w:rPr>
              <w:t>以上 </w:t>
            </w:r>
            <w:r>
              <w:rPr>
                <w:sz w:val="18"/>
              </w:rPr>
              <w:t>3000</w:t>
            </w:r>
            <w:r>
              <w:rPr>
                <w:spacing w:val="-9"/>
                <w:sz w:val="18"/>
              </w:rPr>
              <w:t> 元以下的罚款：</w:t>
            </w:r>
            <w:r>
              <w:rPr>
                <w:spacing w:val="-14"/>
                <w:sz w:val="18"/>
              </w:rPr>
              <w:t>（</w:t>
            </w:r>
            <w:r>
              <w:rPr>
                <w:sz w:val="18"/>
              </w:rPr>
              <w:t>一</w:t>
            </w:r>
            <w:r>
              <w:rPr>
                <w:spacing w:val="-12"/>
                <w:sz w:val="18"/>
              </w:rPr>
              <w:t>）</w:t>
            </w:r>
            <w:r>
              <w:rPr>
                <w:spacing w:val="-5"/>
                <w:sz w:val="18"/>
              </w:rPr>
              <w:t>违反本办法第二十四条、第四十四条，未按照规定随车携带危险货物运单、安全卡的；</w:t>
            </w:r>
          </w:p>
          <w:p>
            <w:pPr>
              <w:pStyle w:val="TableParagraph"/>
              <w:ind w:left="107"/>
              <w:rPr>
                <w:sz w:val="18"/>
              </w:rPr>
            </w:pPr>
            <w:r>
              <w:rPr>
                <w:sz w:val="18"/>
              </w:rPr>
              <w:t>（二）违反本办法第四十七条，罐式车辆罐体、可移动罐柜、罐箱的关闭装置在运输过程中未处于关闭状态的。</w:t>
            </w:r>
          </w:p>
        </w:tc>
        <w:tc>
          <w:tcPr>
            <w:tcW w:w="995" w:type="dxa"/>
          </w:tcPr>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08" w:right="133"/>
              <w:rPr>
                <w:sz w:val="18"/>
              </w:rPr>
            </w:pPr>
            <w:r>
              <w:rPr>
                <w:sz w:val="18"/>
              </w:rPr>
              <w:t>设区的市或县级</w:t>
            </w:r>
          </w:p>
        </w:tc>
      </w:tr>
      <w:tr>
        <w:trPr>
          <w:trHeight w:val="209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ind w:left="92" w:right="83"/>
              <w:jc w:val="center"/>
              <w:rPr>
                <w:sz w:val="18"/>
              </w:rPr>
            </w:pPr>
            <w:r>
              <w:rPr>
                <w:sz w:val="18"/>
              </w:rPr>
              <w:t>44</w:t>
            </w:r>
          </w:p>
        </w:tc>
        <w:tc>
          <w:tcPr>
            <w:tcW w:w="1299" w:type="dxa"/>
          </w:tcPr>
          <w:p>
            <w:pPr>
              <w:pStyle w:val="TableParagraph"/>
              <w:spacing w:line="249" w:lineRule="auto" w:before="102"/>
              <w:ind w:left="106" w:right="100"/>
              <w:jc w:val="both"/>
              <w:rPr>
                <w:sz w:val="18"/>
              </w:rPr>
            </w:pPr>
            <w:r>
              <w:rPr>
                <w:sz w:val="18"/>
              </w:rPr>
              <w:t>对道路运输企业未按照规定建立健全并严格执行危险货物充装或者装载查验、记录制度的行政处罚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ind w:left="58" w:right="112"/>
              <w:jc w:val="center"/>
              <w:rPr>
                <w:sz w:val="18"/>
              </w:rPr>
            </w:pPr>
            <w:r>
              <w:rPr>
                <w:sz w:val="18"/>
              </w:rPr>
              <w:t>行政处罚</w:t>
            </w:r>
          </w:p>
        </w:tc>
        <w:tc>
          <w:tcPr>
            <w:tcW w:w="9497" w:type="dxa"/>
          </w:tcPr>
          <w:p>
            <w:pPr>
              <w:pStyle w:val="TableParagraph"/>
              <w:spacing w:before="9"/>
              <w:rPr>
                <w:b/>
                <w:sz w:val="26"/>
              </w:rPr>
            </w:pPr>
          </w:p>
          <w:p>
            <w:pPr>
              <w:pStyle w:val="TableParagraph"/>
              <w:ind w:left="467"/>
              <w:rPr>
                <w:sz w:val="18"/>
              </w:rPr>
            </w:pPr>
            <w:r>
              <w:rPr>
                <w:sz w:val="18"/>
              </w:rPr>
              <w:t>《危险货物道路运输安全管理办法》</w:t>
            </w:r>
          </w:p>
          <w:p>
            <w:pPr>
              <w:pStyle w:val="TableParagraph"/>
              <w:spacing w:line="249" w:lineRule="auto" w:before="9"/>
              <w:ind w:left="107" w:right="96" w:firstLine="360"/>
              <w:jc w:val="both"/>
              <w:rPr>
                <w:sz w:val="18"/>
              </w:rPr>
            </w:pPr>
            <w:r>
              <w:rPr>
                <w:spacing w:val="-5"/>
                <w:sz w:val="18"/>
              </w:rPr>
              <w:t>第三十二条 充装或者装载危险化学品的生产、储存、运输、使用和经营企业，应当按照本办法要求建立健全并严</w:t>
            </w:r>
            <w:r>
              <w:rPr>
                <w:sz w:val="18"/>
              </w:rPr>
              <w:t>格执行充装或者装载查验、记录制度。</w:t>
            </w:r>
          </w:p>
          <w:p>
            <w:pPr>
              <w:pStyle w:val="TableParagraph"/>
              <w:spacing w:line="249" w:lineRule="auto" w:before="1"/>
              <w:ind w:left="107" w:right="96" w:firstLine="360"/>
              <w:jc w:val="both"/>
              <w:rPr>
                <w:sz w:val="18"/>
              </w:rPr>
            </w:pPr>
            <w:r>
              <w:rPr>
                <w:spacing w:val="-5"/>
                <w:sz w:val="18"/>
              </w:rPr>
              <w:t>第六十五条 交通运输主管部门、应急管理部门和其他负有安全监督管理职责的部门对危险化学品生产、储存、运</w:t>
            </w:r>
            <w:r>
              <w:rPr>
                <w:spacing w:val="-9"/>
                <w:sz w:val="18"/>
              </w:rPr>
              <w:t>输、使用和经营企业违反本办法第三十二条，未建立健全并严格执行充装或者装载查验、记录制度的，应当按照职责分</w:t>
            </w:r>
            <w:r>
              <w:rPr>
                <w:spacing w:val="-6"/>
                <w:sz w:val="18"/>
              </w:rPr>
              <w:t>工责令改正，处 </w:t>
            </w:r>
            <w:r>
              <w:rPr>
                <w:sz w:val="18"/>
              </w:rPr>
              <w:t>1</w:t>
            </w:r>
            <w:r>
              <w:rPr>
                <w:spacing w:val="-16"/>
                <w:sz w:val="18"/>
              </w:rPr>
              <w:t> 万元以上 </w:t>
            </w:r>
            <w:r>
              <w:rPr>
                <w:sz w:val="18"/>
              </w:rPr>
              <w:t>3</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133"/>
              <w:rPr>
                <w:sz w:val="18"/>
              </w:rPr>
            </w:pPr>
            <w:r>
              <w:rPr>
                <w:sz w:val="18"/>
              </w:rPr>
              <w:t>设区的市或县级</w:t>
            </w:r>
          </w:p>
        </w:tc>
      </w:tr>
      <w:tr>
        <w:trPr>
          <w:trHeight w:val="212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before="1"/>
              <w:ind w:left="92" w:right="83"/>
              <w:jc w:val="center"/>
              <w:rPr>
                <w:sz w:val="18"/>
              </w:rPr>
            </w:pPr>
            <w:r>
              <w:rPr>
                <w:sz w:val="18"/>
              </w:rPr>
              <w:t>45</w:t>
            </w:r>
          </w:p>
        </w:tc>
        <w:tc>
          <w:tcPr>
            <w:tcW w:w="1299" w:type="dxa"/>
          </w:tcPr>
          <w:p>
            <w:pPr>
              <w:pStyle w:val="TableParagraph"/>
              <w:spacing w:line="249" w:lineRule="auto" w:before="114"/>
              <w:ind w:left="106" w:right="100"/>
              <w:jc w:val="both"/>
              <w:rPr>
                <w:sz w:val="18"/>
              </w:rPr>
            </w:pPr>
            <w:r>
              <w:rPr>
                <w:sz w:val="18"/>
              </w:rPr>
              <w:t>对客运经营者等不按规定使用道路运输业专用票证或者转让、倒卖、伪造道路运输业专用票证行为的行政处罚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before="1"/>
              <w:ind w:left="58" w:right="112"/>
              <w:jc w:val="center"/>
              <w:rPr>
                <w:sz w:val="18"/>
              </w:rPr>
            </w:pPr>
            <w:r>
              <w:rPr>
                <w:sz w:val="18"/>
              </w:rPr>
              <w:t>行政处罚</w:t>
            </w:r>
          </w:p>
        </w:tc>
        <w:tc>
          <w:tcPr>
            <w:tcW w:w="9497" w:type="dxa"/>
          </w:tcPr>
          <w:p>
            <w:pPr>
              <w:pStyle w:val="TableParagraph"/>
              <w:rPr>
                <w:b/>
                <w:sz w:val="18"/>
              </w:rPr>
            </w:pPr>
          </w:p>
          <w:p>
            <w:pPr>
              <w:pStyle w:val="TableParagraph"/>
              <w:spacing w:before="12"/>
              <w:rPr>
                <w:b/>
                <w:sz w:val="18"/>
              </w:rPr>
            </w:pPr>
          </w:p>
          <w:p>
            <w:pPr>
              <w:pStyle w:val="TableParagraph"/>
              <w:ind w:left="467"/>
              <w:rPr>
                <w:sz w:val="18"/>
              </w:rPr>
            </w:pPr>
            <w:r>
              <w:rPr>
                <w:sz w:val="18"/>
              </w:rPr>
              <w:t>《道路旅客运输及客运站管理规定》</w:t>
            </w:r>
          </w:p>
          <w:p>
            <w:pPr>
              <w:pStyle w:val="TableParagraph"/>
              <w:spacing w:before="10"/>
              <w:ind w:left="376"/>
              <w:rPr>
                <w:sz w:val="18"/>
              </w:rPr>
            </w:pPr>
            <w:r>
              <w:rPr>
                <w:sz w:val="18"/>
              </w:rPr>
              <w:t>第四十二条 客运经营者应当遵守有关运价规定，使用规定的票证，不得乱涨价、恶意压价、乱收费。</w:t>
            </w:r>
          </w:p>
          <w:p>
            <w:pPr>
              <w:pStyle w:val="TableParagraph"/>
              <w:spacing w:line="249" w:lineRule="auto" w:before="9"/>
              <w:ind w:left="107" w:right="96" w:firstLine="268"/>
              <w:jc w:val="both"/>
              <w:rPr>
                <w:sz w:val="18"/>
              </w:rPr>
            </w:pPr>
            <w:r>
              <w:rPr>
                <w:sz w:val="18"/>
              </w:rPr>
              <w:t>第九十八条 违反本规定，客运经营者或者其委托的售票单位、客运站经营者不按规定使用道路运输业专用票证或</w:t>
            </w:r>
            <w:r>
              <w:rPr>
                <w:spacing w:val="-10"/>
                <w:sz w:val="18"/>
              </w:rPr>
              <w:t>者转让、倒卖、伪造道路运输业专用票证的，由县级以上道路运输管理机构责令改正，处 </w:t>
            </w:r>
            <w:r>
              <w:rPr>
                <w:sz w:val="18"/>
              </w:rPr>
              <w:t>1000</w:t>
            </w:r>
            <w:r>
              <w:rPr>
                <w:spacing w:val="-19"/>
                <w:sz w:val="18"/>
              </w:rPr>
              <w:t> 元以上 </w:t>
            </w:r>
            <w:r>
              <w:rPr>
                <w:sz w:val="18"/>
              </w:rPr>
              <w:t>3000</w:t>
            </w:r>
            <w:r>
              <w:rPr>
                <w:spacing w:val="-9"/>
                <w:sz w:val="18"/>
              </w:rPr>
              <w:t> 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42"/>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42"/>
              <w:ind w:left="108" w:right="133"/>
              <w:rPr>
                <w:sz w:val="18"/>
              </w:rPr>
            </w:pPr>
            <w:r>
              <w:rPr>
                <w:sz w:val="18"/>
              </w:rPr>
              <w:t>设区的市或县级</w:t>
            </w:r>
          </w:p>
        </w:tc>
      </w:tr>
      <w:tr>
        <w:trPr>
          <w:trHeight w:val="2624"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2"/>
              </w:rPr>
            </w:pPr>
          </w:p>
          <w:p>
            <w:pPr>
              <w:pStyle w:val="TableParagraph"/>
              <w:spacing w:before="1"/>
              <w:ind w:left="92" w:right="83"/>
              <w:jc w:val="center"/>
              <w:rPr>
                <w:sz w:val="18"/>
              </w:rPr>
            </w:pPr>
            <w:r>
              <w:rPr>
                <w:sz w:val="18"/>
              </w:rPr>
              <w:t>46</w:t>
            </w:r>
          </w:p>
        </w:tc>
        <w:tc>
          <w:tcPr>
            <w:tcW w:w="1299" w:type="dxa"/>
          </w:tcPr>
          <w:p>
            <w:pPr>
              <w:pStyle w:val="TableParagraph"/>
              <w:rPr>
                <w:b/>
                <w:sz w:val="18"/>
              </w:rPr>
            </w:pPr>
          </w:p>
          <w:p>
            <w:pPr>
              <w:pStyle w:val="TableParagraph"/>
              <w:rPr>
                <w:b/>
                <w:sz w:val="20"/>
              </w:rPr>
            </w:pPr>
          </w:p>
          <w:p>
            <w:pPr>
              <w:pStyle w:val="TableParagraph"/>
              <w:spacing w:line="249" w:lineRule="auto"/>
              <w:ind w:left="106" w:right="100"/>
              <w:jc w:val="both"/>
              <w:rPr>
                <w:sz w:val="18"/>
              </w:rPr>
            </w:pPr>
            <w:r>
              <w:rPr>
                <w:sz w:val="18"/>
              </w:rPr>
              <w:t>对网络平台发布的提供服务班车客运经营者与实际提供服务班车客运经营者不一致等的行政处罚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2"/>
              </w:rPr>
            </w:pPr>
          </w:p>
          <w:p>
            <w:pPr>
              <w:pStyle w:val="TableParagraph"/>
              <w:spacing w:before="1"/>
              <w:ind w:left="58" w:right="112"/>
              <w:jc w:val="center"/>
              <w:rPr>
                <w:sz w:val="18"/>
              </w:rPr>
            </w:pPr>
            <w:r>
              <w:rPr>
                <w:sz w:val="18"/>
              </w:rPr>
              <w:t>行政处罚</w:t>
            </w:r>
          </w:p>
        </w:tc>
        <w:tc>
          <w:tcPr>
            <w:tcW w:w="9497" w:type="dxa"/>
          </w:tcPr>
          <w:p>
            <w:pPr>
              <w:pStyle w:val="TableParagraph"/>
              <w:spacing w:before="127"/>
              <w:ind w:left="376"/>
              <w:rPr>
                <w:sz w:val="18"/>
              </w:rPr>
            </w:pPr>
            <w:r>
              <w:rPr>
                <w:sz w:val="18"/>
              </w:rPr>
              <w:t>《道路旅客运输及客运站管理规定》</w:t>
            </w:r>
          </w:p>
          <w:p>
            <w:pPr>
              <w:pStyle w:val="TableParagraph"/>
              <w:spacing w:before="9"/>
              <w:ind w:left="467"/>
              <w:rPr>
                <w:sz w:val="18"/>
              </w:rPr>
            </w:pPr>
            <w:r>
              <w:rPr>
                <w:sz w:val="18"/>
              </w:rPr>
              <w:t>第六十五条第三款 网络平台不得超出班车客运经营者的许可范围开展定制客运服务。</w:t>
            </w:r>
          </w:p>
          <w:p>
            <w:pPr>
              <w:pStyle w:val="TableParagraph"/>
              <w:spacing w:line="249" w:lineRule="auto" w:before="10"/>
              <w:ind w:left="107" w:right="96" w:firstLine="360"/>
              <w:jc w:val="both"/>
              <w:rPr>
                <w:sz w:val="18"/>
              </w:rPr>
            </w:pPr>
            <w:r>
              <w:rPr>
                <w:spacing w:val="-4"/>
                <w:sz w:val="18"/>
              </w:rPr>
              <w:t>第六十七条第一款 网络平台应当提前向旅客提供班车客运经营者、联系方式、车辆品牌、号牌等车辆信息以及乘</w:t>
            </w:r>
            <w:r>
              <w:rPr>
                <w:sz w:val="18"/>
              </w:rPr>
              <w:t>车地点、时间，并确保发布的提供服务的经营者、车辆和驾驶员与实际提供服务的经营者、车辆和驾驶员一致。</w:t>
            </w:r>
          </w:p>
          <w:p>
            <w:pPr>
              <w:pStyle w:val="TableParagraph"/>
              <w:spacing w:line="249" w:lineRule="auto"/>
              <w:ind w:left="107" w:right="96" w:firstLine="360"/>
              <w:jc w:val="both"/>
              <w:rPr>
                <w:sz w:val="18"/>
              </w:rPr>
            </w:pPr>
            <w:r>
              <w:rPr>
                <w:spacing w:val="-1"/>
                <w:sz w:val="18"/>
              </w:rPr>
              <w:t>第一百零四条 违反本规定，网络平台有下列情形之一的，由县级以上道路运输管理机构责令改正，处 </w:t>
            </w:r>
            <w:r>
              <w:rPr>
                <w:sz w:val="18"/>
              </w:rPr>
              <w:t>3000</w:t>
            </w:r>
            <w:r>
              <w:rPr>
                <w:spacing w:val="-16"/>
                <w:sz w:val="18"/>
              </w:rPr>
              <w:t> 元以</w:t>
            </w:r>
            <w:r>
              <w:rPr>
                <w:spacing w:val="-31"/>
                <w:sz w:val="18"/>
              </w:rPr>
              <w:t>上 </w:t>
            </w:r>
            <w:r>
              <w:rPr>
                <w:sz w:val="18"/>
              </w:rPr>
              <w:t>1</w:t>
            </w:r>
            <w:r>
              <w:rPr>
                <w:spacing w:val="-8"/>
                <w:sz w:val="18"/>
              </w:rPr>
              <w:t> 万元以下的罚款：</w:t>
            </w:r>
            <w:r>
              <w:rPr>
                <w:spacing w:val="-14"/>
                <w:sz w:val="18"/>
              </w:rPr>
              <w:t>（</w:t>
            </w:r>
            <w:r>
              <w:rPr>
                <w:sz w:val="18"/>
              </w:rPr>
              <w:t>一</w:t>
            </w:r>
            <w:r>
              <w:rPr>
                <w:spacing w:val="-15"/>
                <w:sz w:val="18"/>
              </w:rPr>
              <w:t>）</w:t>
            </w:r>
            <w:r>
              <w:rPr>
                <w:spacing w:val="-1"/>
                <w:sz w:val="18"/>
              </w:rPr>
              <w:t>发布的提供服务班车客运经营者与实际提供服务班车客运经营者不一致的；</w:t>
            </w:r>
            <w:r>
              <w:rPr>
                <w:spacing w:val="-14"/>
                <w:sz w:val="18"/>
              </w:rPr>
              <w:t>（</w:t>
            </w:r>
            <w:r>
              <w:rPr>
                <w:sz w:val="18"/>
              </w:rPr>
              <w:t>二</w:t>
            </w:r>
            <w:r>
              <w:rPr>
                <w:spacing w:val="-12"/>
                <w:sz w:val="18"/>
              </w:rPr>
              <w:t>）</w:t>
            </w:r>
            <w:r>
              <w:rPr>
                <w:spacing w:val="-5"/>
                <w:sz w:val="18"/>
              </w:rPr>
              <w:t>发布的</w:t>
            </w:r>
            <w:r>
              <w:rPr>
                <w:spacing w:val="-1"/>
                <w:sz w:val="18"/>
              </w:rPr>
              <w:t>提供服务车辆与实际提供服务车辆不一致的；</w:t>
            </w:r>
            <w:r>
              <w:rPr>
                <w:spacing w:val="-14"/>
                <w:sz w:val="18"/>
              </w:rPr>
              <w:t>（</w:t>
            </w:r>
            <w:r>
              <w:rPr>
                <w:sz w:val="18"/>
              </w:rPr>
              <w:t>三</w:t>
            </w:r>
            <w:r>
              <w:rPr>
                <w:spacing w:val="-15"/>
                <w:sz w:val="18"/>
              </w:rPr>
              <w:t>）</w:t>
            </w:r>
            <w:r>
              <w:rPr>
                <w:spacing w:val="-1"/>
                <w:sz w:val="18"/>
              </w:rPr>
              <w:t>发布的提供服务驾驶员与实际提供服务驾驶员不一致的；</w:t>
            </w:r>
            <w:r>
              <w:rPr>
                <w:spacing w:val="-14"/>
                <w:sz w:val="18"/>
              </w:rPr>
              <w:t>（</w:t>
            </w:r>
            <w:r>
              <w:rPr>
                <w:sz w:val="18"/>
              </w:rPr>
              <w:t>四</w:t>
            </w:r>
            <w:r>
              <w:rPr>
                <w:spacing w:val="-12"/>
                <w:sz w:val="18"/>
              </w:rPr>
              <w:t>）</w:t>
            </w:r>
            <w:r>
              <w:rPr>
                <w:spacing w:val="-15"/>
                <w:sz w:val="18"/>
              </w:rPr>
              <w:t>超</w:t>
            </w:r>
            <w:r>
              <w:rPr>
                <w:sz w:val="18"/>
              </w:rPr>
              <w:t>出班车客运经营者许可范围开展定制客运的。</w:t>
            </w:r>
          </w:p>
          <w:p>
            <w:pPr>
              <w:pStyle w:val="TableParagraph"/>
              <w:spacing w:line="249" w:lineRule="auto" w:before="1"/>
              <w:ind w:left="107" w:right="96" w:firstLine="360"/>
              <w:jc w:val="both"/>
              <w:rPr>
                <w:sz w:val="18"/>
              </w:rPr>
            </w:pPr>
            <w:r>
              <w:rPr>
                <w:spacing w:val="-4"/>
                <w:sz w:val="18"/>
              </w:rPr>
              <w:t>网络平台接入或者使用不符合规定的班车客运经营者、车辆或者驾驶员开展定制客运的，由县级以上道路运输管理</w:t>
            </w:r>
            <w:r>
              <w:rPr>
                <w:spacing w:val="-5"/>
                <w:sz w:val="18"/>
              </w:rPr>
              <w:t>机构责令改正，处 </w:t>
            </w:r>
            <w:r>
              <w:rPr>
                <w:sz w:val="18"/>
              </w:rPr>
              <w:t>1</w:t>
            </w:r>
            <w:r>
              <w:rPr>
                <w:spacing w:val="-16"/>
                <w:sz w:val="18"/>
              </w:rPr>
              <w:t> 万元以上 </w:t>
            </w:r>
            <w:r>
              <w:rPr>
                <w:sz w:val="18"/>
              </w:rPr>
              <w:t>3</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935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spacing w:before="1"/>
              <w:ind w:left="111"/>
              <w:rPr>
                <w:sz w:val="18"/>
              </w:rPr>
            </w:pPr>
            <w:r>
              <w:rPr>
                <w:sz w:val="18"/>
              </w:rPr>
              <w:t>47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1"/>
              </w:rPr>
            </w:pPr>
          </w:p>
          <w:p>
            <w:pPr>
              <w:pStyle w:val="TableParagraph"/>
              <w:spacing w:line="249" w:lineRule="auto"/>
              <w:ind w:left="106" w:right="100"/>
              <w:jc w:val="both"/>
              <w:rPr>
                <w:sz w:val="18"/>
              </w:rPr>
            </w:pPr>
            <w:r>
              <w:rPr>
                <w:sz w:val="18"/>
              </w:rPr>
              <w:t>对机动车驾驶员培训机构未在经营场所醒目位置悬挂机动车驾驶员培训经营许可证件等的行政处罚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spacing w:before="1"/>
              <w:ind w:left="108"/>
              <w:rPr>
                <w:sz w:val="18"/>
              </w:rPr>
            </w:pPr>
            <w:r>
              <w:rPr>
                <w:sz w:val="18"/>
              </w:rPr>
              <w:t>行政处罚</w:t>
            </w:r>
          </w:p>
        </w:tc>
        <w:tc>
          <w:tcPr>
            <w:tcW w:w="9497" w:type="dxa"/>
          </w:tcPr>
          <w:p>
            <w:pPr>
              <w:pStyle w:val="TableParagraph"/>
              <w:spacing w:before="13"/>
              <w:ind w:left="376"/>
              <w:rPr>
                <w:sz w:val="18"/>
              </w:rPr>
            </w:pPr>
            <w:r>
              <w:rPr>
                <w:sz w:val="18"/>
              </w:rPr>
              <w:t>《机动车驾驶员培训管理规定》</w:t>
            </w:r>
          </w:p>
          <w:p>
            <w:pPr>
              <w:pStyle w:val="TableParagraph"/>
              <w:spacing w:before="9"/>
              <w:ind w:left="467"/>
              <w:rPr>
                <w:sz w:val="18"/>
              </w:rPr>
            </w:pPr>
            <w:r>
              <w:rPr>
                <w:sz w:val="18"/>
              </w:rPr>
              <w:t>第十条 申请从事普通机动车驾驶员培训业务的，应当符合下列条件：（一）取得企业法人资格。</w:t>
            </w:r>
          </w:p>
          <w:p>
            <w:pPr>
              <w:pStyle w:val="TableParagraph"/>
              <w:spacing w:line="249" w:lineRule="auto" w:before="10"/>
              <w:ind w:left="107" w:right="108" w:firstLine="268"/>
              <w:jc w:val="both"/>
              <w:rPr>
                <w:sz w:val="18"/>
              </w:rPr>
            </w:pPr>
            <w:r>
              <w:rPr>
                <w:sz w:val="18"/>
              </w:rPr>
              <w:t>（二）有健全的培训机构。包括教学、教练员、学员、质量、安全、结业考试和设施设备管理等组织机构，并明确负责人、管理人员、教练员和其他人员的岗位职责。具体要求按照《机动车驾驶员培训机构资格条件》（GB/T30340） 相关条款的规定执行。</w:t>
            </w:r>
          </w:p>
          <w:p>
            <w:pPr>
              <w:pStyle w:val="TableParagraph"/>
              <w:spacing w:line="249" w:lineRule="auto"/>
              <w:ind w:left="107" w:right="96" w:firstLine="268"/>
              <w:jc w:val="both"/>
              <w:rPr>
                <w:sz w:val="18"/>
              </w:rPr>
            </w:pPr>
            <w:r>
              <w:rPr>
                <w:sz w:val="18"/>
              </w:rPr>
              <w:t>（三）有健全的管理制度。包括安全管理制度、教练员管理制度、学员管理制度、培训质量管理制度、结业考试制</w:t>
            </w:r>
            <w:r>
              <w:rPr>
                <w:spacing w:val="-10"/>
                <w:sz w:val="18"/>
              </w:rPr>
              <w:t>度、教学车辆管理制度、教学设施设备管理制度、教练场地管理制度、档案管理制度等。具体要求按照《机动车驾驶员</w:t>
            </w:r>
            <w:r>
              <w:rPr>
                <w:sz w:val="18"/>
              </w:rPr>
              <w:t>培训机构资格条件》（GB/T30340）相关条款的规定执行。</w:t>
            </w:r>
          </w:p>
          <w:p>
            <w:pPr>
              <w:pStyle w:val="TableParagraph"/>
              <w:spacing w:before="1"/>
              <w:ind w:left="376"/>
              <w:rPr>
                <w:sz w:val="18"/>
              </w:rPr>
            </w:pPr>
            <w:r>
              <w:rPr>
                <w:sz w:val="18"/>
              </w:rPr>
              <w:t>（四）有与培训业务相适应的教学人员。</w:t>
            </w:r>
          </w:p>
          <w:p>
            <w:pPr>
              <w:pStyle w:val="TableParagraph"/>
              <w:numPr>
                <w:ilvl w:val="0"/>
                <w:numId w:val="30"/>
              </w:numPr>
              <w:tabs>
                <w:tab w:pos="650" w:val="left" w:leader="none"/>
              </w:tabs>
              <w:spacing w:line="249" w:lineRule="auto" w:before="9" w:after="0"/>
              <w:ind w:left="107" w:right="96" w:firstLine="360"/>
              <w:jc w:val="both"/>
              <w:rPr>
                <w:sz w:val="18"/>
              </w:rPr>
            </w:pPr>
            <w:r>
              <w:rPr>
                <w:spacing w:val="-5"/>
                <w:sz w:val="18"/>
              </w:rPr>
              <w:t>有与培训业务相适应的理论教练员。机动车驾驶员培训机构聘用的理论教练员应当具备以下条件：持有机动车驾</w:t>
            </w:r>
            <w:r>
              <w:rPr>
                <w:spacing w:val="-8"/>
                <w:sz w:val="18"/>
              </w:rPr>
              <w:t>驶证，具有汽车及相关专业中专以上学历或者汽车及相关专业中级以上技术职称，具有两年以上安全驾驶经历，熟练掌</w:t>
            </w:r>
            <w:r>
              <w:rPr>
                <w:spacing w:val="-7"/>
                <w:sz w:val="18"/>
              </w:rPr>
              <w:t>握道路交通安全法规、驾驶理论、机动车构造、交通安全心理学、常用伤员急救等安全驾驶知识，了解车辆环保和节约</w:t>
            </w:r>
            <w:r>
              <w:rPr>
                <w:sz w:val="18"/>
              </w:rPr>
              <w:t>能源的有关知识，了解教育学、教育心理学的基本教学知识，具备编写教案、规范讲解的授课能力。</w:t>
            </w:r>
          </w:p>
          <w:p>
            <w:pPr>
              <w:pStyle w:val="TableParagraph"/>
              <w:numPr>
                <w:ilvl w:val="0"/>
                <w:numId w:val="30"/>
              </w:numPr>
              <w:tabs>
                <w:tab w:pos="650" w:val="left" w:leader="none"/>
              </w:tabs>
              <w:spacing w:line="249" w:lineRule="auto" w:before="1" w:after="0"/>
              <w:ind w:left="107" w:right="96" w:firstLine="360"/>
              <w:jc w:val="both"/>
              <w:rPr>
                <w:sz w:val="18"/>
              </w:rPr>
            </w:pPr>
            <w:r>
              <w:rPr>
                <w:spacing w:val="-5"/>
                <w:sz w:val="18"/>
              </w:rPr>
              <w:t>有与培训业务相适应的驾驶操作教练员。机动车驾驶员培训机构聘用的驾驶操作教练员应当具备以下条件：持有</w:t>
            </w:r>
            <w:r>
              <w:rPr>
                <w:spacing w:val="-3"/>
                <w:sz w:val="18"/>
              </w:rPr>
              <w:t>相应的机动车驾驶证，年龄不超过 </w:t>
            </w:r>
            <w:r>
              <w:rPr>
                <w:sz w:val="18"/>
              </w:rPr>
              <w:t>60</w:t>
            </w:r>
            <w:r>
              <w:rPr>
                <w:spacing w:val="-7"/>
                <w:sz w:val="18"/>
              </w:rPr>
              <w:t> 周岁，符合一定的安全驾驶经历和相应车型驾驶经历，熟练掌握道路交通安全法</w:t>
            </w:r>
            <w:r>
              <w:rPr>
                <w:spacing w:val="-11"/>
                <w:sz w:val="18"/>
              </w:rPr>
              <w:t>规、驾驶理论、机动车构造、交通安全心理学和应急驾驶的基本知识，熟悉车辆维护和常见故障诊断、车辆环保和节约</w:t>
            </w:r>
            <w:r>
              <w:rPr>
                <w:sz w:val="18"/>
              </w:rPr>
              <w:t>能源的有关知识，具备驾驶要领讲解、驾驶动作示范、指导驾驶的教学能力。</w:t>
            </w:r>
          </w:p>
          <w:p>
            <w:pPr>
              <w:pStyle w:val="TableParagraph"/>
              <w:numPr>
                <w:ilvl w:val="0"/>
                <w:numId w:val="30"/>
              </w:numPr>
              <w:tabs>
                <w:tab w:pos="650" w:val="left" w:leader="none"/>
              </w:tabs>
              <w:spacing w:line="249" w:lineRule="auto" w:before="0" w:after="0"/>
              <w:ind w:left="107" w:right="96" w:firstLine="360"/>
              <w:jc w:val="left"/>
              <w:rPr>
                <w:sz w:val="18"/>
              </w:rPr>
            </w:pPr>
            <w:r>
              <w:rPr>
                <w:spacing w:val="-4"/>
                <w:sz w:val="18"/>
              </w:rPr>
              <w:t>所配备的理论教练员数量要求及每种车型所配备的驾驶操作教练员数量要求应当按照《机动车驾驶员培训机构资</w:t>
            </w:r>
            <w:r>
              <w:rPr>
                <w:sz w:val="18"/>
              </w:rPr>
              <w:t>格条件》（GB/T30340）相关条款的规定执行。</w:t>
            </w:r>
          </w:p>
          <w:p>
            <w:pPr>
              <w:pStyle w:val="TableParagraph"/>
              <w:spacing w:line="249" w:lineRule="auto"/>
              <w:ind w:left="107" w:right="5" w:firstLine="268"/>
              <w:rPr>
                <w:sz w:val="18"/>
              </w:rPr>
            </w:pPr>
            <w:r>
              <w:rPr>
                <w:sz w:val="18"/>
              </w:rPr>
              <w:t>（五</w:t>
            </w:r>
            <w:r>
              <w:rPr>
                <w:spacing w:val="-20"/>
                <w:sz w:val="18"/>
              </w:rPr>
              <w:t>）</w:t>
            </w:r>
            <w:r>
              <w:rPr>
                <w:spacing w:val="-5"/>
                <w:sz w:val="18"/>
              </w:rPr>
              <w:t>有与培训业务相适应的管理人员。管理人员包括理论教学负责人、驾驶操作训练负责人、教学车辆管理人员、</w:t>
            </w:r>
            <w:r>
              <w:rPr>
                <w:sz w:val="18"/>
              </w:rPr>
              <w:t>结业考核人员和计算机管理人员。具体要求按照《机动车驾驶员培训机构资格条件》（GB/T30340）相关条款的规定执行。</w:t>
            </w:r>
          </w:p>
          <w:p>
            <w:pPr>
              <w:pStyle w:val="TableParagraph"/>
              <w:spacing w:before="1"/>
              <w:ind w:left="376"/>
              <w:rPr>
                <w:sz w:val="18"/>
              </w:rPr>
            </w:pPr>
            <w:r>
              <w:rPr>
                <w:sz w:val="18"/>
              </w:rPr>
              <w:t>（六）有必要的教学车辆。</w:t>
            </w:r>
          </w:p>
          <w:p>
            <w:pPr>
              <w:pStyle w:val="TableParagraph"/>
              <w:numPr>
                <w:ilvl w:val="0"/>
                <w:numId w:val="31"/>
              </w:numPr>
              <w:tabs>
                <w:tab w:pos="650" w:val="left" w:leader="none"/>
              </w:tabs>
              <w:spacing w:line="249" w:lineRule="auto" w:before="9" w:after="0"/>
              <w:ind w:left="107" w:right="5" w:firstLine="360"/>
              <w:jc w:val="left"/>
              <w:rPr>
                <w:sz w:val="18"/>
              </w:rPr>
            </w:pPr>
            <w:r>
              <w:rPr>
                <w:spacing w:val="-8"/>
                <w:sz w:val="18"/>
              </w:rPr>
              <w:t>所配备的教学车辆应当符合国家有关技术标准要求，并装有副后视镜、副制动踏板、灭火器及其他安全防护装置。</w:t>
            </w:r>
            <w:r>
              <w:rPr>
                <w:sz w:val="18"/>
              </w:rPr>
              <w:t>具体要求按照《机动车驾驶员培训机构资格条件》（GB/T30340）相关条款的规定执行。</w:t>
            </w:r>
          </w:p>
          <w:p>
            <w:pPr>
              <w:pStyle w:val="TableParagraph"/>
              <w:numPr>
                <w:ilvl w:val="0"/>
                <w:numId w:val="31"/>
              </w:numPr>
              <w:tabs>
                <w:tab w:pos="650" w:val="left" w:leader="none"/>
              </w:tabs>
              <w:spacing w:line="240" w:lineRule="auto" w:before="1" w:after="0"/>
              <w:ind w:left="649" w:right="0" w:hanging="183"/>
              <w:jc w:val="left"/>
              <w:rPr>
                <w:sz w:val="18"/>
              </w:rPr>
            </w:pPr>
            <w:r>
              <w:rPr>
                <w:spacing w:val="-2"/>
                <w:sz w:val="18"/>
              </w:rPr>
              <w:t>从事一级普通机动车驾驶员培训的，所配备的教学车辆不少于 </w:t>
            </w:r>
            <w:r>
              <w:rPr>
                <w:sz w:val="18"/>
              </w:rPr>
              <w:t>80</w:t>
            </w:r>
            <w:r>
              <w:rPr>
                <w:spacing w:val="-7"/>
                <w:sz w:val="18"/>
              </w:rPr>
              <w:t> 辆；从事二级普通机动车驾驶员培训的，所配</w:t>
            </w:r>
          </w:p>
          <w:p>
            <w:pPr>
              <w:pStyle w:val="TableParagraph"/>
              <w:spacing w:line="249" w:lineRule="auto" w:before="9"/>
              <w:ind w:left="107" w:right="96"/>
              <w:rPr>
                <w:sz w:val="18"/>
              </w:rPr>
            </w:pPr>
            <w:r>
              <w:rPr>
                <w:spacing w:val="-5"/>
                <w:sz w:val="18"/>
              </w:rPr>
              <w:t>备的教学车辆不少于 </w:t>
            </w:r>
            <w:r>
              <w:rPr>
                <w:sz w:val="18"/>
              </w:rPr>
              <w:t>40</w:t>
            </w:r>
            <w:r>
              <w:rPr>
                <w:spacing w:val="-12"/>
                <w:sz w:val="18"/>
              </w:rPr>
              <w:t> 辆；从事三级普通机动车驾驶员培训的，所配备的教学车辆不少于 </w:t>
            </w:r>
            <w:r>
              <w:rPr>
                <w:sz w:val="18"/>
              </w:rPr>
              <w:t>20</w:t>
            </w:r>
            <w:r>
              <w:rPr>
                <w:spacing w:val="-11"/>
                <w:sz w:val="18"/>
              </w:rPr>
              <w:t> 辆。具体要求按照《机动</w:t>
            </w:r>
            <w:r>
              <w:rPr>
                <w:sz w:val="18"/>
              </w:rPr>
              <w:t>车驾驶员培训机构资格条件》（GB/T30340）相关条款的规定执行。</w:t>
            </w:r>
          </w:p>
          <w:p>
            <w:pPr>
              <w:pStyle w:val="TableParagraph"/>
              <w:spacing w:line="249" w:lineRule="auto"/>
              <w:ind w:left="107" w:right="96" w:firstLine="268"/>
              <w:rPr>
                <w:sz w:val="18"/>
              </w:rPr>
            </w:pPr>
            <w:r>
              <w:rPr>
                <w:spacing w:val="-1"/>
                <w:sz w:val="18"/>
              </w:rPr>
              <w:t>（七</w:t>
            </w:r>
            <w:r>
              <w:rPr>
                <w:spacing w:val="-12"/>
                <w:sz w:val="18"/>
              </w:rPr>
              <w:t>）</w:t>
            </w:r>
            <w:r>
              <w:rPr>
                <w:spacing w:val="-5"/>
                <w:sz w:val="18"/>
              </w:rPr>
              <w:t>有必要的教学设施、设备和场地。具体要求按照《机动车驾驶员培训机构资格条件》</w:t>
            </w:r>
            <w:r>
              <w:rPr>
                <w:sz w:val="18"/>
              </w:rPr>
              <w:t>（GB/T30340）相关条款</w:t>
            </w:r>
            <w:r>
              <w:rPr>
                <w:spacing w:val="-1"/>
                <w:sz w:val="18"/>
              </w:rPr>
              <w:t>的规定执行。租用教练场地的，还应当持有书面租赁合同和出租方土地使用证明，租赁期限不得少于 </w:t>
            </w:r>
            <w:r>
              <w:rPr>
                <w:sz w:val="18"/>
              </w:rPr>
              <w:t>3</w:t>
            </w:r>
            <w:r>
              <w:rPr>
                <w:spacing w:val="-16"/>
                <w:sz w:val="18"/>
              </w:rPr>
              <w:t> 年。</w:t>
            </w:r>
          </w:p>
          <w:p>
            <w:pPr>
              <w:pStyle w:val="TableParagraph"/>
              <w:spacing w:line="249" w:lineRule="auto" w:before="1"/>
              <w:ind w:left="107" w:right="108" w:firstLine="360"/>
              <w:rPr>
                <w:sz w:val="18"/>
              </w:rPr>
            </w:pPr>
            <w:r>
              <w:rPr>
                <w:sz w:val="18"/>
              </w:rPr>
              <w:t>第二十七条 机动车驾驶员培训机构应当将机动车驾驶员培训许可证件悬挂在经营场所的醒目位置，公示其经营类别、培训范围、收费项目、收费标准、教练员、教学场地等情况。</w:t>
            </w:r>
          </w:p>
          <w:p>
            <w:pPr>
              <w:pStyle w:val="TableParagraph"/>
              <w:spacing w:line="249" w:lineRule="auto"/>
              <w:ind w:left="107" w:right="7" w:firstLine="360"/>
              <w:rPr>
                <w:sz w:val="18"/>
              </w:rPr>
            </w:pPr>
            <w:r>
              <w:rPr>
                <w:sz w:val="18"/>
              </w:rPr>
              <w:t>第五十条 违反本规定，机动车驾驶员培训机构有下列情形之一的，由县级以上道路运输管理机构责令限期整改； </w:t>
            </w:r>
            <w:r>
              <w:rPr>
                <w:spacing w:val="-3"/>
                <w:sz w:val="18"/>
              </w:rPr>
              <w:t>逾期整改不合格的，予以通报：</w:t>
            </w:r>
            <w:r>
              <w:rPr>
                <w:spacing w:val="-11"/>
                <w:sz w:val="18"/>
              </w:rPr>
              <w:t>（</w:t>
            </w:r>
            <w:r>
              <w:rPr>
                <w:sz w:val="18"/>
              </w:rPr>
              <w:t>一</w:t>
            </w:r>
            <w:r>
              <w:rPr>
                <w:spacing w:val="-12"/>
                <w:sz w:val="18"/>
              </w:rPr>
              <w:t>）</w:t>
            </w:r>
            <w:r>
              <w:rPr>
                <w:spacing w:val="-1"/>
                <w:sz w:val="18"/>
              </w:rPr>
              <w:t>未在经营场所醒目位置悬挂机动车驾驶员培训经营许可证件的；</w:t>
            </w:r>
            <w:r>
              <w:rPr>
                <w:spacing w:val="-11"/>
                <w:sz w:val="18"/>
              </w:rPr>
              <w:t>（</w:t>
            </w:r>
            <w:r>
              <w:rPr>
                <w:sz w:val="18"/>
              </w:rPr>
              <w:t>二</w:t>
            </w:r>
            <w:r>
              <w:rPr>
                <w:spacing w:val="-12"/>
                <w:sz w:val="18"/>
              </w:rPr>
              <w:t>）</w:t>
            </w:r>
            <w:r>
              <w:rPr>
                <w:sz w:val="18"/>
              </w:rPr>
              <w:t>未在经营</w:t>
            </w:r>
            <w:r>
              <w:rPr>
                <w:spacing w:val="-6"/>
                <w:sz w:val="18"/>
              </w:rPr>
              <w:t>场所公示其经营类别、培训范围、收费项目、收费标准、教练员、教学场地等情况的；</w:t>
            </w:r>
            <w:r>
              <w:rPr>
                <w:spacing w:val="-10"/>
                <w:sz w:val="18"/>
              </w:rPr>
              <w:t>（</w:t>
            </w:r>
            <w:r>
              <w:rPr>
                <w:sz w:val="18"/>
              </w:rPr>
              <w:t>三</w:t>
            </w:r>
            <w:r>
              <w:rPr>
                <w:spacing w:val="-10"/>
                <w:sz w:val="18"/>
              </w:rPr>
              <w:t>）</w:t>
            </w:r>
            <w:r>
              <w:rPr>
                <w:sz w:val="18"/>
              </w:rPr>
              <w:t>未按照要求聘用教学人员</w:t>
            </w:r>
            <w:r>
              <w:rPr>
                <w:spacing w:val="-4"/>
                <w:sz w:val="18"/>
              </w:rPr>
              <w:t>的；</w:t>
            </w:r>
            <w:r>
              <w:rPr>
                <w:spacing w:val="-8"/>
                <w:sz w:val="18"/>
              </w:rPr>
              <w:t>（</w:t>
            </w:r>
            <w:r>
              <w:rPr>
                <w:sz w:val="18"/>
              </w:rPr>
              <w:t>四</w:t>
            </w:r>
            <w:r>
              <w:rPr>
                <w:spacing w:val="-5"/>
                <w:sz w:val="18"/>
              </w:rPr>
              <w:t>）</w:t>
            </w:r>
            <w:r>
              <w:rPr>
                <w:spacing w:val="-2"/>
                <w:sz w:val="18"/>
              </w:rPr>
              <w:t>未按规定建立学员档案、教学车辆档案的；</w:t>
            </w:r>
            <w:r>
              <w:rPr>
                <w:spacing w:val="-8"/>
                <w:sz w:val="18"/>
              </w:rPr>
              <w:t>（</w:t>
            </w:r>
            <w:r>
              <w:rPr>
                <w:sz w:val="18"/>
              </w:rPr>
              <w:t>五</w:t>
            </w:r>
            <w:r>
              <w:rPr>
                <w:spacing w:val="-8"/>
                <w:sz w:val="18"/>
              </w:rPr>
              <w:t>）</w:t>
            </w:r>
            <w:r>
              <w:rPr>
                <w:spacing w:val="-3"/>
                <w:sz w:val="18"/>
              </w:rPr>
              <w:t>未按规定报送《培训记录》和有关统计资料的；</w:t>
            </w:r>
            <w:r>
              <w:rPr>
                <w:spacing w:val="-6"/>
                <w:sz w:val="18"/>
              </w:rPr>
              <w:t>（</w:t>
            </w:r>
            <w:r>
              <w:rPr>
                <w:sz w:val="18"/>
              </w:rPr>
              <w:t>六</w:t>
            </w:r>
            <w:r>
              <w:rPr>
                <w:spacing w:val="-8"/>
                <w:sz w:val="18"/>
              </w:rPr>
              <w:t>）</w:t>
            </w:r>
            <w:r>
              <w:rPr>
                <w:sz w:val="18"/>
              </w:rPr>
              <w:t>使</w:t>
            </w:r>
            <w:r>
              <w:rPr>
                <w:spacing w:val="-5"/>
                <w:sz w:val="18"/>
              </w:rPr>
              <w:t>用不符合规定的车辆及设施、设备从事教学活动的；</w:t>
            </w:r>
            <w:r>
              <w:rPr>
                <w:spacing w:val="-28"/>
                <w:sz w:val="18"/>
              </w:rPr>
              <w:t>（</w:t>
            </w:r>
            <w:r>
              <w:rPr>
                <w:sz w:val="18"/>
              </w:rPr>
              <w:t>七</w:t>
            </w:r>
            <w:r>
              <w:rPr>
                <w:spacing w:val="-29"/>
                <w:sz w:val="18"/>
              </w:rPr>
              <w:t>）</w:t>
            </w:r>
            <w:r>
              <w:rPr>
                <w:spacing w:val="-8"/>
                <w:sz w:val="18"/>
              </w:rPr>
              <w:t>存在索取、收受学员财物，或者谋取其他利益等不良行为的；</w:t>
            </w:r>
          </w:p>
          <w:p>
            <w:pPr>
              <w:pStyle w:val="TableParagraph"/>
              <w:spacing w:before="1"/>
              <w:ind w:left="107"/>
              <w:rPr>
                <w:sz w:val="18"/>
              </w:rPr>
            </w:pPr>
            <w:r>
              <w:rPr>
                <w:sz w:val="18"/>
              </w:rPr>
              <w:t>（八）未定期公布教练员教学质量排行情况的；（九）违反本规定其他有关规定的。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04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92" w:right="83"/>
              <w:jc w:val="center"/>
              <w:rPr>
                <w:sz w:val="18"/>
              </w:rPr>
            </w:pPr>
            <w:r>
              <w:rPr>
                <w:sz w:val="18"/>
              </w:rPr>
              <w:t>48</w:t>
            </w:r>
          </w:p>
        </w:tc>
        <w:tc>
          <w:tcPr>
            <w:tcW w:w="1299" w:type="dxa"/>
          </w:tcPr>
          <w:p>
            <w:pPr>
              <w:pStyle w:val="TableParagraph"/>
              <w:spacing w:before="5"/>
              <w:rPr>
                <w:b/>
                <w:sz w:val="24"/>
              </w:rPr>
            </w:pPr>
          </w:p>
          <w:p>
            <w:pPr>
              <w:pStyle w:val="TableParagraph"/>
              <w:spacing w:line="249" w:lineRule="auto"/>
              <w:ind w:left="106" w:right="100"/>
              <w:jc w:val="both"/>
              <w:rPr>
                <w:sz w:val="18"/>
              </w:rPr>
            </w:pPr>
            <w:r>
              <w:rPr>
                <w:sz w:val="18"/>
              </w:rPr>
              <w:t>对机动车驾驶培训教练员未按照全国统一的教学大纲进行教学等的行政处罚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58" w:right="112"/>
              <w:jc w:val="center"/>
              <w:rPr>
                <w:sz w:val="18"/>
              </w:rPr>
            </w:pPr>
            <w:r>
              <w:rPr>
                <w:sz w:val="18"/>
              </w:rPr>
              <w:t>行政处罚</w:t>
            </w:r>
          </w:p>
        </w:tc>
        <w:tc>
          <w:tcPr>
            <w:tcW w:w="9497" w:type="dxa"/>
          </w:tcPr>
          <w:p>
            <w:pPr>
              <w:pStyle w:val="TableParagraph"/>
              <w:spacing w:before="1"/>
              <w:rPr>
                <w:b/>
                <w:sz w:val="15"/>
              </w:rPr>
            </w:pPr>
          </w:p>
          <w:p>
            <w:pPr>
              <w:pStyle w:val="TableParagraph"/>
              <w:ind w:left="376"/>
              <w:rPr>
                <w:sz w:val="18"/>
              </w:rPr>
            </w:pPr>
            <w:r>
              <w:rPr>
                <w:sz w:val="18"/>
              </w:rPr>
              <w:t>《机动车驾驶员培训管理规定》</w:t>
            </w:r>
          </w:p>
          <w:p>
            <w:pPr>
              <w:pStyle w:val="TableParagraph"/>
              <w:spacing w:line="249" w:lineRule="auto" w:before="9"/>
              <w:ind w:left="107" w:right="108" w:firstLine="360"/>
              <w:rPr>
                <w:sz w:val="18"/>
              </w:rPr>
            </w:pPr>
            <w:r>
              <w:rPr>
                <w:sz w:val="18"/>
              </w:rPr>
              <w:t>第二十一条 机动车驾驶培训教练员应当按照统一的教学大纲规范施教，并如实填写《教学日志》和《中华人民共和国机动车驾驶员培训记录》（简称《培训记录》，式样见附件 1）。</w:t>
            </w:r>
          </w:p>
          <w:p>
            <w:pPr>
              <w:pStyle w:val="TableParagraph"/>
              <w:spacing w:line="249" w:lineRule="auto"/>
              <w:ind w:left="107" w:right="5" w:firstLine="360"/>
              <w:rPr>
                <w:sz w:val="18"/>
              </w:rPr>
            </w:pPr>
            <w:r>
              <w:rPr>
                <w:spacing w:val="-12"/>
                <w:sz w:val="18"/>
              </w:rPr>
              <w:t>第五十一条 违反本规定，机动车驾驶培训教练员有下列情形之一的，由县级以上道路运输管理机构责令限期整改； </w:t>
            </w:r>
            <w:r>
              <w:rPr>
                <w:spacing w:val="-3"/>
                <w:sz w:val="18"/>
              </w:rPr>
              <w:t>逾期整改不合格的，予以通报：</w:t>
            </w:r>
            <w:r>
              <w:rPr>
                <w:spacing w:val="-16"/>
                <w:sz w:val="18"/>
              </w:rPr>
              <w:t>（</w:t>
            </w:r>
            <w:r>
              <w:rPr>
                <w:sz w:val="18"/>
              </w:rPr>
              <w:t>一</w:t>
            </w:r>
            <w:r>
              <w:rPr>
                <w:spacing w:val="-15"/>
                <w:sz w:val="18"/>
              </w:rPr>
              <w:t>）</w:t>
            </w:r>
            <w:r>
              <w:rPr>
                <w:spacing w:val="-1"/>
                <w:sz w:val="18"/>
              </w:rPr>
              <w:t>未按照全国统一的教学大纲进行教学的；</w:t>
            </w:r>
            <w:r>
              <w:rPr>
                <w:spacing w:val="-16"/>
                <w:sz w:val="18"/>
              </w:rPr>
              <w:t>（</w:t>
            </w:r>
            <w:r>
              <w:rPr>
                <w:sz w:val="18"/>
              </w:rPr>
              <w:t>二</w:t>
            </w:r>
            <w:r>
              <w:rPr>
                <w:spacing w:val="-15"/>
                <w:sz w:val="18"/>
              </w:rPr>
              <w:t>）</w:t>
            </w:r>
            <w:r>
              <w:rPr>
                <w:spacing w:val="-10"/>
                <w:sz w:val="18"/>
              </w:rPr>
              <w:t>填写《教学日志》、《培训记录》</w:t>
            </w:r>
            <w:r>
              <w:rPr>
                <w:spacing w:val="-2"/>
                <w:sz w:val="18"/>
              </w:rPr>
              <w:t>弄虚作假的；</w:t>
            </w:r>
            <w:r>
              <w:rPr>
                <w:spacing w:val="-10"/>
                <w:sz w:val="18"/>
              </w:rPr>
              <w:t>（</w:t>
            </w:r>
            <w:r>
              <w:rPr>
                <w:sz w:val="18"/>
              </w:rPr>
              <w:t>三</w:t>
            </w:r>
            <w:r>
              <w:rPr>
                <w:spacing w:val="-12"/>
                <w:sz w:val="18"/>
              </w:rPr>
              <w:t>）</w:t>
            </w:r>
            <w:r>
              <w:rPr>
                <w:spacing w:val="-1"/>
                <w:sz w:val="18"/>
              </w:rPr>
              <w:t>教学过程中有道路交通安全违法行为或者造成交通事故的；</w:t>
            </w:r>
            <w:r>
              <w:rPr>
                <w:spacing w:val="-10"/>
                <w:sz w:val="18"/>
              </w:rPr>
              <w:t>（</w:t>
            </w:r>
            <w:r>
              <w:rPr>
                <w:sz w:val="18"/>
              </w:rPr>
              <w:t>四</w:t>
            </w:r>
            <w:r>
              <w:rPr>
                <w:spacing w:val="-10"/>
                <w:sz w:val="18"/>
              </w:rPr>
              <w:t>）</w:t>
            </w:r>
            <w:r>
              <w:rPr>
                <w:spacing w:val="-3"/>
                <w:sz w:val="18"/>
              </w:rPr>
              <w:t>存在索取、收受学员财物，或者</w:t>
            </w:r>
            <w:r>
              <w:rPr>
                <w:spacing w:val="-5"/>
                <w:sz w:val="18"/>
              </w:rPr>
              <w:t>谋取其他利益等不良行为的；</w:t>
            </w:r>
            <w:r>
              <w:rPr>
                <w:spacing w:val="-24"/>
                <w:sz w:val="18"/>
              </w:rPr>
              <w:t>（</w:t>
            </w:r>
            <w:r>
              <w:rPr>
                <w:sz w:val="18"/>
              </w:rPr>
              <w:t>五</w:t>
            </w:r>
            <w:r>
              <w:rPr>
                <w:spacing w:val="-24"/>
                <w:sz w:val="18"/>
              </w:rPr>
              <w:t>）</w:t>
            </w:r>
            <w:r>
              <w:rPr>
                <w:spacing w:val="-4"/>
                <w:sz w:val="18"/>
              </w:rPr>
              <w:t>未按照规定参加驾驶新知识、新技能再教育的；</w:t>
            </w:r>
            <w:r>
              <w:rPr>
                <w:spacing w:val="-24"/>
                <w:sz w:val="18"/>
              </w:rPr>
              <w:t>（</w:t>
            </w:r>
            <w:r>
              <w:rPr>
                <w:sz w:val="18"/>
              </w:rPr>
              <w:t>六</w:t>
            </w:r>
            <w:r>
              <w:rPr>
                <w:spacing w:val="-24"/>
                <w:sz w:val="18"/>
              </w:rPr>
              <w:t>）</w:t>
            </w:r>
            <w:r>
              <w:rPr>
                <w:spacing w:val="-2"/>
                <w:sz w:val="18"/>
              </w:rPr>
              <w:t>违反本规定其他有关规定的。</w:t>
            </w:r>
          </w:p>
        </w:tc>
        <w:tc>
          <w:tcPr>
            <w:tcW w:w="995" w:type="dxa"/>
          </w:tcPr>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8" w:right="133"/>
              <w:rPr>
                <w:sz w:val="18"/>
              </w:rPr>
            </w:pPr>
            <w:r>
              <w:rPr>
                <w:sz w:val="18"/>
              </w:rPr>
              <w:t>设区的市或县级</w:t>
            </w:r>
          </w:p>
        </w:tc>
      </w:tr>
      <w:tr>
        <w:trPr>
          <w:trHeight w:val="3304"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92" w:right="83"/>
              <w:jc w:val="center"/>
              <w:rPr>
                <w:sz w:val="18"/>
              </w:rPr>
            </w:pPr>
            <w:r>
              <w:rPr>
                <w:sz w:val="18"/>
              </w:rPr>
              <w:t>49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line="249" w:lineRule="auto"/>
              <w:ind w:left="106" w:right="100"/>
              <w:jc w:val="both"/>
              <w:rPr>
                <w:sz w:val="18"/>
              </w:rPr>
            </w:pPr>
            <w:r>
              <w:rPr>
                <w:sz w:val="18"/>
              </w:rPr>
              <w:t>对擅自从事巡游出租汽车经营活动行为的行政处罚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58" w:right="112"/>
              <w:jc w:val="center"/>
              <w:rPr>
                <w:sz w:val="18"/>
              </w:rPr>
            </w:pPr>
            <w:r>
              <w:rPr>
                <w:sz w:val="18"/>
              </w:rPr>
              <w:t>行政处罚</w:t>
            </w:r>
          </w:p>
        </w:tc>
        <w:tc>
          <w:tcPr>
            <w:tcW w:w="9497" w:type="dxa"/>
          </w:tcPr>
          <w:p>
            <w:pPr>
              <w:pStyle w:val="TableParagraph"/>
              <w:rPr>
                <w:b/>
                <w:sz w:val="18"/>
              </w:rPr>
            </w:pPr>
          </w:p>
          <w:p>
            <w:pPr>
              <w:pStyle w:val="TableParagraph"/>
              <w:spacing w:before="2"/>
              <w:rPr>
                <w:b/>
                <w:sz w:val="18"/>
              </w:rPr>
            </w:pPr>
          </w:p>
          <w:p>
            <w:pPr>
              <w:pStyle w:val="TableParagraph"/>
              <w:ind w:left="467"/>
              <w:rPr>
                <w:sz w:val="18"/>
              </w:rPr>
            </w:pPr>
            <w:r>
              <w:rPr>
                <w:sz w:val="18"/>
              </w:rPr>
              <w:t>1.《国务院对确需保留的行政审批项目设定行政许可的决定》</w:t>
            </w:r>
          </w:p>
          <w:p>
            <w:pPr>
              <w:pStyle w:val="TableParagraph"/>
              <w:spacing w:line="249" w:lineRule="auto" w:before="10"/>
              <w:ind w:left="467" w:right="3257"/>
              <w:rPr>
                <w:sz w:val="18"/>
              </w:rPr>
            </w:pPr>
            <w:r>
              <w:rPr>
                <w:spacing w:val="-23"/>
                <w:sz w:val="18"/>
              </w:rPr>
              <w:t>第 </w:t>
            </w:r>
            <w:r>
              <w:rPr>
                <w:sz w:val="18"/>
              </w:rPr>
              <w:t>112</w:t>
            </w:r>
            <w:r>
              <w:rPr>
                <w:spacing w:val="-8"/>
                <w:sz w:val="18"/>
              </w:rPr>
              <w:t> 项：出租汽车经营资格证、车辆运营证和驾驶员客运资格证核发。</w:t>
            </w:r>
            <w:r>
              <w:rPr>
                <w:sz w:val="18"/>
              </w:rPr>
              <w:t>2.《巡游出租汽车经营服务管理规定》</w:t>
            </w:r>
          </w:p>
          <w:p>
            <w:pPr>
              <w:pStyle w:val="TableParagraph"/>
              <w:spacing w:line="249" w:lineRule="auto"/>
              <w:ind w:left="107" w:right="5" w:firstLine="360"/>
              <w:rPr>
                <w:sz w:val="18"/>
              </w:rPr>
            </w:pPr>
            <w:r>
              <w:rPr>
                <w:spacing w:val="-1"/>
                <w:sz w:val="18"/>
              </w:rPr>
              <w:t>第八条 申请巡游出租汽车经营的，应当根据经营区域向相应的县级以上地方人民政府出租汽车行政主管部门提出</w:t>
            </w:r>
            <w:r>
              <w:rPr>
                <w:spacing w:val="-14"/>
                <w:sz w:val="18"/>
              </w:rPr>
              <w:t>申请，并符合下列条件：</w:t>
            </w:r>
            <w:r>
              <w:rPr>
                <w:sz w:val="18"/>
              </w:rPr>
              <w:t>（一</w:t>
            </w:r>
            <w:r>
              <w:rPr>
                <w:spacing w:val="-41"/>
                <w:sz w:val="18"/>
              </w:rPr>
              <w:t>）</w:t>
            </w:r>
            <w:r>
              <w:rPr>
                <w:spacing w:val="-1"/>
                <w:sz w:val="18"/>
              </w:rPr>
              <w:t>有符合机动车管理要求并满足以下条件的车辆或者提供保证满足以下条件的车辆承诺书：</w:t>
            </w:r>
            <w:r>
              <w:rPr>
                <w:sz w:val="18"/>
              </w:rPr>
              <w:t> 1</w:t>
            </w:r>
            <w:r>
              <w:rPr>
                <w:spacing w:val="-4"/>
                <w:sz w:val="18"/>
              </w:rPr>
              <w:t>.符合国家、地方规定的巡游出租汽车技术条件；</w:t>
            </w:r>
            <w:r>
              <w:rPr>
                <w:spacing w:val="-6"/>
                <w:sz w:val="18"/>
              </w:rPr>
              <w:t>2</w:t>
            </w:r>
            <w:r>
              <w:rPr>
                <w:spacing w:val="-4"/>
                <w:sz w:val="18"/>
              </w:rPr>
              <w:t>.有按照第十三条规定取得的巡游出租汽车车辆经营权。</w:t>
            </w:r>
            <w:r>
              <w:rPr>
                <w:spacing w:val="-3"/>
                <w:sz w:val="18"/>
              </w:rPr>
              <w:t>（</w:t>
            </w:r>
            <w:r>
              <w:rPr>
                <w:sz w:val="18"/>
              </w:rPr>
              <w:t>二</w:t>
            </w:r>
            <w:r>
              <w:rPr>
                <w:spacing w:val="-15"/>
                <w:sz w:val="18"/>
              </w:rPr>
              <w:t>）</w:t>
            </w:r>
            <w:r>
              <w:rPr>
                <w:sz w:val="18"/>
              </w:rPr>
              <w:t>有取</w:t>
            </w:r>
            <w:r>
              <w:rPr>
                <w:spacing w:val="-2"/>
                <w:sz w:val="18"/>
              </w:rPr>
              <w:t>得符合要求的从业资格证件的驾驶人员；</w:t>
            </w:r>
            <w:r>
              <w:rPr>
                <w:spacing w:val="-29"/>
                <w:sz w:val="18"/>
              </w:rPr>
              <w:t>（</w:t>
            </w:r>
            <w:r>
              <w:rPr>
                <w:sz w:val="18"/>
              </w:rPr>
              <w:t>三</w:t>
            </w:r>
            <w:r>
              <w:rPr>
                <w:spacing w:val="-27"/>
                <w:sz w:val="18"/>
              </w:rPr>
              <w:t>）</w:t>
            </w:r>
            <w:r>
              <w:rPr>
                <w:spacing w:val="-4"/>
                <w:sz w:val="18"/>
              </w:rPr>
              <w:t>有健全的经营管理制度、安全生产管理制度和服务质量保障制度；</w:t>
            </w:r>
            <w:r>
              <w:rPr>
                <w:spacing w:val="-30"/>
                <w:sz w:val="18"/>
              </w:rPr>
              <w:t>（</w:t>
            </w:r>
            <w:r>
              <w:rPr>
                <w:sz w:val="18"/>
              </w:rPr>
              <w:t>四</w:t>
            </w:r>
            <w:r>
              <w:rPr>
                <w:spacing w:val="-12"/>
                <w:sz w:val="18"/>
              </w:rPr>
              <w:t>） </w:t>
            </w:r>
            <w:r>
              <w:rPr>
                <w:sz w:val="18"/>
              </w:rPr>
              <w:t>有固定的经营场所和停车场地。</w:t>
            </w:r>
          </w:p>
          <w:p>
            <w:pPr>
              <w:pStyle w:val="TableParagraph"/>
              <w:spacing w:line="249" w:lineRule="auto" w:before="1"/>
              <w:ind w:left="107" w:right="96" w:firstLine="360"/>
              <w:rPr>
                <w:sz w:val="18"/>
              </w:rPr>
            </w:pPr>
            <w:r>
              <w:rPr>
                <w:spacing w:val="-6"/>
                <w:sz w:val="18"/>
              </w:rPr>
              <w:t>第四十五条 违反本规定，未取得巡游出租汽车经营许可，擅自从事巡游出租汽车经营活动的，由县级以上地方人</w:t>
            </w:r>
            <w:r>
              <w:rPr>
                <w:spacing w:val="-3"/>
                <w:sz w:val="18"/>
              </w:rPr>
              <w:t>民政府出租汽车行政主管部门责令改正，并处以 </w:t>
            </w:r>
            <w:r>
              <w:rPr>
                <w:sz w:val="18"/>
              </w:rPr>
              <w:t>5000</w:t>
            </w:r>
            <w:r>
              <w:rPr>
                <w:spacing w:val="-19"/>
                <w:sz w:val="18"/>
              </w:rPr>
              <w:t> 元以上 </w:t>
            </w:r>
            <w:r>
              <w:rPr>
                <w:sz w:val="18"/>
              </w:rPr>
              <w:t>2</w:t>
            </w:r>
            <w:r>
              <w:rPr>
                <w:spacing w:val="-7"/>
                <w:sz w:val="18"/>
              </w:rPr>
              <w:t> 万元以下罚款。构成犯罪的，依法追究刑事责任。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before="1"/>
              <w:ind w:left="108" w:right="133"/>
              <w:rPr>
                <w:sz w:val="18"/>
              </w:rPr>
            </w:pPr>
            <w:r>
              <w:rPr>
                <w:sz w:val="18"/>
              </w:rPr>
              <w:t>设区的市或县级</w:t>
            </w:r>
          </w:p>
        </w:tc>
      </w:tr>
      <w:tr>
        <w:trPr>
          <w:trHeight w:val="3301"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92" w:right="83"/>
              <w:jc w:val="center"/>
              <w:rPr>
                <w:sz w:val="18"/>
              </w:rPr>
            </w:pPr>
            <w:r>
              <w:rPr>
                <w:sz w:val="18"/>
              </w:rPr>
              <w:t>50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49" w:lineRule="auto"/>
              <w:ind w:left="106" w:right="100"/>
              <w:jc w:val="both"/>
              <w:rPr>
                <w:sz w:val="18"/>
              </w:rPr>
            </w:pPr>
            <w:r>
              <w:rPr>
                <w:sz w:val="18"/>
              </w:rPr>
              <w:t>对起讫点均不在许可的经营区域从事巡游出租汽车经营活动等行为的行政处罚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58" w:right="112"/>
              <w:jc w:val="center"/>
              <w:rPr>
                <w:sz w:val="18"/>
              </w:rPr>
            </w:pPr>
            <w:r>
              <w:rPr>
                <w:sz w:val="18"/>
              </w:rPr>
              <w:t>行政处罚</w:t>
            </w:r>
          </w:p>
        </w:tc>
        <w:tc>
          <w:tcPr>
            <w:tcW w:w="9497" w:type="dxa"/>
          </w:tcPr>
          <w:p>
            <w:pPr>
              <w:pStyle w:val="TableParagraph"/>
              <w:spacing w:before="6"/>
              <w:rPr>
                <w:b/>
                <w:sz w:val="17"/>
              </w:rPr>
            </w:pPr>
          </w:p>
          <w:p>
            <w:pPr>
              <w:pStyle w:val="TableParagraph"/>
              <w:ind w:left="554"/>
              <w:rPr>
                <w:sz w:val="18"/>
              </w:rPr>
            </w:pPr>
            <w:r>
              <w:rPr>
                <w:sz w:val="18"/>
              </w:rPr>
              <w:t>1.《国务院对确需保留的行政审批项目设定行政许可的决定》</w:t>
            </w:r>
          </w:p>
          <w:p>
            <w:pPr>
              <w:pStyle w:val="TableParagraph"/>
              <w:spacing w:line="249" w:lineRule="auto" w:before="10"/>
              <w:ind w:left="467" w:right="3259" w:hanging="3"/>
              <w:rPr>
                <w:sz w:val="18"/>
              </w:rPr>
            </w:pPr>
            <w:r>
              <w:rPr>
                <w:spacing w:val="-24"/>
                <w:sz w:val="18"/>
              </w:rPr>
              <w:t>第 </w:t>
            </w:r>
            <w:r>
              <w:rPr>
                <w:sz w:val="18"/>
              </w:rPr>
              <w:t>112</w:t>
            </w:r>
            <w:r>
              <w:rPr>
                <w:spacing w:val="-8"/>
                <w:sz w:val="18"/>
              </w:rPr>
              <w:t> 项：出租汽车经营资格证、车辆运营证和驾驶员客运资格证核发。</w:t>
            </w:r>
            <w:r>
              <w:rPr>
                <w:sz w:val="18"/>
              </w:rPr>
              <w:t>2.《巡游出租汽车经营服务管理规定》</w:t>
            </w:r>
          </w:p>
          <w:p>
            <w:pPr>
              <w:pStyle w:val="TableParagraph"/>
              <w:spacing w:line="249" w:lineRule="auto"/>
              <w:ind w:left="107" w:right="96" w:firstLine="360"/>
              <w:jc w:val="both"/>
              <w:rPr>
                <w:sz w:val="18"/>
              </w:rPr>
            </w:pPr>
            <w:r>
              <w:rPr>
                <w:spacing w:val="-6"/>
                <w:sz w:val="18"/>
              </w:rPr>
              <w:t>第十五条第一款 被许可人应当按照《巡游出租汽车经营行政许可决定书》和经营协议，投入符合规定数量、座位</w:t>
            </w:r>
            <w:r>
              <w:rPr>
                <w:sz w:val="18"/>
              </w:rPr>
              <w:t>数、类型及等级、技术等级等要求的车辆。原许可机关核实符合要求后，为车辆核发《道路运输证》。</w:t>
            </w:r>
          </w:p>
          <w:p>
            <w:pPr>
              <w:pStyle w:val="TableParagraph"/>
              <w:spacing w:line="249" w:lineRule="auto"/>
              <w:ind w:left="107" w:right="96" w:firstLine="360"/>
              <w:jc w:val="both"/>
              <w:rPr>
                <w:sz w:val="18"/>
              </w:rPr>
            </w:pPr>
            <w:r>
              <w:rPr>
                <w:sz w:val="18"/>
              </w:rPr>
              <w:t>第二十一条第一项 巡游出租汽车经营者应当遵守下列规定：（一）在许可的经营区域内从事经营活动，超出许可的经营区域的，起讫点一端应当在许可的经营区域内；</w:t>
            </w:r>
          </w:p>
          <w:p>
            <w:pPr>
              <w:pStyle w:val="TableParagraph"/>
              <w:spacing w:line="249" w:lineRule="auto" w:before="1"/>
              <w:ind w:left="107" w:right="96" w:firstLine="360"/>
              <w:jc w:val="both"/>
              <w:rPr>
                <w:sz w:val="18"/>
              </w:rPr>
            </w:pPr>
            <w:r>
              <w:rPr>
                <w:spacing w:val="-7"/>
                <w:sz w:val="18"/>
              </w:rPr>
              <w:t>第四十六条 违反本规定，有下列行为之一的，由县级以上地方人民政府出租汽车行政主管部门责令改正，并处以</w:t>
            </w:r>
            <w:r>
              <w:rPr>
                <w:sz w:val="18"/>
              </w:rPr>
              <w:t>3000</w:t>
            </w:r>
            <w:r>
              <w:rPr>
                <w:spacing w:val="-19"/>
                <w:sz w:val="18"/>
              </w:rPr>
              <w:t> 元以上 </w:t>
            </w:r>
            <w:r>
              <w:rPr>
                <w:sz w:val="18"/>
              </w:rPr>
              <w:t>1</w:t>
            </w:r>
            <w:r>
              <w:rPr>
                <w:spacing w:val="-7"/>
                <w:sz w:val="18"/>
              </w:rPr>
              <w:t> 万元以下罚款。构成犯罪的，依法追究刑事责任</w:t>
            </w:r>
            <w:r>
              <w:rPr>
                <w:sz w:val="18"/>
              </w:rPr>
              <w:t>：（一）起讫点均不在许可的经营区域从事巡游出租汽</w:t>
            </w:r>
            <w:r>
              <w:rPr>
                <w:spacing w:val="-2"/>
                <w:sz w:val="18"/>
              </w:rPr>
              <w:t>车经营活动的；</w:t>
            </w:r>
            <w:r>
              <w:rPr>
                <w:spacing w:val="-10"/>
                <w:sz w:val="18"/>
              </w:rPr>
              <w:t>（</w:t>
            </w:r>
            <w:r>
              <w:rPr>
                <w:sz w:val="18"/>
              </w:rPr>
              <w:t>二</w:t>
            </w:r>
            <w:r>
              <w:rPr>
                <w:spacing w:val="-8"/>
                <w:sz w:val="18"/>
              </w:rPr>
              <w:t>）</w:t>
            </w:r>
            <w:r>
              <w:rPr>
                <w:spacing w:val="-2"/>
                <w:sz w:val="18"/>
              </w:rPr>
              <w:t>使用未取得道路运输证的车辆，擅自从事巡游出租汽车经营活动的；</w:t>
            </w:r>
            <w:r>
              <w:rPr>
                <w:spacing w:val="-9"/>
                <w:sz w:val="18"/>
              </w:rPr>
              <w:t>（</w:t>
            </w:r>
            <w:r>
              <w:rPr>
                <w:sz w:val="18"/>
              </w:rPr>
              <w:t>三</w:t>
            </w:r>
            <w:r>
              <w:rPr>
                <w:spacing w:val="-10"/>
                <w:sz w:val="18"/>
              </w:rPr>
              <w:t>）</w:t>
            </w:r>
            <w:r>
              <w:rPr>
                <w:spacing w:val="-5"/>
                <w:sz w:val="18"/>
              </w:rPr>
              <w:t>使用失效、伪造、变</w:t>
            </w:r>
            <w:r>
              <w:rPr>
                <w:sz w:val="18"/>
              </w:rPr>
              <w:t>造、被注销等无效道路运输证的车辆从事巡游出租汽车经营活动的。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54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ind w:left="92" w:right="83"/>
              <w:jc w:val="center"/>
              <w:rPr>
                <w:sz w:val="18"/>
              </w:rPr>
            </w:pPr>
            <w:r>
              <w:rPr>
                <w:sz w:val="18"/>
              </w:rPr>
              <w:t>51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49" w:lineRule="auto"/>
              <w:ind w:left="106" w:right="100"/>
              <w:jc w:val="both"/>
              <w:rPr>
                <w:sz w:val="18"/>
              </w:rPr>
            </w:pPr>
            <w:r>
              <w:rPr>
                <w:sz w:val="18"/>
              </w:rPr>
              <w:t>对巡游出租汽车经营者违反经营服务管理规定行为的行政处罚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ind w:left="58" w:right="112"/>
              <w:jc w:val="center"/>
              <w:rPr>
                <w:sz w:val="18"/>
              </w:rPr>
            </w:pPr>
            <w:r>
              <w:rPr>
                <w:sz w:val="18"/>
              </w:rPr>
              <w:t>行政处罚</w:t>
            </w:r>
          </w:p>
        </w:tc>
        <w:tc>
          <w:tcPr>
            <w:tcW w:w="9497" w:type="dxa"/>
          </w:tcPr>
          <w:p>
            <w:pPr>
              <w:pStyle w:val="TableParagraph"/>
              <w:spacing w:before="109"/>
              <w:ind w:left="467"/>
              <w:rPr>
                <w:sz w:val="18"/>
              </w:rPr>
            </w:pPr>
            <w:r>
              <w:rPr>
                <w:sz w:val="18"/>
              </w:rPr>
              <w:t>1.《国务院对确需保留的行政审批项目设定行政许可的决定》</w:t>
            </w:r>
          </w:p>
          <w:p>
            <w:pPr>
              <w:pStyle w:val="TableParagraph"/>
              <w:spacing w:line="249" w:lineRule="auto" w:before="9"/>
              <w:ind w:left="467" w:right="3257"/>
              <w:rPr>
                <w:sz w:val="18"/>
              </w:rPr>
            </w:pPr>
            <w:r>
              <w:rPr>
                <w:spacing w:val="-23"/>
                <w:sz w:val="18"/>
              </w:rPr>
              <w:t>第 </w:t>
            </w:r>
            <w:r>
              <w:rPr>
                <w:sz w:val="18"/>
              </w:rPr>
              <w:t>112</w:t>
            </w:r>
            <w:r>
              <w:rPr>
                <w:spacing w:val="-8"/>
                <w:sz w:val="18"/>
              </w:rPr>
              <w:t> 项：出租汽车经营资格证、车辆运营证和驾驶员客运资格证核发。</w:t>
            </w:r>
            <w:r>
              <w:rPr>
                <w:sz w:val="18"/>
              </w:rPr>
              <w:t>2.《巡游出租汽车经营服务管理规定》</w:t>
            </w:r>
          </w:p>
          <w:p>
            <w:pPr>
              <w:pStyle w:val="TableParagraph"/>
              <w:spacing w:line="249" w:lineRule="auto" w:before="1"/>
              <w:ind w:left="107" w:right="108" w:firstLine="360"/>
              <w:jc w:val="both"/>
              <w:rPr>
                <w:sz w:val="18"/>
              </w:rPr>
            </w:pPr>
            <w:r>
              <w:rPr>
                <w:spacing w:val="-2"/>
                <w:sz w:val="18"/>
              </w:rPr>
              <w:t>第十八条 巡游出租汽车经营者在车辆经营权期限内，不得擅自暂停或者终止经营。需要变更许可事项或者暂停、</w:t>
            </w:r>
            <w:r>
              <w:rPr>
                <w:spacing w:val="-5"/>
                <w:sz w:val="18"/>
              </w:rPr>
              <w:t>终止经营的，应当提前 </w:t>
            </w:r>
            <w:r>
              <w:rPr>
                <w:sz w:val="18"/>
              </w:rPr>
              <w:t>30</w:t>
            </w:r>
            <w:r>
              <w:rPr>
                <w:spacing w:val="-8"/>
                <w:sz w:val="18"/>
              </w:rPr>
              <w:t> 日向原许可机关提出申请，依法办理相关手续。巡游出租汽车经营者终止经营的，应当将相</w:t>
            </w:r>
            <w:r>
              <w:rPr>
                <w:sz w:val="18"/>
              </w:rPr>
              <w:t>关的《道路运输经营许可证》和《道路运输证》等交回原许可机关。</w:t>
            </w:r>
          </w:p>
          <w:p>
            <w:pPr>
              <w:pStyle w:val="TableParagraph"/>
              <w:spacing w:line="249" w:lineRule="auto"/>
              <w:ind w:left="107" w:right="96" w:firstLine="360"/>
              <w:jc w:val="both"/>
              <w:rPr>
                <w:sz w:val="18"/>
              </w:rPr>
            </w:pPr>
            <w:r>
              <w:rPr>
                <w:spacing w:val="1"/>
                <w:sz w:val="18"/>
              </w:rPr>
              <w:t>巡游出租汽车经营者取得经营许可后无正当理由超过</w:t>
            </w:r>
            <w:r>
              <w:rPr>
                <w:sz w:val="18"/>
              </w:rPr>
              <w:t>180</w:t>
            </w:r>
            <w:r>
              <w:rPr>
                <w:spacing w:val="-8"/>
                <w:sz w:val="18"/>
              </w:rPr>
              <w:t> 天不投入符合要求的车辆运营或者运营后连续</w:t>
            </w:r>
            <w:r>
              <w:rPr>
                <w:sz w:val="18"/>
              </w:rPr>
              <w:t>180</w:t>
            </w:r>
            <w:r>
              <w:rPr>
                <w:spacing w:val="-20"/>
                <w:sz w:val="18"/>
              </w:rPr>
              <w:t> 天以上</w:t>
            </w:r>
            <w:r>
              <w:rPr>
                <w:sz w:val="18"/>
              </w:rPr>
              <w:t>停运的，视为自动终止经营，由原许可机关收回相应的巡游出租汽车车辆经营权。</w:t>
            </w:r>
          </w:p>
          <w:p>
            <w:pPr>
              <w:pStyle w:val="TableParagraph"/>
              <w:ind w:left="467"/>
              <w:rPr>
                <w:sz w:val="18"/>
              </w:rPr>
            </w:pPr>
            <w:r>
              <w:rPr>
                <w:sz w:val="18"/>
              </w:rPr>
              <w:t>巡游出租汽车经营者合并、分立或者变更经营主体名称的，应当到原许可机关办理变更许可手续。</w:t>
            </w:r>
          </w:p>
          <w:p>
            <w:pPr>
              <w:pStyle w:val="TableParagraph"/>
              <w:spacing w:line="249" w:lineRule="auto" w:before="10"/>
              <w:ind w:left="107" w:right="17" w:firstLine="360"/>
              <w:rPr>
                <w:sz w:val="18"/>
              </w:rPr>
            </w:pPr>
            <w:r>
              <w:rPr>
                <w:spacing w:val="-4"/>
                <w:sz w:val="18"/>
              </w:rPr>
              <w:t>第四十七条 巡游出租汽车经营者违反本规定，有下列行为之一的，由县级以上地方人民政府出租汽车行政主管部</w:t>
            </w:r>
            <w:r>
              <w:rPr>
                <w:spacing w:val="-9"/>
                <w:sz w:val="18"/>
              </w:rPr>
              <w:t>门责令改正，并处以 </w:t>
            </w:r>
            <w:r>
              <w:rPr>
                <w:sz w:val="18"/>
              </w:rPr>
              <w:t>5000</w:t>
            </w:r>
            <w:r>
              <w:rPr>
                <w:spacing w:val="-19"/>
                <w:sz w:val="18"/>
              </w:rPr>
              <w:t> 元以上 </w:t>
            </w:r>
            <w:r>
              <w:rPr>
                <w:sz w:val="18"/>
              </w:rPr>
              <w:t>1</w:t>
            </w:r>
            <w:r>
              <w:rPr>
                <w:spacing w:val="-7"/>
                <w:sz w:val="18"/>
              </w:rPr>
              <w:t> 万元以下罚款。构成犯罪的，依法追究刑事责任</w:t>
            </w:r>
            <w:r>
              <w:rPr>
                <w:sz w:val="18"/>
              </w:rPr>
              <w:t>：（一）擅自暂停、终止全部或者</w:t>
            </w:r>
            <w:r>
              <w:rPr>
                <w:spacing w:val="-2"/>
                <w:sz w:val="18"/>
              </w:rPr>
              <w:t>部分巡游出租汽车经营的；</w:t>
            </w:r>
            <w:r>
              <w:rPr>
                <w:spacing w:val="-14"/>
                <w:sz w:val="18"/>
              </w:rPr>
              <w:t>（</w:t>
            </w:r>
            <w:r>
              <w:rPr>
                <w:sz w:val="18"/>
              </w:rPr>
              <w:t>二</w:t>
            </w:r>
            <w:r>
              <w:rPr>
                <w:spacing w:val="-15"/>
                <w:sz w:val="18"/>
              </w:rPr>
              <w:t>）</w:t>
            </w:r>
            <w:r>
              <w:rPr>
                <w:spacing w:val="-1"/>
                <w:sz w:val="18"/>
              </w:rPr>
              <w:t>出租或者擅自转让巡游出租汽车车辆经营权的；</w:t>
            </w:r>
            <w:r>
              <w:rPr>
                <w:spacing w:val="-14"/>
                <w:sz w:val="18"/>
              </w:rPr>
              <w:t>（</w:t>
            </w:r>
            <w:r>
              <w:rPr>
                <w:sz w:val="18"/>
              </w:rPr>
              <w:t>三</w:t>
            </w:r>
            <w:r>
              <w:rPr>
                <w:spacing w:val="-12"/>
                <w:sz w:val="18"/>
              </w:rPr>
              <w:t>）</w:t>
            </w:r>
            <w:r>
              <w:rPr>
                <w:sz w:val="18"/>
              </w:rPr>
              <w:t>巡游出租汽车驾驶员转包经营未及时纠正的；（四）不按照规定保证车辆技术状况良好的；（五）不按照规定配置巡游出租汽车相关设备的；（六</w:t>
            </w:r>
            <w:r>
              <w:rPr>
                <w:spacing w:val="-17"/>
                <w:sz w:val="18"/>
              </w:rPr>
              <w:t>） </w:t>
            </w:r>
            <w:r>
              <w:rPr>
                <w:sz w:val="18"/>
              </w:rPr>
              <w:t>不按照规定建立并落实投诉举报制度的。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spacing w:line="249" w:lineRule="auto"/>
              <w:ind w:left="108" w:right="133"/>
              <w:rPr>
                <w:sz w:val="18"/>
              </w:rPr>
            </w:pPr>
            <w:r>
              <w:rPr>
                <w:sz w:val="18"/>
              </w:rPr>
              <w:t>设区的市或县级</w:t>
            </w:r>
          </w:p>
        </w:tc>
      </w:tr>
      <w:tr>
        <w:trPr>
          <w:trHeight w:val="5002"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ind w:left="92" w:right="83"/>
              <w:jc w:val="center"/>
              <w:rPr>
                <w:sz w:val="18"/>
              </w:rPr>
            </w:pPr>
            <w:r>
              <w:rPr>
                <w:sz w:val="18"/>
              </w:rPr>
              <w:t>52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ind w:left="106" w:right="100"/>
              <w:jc w:val="both"/>
              <w:rPr>
                <w:sz w:val="18"/>
              </w:rPr>
            </w:pPr>
            <w:r>
              <w:rPr>
                <w:sz w:val="18"/>
              </w:rPr>
              <w:t>对巡游出租汽车驾驶员违反经营服务管理规定行为的行政处罚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spacing w:before="125"/>
              <w:ind w:left="467"/>
              <w:rPr>
                <w:sz w:val="18"/>
              </w:rPr>
            </w:pPr>
            <w:r>
              <w:rPr>
                <w:sz w:val="18"/>
              </w:rPr>
              <w:t>1.《国务院对确需保留的行政审批项目设定行政许可的决定》</w:t>
            </w:r>
          </w:p>
          <w:p>
            <w:pPr>
              <w:pStyle w:val="TableParagraph"/>
              <w:spacing w:line="249" w:lineRule="auto" w:before="9"/>
              <w:ind w:left="467" w:right="3257"/>
              <w:rPr>
                <w:sz w:val="18"/>
              </w:rPr>
            </w:pPr>
            <w:r>
              <w:rPr>
                <w:spacing w:val="-23"/>
                <w:sz w:val="18"/>
              </w:rPr>
              <w:t>第 </w:t>
            </w:r>
            <w:r>
              <w:rPr>
                <w:sz w:val="18"/>
              </w:rPr>
              <w:t>112</w:t>
            </w:r>
            <w:r>
              <w:rPr>
                <w:spacing w:val="-8"/>
                <w:sz w:val="18"/>
              </w:rPr>
              <w:t> 项：出租汽车经营资格证、车辆运营证和驾驶员客运资格证核发。</w:t>
            </w:r>
            <w:r>
              <w:rPr>
                <w:sz w:val="18"/>
              </w:rPr>
              <w:t>2.《巡游出租汽车经营服务管理规定》</w:t>
            </w:r>
          </w:p>
          <w:p>
            <w:pPr>
              <w:pStyle w:val="TableParagraph"/>
              <w:spacing w:line="249" w:lineRule="auto"/>
              <w:ind w:left="107" w:right="5" w:firstLine="360"/>
              <w:jc w:val="both"/>
              <w:rPr>
                <w:sz w:val="18"/>
              </w:rPr>
            </w:pPr>
            <w:r>
              <w:rPr>
                <w:spacing w:val="-1"/>
                <w:sz w:val="18"/>
              </w:rPr>
              <w:t>第二十三条 巡游出租汽车驾驶员应当按照国家出租汽车服务标准提供服务，并遵守下列规定</w:t>
            </w:r>
            <w:r>
              <w:rPr>
                <w:sz w:val="18"/>
              </w:rPr>
              <w:t>：（一）做好运营前</w:t>
            </w:r>
            <w:r>
              <w:rPr>
                <w:spacing w:val="-7"/>
                <w:sz w:val="18"/>
              </w:rPr>
              <w:t>例行检查，保持车辆设施、设备完好，车容整洁，备齐发票、备足零钱；</w:t>
            </w:r>
            <w:r>
              <w:rPr>
                <w:spacing w:val="-8"/>
                <w:sz w:val="18"/>
              </w:rPr>
              <w:t>（</w:t>
            </w:r>
            <w:r>
              <w:rPr>
                <w:sz w:val="18"/>
              </w:rPr>
              <w:t>二</w:t>
            </w:r>
            <w:r>
              <w:rPr>
                <w:spacing w:val="-8"/>
                <w:sz w:val="18"/>
              </w:rPr>
              <w:t>）</w:t>
            </w:r>
            <w:r>
              <w:rPr>
                <w:spacing w:val="-4"/>
                <w:sz w:val="18"/>
              </w:rPr>
              <w:t>衣着整洁，语言文明，主动问候，提醒</w:t>
            </w:r>
            <w:r>
              <w:rPr>
                <w:spacing w:val="-5"/>
                <w:sz w:val="18"/>
              </w:rPr>
              <w:t>乘客系好安全带；</w:t>
            </w:r>
            <w:r>
              <w:rPr>
                <w:spacing w:val="-10"/>
                <w:sz w:val="18"/>
              </w:rPr>
              <w:t>（</w:t>
            </w:r>
            <w:r>
              <w:rPr>
                <w:sz w:val="18"/>
              </w:rPr>
              <w:t>三</w:t>
            </w:r>
            <w:r>
              <w:rPr>
                <w:spacing w:val="-8"/>
                <w:sz w:val="18"/>
              </w:rPr>
              <w:t>）</w:t>
            </w:r>
            <w:r>
              <w:rPr>
                <w:spacing w:val="-3"/>
                <w:sz w:val="18"/>
              </w:rPr>
              <w:t>根据乘客意愿升降车窗玻璃及使用空调、音响、视频等服务设备；</w:t>
            </w:r>
            <w:r>
              <w:rPr>
                <w:spacing w:val="-10"/>
                <w:sz w:val="18"/>
              </w:rPr>
              <w:t>（</w:t>
            </w:r>
            <w:r>
              <w:rPr>
                <w:sz w:val="18"/>
              </w:rPr>
              <w:t>四</w:t>
            </w:r>
            <w:r>
              <w:rPr>
                <w:spacing w:val="-10"/>
                <w:sz w:val="18"/>
              </w:rPr>
              <w:t>）</w:t>
            </w:r>
            <w:r>
              <w:rPr>
                <w:spacing w:val="-1"/>
                <w:sz w:val="18"/>
              </w:rPr>
              <w:t>乘客携带行李时，主</w:t>
            </w:r>
            <w:r>
              <w:rPr>
                <w:spacing w:val="-3"/>
                <w:sz w:val="18"/>
              </w:rPr>
              <w:t>动帮助乘客取放行李；</w:t>
            </w:r>
            <w:r>
              <w:rPr>
                <w:spacing w:val="-16"/>
                <w:sz w:val="18"/>
              </w:rPr>
              <w:t>（</w:t>
            </w:r>
            <w:r>
              <w:rPr>
                <w:sz w:val="18"/>
              </w:rPr>
              <w:t>五</w:t>
            </w:r>
            <w:r>
              <w:rPr>
                <w:spacing w:val="-17"/>
                <w:sz w:val="18"/>
              </w:rPr>
              <w:t>）</w:t>
            </w:r>
            <w:r>
              <w:rPr>
                <w:spacing w:val="-9"/>
                <w:sz w:val="18"/>
              </w:rPr>
              <w:t>主动协助老、幼、病、残、孕等乘客上下车；</w:t>
            </w:r>
            <w:r>
              <w:rPr>
                <w:spacing w:val="-16"/>
                <w:sz w:val="18"/>
              </w:rPr>
              <w:t>（</w:t>
            </w:r>
            <w:r>
              <w:rPr>
                <w:sz w:val="18"/>
              </w:rPr>
              <w:t>六</w:t>
            </w:r>
            <w:r>
              <w:rPr>
                <w:spacing w:val="-15"/>
                <w:sz w:val="18"/>
              </w:rPr>
              <w:t>）</w:t>
            </w:r>
            <w:r>
              <w:rPr>
                <w:spacing w:val="-3"/>
                <w:sz w:val="18"/>
              </w:rPr>
              <w:t>不得在车内吸烟，忌食有异味的食物；</w:t>
            </w:r>
          </w:p>
          <w:p>
            <w:pPr>
              <w:pStyle w:val="TableParagraph"/>
              <w:spacing w:line="249" w:lineRule="auto" w:before="1"/>
              <w:ind w:left="107" w:right="96"/>
              <w:jc w:val="both"/>
              <w:rPr>
                <w:sz w:val="18"/>
              </w:rPr>
            </w:pPr>
            <w:r>
              <w:rPr>
                <w:sz w:val="18"/>
              </w:rPr>
              <w:t>（七</w:t>
            </w:r>
            <w:r>
              <w:rPr>
                <w:spacing w:val="-12"/>
                <w:sz w:val="18"/>
              </w:rPr>
              <w:t>）</w:t>
            </w:r>
            <w:r>
              <w:rPr>
                <w:spacing w:val="-5"/>
                <w:sz w:val="18"/>
              </w:rPr>
              <w:t>随车携带道路运输证、从业资格证，并按规定摆放、粘贴有关证件和标志；</w:t>
            </w:r>
            <w:r>
              <w:rPr>
                <w:spacing w:val="-11"/>
                <w:sz w:val="18"/>
              </w:rPr>
              <w:t>（</w:t>
            </w:r>
            <w:r>
              <w:rPr>
                <w:sz w:val="18"/>
              </w:rPr>
              <w:t>八</w:t>
            </w:r>
            <w:r>
              <w:rPr>
                <w:spacing w:val="-12"/>
                <w:sz w:val="18"/>
              </w:rPr>
              <w:t>）</w:t>
            </w:r>
            <w:r>
              <w:rPr>
                <w:spacing w:val="-2"/>
                <w:sz w:val="18"/>
              </w:rPr>
              <w:t>按照乘客指定的目的地选择合</w:t>
            </w:r>
            <w:r>
              <w:rPr>
                <w:spacing w:val="-6"/>
                <w:sz w:val="18"/>
              </w:rPr>
              <w:t>理路线行驶，不得拒载、议价、途中甩客、故意绕道行驶；</w:t>
            </w:r>
            <w:r>
              <w:rPr>
                <w:spacing w:val="-8"/>
                <w:sz w:val="18"/>
              </w:rPr>
              <w:t>（</w:t>
            </w:r>
            <w:r>
              <w:rPr>
                <w:sz w:val="18"/>
              </w:rPr>
              <w:t>九</w:t>
            </w:r>
            <w:r>
              <w:rPr>
                <w:spacing w:val="-8"/>
                <w:sz w:val="18"/>
              </w:rPr>
              <w:t>）</w:t>
            </w:r>
            <w:r>
              <w:rPr>
                <w:spacing w:val="-5"/>
                <w:sz w:val="18"/>
              </w:rPr>
              <w:t>在机场、火车站、汽车客运站、港口、公共交通枢纽</w:t>
            </w:r>
            <w:r>
              <w:rPr>
                <w:spacing w:val="-8"/>
                <w:sz w:val="18"/>
              </w:rPr>
              <w:t>等客流集散地载客时应当文明排队，服从调度，不得违反规定在非指定区域揽客；</w:t>
            </w:r>
            <w:r>
              <w:rPr>
                <w:spacing w:val="-18"/>
                <w:sz w:val="18"/>
              </w:rPr>
              <w:t>（</w:t>
            </w:r>
            <w:r>
              <w:rPr>
                <w:sz w:val="18"/>
              </w:rPr>
              <w:t>十</w:t>
            </w:r>
            <w:r>
              <w:rPr>
                <w:spacing w:val="-15"/>
                <w:sz w:val="18"/>
              </w:rPr>
              <w:t>）</w:t>
            </w:r>
            <w:r>
              <w:rPr>
                <w:spacing w:val="-2"/>
                <w:sz w:val="18"/>
              </w:rPr>
              <w:t>未经乘客同意不得搭载其他乘</w:t>
            </w:r>
            <w:r>
              <w:rPr>
                <w:spacing w:val="-5"/>
                <w:sz w:val="18"/>
              </w:rPr>
              <w:t>客；</w:t>
            </w:r>
            <w:r>
              <w:rPr>
                <w:spacing w:val="-10"/>
                <w:sz w:val="18"/>
              </w:rPr>
              <w:t>（</w:t>
            </w:r>
            <w:r>
              <w:rPr>
                <w:sz w:val="18"/>
              </w:rPr>
              <w:t>十一</w:t>
            </w:r>
            <w:r>
              <w:rPr>
                <w:spacing w:val="-12"/>
                <w:sz w:val="18"/>
              </w:rPr>
              <w:t>）</w:t>
            </w:r>
            <w:r>
              <w:rPr>
                <w:spacing w:val="-2"/>
                <w:sz w:val="18"/>
              </w:rPr>
              <w:t>按规定使用计程计价设备，执行收费标准并主动出具有效车费票据；</w:t>
            </w:r>
            <w:r>
              <w:rPr>
                <w:spacing w:val="-10"/>
                <w:sz w:val="18"/>
              </w:rPr>
              <w:t>（</w:t>
            </w:r>
            <w:r>
              <w:rPr>
                <w:sz w:val="18"/>
              </w:rPr>
              <w:t>十二</w:t>
            </w:r>
            <w:r>
              <w:rPr>
                <w:spacing w:val="-10"/>
                <w:sz w:val="18"/>
              </w:rPr>
              <w:t>）</w:t>
            </w:r>
            <w:r>
              <w:rPr>
                <w:spacing w:val="-3"/>
                <w:sz w:val="18"/>
              </w:rPr>
              <w:t>遵守道路交通安全法规，文</w:t>
            </w:r>
            <w:r>
              <w:rPr>
                <w:sz w:val="18"/>
              </w:rPr>
              <w:t>明礼让行车。</w:t>
            </w:r>
          </w:p>
          <w:p>
            <w:pPr>
              <w:pStyle w:val="TableParagraph"/>
              <w:spacing w:line="249" w:lineRule="auto" w:before="1"/>
              <w:ind w:left="107" w:right="5" w:firstLine="360"/>
              <w:rPr>
                <w:sz w:val="18"/>
              </w:rPr>
            </w:pPr>
            <w:r>
              <w:rPr>
                <w:spacing w:val="-4"/>
                <w:sz w:val="18"/>
              </w:rPr>
              <w:t>第四十八条  巡游出租汽车驾驶员违反本规定，有下列情形之一的，由县级以上地方人民政府出租汽车行政主管部</w:t>
            </w:r>
            <w:r>
              <w:rPr>
                <w:spacing w:val="-10"/>
                <w:sz w:val="18"/>
              </w:rPr>
              <w:t>门责令改正，并处以 </w:t>
            </w:r>
            <w:r>
              <w:rPr>
                <w:sz w:val="18"/>
              </w:rPr>
              <w:t>200</w:t>
            </w:r>
            <w:r>
              <w:rPr>
                <w:spacing w:val="-19"/>
                <w:sz w:val="18"/>
              </w:rPr>
              <w:t> 元以上 </w:t>
            </w:r>
            <w:r>
              <w:rPr>
                <w:sz w:val="18"/>
              </w:rPr>
              <w:t>500</w:t>
            </w:r>
            <w:r>
              <w:rPr>
                <w:spacing w:val="-9"/>
                <w:sz w:val="18"/>
              </w:rPr>
              <w:t> 元以下罚款：（</w:t>
            </w:r>
            <w:r>
              <w:rPr>
                <w:sz w:val="18"/>
              </w:rPr>
              <w:t>一</w:t>
            </w:r>
            <w:r>
              <w:rPr>
                <w:spacing w:val="-10"/>
                <w:sz w:val="18"/>
              </w:rPr>
              <w:t>）</w:t>
            </w:r>
            <w:r>
              <w:rPr>
                <w:spacing w:val="-6"/>
                <w:sz w:val="18"/>
              </w:rPr>
              <w:t>拒载、议价、途中甩客或者故意绕道行驶的；</w:t>
            </w:r>
            <w:r>
              <w:rPr>
                <w:spacing w:val="-10"/>
                <w:sz w:val="18"/>
              </w:rPr>
              <w:t>（</w:t>
            </w:r>
            <w:r>
              <w:rPr>
                <w:sz w:val="18"/>
              </w:rPr>
              <w:t>二</w:t>
            </w:r>
            <w:r>
              <w:rPr>
                <w:spacing w:val="-8"/>
                <w:sz w:val="18"/>
              </w:rPr>
              <w:t>）</w:t>
            </w:r>
            <w:r>
              <w:rPr>
                <w:sz w:val="18"/>
              </w:rPr>
              <w:t>未经乘客</w:t>
            </w:r>
            <w:r>
              <w:rPr>
                <w:spacing w:val="-8"/>
                <w:sz w:val="18"/>
              </w:rPr>
              <w:t>同意搭载其他乘客的；</w:t>
            </w:r>
            <w:r>
              <w:rPr>
                <w:spacing w:val="-3"/>
                <w:sz w:val="18"/>
              </w:rPr>
              <w:t>（</w:t>
            </w:r>
            <w:r>
              <w:rPr>
                <w:sz w:val="18"/>
              </w:rPr>
              <w:t>三</w:t>
            </w:r>
            <w:r>
              <w:rPr>
                <w:spacing w:val="-41"/>
                <w:sz w:val="18"/>
              </w:rPr>
              <w:t>）</w:t>
            </w:r>
            <w:r>
              <w:rPr>
                <w:spacing w:val="-7"/>
                <w:sz w:val="18"/>
              </w:rPr>
              <w:t>不按照规定使用计程计价设备、违规收费的；</w:t>
            </w:r>
            <w:r>
              <w:rPr>
                <w:spacing w:val="-3"/>
                <w:sz w:val="18"/>
              </w:rPr>
              <w:t>（</w:t>
            </w:r>
            <w:r>
              <w:rPr>
                <w:sz w:val="18"/>
              </w:rPr>
              <w:t>四</w:t>
            </w:r>
            <w:r>
              <w:rPr>
                <w:spacing w:val="-39"/>
                <w:sz w:val="18"/>
              </w:rPr>
              <w:t>）</w:t>
            </w:r>
            <w:r>
              <w:rPr>
                <w:spacing w:val="-5"/>
                <w:sz w:val="18"/>
              </w:rPr>
              <w:t>不按照规定出具相应车费票据的；</w:t>
            </w:r>
            <w:r>
              <w:rPr>
                <w:sz w:val="18"/>
              </w:rPr>
              <w:t>（五</w:t>
            </w:r>
            <w:r>
              <w:rPr>
                <w:spacing w:val="-14"/>
                <w:sz w:val="18"/>
              </w:rPr>
              <w:t>）</w:t>
            </w:r>
            <w:r>
              <w:rPr>
                <w:spacing w:val="-1"/>
                <w:sz w:val="18"/>
              </w:rPr>
              <w:t>不按照规定使用巡游出租汽车相关设备的；</w:t>
            </w:r>
            <w:r>
              <w:rPr>
                <w:spacing w:val="-14"/>
                <w:sz w:val="18"/>
              </w:rPr>
              <w:t>（</w:t>
            </w:r>
            <w:r>
              <w:rPr>
                <w:sz w:val="18"/>
              </w:rPr>
              <w:t>六</w:t>
            </w:r>
            <w:r>
              <w:rPr>
                <w:spacing w:val="-15"/>
                <w:sz w:val="18"/>
              </w:rPr>
              <w:t>）</w:t>
            </w:r>
            <w:r>
              <w:rPr>
                <w:spacing w:val="-1"/>
                <w:sz w:val="18"/>
              </w:rPr>
              <w:t>接受巡游出租汽车电召任务后未履行约定的；</w:t>
            </w:r>
            <w:r>
              <w:rPr>
                <w:spacing w:val="-14"/>
                <w:sz w:val="18"/>
              </w:rPr>
              <w:t>（</w:t>
            </w:r>
            <w:r>
              <w:rPr>
                <w:sz w:val="18"/>
              </w:rPr>
              <w:t>七</w:t>
            </w:r>
            <w:r>
              <w:rPr>
                <w:spacing w:val="-12"/>
                <w:sz w:val="18"/>
              </w:rPr>
              <w:t>）</w:t>
            </w:r>
            <w:r>
              <w:rPr>
                <w:sz w:val="18"/>
              </w:rPr>
              <w:t>不按照规定使用</w:t>
            </w:r>
            <w:r>
              <w:rPr>
                <w:spacing w:val="-3"/>
                <w:sz w:val="18"/>
              </w:rPr>
              <w:t>文明用语，车容车貌不符合要求的；</w:t>
            </w:r>
            <w:r>
              <w:rPr>
                <w:spacing w:val="-12"/>
                <w:sz w:val="18"/>
              </w:rPr>
              <w:t>（</w:t>
            </w:r>
            <w:r>
              <w:rPr>
                <w:sz w:val="18"/>
              </w:rPr>
              <w:t>八</w:t>
            </w:r>
            <w:r>
              <w:rPr>
                <w:spacing w:val="-10"/>
                <w:sz w:val="18"/>
              </w:rPr>
              <w:t>）</w:t>
            </w:r>
            <w:r>
              <w:rPr>
                <w:spacing w:val="-6"/>
                <w:sz w:val="18"/>
              </w:rPr>
              <w:t>在机场、火车站、汽车客运站、港口、公共交通枢纽等客流集散地不服从调度私自揽客的；（九）转让、倒卖、伪造巡游出租汽车相关票据的。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12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left="111"/>
              <w:rPr>
                <w:sz w:val="18"/>
              </w:rPr>
            </w:pPr>
            <w:r>
              <w:rPr>
                <w:sz w:val="18"/>
              </w:rPr>
              <w:t>53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spacing w:line="249" w:lineRule="auto"/>
              <w:ind w:left="106" w:right="100"/>
              <w:jc w:val="both"/>
              <w:rPr>
                <w:sz w:val="18"/>
              </w:rPr>
            </w:pPr>
            <w:r>
              <w:rPr>
                <w:sz w:val="18"/>
              </w:rPr>
              <w:t>对擅自从事或者变相从事网约车经营活动等行为的行政处罚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467"/>
              <w:rPr>
                <w:sz w:val="18"/>
              </w:rPr>
            </w:pPr>
            <w:r>
              <w:rPr>
                <w:sz w:val="18"/>
              </w:rPr>
              <w:t>1.《国务院对确需保留的行政审批项目设定行政许可的决定》</w:t>
            </w:r>
          </w:p>
          <w:p>
            <w:pPr>
              <w:pStyle w:val="TableParagraph"/>
              <w:spacing w:line="249" w:lineRule="auto" w:before="10"/>
              <w:ind w:left="467" w:right="3257"/>
              <w:rPr>
                <w:sz w:val="18"/>
              </w:rPr>
            </w:pPr>
            <w:r>
              <w:rPr>
                <w:spacing w:val="-23"/>
                <w:sz w:val="18"/>
              </w:rPr>
              <w:t>第 </w:t>
            </w:r>
            <w:r>
              <w:rPr>
                <w:sz w:val="18"/>
              </w:rPr>
              <w:t>112</w:t>
            </w:r>
            <w:r>
              <w:rPr>
                <w:spacing w:val="-8"/>
                <w:sz w:val="18"/>
              </w:rPr>
              <w:t> 项：出租汽车经营资格证、车辆运营证和驾驶员客运资格证核发。</w:t>
            </w:r>
            <w:r>
              <w:rPr>
                <w:sz w:val="18"/>
              </w:rPr>
              <w:t>2.《网络预约出租汽车经营服务管理暂行办法》</w:t>
            </w:r>
          </w:p>
          <w:p>
            <w:pPr>
              <w:pStyle w:val="TableParagraph"/>
              <w:ind w:left="467"/>
              <w:rPr>
                <w:sz w:val="18"/>
              </w:rPr>
            </w:pPr>
            <w:r>
              <w:rPr>
                <w:sz w:val="18"/>
              </w:rPr>
              <w:t>第六条 申请从事网约车经营的，应当根据经营区域向相应的出租汽车行政主管部门提出申请，并提交以下材料：</w:t>
            </w:r>
          </w:p>
          <w:p>
            <w:pPr>
              <w:pStyle w:val="TableParagraph"/>
              <w:spacing w:line="249" w:lineRule="auto" w:before="9"/>
              <w:ind w:left="107" w:right="5"/>
              <w:rPr>
                <w:sz w:val="18"/>
              </w:rPr>
            </w:pPr>
            <w:r>
              <w:rPr>
                <w:sz w:val="18"/>
              </w:rPr>
              <w:t>（一</w:t>
            </w:r>
            <w:r>
              <w:rPr>
                <w:spacing w:val="-10"/>
                <w:sz w:val="18"/>
              </w:rPr>
              <w:t>）</w:t>
            </w:r>
            <w:r>
              <w:rPr>
                <w:spacing w:val="-1"/>
                <w:sz w:val="18"/>
              </w:rPr>
              <w:t>网络预约出租汽车经营申请表</w:t>
            </w:r>
            <w:r>
              <w:rPr>
                <w:spacing w:val="-3"/>
                <w:sz w:val="18"/>
              </w:rPr>
              <w:t>（</w:t>
            </w:r>
            <w:r>
              <w:rPr>
                <w:sz w:val="18"/>
              </w:rPr>
              <w:t>见附件</w:t>
            </w:r>
            <w:r>
              <w:rPr>
                <w:spacing w:val="-9"/>
                <w:sz w:val="18"/>
              </w:rPr>
              <w:t>）；（</w:t>
            </w:r>
            <w:r>
              <w:rPr>
                <w:sz w:val="18"/>
              </w:rPr>
              <w:t>二</w:t>
            </w:r>
            <w:r>
              <w:rPr>
                <w:spacing w:val="-10"/>
                <w:sz w:val="18"/>
              </w:rPr>
              <w:t>）</w:t>
            </w:r>
            <w:r>
              <w:rPr>
                <w:spacing w:val="-5"/>
                <w:sz w:val="18"/>
              </w:rPr>
              <w:t>投资人、负责人身份、资信证明及其复印件，经办人的身份证</w:t>
            </w:r>
            <w:r>
              <w:rPr>
                <w:spacing w:val="-7"/>
                <w:sz w:val="18"/>
              </w:rPr>
              <w:t>明及其复印件和委托书；</w:t>
            </w:r>
            <w:r>
              <w:rPr>
                <w:spacing w:val="-24"/>
                <w:sz w:val="18"/>
              </w:rPr>
              <w:t>（</w:t>
            </w:r>
            <w:r>
              <w:rPr>
                <w:sz w:val="18"/>
              </w:rPr>
              <w:t>三</w:t>
            </w:r>
            <w:r>
              <w:rPr>
                <w:spacing w:val="-24"/>
                <w:sz w:val="18"/>
              </w:rPr>
              <w:t>）</w:t>
            </w:r>
            <w:r>
              <w:rPr>
                <w:spacing w:val="-4"/>
                <w:sz w:val="18"/>
              </w:rPr>
              <w:t>企业法人营业执照，属于分支机构的还应当提交营业执照；</w:t>
            </w:r>
            <w:r>
              <w:rPr>
                <w:spacing w:val="-24"/>
                <w:sz w:val="18"/>
              </w:rPr>
              <w:t>（</w:t>
            </w:r>
            <w:r>
              <w:rPr>
                <w:sz w:val="18"/>
              </w:rPr>
              <w:t>四</w:t>
            </w:r>
            <w:r>
              <w:rPr>
                <w:spacing w:val="-24"/>
                <w:sz w:val="18"/>
              </w:rPr>
              <w:t>）</w:t>
            </w:r>
            <w:r>
              <w:rPr>
                <w:spacing w:val="-2"/>
                <w:sz w:val="18"/>
              </w:rPr>
              <w:t>服务所在地办公场所、</w:t>
            </w:r>
            <w:r>
              <w:rPr>
                <w:sz w:val="18"/>
              </w:rPr>
              <w:t>负责人员和管理人员等信息；</w:t>
            </w:r>
          </w:p>
          <w:p>
            <w:pPr>
              <w:pStyle w:val="TableParagraph"/>
              <w:spacing w:line="249" w:lineRule="auto" w:before="1"/>
              <w:ind w:left="107" w:right="96"/>
              <w:jc w:val="both"/>
              <w:rPr>
                <w:sz w:val="18"/>
              </w:rPr>
            </w:pPr>
            <w:r>
              <w:rPr>
                <w:sz w:val="18"/>
              </w:rPr>
              <w:t>（五</w:t>
            </w:r>
            <w:r>
              <w:rPr>
                <w:spacing w:val="-15"/>
                <w:sz w:val="18"/>
              </w:rPr>
              <w:t>）</w:t>
            </w:r>
            <w:r>
              <w:rPr>
                <w:spacing w:val="-6"/>
                <w:sz w:val="18"/>
              </w:rPr>
              <w:t>具备互联网平台和信息数据交互及处理能力的证明材料，具备供交通、通信、公安、税务、网信等相关监管部门</w:t>
            </w:r>
            <w:r>
              <w:rPr>
                <w:spacing w:val="-5"/>
                <w:sz w:val="18"/>
              </w:rPr>
              <w:t>依法调取查询相关网络数据信息条件的证明材料，数据库接入情况说明，服务器设置在中国内地的情况说明，依法建立</w:t>
            </w:r>
            <w:r>
              <w:rPr>
                <w:spacing w:val="-1"/>
                <w:sz w:val="18"/>
              </w:rPr>
              <w:t>并落实网络安全管理制度和安全保护技术措施的证明材料；</w:t>
            </w:r>
            <w:r>
              <w:rPr>
                <w:spacing w:val="-16"/>
                <w:sz w:val="18"/>
              </w:rPr>
              <w:t>（</w:t>
            </w:r>
            <w:r>
              <w:rPr>
                <w:sz w:val="18"/>
              </w:rPr>
              <w:t>六</w:t>
            </w:r>
            <w:r>
              <w:rPr>
                <w:spacing w:val="-17"/>
                <w:sz w:val="18"/>
              </w:rPr>
              <w:t>）</w:t>
            </w:r>
            <w:r>
              <w:rPr>
                <w:spacing w:val="-5"/>
                <w:sz w:val="18"/>
              </w:rPr>
              <w:t>使用电子支付的，应当提供与银行、非银行支付机构</w:t>
            </w:r>
            <w:r>
              <w:rPr>
                <w:spacing w:val="-1"/>
                <w:sz w:val="18"/>
              </w:rPr>
              <w:t>签订的支付结算服务协议；</w:t>
            </w:r>
            <w:r>
              <w:rPr>
                <w:spacing w:val="-12"/>
                <w:sz w:val="18"/>
              </w:rPr>
              <w:t>（</w:t>
            </w:r>
            <w:r>
              <w:rPr>
                <w:sz w:val="18"/>
              </w:rPr>
              <w:t>七</w:t>
            </w:r>
            <w:r>
              <w:rPr>
                <w:spacing w:val="-10"/>
                <w:sz w:val="18"/>
              </w:rPr>
              <w:t>）</w:t>
            </w:r>
            <w:r>
              <w:rPr>
                <w:spacing w:val="-3"/>
                <w:sz w:val="18"/>
              </w:rPr>
              <w:t>经营管理制度、安全生产管理制度和服务质量保障制度文本；</w:t>
            </w:r>
            <w:r>
              <w:rPr>
                <w:spacing w:val="-11"/>
                <w:sz w:val="18"/>
              </w:rPr>
              <w:t>（</w:t>
            </w:r>
            <w:r>
              <w:rPr>
                <w:sz w:val="18"/>
              </w:rPr>
              <w:t>八</w:t>
            </w:r>
            <w:r>
              <w:rPr>
                <w:spacing w:val="-12"/>
                <w:sz w:val="18"/>
              </w:rPr>
              <w:t>）</w:t>
            </w:r>
            <w:r>
              <w:rPr>
                <w:spacing w:val="-3"/>
                <w:sz w:val="18"/>
              </w:rPr>
              <w:t>法律法规要求提</w:t>
            </w:r>
            <w:r>
              <w:rPr>
                <w:sz w:val="18"/>
              </w:rPr>
              <w:t>供的其他材料。</w:t>
            </w:r>
          </w:p>
          <w:p>
            <w:pPr>
              <w:pStyle w:val="TableParagraph"/>
              <w:spacing w:line="249" w:lineRule="auto" w:before="1"/>
              <w:ind w:left="107" w:right="96" w:firstLine="360"/>
              <w:jc w:val="both"/>
              <w:rPr>
                <w:sz w:val="18"/>
              </w:rPr>
            </w:pPr>
            <w:r>
              <w:rPr>
                <w:spacing w:val="-4"/>
                <w:sz w:val="18"/>
              </w:rPr>
              <w:t>首次从事网约车经营的，应当向企业注册地相应出租汽车行政主管部门提出申请，前款第</w:t>
            </w:r>
            <w:r>
              <w:rPr>
                <w:sz w:val="18"/>
              </w:rPr>
              <w:t>（五</w:t>
            </w:r>
            <w:r>
              <w:rPr>
                <w:spacing w:val="-13"/>
                <w:sz w:val="18"/>
              </w:rPr>
              <w:t>）</w:t>
            </w:r>
            <w:r>
              <w:rPr>
                <w:spacing w:val="-11"/>
                <w:sz w:val="18"/>
              </w:rPr>
              <w:t>、第</w:t>
            </w:r>
            <w:r>
              <w:rPr>
                <w:sz w:val="18"/>
              </w:rPr>
              <w:t>（六</w:t>
            </w:r>
            <w:r>
              <w:rPr>
                <w:spacing w:val="-12"/>
                <w:sz w:val="18"/>
              </w:rPr>
              <w:t>）</w:t>
            </w:r>
            <w:r>
              <w:rPr>
                <w:spacing w:val="-5"/>
                <w:sz w:val="18"/>
              </w:rPr>
              <w:t>项有关线上服务能力材料由网约车平台公司注册地省级交通运输主管部门商同级通信、公安、税务、网信、人民银行等部门审</w:t>
            </w:r>
            <w:r>
              <w:rPr>
                <w:spacing w:val="-9"/>
                <w:sz w:val="18"/>
              </w:rPr>
              <w:t>核认定，并提供相应认定结果，认定结果全国有效。网约车平台公司在注册地以外申请从事网约车经营的，应当提交前</w:t>
            </w:r>
            <w:r>
              <w:rPr>
                <w:sz w:val="18"/>
              </w:rPr>
              <w:t>款第（五）、第（六）项有关线上服务能力认定结果。</w:t>
            </w:r>
          </w:p>
          <w:p>
            <w:pPr>
              <w:pStyle w:val="TableParagraph"/>
              <w:ind w:left="467"/>
              <w:rPr>
                <w:sz w:val="18"/>
              </w:rPr>
            </w:pPr>
            <w:r>
              <w:rPr>
                <w:sz w:val="18"/>
              </w:rPr>
              <w:t>其他线下服务能力材料，由受理申请的出租汽车行政主管部门进行审核。</w:t>
            </w:r>
          </w:p>
          <w:p>
            <w:pPr>
              <w:pStyle w:val="TableParagraph"/>
              <w:spacing w:line="249" w:lineRule="auto" w:before="10"/>
              <w:ind w:left="107" w:right="96" w:firstLine="360"/>
              <w:rPr>
                <w:sz w:val="18"/>
              </w:rPr>
            </w:pPr>
            <w:r>
              <w:rPr>
                <w:sz w:val="18"/>
              </w:rPr>
              <w:t>第三十四条 违反本规定，有下列行为之一的，由县级以上出租汽车行政主管部门责令改正，予以警告，并处以10000</w:t>
            </w:r>
            <w:r>
              <w:rPr>
                <w:spacing w:val="-19"/>
                <w:sz w:val="18"/>
              </w:rPr>
              <w:t> 元以上 </w:t>
            </w:r>
            <w:r>
              <w:rPr>
                <w:sz w:val="18"/>
              </w:rPr>
              <w:t>30000</w:t>
            </w:r>
            <w:r>
              <w:rPr>
                <w:spacing w:val="-8"/>
                <w:sz w:val="18"/>
              </w:rPr>
              <w:t> 元以下罚款；构成犯罪的，依法追究刑事责任：</w:t>
            </w:r>
            <w:r>
              <w:rPr>
                <w:spacing w:val="-5"/>
                <w:sz w:val="18"/>
              </w:rPr>
              <w:t>（</w:t>
            </w:r>
            <w:r>
              <w:rPr>
                <w:sz w:val="18"/>
              </w:rPr>
              <w:t>一</w:t>
            </w:r>
            <w:r>
              <w:rPr>
                <w:spacing w:val="-8"/>
                <w:sz w:val="18"/>
              </w:rPr>
              <w:t>）</w:t>
            </w:r>
            <w:r>
              <w:rPr>
                <w:spacing w:val="-1"/>
                <w:sz w:val="18"/>
              </w:rPr>
              <w:t>未取得经营许可，擅自从事或者变相从事网</w:t>
            </w:r>
            <w:r>
              <w:rPr>
                <w:spacing w:val="-3"/>
                <w:sz w:val="18"/>
              </w:rPr>
              <w:t>约车经营活动的；</w:t>
            </w:r>
            <w:r>
              <w:rPr>
                <w:spacing w:val="-10"/>
                <w:sz w:val="18"/>
              </w:rPr>
              <w:t>（</w:t>
            </w:r>
            <w:r>
              <w:rPr>
                <w:sz w:val="18"/>
              </w:rPr>
              <w:t>二</w:t>
            </w:r>
            <w:r>
              <w:rPr>
                <w:spacing w:val="-8"/>
                <w:sz w:val="18"/>
              </w:rPr>
              <w:t>）伪造、变造或者使用伪造、变造、失效的《网络预约出租汽车运输证》《网络预约出租汽车驾</w:t>
            </w:r>
            <w:r>
              <w:rPr>
                <w:sz w:val="18"/>
              </w:rPr>
              <w:t>驶员证》从事网约车经营活动的。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713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111"/>
              <w:rPr>
                <w:sz w:val="18"/>
              </w:rPr>
            </w:pPr>
            <w:r>
              <w:rPr>
                <w:sz w:val="18"/>
              </w:rPr>
              <w:t>54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6" w:right="100"/>
              <w:jc w:val="both"/>
              <w:rPr>
                <w:sz w:val="18"/>
              </w:rPr>
            </w:pPr>
            <w:r>
              <w:rPr>
                <w:sz w:val="18"/>
              </w:rPr>
              <w:t>对网约车平台公司违反管理规定行为的行政处罚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108"/>
              <w:rPr>
                <w:sz w:val="18"/>
              </w:rPr>
            </w:pPr>
            <w:r>
              <w:rPr>
                <w:sz w:val="18"/>
              </w:rPr>
              <w:t>行政处罚</w:t>
            </w:r>
          </w:p>
        </w:tc>
        <w:tc>
          <w:tcPr>
            <w:tcW w:w="94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7"/>
              <w:ind w:left="467"/>
              <w:rPr>
                <w:sz w:val="18"/>
              </w:rPr>
            </w:pPr>
            <w:r>
              <w:rPr>
                <w:sz w:val="18"/>
              </w:rPr>
              <w:t>《网络预约出租汽车经营服务管理暂行办法》</w:t>
            </w:r>
          </w:p>
          <w:p>
            <w:pPr>
              <w:pStyle w:val="TableParagraph"/>
              <w:spacing w:line="249" w:lineRule="auto" w:before="9"/>
              <w:ind w:left="107" w:right="96" w:firstLine="360"/>
              <w:jc w:val="both"/>
              <w:rPr>
                <w:sz w:val="18"/>
              </w:rPr>
            </w:pPr>
            <w:r>
              <w:rPr>
                <w:spacing w:val="-1"/>
                <w:sz w:val="18"/>
              </w:rPr>
              <w:t>第十七条 网约车平台公司应当保证提供服务车辆具备合法营运资质，技术状况良好，安全性能可靠，具有营运车</w:t>
            </w:r>
            <w:r>
              <w:rPr>
                <w:spacing w:val="-9"/>
                <w:sz w:val="18"/>
              </w:rPr>
              <w:t>辆相关保险，保证线上提供服务的车辆与线下实际提供服务的车辆一致，并将车辆相关信息向服务所在地出租汽车行政</w:t>
            </w:r>
            <w:r>
              <w:rPr>
                <w:sz w:val="18"/>
              </w:rPr>
              <w:t>主管部门报备。</w:t>
            </w:r>
          </w:p>
          <w:p>
            <w:pPr>
              <w:pStyle w:val="TableParagraph"/>
              <w:spacing w:line="249" w:lineRule="auto" w:before="1"/>
              <w:ind w:left="107" w:right="5" w:firstLine="360"/>
              <w:rPr>
                <w:sz w:val="18"/>
              </w:rPr>
            </w:pPr>
            <w:r>
              <w:rPr>
                <w:spacing w:val="-5"/>
                <w:sz w:val="18"/>
              </w:rPr>
              <w:t>第十八条 网约车平台公司应当保证提供服务的驾驶员具有合法从业资格，按照有关法律法规规定，根据工作时长、</w:t>
            </w:r>
            <w:r>
              <w:rPr>
                <w:spacing w:val="-6"/>
                <w:sz w:val="18"/>
              </w:rPr>
              <w:t>服务频次等特点，与驾驶员签订多种形式的劳动合同或者协议，明确双方的权利和义务。网约车平台公司应当维护和保</w:t>
            </w:r>
            <w:r>
              <w:rPr>
                <w:spacing w:val="-12"/>
                <w:sz w:val="18"/>
              </w:rPr>
              <w:t>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pPr>
              <w:pStyle w:val="TableParagraph"/>
              <w:spacing w:line="249" w:lineRule="auto"/>
              <w:ind w:left="107" w:right="5" w:firstLine="360"/>
              <w:rPr>
                <w:sz w:val="18"/>
              </w:rPr>
            </w:pPr>
            <w:r>
              <w:rPr>
                <w:spacing w:val="-8"/>
                <w:sz w:val="18"/>
              </w:rPr>
              <w:t>网约车平台公司应当记录驾驶员、约车人在其服务平台发布的信息内容、用户注册信息、身份认证信息、订单日志、</w:t>
            </w:r>
            <w:r>
              <w:rPr>
                <w:sz w:val="18"/>
              </w:rPr>
              <w:t>上网日志、网上交易日志、行驶轨迹日志等数据并备份。</w:t>
            </w:r>
          </w:p>
          <w:p>
            <w:pPr>
              <w:pStyle w:val="TableParagraph"/>
              <w:spacing w:line="249" w:lineRule="auto" w:before="1"/>
              <w:ind w:left="107" w:right="96" w:firstLine="360"/>
              <w:jc w:val="both"/>
              <w:rPr>
                <w:sz w:val="18"/>
              </w:rPr>
            </w:pPr>
            <w:r>
              <w:rPr>
                <w:spacing w:val="-6"/>
                <w:sz w:val="18"/>
              </w:rPr>
              <w:t>第三十五条 网约车平台公司违反本规定，有下列行为之一的，由县级以上出租汽车行政主管部门和价格主管部门</w:t>
            </w:r>
            <w:r>
              <w:rPr>
                <w:spacing w:val="-3"/>
                <w:sz w:val="18"/>
              </w:rPr>
              <w:t>按照职责责令改正，对每次违法行为处以 </w:t>
            </w:r>
            <w:r>
              <w:rPr>
                <w:sz w:val="18"/>
              </w:rPr>
              <w:t>5000</w:t>
            </w:r>
            <w:r>
              <w:rPr>
                <w:spacing w:val="-20"/>
                <w:sz w:val="18"/>
              </w:rPr>
              <w:t> 元以上 </w:t>
            </w:r>
            <w:r>
              <w:rPr>
                <w:sz w:val="18"/>
              </w:rPr>
              <w:t>10000</w:t>
            </w:r>
            <w:r>
              <w:rPr>
                <w:spacing w:val="-10"/>
                <w:sz w:val="18"/>
              </w:rPr>
              <w:t> 元以下罚款；情节严重的，处以 </w:t>
            </w:r>
            <w:r>
              <w:rPr>
                <w:sz w:val="18"/>
              </w:rPr>
              <w:t>10000</w:t>
            </w:r>
            <w:r>
              <w:rPr>
                <w:spacing w:val="-19"/>
                <w:sz w:val="18"/>
              </w:rPr>
              <w:t> 元以上 </w:t>
            </w:r>
            <w:r>
              <w:rPr>
                <w:sz w:val="18"/>
              </w:rPr>
              <w:t>30000</w:t>
            </w:r>
            <w:r>
              <w:rPr>
                <w:spacing w:val="-16"/>
                <w:sz w:val="18"/>
              </w:rPr>
              <w:t> 元以下罚款：</w:t>
            </w:r>
            <w:r>
              <w:rPr>
                <w:spacing w:val="-14"/>
                <w:sz w:val="18"/>
              </w:rPr>
              <w:t>（</w:t>
            </w:r>
            <w:r>
              <w:rPr>
                <w:sz w:val="18"/>
              </w:rPr>
              <w:t>一</w:t>
            </w:r>
            <w:r>
              <w:rPr>
                <w:spacing w:val="-15"/>
                <w:sz w:val="18"/>
              </w:rPr>
              <w:t>）</w:t>
            </w:r>
            <w:r>
              <w:rPr>
                <w:spacing w:val="-5"/>
                <w:sz w:val="18"/>
              </w:rPr>
              <w:t>提供服务车辆未取得《网络预约出租汽车运输证》，或者线上提供服务车辆与线下实际提供服务车辆不</w:t>
            </w:r>
            <w:r>
              <w:rPr>
                <w:spacing w:val="-4"/>
                <w:sz w:val="18"/>
              </w:rPr>
              <w:t>一致的；</w:t>
            </w:r>
            <w:r>
              <w:rPr>
                <w:spacing w:val="-14"/>
                <w:sz w:val="18"/>
              </w:rPr>
              <w:t>（</w:t>
            </w:r>
            <w:r>
              <w:rPr>
                <w:sz w:val="18"/>
              </w:rPr>
              <w:t>二</w:t>
            </w:r>
            <w:r>
              <w:rPr>
                <w:spacing w:val="-15"/>
                <w:sz w:val="18"/>
              </w:rPr>
              <w:t>）</w:t>
            </w:r>
            <w:r>
              <w:rPr>
                <w:spacing w:val="-5"/>
                <w:sz w:val="18"/>
              </w:rPr>
              <w:t>提供服务驾驶员未取得《网络预约出租汽车驾驶员证》，或者线上提供服务驾驶员与线下实际提供服务</w:t>
            </w:r>
            <w:r>
              <w:rPr>
                <w:spacing w:val="-2"/>
                <w:sz w:val="18"/>
              </w:rPr>
              <w:t>驾驶员不一致的；</w:t>
            </w:r>
            <w:r>
              <w:rPr>
                <w:spacing w:val="-14"/>
                <w:sz w:val="18"/>
              </w:rPr>
              <w:t>（</w:t>
            </w:r>
            <w:r>
              <w:rPr>
                <w:sz w:val="18"/>
              </w:rPr>
              <w:t>三</w:t>
            </w:r>
            <w:r>
              <w:rPr>
                <w:spacing w:val="-15"/>
                <w:sz w:val="18"/>
              </w:rPr>
              <w:t>）</w:t>
            </w:r>
            <w:r>
              <w:rPr>
                <w:spacing w:val="-1"/>
                <w:sz w:val="18"/>
              </w:rPr>
              <w:t>未按照规定保证车辆技术状况良好的；</w:t>
            </w:r>
            <w:r>
              <w:rPr>
                <w:spacing w:val="-14"/>
                <w:sz w:val="18"/>
              </w:rPr>
              <w:t>（</w:t>
            </w:r>
            <w:r>
              <w:rPr>
                <w:sz w:val="18"/>
              </w:rPr>
              <w:t>四</w:t>
            </w:r>
            <w:r>
              <w:rPr>
                <w:spacing w:val="-12"/>
                <w:sz w:val="18"/>
              </w:rPr>
              <w:t>）</w:t>
            </w:r>
            <w:r>
              <w:rPr>
                <w:spacing w:val="-1"/>
                <w:sz w:val="18"/>
              </w:rPr>
              <w:t>起讫点均不在许可的经营区域从事网约车经营活</w:t>
            </w:r>
            <w:r>
              <w:rPr>
                <w:spacing w:val="-4"/>
                <w:sz w:val="18"/>
              </w:rPr>
              <w:t>动的；</w:t>
            </w:r>
            <w:r>
              <w:rPr>
                <w:spacing w:val="-12"/>
                <w:sz w:val="18"/>
              </w:rPr>
              <w:t>（</w:t>
            </w:r>
            <w:r>
              <w:rPr>
                <w:sz w:val="18"/>
              </w:rPr>
              <w:t>五</w:t>
            </w:r>
            <w:r>
              <w:rPr>
                <w:spacing w:val="-10"/>
                <w:sz w:val="18"/>
              </w:rPr>
              <w:t>）</w:t>
            </w:r>
            <w:r>
              <w:rPr>
                <w:spacing w:val="-2"/>
                <w:sz w:val="18"/>
              </w:rPr>
              <w:t>未按照规定将提供服务的车辆、驾驶员相关信息向服务所在地出租汽车行政主管部门报备的；</w:t>
            </w:r>
            <w:r>
              <w:rPr>
                <w:spacing w:val="-11"/>
                <w:sz w:val="18"/>
              </w:rPr>
              <w:t>（</w:t>
            </w:r>
            <w:r>
              <w:rPr>
                <w:sz w:val="18"/>
              </w:rPr>
              <w:t>六</w:t>
            </w:r>
            <w:r>
              <w:rPr>
                <w:spacing w:val="-12"/>
                <w:sz w:val="18"/>
              </w:rPr>
              <w:t>）</w:t>
            </w:r>
            <w:r>
              <w:rPr>
                <w:spacing w:val="-8"/>
                <w:sz w:val="18"/>
              </w:rPr>
              <w:t>未按</w:t>
            </w:r>
            <w:r>
              <w:rPr>
                <w:spacing w:val="-3"/>
                <w:sz w:val="18"/>
              </w:rPr>
              <w:t>照规定制定服务质量标准、建立并落实投诉举报制度的；</w:t>
            </w:r>
            <w:r>
              <w:rPr>
                <w:spacing w:val="-16"/>
                <w:sz w:val="18"/>
              </w:rPr>
              <w:t>（</w:t>
            </w:r>
            <w:r>
              <w:rPr>
                <w:sz w:val="18"/>
              </w:rPr>
              <w:t>七</w:t>
            </w:r>
            <w:r>
              <w:rPr>
                <w:spacing w:val="-17"/>
                <w:sz w:val="18"/>
              </w:rPr>
              <w:t>）</w:t>
            </w:r>
            <w:r>
              <w:rPr>
                <w:spacing w:val="-3"/>
                <w:sz w:val="18"/>
              </w:rPr>
              <w:t>未按照规定提供共享信息，或者不配合出租汽车行政主</w:t>
            </w:r>
            <w:r>
              <w:rPr>
                <w:spacing w:val="-1"/>
                <w:sz w:val="18"/>
              </w:rPr>
              <w:t>管部门调取查阅相关数据信息的；</w:t>
            </w:r>
            <w:r>
              <w:rPr>
                <w:spacing w:val="-14"/>
                <w:sz w:val="18"/>
              </w:rPr>
              <w:t>（</w:t>
            </w:r>
            <w:r>
              <w:rPr>
                <w:sz w:val="18"/>
              </w:rPr>
              <w:t>八</w:t>
            </w:r>
            <w:r>
              <w:rPr>
                <w:spacing w:val="-15"/>
                <w:sz w:val="18"/>
              </w:rPr>
              <w:t>）</w:t>
            </w:r>
            <w:r>
              <w:rPr>
                <w:spacing w:val="-5"/>
                <w:sz w:val="18"/>
              </w:rPr>
              <w:t>未履行管理责任，出现甩客、故意绕道、违规收费等严重违反国家相关运营服</w:t>
            </w:r>
            <w:r>
              <w:rPr>
                <w:sz w:val="18"/>
              </w:rPr>
              <w:t>务标准行为的。</w:t>
            </w:r>
          </w:p>
          <w:p>
            <w:pPr>
              <w:pStyle w:val="TableParagraph"/>
              <w:spacing w:line="249" w:lineRule="auto" w:before="1"/>
              <w:ind w:left="107" w:right="96" w:firstLine="360"/>
              <w:rPr>
                <w:sz w:val="18"/>
              </w:rPr>
            </w:pPr>
            <w:r>
              <w:rPr>
                <w:spacing w:val="-4"/>
                <w:sz w:val="18"/>
              </w:rPr>
              <w:t>网约车平台公司不再具备线上线下服务能力或者有严重违法行为的，由县级以上出租汽车行政主管部门依据相关法</w:t>
            </w:r>
            <w:r>
              <w:rPr>
                <w:sz w:val="18"/>
              </w:rPr>
              <w:t>律法规的有关规定责令停业整顿、吊销相关许可证件。（备注：“相关法律法规”目前主要指地方性法规。）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542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ind w:left="92" w:right="83"/>
              <w:jc w:val="center"/>
              <w:rPr>
                <w:sz w:val="18"/>
              </w:rPr>
            </w:pPr>
            <w:r>
              <w:rPr>
                <w:sz w:val="18"/>
              </w:rPr>
              <w:t>55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ind w:left="106" w:right="100"/>
              <w:jc w:val="both"/>
              <w:rPr>
                <w:sz w:val="18"/>
              </w:rPr>
            </w:pPr>
            <w:r>
              <w:rPr>
                <w:sz w:val="18"/>
              </w:rPr>
              <w:t>对网约车驾驶员违反管理规定行为的行政处罚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ind w:left="58" w:right="112"/>
              <w:jc w:val="center"/>
              <w:rPr>
                <w:sz w:val="18"/>
              </w:rPr>
            </w:pPr>
            <w:r>
              <w:rPr>
                <w:sz w:val="18"/>
              </w:rPr>
              <w:t>行政处罚</w:t>
            </w:r>
          </w:p>
        </w:tc>
        <w:tc>
          <w:tcPr>
            <w:tcW w:w="9497" w:type="dxa"/>
          </w:tcPr>
          <w:p>
            <w:pPr>
              <w:pStyle w:val="TableParagraph"/>
              <w:spacing w:before="7"/>
              <w:rPr>
                <w:b/>
                <w:sz w:val="25"/>
              </w:rPr>
            </w:pPr>
          </w:p>
          <w:p>
            <w:pPr>
              <w:pStyle w:val="TableParagraph"/>
              <w:ind w:left="467"/>
              <w:rPr>
                <w:sz w:val="18"/>
              </w:rPr>
            </w:pPr>
            <w:r>
              <w:rPr>
                <w:sz w:val="18"/>
              </w:rPr>
              <w:t>1.《网络预约出租汽车经营服务管理暂行办法》</w:t>
            </w:r>
          </w:p>
          <w:p>
            <w:pPr>
              <w:pStyle w:val="TableParagraph"/>
              <w:spacing w:line="249" w:lineRule="auto" w:before="9"/>
              <w:ind w:left="107" w:right="108" w:firstLine="360"/>
              <w:rPr>
                <w:sz w:val="18"/>
              </w:rPr>
            </w:pPr>
            <w:r>
              <w:rPr>
                <w:sz w:val="18"/>
              </w:rPr>
              <w:t>第十三条 服务所在地出租汽车行政主管部门依车辆所有人或者网约车平台公司申请，按第十二条规定的条件审核后，对符合条件并登记为预约出租客运的车辆，发放《网络预约出租汽车运输证》。</w:t>
            </w:r>
          </w:p>
          <w:p>
            <w:pPr>
              <w:pStyle w:val="TableParagraph"/>
              <w:spacing w:before="1"/>
              <w:ind w:left="467"/>
              <w:rPr>
                <w:sz w:val="18"/>
              </w:rPr>
            </w:pPr>
            <w:r>
              <w:rPr>
                <w:sz w:val="18"/>
              </w:rPr>
              <w:t>城市人民政府对网约车发放《网络预约出租汽车运输证》另有规定的，从其规定。</w:t>
            </w:r>
          </w:p>
          <w:p>
            <w:pPr>
              <w:pStyle w:val="TableParagraph"/>
              <w:spacing w:line="249" w:lineRule="auto" w:before="9"/>
              <w:ind w:left="107" w:right="108" w:firstLine="360"/>
              <w:rPr>
                <w:sz w:val="18"/>
              </w:rPr>
            </w:pPr>
            <w:r>
              <w:rPr>
                <w:sz w:val="18"/>
              </w:rPr>
              <w:t>第十五条 服务所在地设区的市级出租汽车行政主管部门依驾驶员或者网约车平台公司申请，按第十四条规定的条件核查并按规定考核后，为符合条件且考核合格的驾驶员，发放《网络预约出租汽车驾驶员证》。</w:t>
            </w:r>
          </w:p>
          <w:p>
            <w:pPr>
              <w:pStyle w:val="TableParagraph"/>
              <w:spacing w:line="249" w:lineRule="auto"/>
              <w:ind w:left="107" w:right="5" w:firstLine="360"/>
              <w:rPr>
                <w:sz w:val="18"/>
              </w:rPr>
            </w:pPr>
            <w:r>
              <w:rPr>
                <w:spacing w:val="-5"/>
                <w:sz w:val="18"/>
              </w:rPr>
              <w:t>第三十六条  网约车驾驶员违反本规定，有下列情形之一的，由县级以上出租汽车行政主管部门和价格主管部门按</w:t>
            </w:r>
            <w:r>
              <w:rPr>
                <w:spacing w:val="-11"/>
                <w:sz w:val="18"/>
              </w:rPr>
              <w:t>照职责责令改正，对每次违法行为处以 </w:t>
            </w:r>
            <w:r>
              <w:rPr>
                <w:sz w:val="18"/>
              </w:rPr>
              <w:t>50</w:t>
            </w:r>
            <w:r>
              <w:rPr>
                <w:spacing w:val="-19"/>
                <w:sz w:val="18"/>
              </w:rPr>
              <w:t> 元以上 </w:t>
            </w:r>
            <w:r>
              <w:rPr>
                <w:sz w:val="18"/>
              </w:rPr>
              <w:t>200</w:t>
            </w:r>
            <w:r>
              <w:rPr>
                <w:spacing w:val="-13"/>
                <w:sz w:val="18"/>
              </w:rPr>
              <w:t> 元以下罚款：</w:t>
            </w:r>
            <w:r>
              <w:rPr>
                <w:spacing w:val="-34"/>
                <w:sz w:val="18"/>
              </w:rPr>
              <w:t>（</w:t>
            </w:r>
            <w:r>
              <w:rPr>
                <w:sz w:val="18"/>
              </w:rPr>
              <w:t>一</w:t>
            </w:r>
            <w:r>
              <w:rPr>
                <w:spacing w:val="-34"/>
                <w:sz w:val="18"/>
              </w:rPr>
              <w:t>）</w:t>
            </w:r>
            <w:r>
              <w:rPr>
                <w:spacing w:val="-11"/>
                <w:sz w:val="18"/>
              </w:rPr>
              <w:t>未按照规定携带《网络预约出租汽车运输证》、</w:t>
            </w:r>
          </w:p>
          <w:p>
            <w:pPr>
              <w:pStyle w:val="TableParagraph"/>
              <w:spacing w:line="249" w:lineRule="auto" w:before="1"/>
              <w:ind w:left="107" w:right="18"/>
              <w:rPr>
                <w:sz w:val="18"/>
              </w:rPr>
            </w:pPr>
            <w:r>
              <w:rPr>
                <w:sz w:val="18"/>
              </w:rPr>
              <w:t>《网络预约出租汽车驾驶员证》的；（二）途中甩客或者故意绕道行驶的；（三）违规收费的；（四）对举报、投诉其服务质量或者对其服务作出不满意评价的乘客实施报复行为的。</w:t>
            </w:r>
          </w:p>
          <w:p>
            <w:pPr>
              <w:pStyle w:val="TableParagraph"/>
              <w:spacing w:line="249" w:lineRule="auto"/>
              <w:ind w:left="107" w:right="96" w:firstLine="360"/>
              <w:rPr>
                <w:sz w:val="18"/>
              </w:rPr>
            </w:pPr>
            <w:r>
              <w:rPr>
                <w:spacing w:val="-5"/>
                <w:sz w:val="18"/>
              </w:rPr>
              <w:t>网约车驾驶员不再具备从业条件或者有严重违法行为的，由县级以上出租汽车行政主管部门依据相关法律法规的有</w:t>
            </w:r>
            <w:r>
              <w:rPr>
                <w:sz w:val="18"/>
              </w:rPr>
              <w:t>关规定撤销或者吊销从业资格证件。（备注：“相关法律法规”目前主要指地方性法规。）</w:t>
            </w:r>
          </w:p>
          <w:p>
            <w:pPr>
              <w:pStyle w:val="TableParagraph"/>
              <w:spacing w:line="249" w:lineRule="auto"/>
              <w:ind w:left="467" w:right="3257"/>
              <w:rPr>
                <w:sz w:val="18"/>
              </w:rPr>
            </w:pPr>
            <w:r>
              <w:rPr>
                <w:sz w:val="18"/>
              </w:rPr>
              <w:t>对网约车驾驶员的行政处罚信息计入驾驶员和网约车平台公司信用记录。2.《出租汽车驾驶员从业资格管理规定》</w:t>
            </w:r>
          </w:p>
          <w:p>
            <w:pPr>
              <w:pStyle w:val="TableParagraph"/>
              <w:spacing w:line="249" w:lineRule="auto" w:before="1"/>
              <w:ind w:left="107" w:right="17" w:firstLine="360"/>
              <w:rPr>
                <w:sz w:val="18"/>
              </w:rPr>
            </w:pPr>
            <w:r>
              <w:rPr>
                <w:sz w:val="18"/>
              </w:rPr>
              <w:t>第四十条 出租汽车驾驶员在运营过程中，应当遵守国家对驾驶员在法律法规、职业道德、服务规范、安全运营等方面的资格规定，文明行车、优质服务。出租汽车驾驶员不得有下列行为：（一）途中甩客或者故意绕道行驶；（八） 巡游出租汽车驾驶员不按照规定使用计程计价设备、违规收费或者网络预约出租汽车驾驶员违规收费；（九）对举报、投诉其服务质量或者对其服务作出不满意评价的乘客实施报复。</w:t>
            </w:r>
          </w:p>
          <w:p>
            <w:pPr>
              <w:pStyle w:val="TableParagraph"/>
              <w:spacing w:line="249" w:lineRule="auto"/>
              <w:ind w:left="107" w:right="108" w:firstLine="448"/>
              <w:rPr>
                <w:sz w:val="18"/>
              </w:rPr>
            </w:pPr>
            <w:r>
              <w:rPr>
                <w:sz w:val="18"/>
              </w:rPr>
              <w:t>出租汽车驾驶员有本条前款违法行为的，应当加强继续教育；情节严重的，出租汽车行政主管部门应当对其延期注册。</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before="1"/>
              <w:ind w:left="108" w:right="133"/>
              <w:rPr>
                <w:sz w:val="18"/>
              </w:rPr>
            </w:pPr>
            <w:r>
              <w:rPr>
                <w:sz w:val="18"/>
              </w:rPr>
              <w:t>设区的市或县级</w:t>
            </w:r>
          </w:p>
        </w:tc>
      </w:tr>
      <w:tr>
        <w:trPr>
          <w:trHeight w:val="2745"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ind w:left="92" w:right="83"/>
              <w:jc w:val="center"/>
              <w:rPr>
                <w:sz w:val="18"/>
              </w:rPr>
            </w:pPr>
            <w:r>
              <w:rPr>
                <w:sz w:val="18"/>
              </w:rPr>
              <w:t>56</w:t>
            </w:r>
          </w:p>
        </w:tc>
        <w:tc>
          <w:tcPr>
            <w:tcW w:w="1299" w:type="dxa"/>
          </w:tcPr>
          <w:p>
            <w:pPr>
              <w:pStyle w:val="TableParagraph"/>
              <w:rPr>
                <w:b/>
                <w:sz w:val="18"/>
              </w:rPr>
            </w:pPr>
          </w:p>
          <w:p>
            <w:pPr>
              <w:pStyle w:val="TableParagraph"/>
              <w:spacing w:before="3"/>
              <w:rPr>
                <w:b/>
                <w:sz w:val="15"/>
              </w:rPr>
            </w:pPr>
          </w:p>
          <w:p>
            <w:pPr>
              <w:pStyle w:val="TableParagraph"/>
              <w:spacing w:line="249" w:lineRule="auto" w:before="1"/>
              <w:ind w:left="106" w:right="100"/>
              <w:jc w:val="both"/>
              <w:rPr>
                <w:sz w:val="18"/>
              </w:rPr>
            </w:pPr>
            <w:r>
              <w:rPr>
                <w:sz w:val="18"/>
              </w:rPr>
              <w:t>对未取得从业资格证或者超越从业资格证核定范围，驾驶出租汽车从事经营活动等行为的行政处罚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ind w:left="58" w:right="112"/>
              <w:jc w:val="center"/>
              <w:rPr>
                <w:sz w:val="18"/>
              </w:rPr>
            </w:pPr>
            <w:r>
              <w:rPr>
                <w:sz w:val="18"/>
              </w:rPr>
              <w:t>行政处罚</w:t>
            </w:r>
          </w:p>
        </w:tc>
        <w:tc>
          <w:tcPr>
            <w:tcW w:w="9497" w:type="dxa"/>
          </w:tcPr>
          <w:p>
            <w:pPr>
              <w:pStyle w:val="TableParagraph"/>
              <w:spacing w:before="12"/>
              <w:rPr>
                <w:b/>
                <w:sz w:val="23"/>
              </w:rPr>
            </w:pPr>
          </w:p>
          <w:p>
            <w:pPr>
              <w:pStyle w:val="TableParagraph"/>
              <w:numPr>
                <w:ilvl w:val="0"/>
                <w:numId w:val="32"/>
              </w:numPr>
              <w:tabs>
                <w:tab w:pos="650" w:val="left" w:leader="none"/>
              </w:tabs>
              <w:spacing w:line="240" w:lineRule="auto" w:before="0" w:after="0"/>
              <w:ind w:left="649" w:right="0" w:hanging="183"/>
              <w:jc w:val="left"/>
              <w:rPr>
                <w:sz w:val="18"/>
              </w:rPr>
            </w:pPr>
            <w:r>
              <w:rPr>
                <w:sz w:val="18"/>
              </w:rPr>
              <w:t>《出租汽车驾驶员从业资格管理规定》</w:t>
            </w:r>
          </w:p>
          <w:p>
            <w:pPr>
              <w:pStyle w:val="TableParagraph"/>
              <w:spacing w:line="249" w:lineRule="auto" w:before="9"/>
              <w:ind w:left="107" w:right="90" w:firstLine="360"/>
              <w:rPr>
                <w:sz w:val="18"/>
              </w:rPr>
            </w:pPr>
            <w:r>
              <w:rPr>
                <w:sz w:val="18"/>
              </w:rPr>
              <w:t>第九条 拟从事出租汽车客运服务的，应当填写《出租汽车驾驶员从业资格证申请表》（式样见附件 1），向所在地设区的市级出租汽车行政主管部门申请参加出租汽车驾驶员从业资格考试。</w:t>
            </w:r>
          </w:p>
          <w:p>
            <w:pPr>
              <w:pStyle w:val="TableParagraph"/>
              <w:spacing w:line="249" w:lineRule="auto"/>
              <w:ind w:left="107" w:right="17" w:firstLine="360"/>
              <w:rPr>
                <w:sz w:val="18"/>
              </w:rPr>
            </w:pPr>
            <w:r>
              <w:rPr>
                <w:spacing w:val="-2"/>
                <w:sz w:val="18"/>
              </w:rPr>
              <w:t>第四十一条 违反本规定，有下列行为之一的人员，由县级以上出租汽车行政主管部门责令改正，并处 </w:t>
            </w:r>
            <w:r>
              <w:rPr>
                <w:sz w:val="18"/>
              </w:rPr>
              <w:t>200</w:t>
            </w:r>
            <w:r>
              <w:rPr>
                <w:spacing w:val="-12"/>
                <w:sz w:val="18"/>
              </w:rPr>
              <w:t> 元以上2000</w:t>
            </w:r>
            <w:r>
              <w:rPr>
                <w:spacing w:val="-7"/>
                <w:sz w:val="18"/>
              </w:rPr>
              <w:t> 元以下的罚款；构成犯罪的，依法追究刑事责任</w:t>
            </w:r>
            <w:r>
              <w:rPr>
                <w:sz w:val="18"/>
              </w:rPr>
              <w:t>：（一）未取得从业资格证或者超越从业资格证核定范围，驾驶出租汽车从事经营活动的；（二）使用失效、伪造、变造的从业资格证，驾驶出租汽车从事经营活动的；（三）</w:t>
            </w:r>
            <w:r>
              <w:rPr>
                <w:spacing w:val="-6"/>
                <w:sz w:val="18"/>
              </w:rPr>
              <w:t>转借、</w:t>
            </w:r>
            <w:r>
              <w:rPr>
                <w:sz w:val="18"/>
              </w:rPr>
              <w:t>出租、涂改从业资格证的。</w:t>
            </w:r>
          </w:p>
          <w:p>
            <w:pPr>
              <w:pStyle w:val="TableParagraph"/>
              <w:numPr>
                <w:ilvl w:val="0"/>
                <w:numId w:val="32"/>
              </w:numPr>
              <w:tabs>
                <w:tab w:pos="650" w:val="left" w:leader="none"/>
              </w:tabs>
              <w:spacing w:line="249" w:lineRule="auto" w:before="1" w:after="0"/>
              <w:ind w:left="107" w:right="108" w:firstLine="360"/>
              <w:jc w:val="left"/>
              <w:rPr>
                <w:sz w:val="18"/>
              </w:rPr>
            </w:pPr>
            <w:r>
              <w:rPr>
                <w:sz w:val="18"/>
              </w:rPr>
              <w:t>《国务院对确需保留的行政审批项目设定行政许可的决定》（</w:t>
            </w:r>
            <w:r>
              <w:rPr>
                <w:spacing w:val="-1"/>
                <w:sz w:val="18"/>
              </w:rPr>
              <w:t>国务院令第 </w:t>
            </w:r>
            <w:r>
              <w:rPr>
                <w:sz w:val="18"/>
              </w:rPr>
              <w:t>412</w:t>
            </w:r>
            <w:r>
              <w:rPr>
                <w:spacing w:val="-1"/>
                <w:sz w:val="18"/>
              </w:rPr>
              <w:t> 号</w:t>
            </w:r>
            <w:r>
              <w:rPr>
                <w:sz w:val="18"/>
              </w:rPr>
              <w:t>）</w:t>
            </w:r>
            <w:r>
              <w:rPr>
                <w:spacing w:val="-23"/>
                <w:sz w:val="18"/>
              </w:rPr>
              <w:t>第 </w:t>
            </w:r>
            <w:r>
              <w:rPr>
                <w:sz w:val="18"/>
              </w:rPr>
              <w:t>112</w:t>
            </w:r>
            <w:r>
              <w:rPr>
                <w:spacing w:val="-8"/>
                <w:sz w:val="18"/>
              </w:rPr>
              <w:t> 项：出租汽车经营资</w:t>
            </w:r>
            <w:r>
              <w:rPr>
                <w:sz w:val="18"/>
              </w:rPr>
              <w:t>格证、车辆运营证和驾驶员客运资格证核发。</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4154"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92" w:right="83"/>
              <w:jc w:val="center"/>
              <w:rPr>
                <w:sz w:val="18"/>
              </w:rPr>
            </w:pPr>
            <w:r>
              <w:rPr>
                <w:sz w:val="18"/>
              </w:rPr>
              <w:t>57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before="1"/>
              <w:ind w:left="106" w:right="100"/>
              <w:jc w:val="both"/>
              <w:rPr>
                <w:sz w:val="18"/>
              </w:rPr>
            </w:pPr>
            <w:r>
              <w:rPr>
                <w:sz w:val="18"/>
              </w:rPr>
              <w:t>对出租汽车驾驶员违反从业资格管理规定行为的行政处罚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58" w:right="112"/>
              <w:jc w:val="center"/>
              <w:rPr>
                <w:sz w:val="18"/>
              </w:rPr>
            </w:pPr>
            <w:r>
              <w:rPr>
                <w:sz w:val="18"/>
              </w:rPr>
              <w:t>行政处罚</w:t>
            </w:r>
          </w:p>
        </w:tc>
        <w:tc>
          <w:tcPr>
            <w:tcW w:w="9497" w:type="dxa"/>
          </w:tcPr>
          <w:p>
            <w:pPr>
              <w:pStyle w:val="TableParagraph"/>
              <w:spacing w:before="7"/>
              <w:rPr>
                <w:b/>
                <w:sz w:val="22"/>
              </w:rPr>
            </w:pPr>
          </w:p>
          <w:p>
            <w:pPr>
              <w:pStyle w:val="TableParagraph"/>
              <w:ind w:left="467"/>
              <w:rPr>
                <w:sz w:val="18"/>
              </w:rPr>
            </w:pPr>
            <w:r>
              <w:rPr>
                <w:sz w:val="18"/>
              </w:rPr>
              <w:t>《出租汽车驾驶员从业资格管理规定》</w:t>
            </w:r>
          </w:p>
          <w:p>
            <w:pPr>
              <w:pStyle w:val="TableParagraph"/>
              <w:spacing w:line="249" w:lineRule="auto" w:before="9"/>
              <w:ind w:left="107" w:right="96" w:firstLine="360"/>
              <w:rPr>
                <w:sz w:val="18"/>
              </w:rPr>
            </w:pPr>
            <w:r>
              <w:rPr>
                <w:spacing w:val="-4"/>
                <w:sz w:val="18"/>
              </w:rPr>
              <w:t>第十六条 取得从业资格证的出租汽车驾驶员，应当经出租汽车行政主管部门从业资格注册后，方可从事出租汽车</w:t>
            </w:r>
            <w:r>
              <w:rPr>
                <w:sz w:val="18"/>
              </w:rPr>
              <w:t>客运服务。</w:t>
            </w:r>
          </w:p>
          <w:p>
            <w:pPr>
              <w:pStyle w:val="TableParagraph"/>
              <w:spacing w:before="1"/>
              <w:ind w:left="467"/>
              <w:rPr>
                <w:sz w:val="18"/>
              </w:rPr>
            </w:pPr>
            <w:r>
              <w:rPr>
                <w:sz w:val="18"/>
              </w:rPr>
              <w:t>出租汽车驾驶员从业资格注册有效期为 3 年。</w:t>
            </w:r>
          </w:p>
          <w:p>
            <w:pPr>
              <w:pStyle w:val="TableParagraph"/>
              <w:spacing w:line="249" w:lineRule="auto" w:before="9"/>
              <w:ind w:left="107" w:right="5" w:firstLine="360"/>
              <w:rPr>
                <w:sz w:val="18"/>
              </w:rPr>
            </w:pPr>
            <w:r>
              <w:rPr>
                <w:spacing w:val="-4"/>
                <w:sz w:val="18"/>
              </w:rPr>
              <w:t>第四十条  出租汽车驾驶员在运营过程中，应当遵守国家对驾驶员在法律法规、职业道德、服务规范、安全运营等方面的资格规定，文明行车、优质服务。出租汽车驾驶员不得有下列行为：（一）途中甩客或者故意绕道行驶；（二） </w:t>
            </w:r>
            <w:r>
              <w:rPr>
                <w:spacing w:val="-5"/>
                <w:sz w:val="18"/>
              </w:rPr>
              <w:t>不按照规定使用出租汽车相关设备；</w:t>
            </w:r>
            <w:r>
              <w:rPr>
                <w:spacing w:val="-12"/>
                <w:sz w:val="18"/>
              </w:rPr>
              <w:t>（</w:t>
            </w:r>
            <w:r>
              <w:rPr>
                <w:sz w:val="18"/>
              </w:rPr>
              <w:t>三</w:t>
            </w:r>
            <w:r>
              <w:rPr>
                <w:spacing w:val="-10"/>
                <w:sz w:val="18"/>
              </w:rPr>
              <w:t>）</w:t>
            </w:r>
            <w:r>
              <w:rPr>
                <w:spacing w:val="-2"/>
                <w:sz w:val="18"/>
              </w:rPr>
              <w:t>不按照规定使用文明用语，车容车貌不符合要求；</w:t>
            </w:r>
            <w:r>
              <w:rPr>
                <w:spacing w:val="-11"/>
                <w:sz w:val="18"/>
              </w:rPr>
              <w:t>（</w:t>
            </w:r>
            <w:r>
              <w:rPr>
                <w:sz w:val="18"/>
              </w:rPr>
              <w:t>四</w:t>
            </w:r>
            <w:r>
              <w:rPr>
                <w:spacing w:val="-12"/>
                <w:sz w:val="18"/>
              </w:rPr>
              <w:t>）</w:t>
            </w:r>
            <w:r>
              <w:rPr>
                <w:sz w:val="18"/>
              </w:rPr>
              <w:t>未经乘客同意搭载</w:t>
            </w:r>
            <w:r>
              <w:rPr>
                <w:spacing w:val="-4"/>
                <w:sz w:val="18"/>
              </w:rPr>
              <w:t>其他乘客；</w:t>
            </w:r>
            <w:r>
              <w:rPr>
                <w:spacing w:val="-20"/>
                <w:sz w:val="18"/>
              </w:rPr>
              <w:t>（</w:t>
            </w:r>
            <w:r>
              <w:rPr>
                <w:sz w:val="18"/>
              </w:rPr>
              <w:t>五</w:t>
            </w:r>
            <w:r>
              <w:rPr>
                <w:spacing w:val="-20"/>
                <w:sz w:val="18"/>
              </w:rPr>
              <w:t>）</w:t>
            </w:r>
            <w:r>
              <w:rPr>
                <w:spacing w:val="-2"/>
                <w:sz w:val="18"/>
              </w:rPr>
              <w:t>不按照规定出具相应车费票据；</w:t>
            </w:r>
            <w:r>
              <w:rPr>
                <w:spacing w:val="-18"/>
                <w:sz w:val="18"/>
              </w:rPr>
              <w:t>（</w:t>
            </w:r>
            <w:r>
              <w:rPr>
                <w:sz w:val="18"/>
              </w:rPr>
              <w:t>六</w:t>
            </w:r>
            <w:r>
              <w:rPr>
                <w:spacing w:val="-20"/>
                <w:sz w:val="18"/>
              </w:rPr>
              <w:t>）</w:t>
            </w:r>
            <w:r>
              <w:rPr>
                <w:spacing w:val="-2"/>
                <w:sz w:val="18"/>
              </w:rPr>
              <w:t>网络预约出租汽车驾驶员违反规定巡游揽客、站点候客；</w:t>
            </w:r>
            <w:r>
              <w:rPr>
                <w:spacing w:val="-18"/>
                <w:sz w:val="18"/>
              </w:rPr>
              <w:t>（</w:t>
            </w:r>
            <w:r>
              <w:rPr>
                <w:sz w:val="18"/>
              </w:rPr>
              <w:t>七</w:t>
            </w:r>
            <w:r>
              <w:rPr>
                <w:spacing w:val="-14"/>
                <w:sz w:val="18"/>
              </w:rPr>
              <w:t>） </w:t>
            </w:r>
            <w:r>
              <w:rPr>
                <w:spacing w:val="-6"/>
                <w:sz w:val="18"/>
              </w:rPr>
              <w:t>巡游出租汽车驾驶员拒载，或者未经约车人或乘客同意、网络预约出租汽车驾驶员无正当理由未按承诺到达约定地点提</w:t>
            </w:r>
            <w:r>
              <w:rPr>
                <w:spacing w:val="-9"/>
                <w:sz w:val="18"/>
              </w:rPr>
              <w:t>供预约服务；</w:t>
            </w:r>
            <w:r>
              <w:rPr>
                <w:spacing w:val="-21"/>
                <w:sz w:val="18"/>
              </w:rPr>
              <w:t>（</w:t>
            </w:r>
            <w:r>
              <w:rPr>
                <w:sz w:val="18"/>
              </w:rPr>
              <w:t>八</w:t>
            </w:r>
            <w:r>
              <w:rPr>
                <w:spacing w:val="-20"/>
                <w:sz w:val="18"/>
              </w:rPr>
              <w:t>）</w:t>
            </w:r>
            <w:r>
              <w:rPr>
                <w:spacing w:val="-1"/>
                <w:sz w:val="18"/>
              </w:rPr>
              <w:t>巡游出租汽车驾驶员不按照规定使用计程计价设备、违规收费或者网络预约出租汽车驾驶员违规收费；（九）对举报、投诉其服务质量或者对其服务作出不满意评价的乘客实施报复。</w:t>
            </w:r>
          </w:p>
          <w:p>
            <w:pPr>
              <w:pStyle w:val="TableParagraph"/>
              <w:spacing w:line="249" w:lineRule="auto" w:before="1"/>
              <w:ind w:left="107" w:right="96" w:firstLine="360"/>
              <w:rPr>
                <w:sz w:val="18"/>
              </w:rPr>
            </w:pPr>
            <w:r>
              <w:rPr>
                <w:spacing w:val="-5"/>
                <w:sz w:val="18"/>
              </w:rPr>
              <w:t>出租汽车驾驶员有本条前款违法行为的，应当加强继续教育；情节严重的，出租汽车行政主管部门应当对其延期注</w:t>
            </w:r>
            <w:r>
              <w:rPr>
                <w:sz w:val="18"/>
              </w:rPr>
              <w:t>册。</w:t>
            </w:r>
          </w:p>
          <w:p>
            <w:pPr>
              <w:pStyle w:val="TableParagraph"/>
              <w:spacing w:line="249" w:lineRule="auto"/>
              <w:ind w:left="107" w:right="96" w:firstLine="360"/>
              <w:rPr>
                <w:sz w:val="18"/>
              </w:rPr>
            </w:pPr>
            <w:r>
              <w:rPr>
                <w:sz w:val="18"/>
              </w:rPr>
              <w:t>第四十二条 出租汽车驾驶员违反第十六条、第四十条规定的，由县级以上出租汽车行政主管部门责令改正，并处200 元以上 500 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8" w:right="133"/>
              <w:rPr>
                <w:sz w:val="18"/>
              </w:rPr>
            </w:pPr>
            <w:r>
              <w:rPr>
                <w:sz w:val="18"/>
              </w:rPr>
              <w:t>设区的市或县级</w:t>
            </w:r>
          </w:p>
        </w:tc>
      </w:tr>
      <w:tr>
        <w:trPr>
          <w:trHeight w:val="186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135"/>
              <w:ind w:left="92" w:right="83"/>
              <w:jc w:val="center"/>
              <w:rPr>
                <w:sz w:val="18"/>
              </w:rPr>
            </w:pPr>
            <w:r>
              <w:rPr>
                <w:sz w:val="18"/>
              </w:rPr>
              <w:t>58</w:t>
            </w:r>
          </w:p>
        </w:tc>
        <w:tc>
          <w:tcPr>
            <w:tcW w:w="1299" w:type="dxa"/>
          </w:tcPr>
          <w:p>
            <w:pPr>
              <w:pStyle w:val="TableParagraph"/>
              <w:spacing w:before="8"/>
              <w:rPr>
                <w:b/>
                <w:sz w:val="17"/>
              </w:rPr>
            </w:pPr>
          </w:p>
          <w:p>
            <w:pPr>
              <w:pStyle w:val="TableParagraph"/>
              <w:spacing w:line="249" w:lineRule="auto" w:before="1"/>
              <w:ind w:left="106" w:right="100"/>
              <w:jc w:val="both"/>
              <w:rPr>
                <w:sz w:val="18"/>
              </w:rPr>
            </w:pPr>
            <w:r>
              <w:rPr>
                <w:sz w:val="18"/>
              </w:rPr>
              <w:t>对聘用未取得从业资格证的人员，驾驶出租汽车从事经营活动行为的行政处罚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135"/>
              <w:ind w:left="58" w:right="112"/>
              <w:jc w:val="center"/>
              <w:rPr>
                <w:sz w:val="18"/>
              </w:rPr>
            </w:pPr>
            <w:r>
              <w:rPr>
                <w:sz w:val="18"/>
              </w:rPr>
              <w:t>行政处罚</w:t>
            </w:r>
          </w:p>
        </w:tc>
        <w:tc>
          <w:tcPr>
            <w:tcW w:w="9497" w:type="dxa"/>
          </w:tcPr>
          <w:p>
            <w:pPr>
              <w:pStyle w:val="TableParagraph"/>
              <w:rPr>
                <w:b/>
                <w:sz w:val="18"/>
              </w:rPr>
            </w:pPr>
          </w:p>
          <w:p>
            <w:pPr>
              <w:pStyle w:val="TableParagraph"/>
              <w:spacing w:before="116"/>
              <w:ind w:left="467"/>
              <w:rPr>
                <w:sz w:val="18"/>
              </w:rPr>
            </w:pPr>
            <w:r>
              <w:rPr>
                <w:sz w:val="18"/>
              </w:rPr>
              <w:t>《出租汽车驾驶员从业资格管理规定》</w:t>
            </w:r>
          </w:p>
          <w:p>
            <w:pPr>
              <w:pStyle w:val="TableParagraph"/>
              <w:spacing w:line="249" w:lineRule="auto" w:before="9"/>
              <w:ind w:left="107" w:right="96" w:firstLine="268"/>
              <w:rPr>
                <w:sz w:val="18"/>
              </w:rPr>
            </w:pPr>
            <w:r>
              <w:rPr>
                <w:spacing w:val="-4"/>
                <w:sz w:val="18"/>
              </w:rPr>
              <w:t>第十七条 出租汽车经营者应当聘用取得从业资格证的出租汽车驾驶员，并在出租汽车驾驶员办理从业资格注册后再</w:t>
            </w:r>
            <w:r>
              <w:rPr>
                <w:sz w:val="18"/>
              </w:rPr>
              <w:t>安排上岗。</w:t>
            </w:r>
          </w:p>
          <w:p>
            <w:pPr>
              <w:pStyle w:val="TableParagraph"/>
              <w:spacing w:line="249" w:lineRule="auto" w:before="1"/>
              <w:ind w:left="107" w:right="108" w:firstLine="268"/>
              <w:rPr>
                <w:sz w:val="18"/>
              </w:rPr>
            </w:pPr>
            <w:r>
              <w:rPr>
                <w:sz w:val="18"/>
              </w:rPr>
              <w:t>第四十三条 违反本规定，聘用未取得从业资格证的人员，驾驶出租汽车从事经营活动的，由县级以上出租汽车行政主管部门责令改正，并处 3000 元以上 1 万元以下的罚款；情节严重的，处 1 万元以上 3 万元以下的罚款。</w:t>
            </w:r>
          </w:p>
        </w:tc>
        <w:tc>
          <w:tcPr>
            <w:tcW w:w="995" w:type="dxa"/>
          </w:tcPr>
          <w:p>
            <w:pPr>
              <w:pStyle w:val="TableParagraph"/>
              <w:rPr>
                <w:b/>
                <w:sz w:val="18"/>
              </w:rPr>
            </w:pPr>
          </w:p>
          <w:p>
            <w:pPr>
              <w:pStyle w:val="TableParagraph"/>
              <w:rPr>
                <w:b/>
                <w:sz w:val="18"/>
              </w:rPr>
            </w:pPr>
          </w:p>
          <w:p>
            <w:pPr>
              <w:pStyle w:val="TableParagraph"/>
              <w:spacing w:before="2"/>
              <w:rPr>
                <w:b/>
                <w:sz w:val="19"/>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before="2"/>
              <w:rPr>
                <w:b/>
                <w:sz w:val="19"/>
              </w:rPr>
            </w:pPr>
          </w:p>
          <w:p>
            <w:pPr>
              <w:pStyle w:val="TableParagraph"/>
              <w:spacing w:line="249" w:lineRule="auto"/>
              <w:ind w:left="108" w:right="133"/>
              <w:rPr>
                <w:sz w:val="18"/>
              </w:rPr>
            </w:pPr>
            <w:r>
              <w:rPr>
                <w:sz w:val="18"/>
              </w:rPr>
              <w:t>设区的市或县级</w:t>
            </w:r>
          </w:p>
        </w:tc>
      </w:tr>
      <w:tr>
        <w:trPr>
          <w:trHeight w:val="2351"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92" w:right="83"/>
              <w:jc w:val="center"/>
              <w:rPr>
                <w:sz w:val="18"/>
              </w:rPr>
            </w:pPr>
            <w:r>
              <w:rPr>
                <w:sz w:val="18"/>
              </w:rPr>
              <w:t>59</w:t>
            </w:r>
          </w:p>
        </w:tc>
        <w:tc>
          <w:tcPr>
            <w:tcW w:w="1299" w:type="dxa"/>
          </w:tcPr>
          <w:p>
            <w:pPr>
              <w:pStyle w:val="TableParagraph"/>
              <w:rPr>
                <w:b/>
                <w:sz w:val="18"/>
              </w:rPr>
            </w:pPr>
          </w:p>
          <w:p>
            <w:pPr>
              <w:pStyle w:val="TableParagraph"/>
              <w:spacing w:line="249" w:lineRule="auto" w:before="118"/>
              <w:ind w:left="106" w:right="100"/>
              <w:jc w:val="both"/>
              <w:rPr>
                <w:sz w:val="18"/>
              </w:rPr>
            </w:pPr>
            <w:r>
              <w:rPr>
                <w:sz w:val="18"/>
              </w:rPr>
              <w:t>对聘用未按规定办理注册手续的人员，驾驶出租汽车从事经营活动等行为的行政处罚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58" w:right="112"/>
              <w:jc w:val="center"/>
              <w:rPr>
                <w:sz w:val="18"/>
              </w:rPr>
            </w:pPr>
            <w:r>
              <w:rPr>
                <w:sz w:val="18"/>
              </w:rPr>
              <w:t>行政处罚</w:t>
            </w:r>
          </w:p>
        </w:tc>
        <w:tc>
          <w:tcPr>
            <w:tcW w:w="9497" w:type="dxa"/>
          </w:tcPr>
          <w:p>
            <w:pPr>
              <w:pStyle w:val="TableParagraph"/>
              <w:spacing w:before="11"/>
              <w:rPr>
                <w:b/>
                <w:sz w:val="17"/>
              </w:rPr>
            </w:pPr>
          </w:p>
          <w:p>
            <w:pPr>
              <w:pStyle w:val="TableParagraph"/>
              <w:ind w:left="467"/>
              <w:rPr>
                <w:sz w:val="18"/>
              </w:rPr>
            </w:pPr>
            <w:r>
              <w:rPr>
                <w:sz w:val="18"/>
              </w:rPr>
              <w:t>《出租汽车驾驶员从业资格管理规定》</w:t>
            </w:r>
          </w:p>
          <w:p>
            <w:pPr>
              <w:pStyle w:val="TableParagraph"/>
              <w:spacing w:line="249" w:lineRule="auto" w:before="10"/>
              <w:ind w:left="107" w:right="108" w:firstLine="360"/>
              <w:rPr>
                <w:sz w:val="18"/>
              </w:rPr>
            </w:pPr>
            <w:r>
              <w:rPr>
                <w:sz w:val="18"/>
              </w:rPr>
              <w:t>第十七条 出租汽车经营者应当聘用取得从业资格证的出租汽车驾驶员，并在出租汽车驾驶员办理从业资格注册后再安排上岗。</w:t>
            </w:r>
          </w:p>
          <w:p>
            <w:pPr>
              <w:pStyle w:val="TableParagraph"/>
              <w:ind w:left="467"/>
              <w:rPr>
                <w:sz w:val="18"/>
              </w:rPr>
            </w:pPr>
            <w:r>
              <w:rPr>
                <w:sz w:val="18"/>
              </w:rPr>
              <w:t>第二十四条 出租汽车驾驶员在注册期内应当按规定完成继续教育。</w:t>
            </w:r>
          </w:p>
          <w:p>
            <w:pPr>
              <w:pStyle w:val="TableParagraph"/>
              <w:spacing w:before="9"/>
              <w:ind w:left="467"/>
              <w:rPr>
                <w:sz w:val="18"/>
              </w:rPr>
            </w:pPr>
            <w:r>
              <w:rPr>
                <w:sz w:val="18"/>
              </w:rPr>
              <w:t>取得从业资格证超过 3 年未申请注册的，注册后上岗前应当完成不少于 27 学时的继续教育。</w:t>
            </w:r>
          </w:p>
          <w:p>
            <w:pPr>
              <w:pStyle w:val="TableParagraph"/>
              <w:spacing w:line="249" w:lineRule="auto" w:before="10"/>
              <w:ind w:left="107" w:right="96" w:firstLine="360"/>
              <w:jc w:val="both"/>
              <w:rPr>
                <w:sz w:val="18"/>
              </w:rPr>
            </w:pPr>
            <w:r>
              <w:rPr>
                <w:spacing w:val="-3"/>
                <w:sz w:val="18"/>
              </w:rPr>
              <w:t>第四十四条 违反本规定，有下列行为之一的出租汽车经营者，由县级以上出租汽车行政主管部门责令改正，并处</w:t>
            </w:r>
            <w:r>
              <w:rPr>
                <w:sz w:val="18"/>
              </w:rPr>
              <w:t>1000</w:t>
            </w:r>
            <w:r>
              <w:rPr>
                <w:spacing w:val="-19"/>
                <w:sz w:val="18"/>
              </w:rPr>
              <w:t> 元以上 </w:t>
            </w:r>
            <w:r>
              <w:rPr>
                <w:sz w:val="18"/>
              </w:rPr>
              <w:t>3000</w:t>
            </w:r>
            <w:r>
              <w:rPr>
                <w:spacing w:val="-8"/>
                <w:sz w:val="18"/>
              </w:rPr>
              <w:t> 元以下的罚款：</w:t>
            </w:r>
            <w:r>
              <w:rPr>
                <w:spacing w:val="-5"/>
                <w:sz w:val="18"/>
              </w:rPr>
              <w:t>（</w:t>
            </w:r>
            <w:r>
              <w:rPr>
                <w:sz w:val="18"/>
              </w:rPr>
              <w:t>一</w:t>
            </w:r>
            <w:r>
              <w:rPr>
                <w:spacing w:val="-5"/>
                <w:sz w:val="18"/>
              </w:rPr>
              <w:t>）</w:t>
            </w:r>
            <w:r>
              <w:rPr>
                <w:spacing w:val="-2"/>
                <w:sz w:val="18"/>
              </w:rPr>
              <w:t>聘用未按规定办理注册手续的人员，驾驶出租汽车从事经营活动的；</w:t>
            </w:r>
            <w:r>
              <w:rPr>
                <w:spacing w:val="-5"/>
                <w:sz w:val="18"/>
              </w:rPr>
              <w:t>（</w:t>
            </w:r>
            <w:r>
              <w:rPr>
                <w:sz w:val="18"/>
              </w:rPr>
              <w:t>二</w:t>
            </w:r>
            <w:r>
              <w:rPr>
                <w:spacing w:val="-5"/>
                <w:sz w:val="18"/>
              </w:rPr>
              <w:t>）</w:t>
            </w:r>
            <w:r>
              <w:rPr>
                <w:spacing w:val="-12"/>
                <w:sz w:val="18"/>
              </w:rPr>
              <w:t>不</w:t>
            </w:r>
            <w:r>
              <w:rPr>
                <w:sz w:val="18"/>
              </w:rPr>
              <w:t>按照规定组织实施继续教育的。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46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ind w:left="92" w:right="83"/>
              <w:jc w:val="center"/>
              <w:rPr>
                <w:sz w:val="18"/>
              </w:rPr>
            </w:pPr>
            <w:r>
              <w:rPr>
                <w:sz w:val="18"/>
              </w:rPr>
              <w:t>60</w:t>
            </w:r>
          </w:p>
        </w:tc>
        <w:tc>
          <w:tcPr>
            <w:tcW w:w="1299" w:type="dxa"/>
          </w:tcPr>
          <w:p>
            <w:pPr>
              <w:pStyle w:val="TableParagraph"/>
              <w:spacing w:line="240" w:lineRule="atLeast" w:before="32"/>
              <w:ind w:left="106" w:right="100"/>
              <w:jc w:val="both"/>
              <w:rPr>
                <w:sz w:val="18"/>
              </w:rPr>
            </w:pPr>
            <w:r>
              <w:rPr>
                <w:sz w:val="18"/>
              </w:rPr>
              <w:t>对道路运输企业未使用符合标准的监控平台、监控平台未接入联网联控系统、未按规定上传道路运输车辆动态信息等行为的行政处罚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ind w:left="58" w:right="112"/>
              <w:jc w:val="center"/>
              <w:rPr>
                <w:sz w:val="18"/>
              </w:rPr>
            </w:pPr>
            <w:r>
              <w:rPr>
                <w:sz w:val="18"/>
              </w:rPr>
              <w:t>行政处罚</w:t>
            </w:r>
          </w:p>
        </w:tc>
        <w:tc>
          <w:tcPr>
            <w:tcW w:w="9497" w:type="dxa"/>
          </w:tcPr>
          <w:p>
            <w:pPr>
              <w:pStyle w:val="TableParagraph"/>
              <w:rPr>
                <w:b/>
                <w:sz w:val="22"/>
              </w:rPr>
            </w:pPr>
          </w:p>
          <w:p>
            <w:pPr>
              <w:pStyle w:val="TableParagraph"/>
              <w:ind w:left="467"/>
              <w:rPr>
                <w:sz w:val="18"/>
              </w:rPr>
            </w:pPr>
            <w:r>
              <w:rPr>
                <w:sz w:val="18"/>
              </w:rPr>
              <w:t>《道路运输车辆动态监督管理办法》</w:t>
            </w:r>
          </w:p>
          <w:p>
            <w:pPr>
              <w:pStyle w:val="TableParagraph"/>
              <w:spacing w:line="249" w:lineRule="auto" w:before="9"/>
              <w:ind w:left="107" w:right="96" w:firstLine="360"/>
              <w:jc w:val="both"/>
              <w:rPr>
                <w:sz w:val="18"/>
              </w:rPr>
            </w:pPr>
            <w:r>
              <w:rPr>
                <w:spacing w:val="-2"/>
                <w:sz w:val="18"/>
              </w:rPr>
              <w:t>第九条 道路旅客运输企业、道路危险货物运输企业和拥有 </w:t>
            </w:r>
            <w:r>
              <w:rPr>
                <w:sz w:val="18"/>
              </w:rPr>
              <w:t>50</w:t>
            </w:r>
            <w:r>
              <w:rPr>
                <w:spacing w:val="-7"/>
                <w:sz w:val="18"/>
              </w:rPr>
              <w:t> 辆及以上重型载货汽车或者牵引车的道路货物运输</w:t>
            </w:r>
            <w:r>
              <w:rPr>
                <w:spacing w:val="-10"/>
                <w:sz w:val="18"/>
              </w:rPr>
              <w:t>企业应当按照标准建设道路运输车辆动态监控平台，或者使用符合条件的社会化卫星定位系统监控平台</w:t>
            </w:r>
            <w:r>
              <w:rPr>
                <w:sz w:val="18"/>
              </w:rPr>
              <w:t>（</w:t>
            </w:r>
            <w:r>
              <w:rPr>
                <w:spacing w:val="-3"/>
                <w:sz w:val="18"/>
              </w:rPr>
              <w:t>以下统称监控</w:t>
            </w:r>
            <w:r>
              <w:rPr>
                <w:sz w:val="18"/>
              </w:rPr>
              <w:t>平台），对所属道路运输车辆和驾驶员运行过程进行实时监控和管理。</w:t>
            </w:r>
          </w:p>
          <w:p>
            <w:pPr>
              <w:pStyle w:val="TableParagraph"/>
              <w:spacing w:line="249" w:lineRule="auto" w:before="1"/>
              <w:ind w:left="107" w:right="96" w:firstLine="360"/>
              <w:jc w:val="both"/>
              <w:rPr>
                <w:sz w:val="18"/>
              </w:rPr>
            </w:pPr>
            <w:r>
              <w:rPr>
                <w:spacing w:val="-3"/>
                <w:sz w:val="18"/>
              </w:rPr>
              <w:t>第三十六条 违反本办法的规定，道路运输企业有下列情形之一的，由县级以上道路运输管理机构责令改正。拒不</w:t>
            </w:r>
            <w:r>
              <w:rPr>
                <w:spacing w:val="-11"/>
                <w:sz w:val="18"/>
              </w:rPr>
              <w:t>改正的，处 </w:t>
            </w:r>
            <w:r>
              <w:rPr>
                <w:sz w:val="18"/>
              </w:rPr>
              <w:t>3000</w:t>
            </w:r>
            <w:r>
              <w:rPr>
                <w:spacing w:val="-19"/>
                <w:sz w:val="18"/>
              </w:rPr>
              <w:t> 元以上 </w:t>
            </w:r>
            <w:r>
              <w:rPr>
                <w:sz w:val="18"/>
              </w:rPr>
              <w:t>8000</w:t>
            </w:r>
            <w:r>
              <w:rPr>
                <w:spacing w:val="-10"/>
                <w:sz w:val="18"/>
              </w:rPr>
              <w:t> 元以下罚款：</w:t>
            </w:r>
            <w:r>
              <w:rPr>
                <w:spacing w:val="-16"/>
                <w:sz w:val="18"/>
              </w:rPr>
              <w:t>（</w:t>
            </w:r>
            <w:r>
              <w:rPr>
                <w:sz w:val="18"/>
              </w:rPr>
              <w:t>一</w:t>
            </w:r>
            <w:r>
              <w:rPr>
                <w:spacing w:val="-17"/>
                <w:sz w:val="18"/>
              </w:rPr>
              <w:t>）</w:t>
            </w:r>
            <w:r>
              <w:rPr>
                <w:spacing w:val="-2"/>
                <w:sz w:val="18"/>
              </w:rPr>
              <w:t>道路运输企业未使用符合标准的监控平台、监控平台未接入联网联控</w:t>
            </w:r>
            <w:r>
              <w:rPr>
                <w:spacing w:val="-5"/>
                <w:sz w:val="18"/>
              </w:rPr>
              <w:t>系统、未按规定上传道路运输车辆动态信息的；</w:t>
            </w:r>
            <w:r>
              <w:rPr>
                <w:spacing w:val="-16"/>
                <w:sz w:val="18"/>
              </w:rPr>
              <w:t>（</w:t>
            </w:r>
            <w:r>
              <w:rPr>
                <w:sz w:val="18"/>
              </w:rPr>
              <w:t>二</w:t>
            </w:r>
            <w:r>
              <w:rPr>
                <w:spacing w:val="-17"/>
                <w:sz w:val="18"/>
              </w:rPr>
              <w:t>）</w:t>
            </w:r>
            <w:r>
              <w:rPr>
                <w:spacing w:val="-2"/>
                <w:sz w:val="18"/>
              </w:rPr>
              <w:t>未建立或者未有效执行交通违法动态信息处理制度、对驾驶员交</w:t>
            </w:r>
            <w:r>
              <w:rPr>
                <w:spacing w:val="-6"/>
                <w:sz w:val="18"/>
              </w:rPr>
              <w:t>通违法处理率低于 </w:t>
            </w:r>
            <w:r>
              <w:rPr>
                <w:sz w:val="18"/>
              </w:rPr>
              <w:t>90%的；（三）未按规定配备专职监控人员的。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24"/>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24"/>
              </w:rPr>
            </w:pPr>
          </w:p>
          <w:p>
            <w:pPr>
              <w:pStyle w:val="TableParagraph"/>
              <w:spacing w:line="249" w:lineRule="auto"/>
              <w:ind w:left="108" w:right="133"/>
              <w:rPr>
                <w:sz w:val="18"/>
              </w:rPr>
            </w:pPr>
            <w:r>
              <w:rPr>
                <w:sz w:val="18"/>
              </w:rPr>
              <w:t>设区的市或县级</w:t>
            </w:r>
          </w:p>
        </w:tc>
      </w:tr>
      <w:tr>
        <w:trPr>
          <w:trHeight w:val="203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92" w:right="83"/>
              <w:jc w:val="center"/>
              <w:rPr>
                <w:sz w:val="18"/>
              </w:rPr>
            </w:pPr>
            <w:r>
              <w:rPr>
                <w:sz w:val="18"/>
              </w:rPr>
              <w:t>61</w:t>
            </w:r>
          </w:p>
        </w:tc>
        <w:tc>
          <w:tcPr>
            <w:tcW w:w="1299" w:type="dxa"/>
          </w:tcPr>
          <w:p>
            <w:pPr>
              <w:pStyle w:val="TableParagraph"/>
              <w:spacing w:line="249" w:lineRule="auto" w:before="72"/>
              <w:ind w:left="106" w:right="100"/>
              <w:jc w:val="both"/>
              <w:rPr>
                <w:sz w:val="18"/>
              </w:rPr>
            </w:pPr>
            <w:r>
              <w:rPr>
                <w:sz w:val="18"/>
              </w:rPr>
              <w:t>对道路运输经营者使用卫星定位装置出现故障不能保持在线的运输车辆从事经营活动行为的行政处罚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spacing w:before="9"/>
              <w:rPr>
                <w:b/>
                <w:sz w:val="15"/>
              </w:rPr>
            </w:pPr>
          </w:p>
          <w:p>
            <w:pPr>
              <w:pStyle w:val="TableParagraph"/>
              <w:spacing w:before="1"/>
              <w:ind w:left="467"/>
              <w:rPr>
                <w:sz w:val="18"/>
              </w:rPr>
            </w:pPr>
            <w:r>
              <w:rPr>
                <w:sz w:val="18"/>
              </w:rPr>
              <w:t>《道路运输车辆动态监督管理办法》</w:t>
            </w:r>
          </w:p>
          <w:p>
            <w:pPr>
              <w:pStyle w:val="TableParagraph"/>
              <w:spacing w:before="9"/>
              <w:ind w:left="467"/>
              <w:rPr>
                <w:sz w:val="18"/>
              </w:rPr>
            </w:pPr>
            <w:r>
              <w:rPr>
                <w:sz w:val="18"/>
              </w:rPr>
              <w:t>第二十七条 道路运输经营者应当确保卫星定位装置正常使用，保持车辆运行实时在线。</w:t>
            </w:r>
          </w:p>
          <w:p>
            <w:pPr>
              <w:pStyle w:val="TableParagraph"/>
              <w:spacing w:before="9"/>
              <w:ind w:left="467"/>
              <w:rPr>
                <w:sz w:val="18"/>
              </w:rPr>
            </w:pPr>
            <w:r>
              <w:rPr>
                <w:sz w:val="18"/>
              </w:rPr>
              <w:t>卫星定位装置出现故障不能保持在线的道路运输车辆，道路运输经营者不得安排其从事道路运输经营活动。</w:t>
            </w:r>
          </w:p>
          <w:p>
            <w:pPr>
              <w:pStyle w:val="TableParagraph"/>
              <w:spacing w:line="249" w:lineRule="auto" w:before="10"/>
              <w:ind w:left="107" w:right="96" w:firstLine="360"/>
              <w:rPr>
                <w:sz w:val="18"/>
              </w:rPr>
            </w:pPr>
            <w:r>
              <w:rPr>
                <w:spacing w:val="-7"/>
                <w:sz w:val="18"/>
              </w:rPr>
              <w:t>第三十七条 违反本办法的规定，道路运输经营者使用卫星定位装置出现故障不能保持在线的运输车辆从事经营活</w:t>
            </w:r>
            <w:r>
              <w:rPr>
                <w:spacing w:val="-2"/>
                <w:sz w:val="18"/>
              </w:rPr>
              <w:t>动的，由县级以上道路运输管理机构责令改正。拒不改正的，处 </w:t>
            </w:r>
            <w:r>
              <w:rPr>
                <w:sz w:val="18"/>
              </w:rPr>
              <w:t>800</w:t>
            </w:r>
            <w:r>
              <w:rPr>
                <w:spacing w:val="-10"/>
                <w:sz w:val="18"/>
              </w:rPr>
              <w:t> 元罚款。</w:t>
            </w:r>
          </w:p>
        </w:tc>
        <w:tc>
          <w:tcPr>
            <w:tcW w:w="995" w:type="dxa"/>
          </w:tcPr>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8" w:right="133"/>
              <w:rPr>
                <w:sz w:val="18"/>
              </w:rPr>
            </w:pPr>
            <w:r>
              <w:rPr>
                <w:sz w:val="18"/>
              </w:rPr>
              <w:t>设区的市或县级</w:t>
            </w:r>
          </w:p>
        </w:tc>
      </w:tr>
      <w:tr>
        <w:trPr>
          <w:trHeight w:val="1600" w:hRule="atLeast"/>
        </w:trPr>
        <w:tc>
          <w:tcPr>
            <w:tcW w:w="406" w:type="dxa"/>
          </w:tcPr>
          <w:p>
            <w:pPr>
              <w:pStyle w:val="TableParagraph"/>
              <w:rPr>
                <w:b/>
                <w:sz w:val="18"/>
              </w:rPr>
            </w:pPr>
          </w:p>
          <w:p>
            <w:pPr>
              <w:pStyle w:val="TableParagraph"/>
              <w:rPr>
                <w:b/>
                <w:sz w:val="18"/>
              </w:rPr>
            </w:pPr>
          </w:p>
          <w:p>
            <w:pPr>
              <w:pStyle w:val="TableParagraph"/>
              <w:spacing w:before="2"/>
              <w:rPr>
                <w:b/>
                <w:sz w:val="18"/>
              </w:rPr>
            </w:pPr>
          </w:p>
          <w:p>
            <w:pPr>
              <w:pStyle w:val="TableParagraph"/>
              <w:ind w:left="92" w:right="83"/>
              <w:jc w:val="center"/>
              <w:rPr>
                <w:sz w:val="18"/>
              </w:rPr>
            </w:pPr>
            <w:r>
              <w:rPr>
                <w:sz w:val="18"/>
              </w:rPr>
              <w:t>62</w:t>
            </w:r>
          </w:p>
        </w:tc>
        <w:tc>
          <w:tcPr>
            <w:tcW w:w="1299" w:type="dxa"/>
          </w:tcPr>
          <w:p>
            <w:pPr>
              <w:pStyle w:val="TableParagraph"/>
              <w:spacing w:line="249" w:lineRule="auto" w:before="94"/>
              <w:ind w:left="106" w:right="100"/>
              <w:jc w:val="both"/>
              <w:rPr>
                <w:sz w:val="18"/>
              </w:rPr>
            </w:pPr>
            <w:r>
              <w:rPr>
                <w:sz w:val="18"/>
              </w:rPr>
              <w:t>对破坏卫星定位装置以及恶意人为干扰、屏蔽卫星定位装置信号等行为的行政处罚</w:t>
            </w:r>
          </w:p>
        </w:tc>
        <w:tc>
          <w:tcPr>
            <w:tcW w:w="1004" w:type="dxa"/>
          </w:tcPr>
          <w:p>
            <w:pPr>
              <w:pStyle w:val="TableParagraph"/>
              <w:rPr>
                <w:b/>
                <w:sz w:val="18"/>
              </w:rPr>
            </w:pPr>
          </w:p>
          <w:p>
            <w:pPr>
              <w:pStyle w:val="TableParagraph"/>
              <w:rPr>
                <w:b/>
                <w:sz w:val="18"/>
              </w:rPr>
            </w:pPr>
          </w:p>
          <w:p>
            <w:pPr>
              <w:pStyle w:val="TableParagraph"/>
              <w:spacing w:before="2"/>
              <w:rPr>
                <w:b/>
                <w:sz w:val="18"/>
              </w:rPr>
            </w:pPr>
          </w:p>
          <w:p>
            <w:pPr>
              <w:pStyle w:val="TableParagraph"/>
              <w:ind w:left="58" w:right="112"/>
              <w:jc w:val="center"/>
              <w:rPr>
                <w:sz w:val="18"/>
              </w:rPr>
            </w:pPr>
            <w:r>
              <w:rPr>
                <w:sz w:val="18"/>
              </w:rPr>
              <w:t>行政处罚</w:t>
            </w:r>
          </w:p>
        </w:tc>
        <w:tc>
          <w:tcPr>
            <w:tcW w:w="9497" w:type="dxa"/>
          </w:tcPr>
          <w:p>
            <w:pPr>
              <w:pStyle w:val="TableParagraph"/>
              <w:spacing w:before="94"/>
              <w:ind w:left="467"/>
              <w:rPr>
                <w:sz w:val="18"/>
              </w:rPr>
            </w:pPr>
            <w:r>
              <w:rPr>
                <w:sz w:val="18"/>
              </w:rPr>
              <w:t>《道路运输车辆动态监督管理办法》</w:t>
            </w:r>
          </w:p>
          <w:p>
            <w:pPr>
              <w:pStyle w:val="TableParagraph"/>
              <w:spacing w:line="249" w:lineRule="auto" w:before="9"/>
              <w:ind w:left="107" w:right="108" w:firstLine="268"/>
              <w:jc w:val="both"/>
              <w:rPr>
                <w:sz w:val="18"/>
              </w:rPr>
            </w:pPr>
            <w:r>
              <w:rPr>
                <w:sz w:val="18"/>
              </w:rPr>
              <w:t>第二十八条 任何单位和个人不得破坏卫星定位装置以及恶意人为干扰、屏蔽卫星定位装置信号，不得篡改卫星定位装置数据。</w:t>
            </w:r>
          </w:p>
          <w:p>
            <w:pPr>
              <w:pStyle w:val="TableParagraph"/>
              <w:spacing w:line="249" w:lineRule="auto"/>
              <w:ind w:left="107" w:right="95" w:firstLine="268"/>
              <w:jc w:val="both"/>
              <w:rPr>
                <w:sz w:val="18"/>
              </w:rPr>
            </w:pPr>
            <w:r>
              <w:rPr>
                <w:spacing w:val="-7"/>
                <w:sz w:val="18"/>
              </w:rPr>
              <w:t>第三十八条 违反本办法的规定，有下列情形之一的，由县级以上道路运输管理机构责令改正，处 </w:t>
            </w:r>
            <w:r>
              <w:rPr>
                <w:sz w:val="18"/>
              </w:rPr>
              <w:t>2000</w:t>
            </w:r>
            <w:r>
              <w:rPr>
                <w:spacing w:val="-19"/>
                <w:sz w:val="18"/>
              </w:rPr>
              <w:t> 元以上 </w:t>
            </w:r>
            <w:r>
              <w:rPr>
                <w:spacing w:val="-3"/>
                <w:sz w:val="18"/>
              </w:rPr>
              <w:t>5000 </w:t>
            </w:r>
            <w:r>
              <w:rPr>
                <w:spacing w:val="-2"/>
                <w:sz w:val="18"/>
              </w:rPr>
              <w:t>元以下罚款：</w:t>
            </w:r>
            <w:r>
              <w:rPr>
                <w:spacing w:val="-10"/>
                <w:sz w:val="18"/>
              </w:rPr>
              <w:t>（</w:t>
            </w:r>
            <w:r>
              <w:rPr>
                <w:sz w:val="18"/>
              </w:rPr>
              <w:t>一</w:t>
            </w:r>
            <w:r>
              <w:rPr>
                <w:spacing w:val="-8"/>
                <w:sz w:val="18"/>
              </w:rPr>
              <w:t>）</w:t>
            </w:r>
            <w:r>
              <w:rPr>
                <w:spacing w:val="-2"/>
                <w:sz w:val="18"/>
              </w:rPr>
              <w:t>破坏卫星定位装置以及恶意人为干扰、屏蔽卫星定位装置信号的；</w:t>
            </w:r>
            <w:r>
              <w:rPr>
                <w:spacing w:val="-9"/>
                <w:sz w:val="18"/>
              </w:rPr>
              <w:t>（</w:t>
            </w:r>
            <w:r>
              <w:rPr>
                <w:sz w:val="18"/>
              </w:rPr>
              <w:t>二</w:t>
            </w:r>
            <w:r>
              <w:rPr>
                <w:spacing w:val="-10"/>
                <w:sz w:val="18"/>
              </w:rPr>
              <w:t>）</w:t>
            </w:r>
            <w:r>
              <w:rPr>
                <w:spacing w:val="-5"/>
                <w:sz w:val="18"/>
              </w:rPr>
              <w:t>伪造、篡改、删除车辆动</w:t>
            </w:r>
            <w:r>
              <w:rPr>
                <w:sz w:val="18"/>
              </w:rPr>
              <w:t>态监控数据的。</w:t>
            </w:r>
          </w:p>
        </w:tc>
        <w:tc>
          <w:tcPr>
            <w:tcW w:w="995" w:type="dxa"/>
          </w:tcPr>
          <w:p>
            <w:pPr>
              <w:pStyle w:val="TableParagraph"/>
              <w:rPr>
                <w:b/>
                <w:sz w:val="18"/>
              </w:rPr>
            </w:pPr>
          </w:p>
          <w:p>
            <w:pPr>
              <w:pStyle w:val="TableParagraph"/>
              <w:spacing w:before="10"/>
              <w:rPr>
                <w:b/>
                <w:sz w:val="2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spacing w:before="10"/>
              <w:rPr>
                <w:b/>
                <w:sz w:val="26"/>
              </w:rPr>
            </w:pPr>
          </w:p>
          <w:p>
            <w:pPr>
              <w:pStyle w:val="TableParagraph"/>
              <w:spacing w:line="249" w:lineRule="auto"/>
              <w:ind w:left="108" w:right="133"/>
              <w:rPr>
                <w:sz w:val="18"/>
              </w:rPr>
            </w:pPr>
            <w:r>
              <w:rPr>
                <w:sz w:val="18"/>
              </w:rPr>
              <w:t>设区的市或县级</w:t>
            </w:r>
          </w:p>
        </w:tc>
      </w:tr>
      <w:tr>
        <w:trPr>
          <w:trHeight w:val="2196"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92" w:right="83"/>
              <w:jc w:val="center"/>
              <w:rPr>
                <w:sz w:val="18"/>
              </w:rPr>
            </w:pPr>
            <w:r>
              <w:rPr>
                <w:sz w:val="18"/>
              </w:rPr>
              <w:t>63</w:t>
            </w:r>
          </w:p>
        </w:tc>
        <w:tc>
          <w:tcPr>
            <w:tcW w:w="1299" w:type="dxa"/>
          </w:tcPr>
          <w:p>
            <w:pPr>
              <w:pStyle w:val="TableParagraph"/>
              <w:rPr>
                <w:b/>
                <w:sz w:val="18"/>
              </w:rPr>
            </w:pPr>
          </w:p>
          <w:p>
            <w:pPr>
              <w:pStyle w:val="TableParagraph"/>
              <w:spacing w:before="12"/>
              <w:rPr>
                <w:b/>
                <w:sz w:val="21"/>
              </w:rPr>
            </w:pPr>
          </w:p>
          <w:p>
            <w:pPr>
              <w:pStyle w:val="TableParagraph"/>
              <w:spacing w:line="249" w:lineRule="auto"/>
              <w:ind w:left="106" w:right="100"/>
              <w:jc w:val="both"/>
              <w:rPr>
                <w:sz w:val="18"/>
              </w:rPr>
            </w:pPr>
            <w:r>
              <w:rPr>
                <w:sz w:val="18"/>
              </w:rPr>
              <w:t>对擅自从事城市公共汽电车客运线路运营行为的行政处罚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58" w:right="112"/>
              <w:jc w:val="center"/>
              <w:rPr>
                <w:sz w:val="18"/>
              </w:rPr>
            </w:pPr>
            <w:r>
              <w:rPr>
                <w:sz w:val="18"/>
              </w:rPr>
              <w:t>行政处罚</w:t>
            </w:r>
          </w:p>
        </w:tc>
        <w:tc>
          <w:tcPr>
            <w:tcW w:w="9497" w:type="dxa"/>
          </w:tcPr>
          <w:p>
            <w:pPr>
              <w:pStyle w:val="TableParagraph"/>
              <w:spacing w:before="2"/>
              <w:rPr>
                <w:b/>
                <w:sz w:val="21"/>
              </w:rPr>
            </w:pPr>
          </w:p>
          <w:p>
            <w:pPr>
              <w:pStyle w:val="TableParagraph"/>
              <w:spacing w:before="1"/>
              <w:ind w:left="467"/>
              <w:rPr>
                <w:sz w:val="18"/>
              </w:rPr>
            </w:pPr>
            <w:r>
              <w:rPr>
                <w:sz w:val="18"/>
              </w:rPr>
              <w:t>《城市公共汽车和电车客运管理规定》</w:t>
            </w:r>
          </w:p>
          <w:p>
            <w:pPr>
              <w:pStyle w:val="TableParagraph"/>
              <w:spacing w:line="249" w:lineRule="auto" w:before="9"/>
              <w:ind w:left="107" w:right="96" w:firstLine="360"/>
              <w:jc w:val="both"/>
              <w:rPr>
                <w:sz w:val="18"/>
              </w:rPr>
            </w:pPr>
            <w:r>
              <w:rPr>
                <w:spacing w:val="-1"/>
                <w:sz w:val="18"/>
              </w:rPr>
              <w:t>第十四条 城市公共汽电车客运按照国家相关规定实行特许经营，城市公共交通主管部门应当根据规模经营、适度</w:t>
            </w:r>
            <w:r>
              <w:rPr>
                <w:spacing w:val="-9"/>
                <w:sz w:val="18"/>
              </w:rPr>
              <w:t>竞争的原则，综合考虑运力配置、社会公众需求、社会公众安全等因素，通过服务质量招投标的方式选择运营企业，授</w:t>
            </w:r>
            <w:r>
              <w:rPr>
                <w:spacing w:val="-6"/>
                <w:sz w:val="18"/>
              </w:rPr>
              <w:t>予城市公共汽电车线路运营权；不符合招投标条件的，由城市公共交通主管部门择优选择取得线路运权的运营企业。城</w:t>
            </w:r>
            <w:r>
              <w:rPr>
                <w:sz w:val="18"/>
              </w:rPr>
              <w:t>市公共交通主管部门应当与取得线路运营权的运营企业签订线路特许经营协议。</w:t>
            </w:r>
          </w:p>
          <w:p>
            <w:pPr>
              <w:pStyle w:val="TableParagraph"/>
              <w:spacing w:line="249" w:lineRule="auto" w:before="1"/>
              <w:ind w:left="107" w:right="96" w:firstLine="360"/>
              <w:jc w:val="both"/>
              <w:rPr>
                <w:sz w:val="18"/>
              </w:rPr>
            </w:pPr>
            <w:r>
              <w:rPr>
                <w:spacing w:val="-5"/>
                <w:sz w:val="18"/>
              </w:rPr>
              <w:t>第六十条 未取得线路运营权、未与城市公共交通主管部门签订城市公共汽电车线路特许经营协议，擅自从事城市</w:t>
            </w:r>
            <w:r>
              <w:rPr>
                <w:spacing w:val="-2"/>
                <w:sz w:val="18"/>
              </w:rPr>
              <w:t>公共汽电车客运线路运营的，由城市公共交通主管部门责令停止运营，并处 </w:t>
            </w:r>
            <w:r>
              <w:rPr>
                <w:sz w:val="18"/>
              </w:rPr>
              <w:t>2</w:t>
            </w:r>
            <w:r>
              <w:rPr>
                <w:spacing w:val="-16"/>
                <w:sz w:val="18"/>
              </w:rPr>
              <w:t> 万元以上 </w:t>
            </w:r>
            <w:r>
              <w:rPr>
                <w:sz w:val="18"/>
              </w:rPr>
              <w:t>3</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52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92" w:right="83"/>
              <w:jc w:val="center"/>
              <w:rPr>
                <w:sz w:val="18"/>
              </w:rPr>
            </w:pPr>
            <w:r>
              <w:rPr>
                <w:sz w:val="18"/>
              </w:rPr>
              <w:t>64</w:t>
            </w:r>
          </w:p>
        </w:tc>
        <w:tc>
          <w:tcPr>
            <w:tcW w:w="1299" w:type="dxa"/>
          </w:tcPr>
          <w:p>
            <w:pPr>
              <w:pStyle w:val="TableParagraph"/>
              <w:spacing w:before="1"/>
              <w:rPr>
                <w:b/>
                <w:sz w:val="15"/>
              </w:rPr>
            </w:pPr>
          </w:p>
          <w:p>
            <w:pPr>
              <w:pStyle w:val="TableParagraph"/>
              <w:spacing w:line="249" w:lineRule="auto"/>
              <w:ind w:left="106" w:right="100"/>
              <w:jc w:val="both"/>
              <w:rPr>
                <w:sz w:val="18"/>
              </w:rPr>
            </w:pPr>
            <w:r>
              <w:rPr>
                <w:sz w:val="18"/>
              </w:rPr>
              <w:t>对运营企业未在投入运营的车辆上、城市公共汽电车客运首末站和中途站配置符合要求的服务设施和运营标识的行政处罚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58" w:right="112"/>
              <w:jc w:val="center"/>
              <w:rPr>
                <w:sz w:val="18"/>
              </w:rPr>
            </w:pPr>
            <w:r>
              <w:rPr>
                <w:sz w:val="18"/>
              </w:rPr>
              <w:t>行政处罚</w:t>
            </w:r>
          </w:p>
        </w:tc>
        <w:tc>
          <w:tcPr>
            <w:tcW w:w="9497" w:type="dxa"/>
          </w:tcPr>
          <w:p>
            <w:pPr>
              <w:pStyle w:val="TableParagraph"/>
              <w:spacing w:before="73"/>
              <w:ind w:left="467"/>
              <w:rPr>
                <w:sz w:val="18"/>
              </w:rPr>
            </w:pPr>
            <w:r>
              <w:rPr>
                <w:sz w:val="18"/>
              </w:rPr>
              <w:t>《城市公共汽车和电车客运管理规定》</w:t>
            </w:r>
          </w:p>
          <w:p>
            <w:pPr>
              <w:pStyle w:val="TableParagraph"/>
              <w:spacing w:line="249" w:lineRule="auto" w:before="9"/>
              <w:ind w:left="107" w:right="96" w:firstLine="360"/>
              <w:jc w:val="both"/>
              <w:rPr>
                <w:sz w:val="18"/>
              </w:rPr>
            </w:pPr>
            <w:r>
              <w:rPr>
                <w:spacing w:val="-4"/>
                <w:sz w:val="18"/>
              </w:rPr>
              <w:t>第二十五条 运营企业应当按照有关标准及城市公共交通主管部门的要求，在投入运营的车辆上配置符合以下要求</w:t>
            </w:r>
            <w:r>
              <w:rPr>
                <w:spacing w:val="-1"/>
                <w:sz w:val="18"/>
              </w:rPr>
              <w:t>的相关服务设施和运营标识：</w:t>
            </w:r>
            <w:r>
              <w:rPr>
                <w:spacing w:val="-12"/>
                <w:sz w:val="18"/>
              </w:rPr>
              <w:t>（</w:t>
            </w:r>
            <w:r>
              <w:rPr>
                <w:sz w:val="18"/>
              </w:rPr>
              <w:t>一</w:t>
            </w:r>
            <w:r>
              <w:rPr>
                <w:spacing w:val="-10"/>
                <w:sz w:val="18"/>
              </w:rPr>
              <w:t>）</w:t>
            </w:r>
            <w:r>
              <w:rPr>
                <w:spacing w:val="-2"/>
                <w:sz w:val="18"/>
              </w:rPr>
              <w:t>在规定位置公布运营线路图、价格表；</w:t>
            </w:r>
            <w:r>
              <w:rPr>
                <w:spacing w:val="-11"/>
                <w:sz w:val="18"/>
              </w:rPr>
              <w:t>（</w:t>
            </w:r>
            <w:r>
              <w:rPr>
                <w:sz w:val="18"/>
              </w:rPr>
              <w:t>二</w:t>
            </w:r>
            <w:r>
              <w:rPr>
                <w:spacing w:val="-12"/>
                <w:sz w:val="18"/>
              </w:rPr>
              <w:t>）</w:t>
            </w:r>
            <w:r>
              <w:rPr>
                <w:spacing w:val="-1"/>
                <w:sz w:val="18"/>
              </w:rPr>
              <w:t>在规定位置张贴统一制作的乘车规则</w:t>
            </w:r>
            <w:r>
              <w:rPr>
                <w:spacing w:val="-2"/>
                <w:sz w:val="18"/>
              </w:rPr>
              <w:t>和投诉电话；</w:t>
            </w:r>
            <w:r>
              <w:rPr>
                <w:spacing w:val="-12"/>
                <w:sz w:val="18"/>
              </w:rPr>
              <w:t>（</w:t>
            </w:r>
            <w:r>
              <w:rPr>
                <w:sz w:val="18"/>
              </w:rPr>
              <w:t>三</w:t>
            </w:r>
            <w:r>
              <w:rPr>
                <w:spacing w:val="-10"/>
                <w:sz w:val="18"/>
              </w:rPr>
              <w:t>）</w:t>
            </w:r>
            <w:r>
              <w:rPr>
                <w:spacing w:val="-1"/>
                <w:sz w:val="18"/>
              </w:rPr>
              <w:t>在规定位置设置特需乘客专用座位；</w:t>
            </w:r>
            <w:r>
              <w:rPr>
                <w:spacing w:val="-13"/>
                <w:sz w:val="18"/>
              </w:rPr>
              <w:t>（</w:t>
            </w:r>
            <w:r>
              <w:rPr>
                <w:sz w:val="18"/>
              </w:rPr>
              <w:t>四</w:t>
            </w:r>
            <w:r>
              <w:rPr>
                <w:spacing w:val="-10"/>
                <w:sz w:val="18"/>
              </w:rPr>
              <w:t>）</w:t>
            </w:r>
            <w:r>
              <w:rPr>
                <w:spacing w:val="-2"/>
                <w:sz w:val="18"/>
              </w:rPr>
              <w:t>在无人售票车辆上配置符合规定的投币箱、电子读卡器</w:t>
            </w:r>
            <w:r>
              <w:rPr>
                <w:sz w:val="18"/>
              </w:rPr>
              <w:t>等服务设施；（五）规定的其他车辆服务设施和标识。</w:t>
            </w:r>
          </w:p>
          <w:p>
            <w:pPr>
              <w:pStyle w:val="TableParagraph"/>
              <w:spacing w:line="249" w:lineRule="auto" w:before="1"/>
              <w:ind w:left="107" w:right="96" w:firstLine="360"/>
              <w:jc w:val="both"/>
              <w:rPr>
                <w:sz w:val="18"/>
              </w:rPr>
            </w:pPr>
            <w:r>
              <w:rPr>
                <w:spacing w:val="-4"/>
                <w:sz w:val="18"/>
              </w:rPr>
              <w:t>第二十六条 运营企业应当按照有关标准及城市公共交通主管部门的要求，在城市公共汽电车客运首末站和中途站</w:t>
            </w:r>
            <w:r>
              <w:rPr>
                <w:spacing w:val="-1"/>
                <w:sz w:val="18"/>
              </w:rPr>
              <w:t>配置符合以下要求的相关服务设施和运营标识：</w:t>
            </w:r>
            <w:r>
              <w:rPr>
                <w:spacing w:val="-12"/>
                <w:sz w:val="18"/>
              </w:rPr>
              <w:t>（</w:t>
            </w:r>
            <w:r>
              <w:rPr>
                <w:sz w:val="18"/>
              </w:rPr>
              <w:t>一</w:t>
            </w:r>
            <w:r>
              <w:rPr>
                <w:spacing w:val="-10"/>
                <w:sz w:val="18"/>
              </w:rPr>
              <w:t>）</w:t>
            </w:r>
            <w:r>
              <w:rPr>
                <w:spacing w:val="-3"/>
                <w:sz w:val="18"/>
              </w:rPr>
              <w:t>在规定位置公布线路票价、站点名称和服务时间；</w:t>
            </w:r>
            <w:r>
              <w:rPr>
                <w:spacing w:val="-11"/>
                <w:sz w:val="18"/>
              </w:rPr>
              <w:t>（</w:t>
            </w:r>
            <w:r>
              <w:rPr>
                <w:sz w:val="18"/>
              </w:rPr>
              <w:t>二</w:t>
            </w:r>
            <w:r>
              <w:rPr>
                <w:spacing w:val="-12"/>
                <w:sz w:val="18"/>
              </w:rPr>
              <w:t>）</w:t>
            </w:r>
            <w:r>
              <w:rPr>
                <w:spacing w:val="-5"/>
                <w:sz w:val="18"/>
              </w:rPr>
              <w:t>在规定</w:t>
            </w:r>
            <w:r>
              <w:rPr>
                <w:sz w:val="18"/>
              </w:rPr>
              <w:t>位置张贴投诉电话；（三）规定的其他站点服务设施和标识配置要求。</w:t>
            </w:r>
          </w:p>
          <w:p>
            <w:pPr>
              <w:pStyle w:val="TableParagraph"/>
              <w:spacing w:line="249" w:lineRule="auto"/>
              <w:ind w:left="107" w:right="96" w:firstLine="360"/>
              <w:jc w:val="both"/>
              <w:rPr>
                <w:sz w:val="18"/>
              </w:rPr>
            </w:pPr>
            <w:r>
              <w:rPr>
                <w:spacing w:val="-5"/>
                <w:sz w:val="18"/>
              </w:rPr>
              <w:t>第六十一条 运营企业违反本规定第二十五条、第二十六条规定，未配置符合要求的服务设施和运营标识的，由城</w:t>
            </w:r>
            <w:r>
              <w:rPr>
                <w:spacing w:val="-2"/>
                <w:sz w:val="18"/>
              </w:rPr>
              <w:t>市公共交通主管部门责令限期改正；逾期不改正的，处 </w:t>
            </w:r>
            <w:r>
              <w:rPr>
                <w:sz w:val="18"/>
              </w:rPr>
              <w:t>5000</w:t>
            </w:r>
            <w:r>
              <w:rPr>
                <w:spacing w:val="-7"/>
                <w:sz w:val="18"/>
              </w:rPr>
              <w:t> 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8" w:right="133"/>
              <w:rPr>
                <w:sz w:val="18"/>
              </w:rPr>
            </w:pPr>
            <w:r>
              <w:rPr>
                <w:sz w:val="18"/>
              </w:rPr>
              <w:t>设区的市或县级</w:t>
            </w:r>
          </w:p>
        </w:tc>
      </w:tr>
      <w:tr>
        <w:trPr>
          <w:trHeight w:val="353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92" w:right="83"/>
              <w:jc w:val="center"/>
              <w:rPr>
                <w:sz w:val="18"/>
              </w:rPr>
            </w:pPr>
            <w:r>
              <w:rPr>
                <w:sz w:val="18"/>
              </w:rPr>
              <w:t>65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2"/>
              <w:ind w:left="106" w:right="100"/>
              <w:rPr>
                <w:sz w:val="18"/>
              </w:rPr>
            </w:pPr>
            <w:r>
              <w:rPr>
                <w:spacing w:val="-3"/>
                <w:sz w:val="18"/>
              </w:rPr>
              <w:t>对运营企业未定期对城市公共汽电车车辆及其安全设施</w:t>
            </w:r>
            <w:r>
              <w:rPr>
                <w:sz w:val="18"/>
              </w:rPr>
              <w:t>设备进行检 </w:t>
            </w:r>
            <w:r>
              <w:rPr>
                <w:spacing w:val="-3"/>
                <w:sz w:val="18"/>
              </w:rPr>
              <w:t>测、维护、更新等行为的行</w:t>
            </w:r>
            <w:r>
              <w:rPr>
                <w:sz w:val="18"/>
              </w:rPr>
              <w:t>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58" w:right="112"/>
              <w:jc w:val="center"/>
              <w:rPr>
                <w:sz w:val="18"/>
              </w:rPr>
            </w:pPr>
            <w:r>
              <w:rPr>
                <w:sz w:val="18"/>
              </w:rPr>
              <w:t>行政处罚</w:t>
            </w:r>
          </w:p>
        </w:tc>
        <w:tc>
          <w:tcPr>
            <w:tcW w:w="9497" w:type="dxa"/>
          </w:tcPr>
          <w:p>
            <w:pPr>
              <w:pStyle w:val="TableParagraph"/>
              <w:spacing w:before="104"/>
              <w:ind w:left="467"/>
              <w:rPr>
                <w:sz w:val="18"/>
              </w:rPr>
            </w:pPr>
            <w:r>
              <w:rPr>
                <w:sz w:val="18"/>
              </w:rPr>
              <w:t>《城市公共汽车和电车客运管理规定》</w:t>
            </w:r>
          </w:p>
          <w:p>
            <w:pPr>
              <w:pStyle w:val="TableParagraph"/>
              <w:spacing w:line="249" w:lineRule="auto" w:before="9"/>
              <w:ind w:left="107" w:right="108" w:firstLine="360"/>
              <w:rPr>
                <w:sz w:val="18"/>
              </w:rPr>
            </w:pPr>
            <w:r>
              <w:rPr>
                <w:sz w:val="18"/>
              </w:rPr>
              <w:t>第二十七条 运营企业聘用的从事城市公共汽电车客运的驾驶员、乘务员，应当具备以下条件：（一）具有履行岗位职责的能力；（二）身心健康，无可能危及运营安全的疾病或者病史；（三）无吸毒或者暴力犯罪记录。</w:t>
            </w:r>
          </w:p>
          <w:p>
            <w:pPr>
              <w:pStyle w:val="TableParagraph"/>
              <w:ind w:left="467"/>
              <w:rPr>
                <w:sz w:val="18"/>
              </w:rPr>
            </w:pPr>
            <w:r>
              <w:rPr>
                <w:sz w:val="18"/>
              </w:rPr>
              <w:t>从事城市公共汽电车客运的驾驶员还应当符合以下条件：（一）取得与准驾车型相符的机动车驾驶证且实习期满；</w:t>
            </w:r>
          </w:p>
          <w:p>
            <w:pPr>
              <w:pStyle w:val="TableParagraph"/>
              <w:spacing w:line="249" w:lineRule="auto" w:before="10"/>
              <w:ind w:left="107" w:right="108"/>
              <w:rPr>
                <w:sz w:val="18"/>
              </w:rPr>
            </w:pPr>
            <w:r>
              <w:rPr>
                <w:sz w:val="18"/>
              </w:rPr>
              <w:t>（二）</w:t>
            </w:r>
            <w:r>
              <w:rPr>
                <w:spacing w:val="-9"/>
                <w:sz w:val="18"/>
              </w:rPr>
              <w:t>最近连续 </w:t>
            </w:r>
            <w:r>
              <w:rPr>
                <w:sz w:val="18"/>
              </w:rPr>
              <w:t>3</w:t>
            </w:r>
            <w:r>
              <w:rPr>
                <w:spacing w:val="-11"/>
                <w:sz w:val="18"/>
              </w:rPr>
              <w:t> 个记分周期内没有记满 </w:t>
            </w:r>
            <w:r>
              <w:rPr>
                <w:sz w:val="18"/>
              </w:rPr>
              <w:t>12</w:t>
            </w:r>
            <w:r>
              <w:rPr>
                <w:spacing w:val="-9"/>
                <w:sz w:val="18"/>
              </w:rPr>
              <w:t> 分违规记录</w:t>
            </w:r>
            <w:r>
              <w:rPr>
                <w:sz w:val="18"/>
              </w:rPr>
              <w:t>；（三）</w:t>
            </w:r>
            <w:r>
              <w:rPr>
                <w:spacing w:val="-1"/>
                <w:sz w:val="18"/>
              </w:rPr>
              <w:t>无交通肇事犯罪、危险驾驶犯罪记录，无饮酒后驾驶</w:t>
            </w:r>
            <w:r>
              <w:rPr>
                <w:sz w:val="18"/>
              </w:rPr>
              <w:t>记录。</w:t>
            </w:r>
          </w:p>
          <w:p>
            <w:pPr>
              <w:pStyle w:val="TableParagraph"/>
              <w:spacing w:line="249" w:lineRule="auto"/>
              <w:ind w:left="107" w:right="108" w:firstLine="360"/>
              <w:jc w:val="both"/>
              <w:rPr>
                <w:sz w:val="18"/>
              </w:rPr>
            </w:pPr>
            <w:r>
              <w:rPr>
                <w:sz w:val="18"/>
              </w:rPr>
              <w:t>第四十七条 运营企业应当建立城市公共汽电车车辆安全管理制度，定期对运营车辆及附属设备进行检测、维护、更新，保证其处于良好状态。不得将存在安全隐患的车辆投入运营。</w:t>
            </w:r>
          </w:p>
          <w:p>
            <w:pPr>
              <w:pStyle w:val="TableParagraph"/>
              <w:spacing w:line="249" w:lineRule="auto"/>
              <w:ind w:left="107" w:right="108" w:firstLine="360"/>
              <w:jc w:val="both"/>
              <w:rPr>
                <w:sz w:val="18"/>
              </w:rPr>
            </w:pPr>
            <w:r>
              <w:rPr>
                <w:sz w:val="18"/>
              </w:rPr>
              <w:t>第四十八条 运营企业应当在城市公共汽电车车辆和场站醒目位置设置安全警示标志、安全疏散示意图等，并为车辆配备灭火器、安全锤等安全应急设备，保证安全应急设备处于良好状态。</w:t>
            </w:r>
          </w:p>
          <w:p>
            <w:pPr>
              <w:pStyle w:val="TableParagraph"/>
              <w:spacing w:line="249" w:lineRule="auto" w:before="1"/>
              <w:ind w:left="107" w:right="96" w:firstLine="360"/>
              <w:jc w:val="both"/>
              <w:rPr>
                <w:sz w:val="18"/>
              </w:rPr>
            </w:pPr>
            <w:r>
              <w:rPr>
                <w:spacing w:val="-1"/>
                <w:sz w:val="18"/>
              </w:rPr>
              <w:t>第六十二条 运营企业有下列行为之一的，由城市公共交通主管部门责令限期改正；逾期未改正的，处 </w:t>
            </w:r>
            <w:r>
              <w:rPr>
                <w:sz w:val="18"/>
              </w:rPr>
              <w:t>5000</w:t>
            </w:r>
            <w:r>
              <w:rPr>
                <w:spacing w:val="-16"/>
                <w:sz w:val="18"/>
              </w:rPr>
              <w:t> 元以</w:t>
            </w:r>
            <w:r>
              <w:rPr>
                <w:spacing w:val="-31"/>
                <w:sz w:val="18"/>
              </w:rPr>
              <w:t>上 </w:t>
            </w:r>
            <w:r>
              <w:rPr>
                <w:sz w:val="18"/>
              </w:rPr>
              <w:t>1</w:t>
            </w:r>
            <w:r>
              <w:rPr>
                <w:spacing w:val="-8"/>
                <w:sz w:val="18"/>
              </w:rPr>
              <w:t> 万元以下的罚款：</w:t>
            </w:r>
            <w:r>
              <w:rPr>
                <w:spacing w:val="-10"/>
                <w:sz w:val="18"/>
              </w:rPr>
              <w:t>（</w:t>
            </w:r>
            <w:r>
              <w:rPr>
                <w:sz w:val="18"/>
              </w:rPr>
              <w:t>一</w:t>
            </w:r>
            <w:r>
              <w:rPr>
                <w:spacing w:val="-12"/>
                <w:sz w:val="18"/>
              </w:rPr>
              <w:t>）</w:t>
            </w:r>
            <w:r>
              <w:rPr>
                <w:spacing w:val="-3"/>
                <w:sz w:val="18"/>
              </w:rPr>
              <w:t>未定期对城市公共汽电车车辆及其安全设施设备进行检测、维护、更新的；</w:t>
            </w:r>
            <w:r>
              <w:rPr>
                <w:spacing w:val="-10"/>
                <w:sz w:val="18"/>
              </w:rPr>
              <w:t>（</w:t>
            </w:r>
            <w:r>
              <w:rPr>
                <w:sz w:val="18"/>
              </w:rPr>
              <w:t>二</w:t>
            </w:r>
            <w:r>
              <w:rPr>
                <w:spacing w:val="-10"/>
                <w:sz w:val="18"/>
              </w:rPr>
              <w:t>）</w:t>
            </w:r>
            <w:r>
              <w:rPr>
                <w:spacing w:val="-5"/>
                <w:sz w:val="18"/>
              </w:rPr>
              <w:t>未在城</w:t>
            </w:r>
            <w:r>
              <w:rPr>
                <w:spacing w:val="-2"/>
                <w:sz w:val="18"/>
              </w:rPr>
              <w:t>市公共汽电车车辆和场站醒目位置设置安全警示标志、安全疏散示意图和安全应急设备的；</w:t>
            </w:r>
            <w:r>
              <w:rPr>
                <w:spacing w:val="-21"/>
                <w:sz w:val="18"/>
              </w:rPr>
              <w:t>（</w:t>
            </w:r>
            <w:r>
              <w:rPr>
                <w:sz w:val="18"/>
              </w:rPr>
              <w:t>三</w:t>
            </w:r>
            <w:r>
              <w:rPr>
                <w:spacing w:val="-20"/>
                <w:sz w:val="18"/>
              </w:rPr>
              <w:t>）</w:t>
            </w:r>
            <w:r>
              <w:rPr>
                <w:spacing w:val="-2"/>
                <w:sz w:val="18"/>
              </w:rPr>
              <w:t>使用不具备本规定第</w:t>
            </w:r>
            <w:r>
              <w:rPr>
                <w:sz w:val="18"/>
              </w:rPr>
              <w:t>二十七条规定条件的人员担任驾驶员、乘务员的；（四）未对拟担任驾驶员、乘务员的人员进行培训、考核的。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8" w:right="133"/>
              <w:rPr>
                <w:sz w:val="18"/>
              </w:rPr>
            </w:pPr>
            <w:r>
              <w:rPr>
                <w:sz w:val="18"/>
              </w:rPr>
              <w:t>设区的市或县级</w:t>
            </w:r>
          </w:p>
        </w:tc>
      </w:tr>
      <w:tr>
        <w:trPr>
          <w:trHeight w:val="237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92" w:right="83"/>
              <w:jc w:val="center"/>
              <w:rPr>
                <w:sz w:val="18"/>
              </w:rPr>
            </w:pPr>
            <w:r>
              <w:rPr>
                <w:sz w:val="18"/>
              </w:rPr>
              <w:t>66</w:t>
            </w:r>
          </w:p>
        </w:tc>
        <w:tc>
          <w:tcPr>
            <w:tcW w:w="1299" w:type="dxa"/>
          </w:tcPr>
          <w:p>
            <w:pPr>
              <w:pStyle w:val="TableParagraph"/>
              <w:rPr>
                <w:b/>
                <w:sz w:val="18"/>
              </w:rPr>
            </w:pPr>
          </w:p>
          <w:p>
            <w:pPr>
              <w:pStyle w:val="TableParagraph"/>
              <w:spacing w:before="8"/>
              <w:rPr>
                <w:b/>
                <w:sz w:val="19"/>
              </w:rPr>
            </w:pPr>
          </w:p>
          <w:p>
            <w:pPr>
              <w:pStyle w:val="TableParagraph"/>
              <w:spacing w:line="249" w:lineRule="auto"/>
              <w:ind w:left="106" w:right="100"/>
              <w:jc w:val="both"/>
              <w:rPr>
                <w:sz w:val="18"/>
              </w:rPr>
            </w:pPr>
            <w:r>
              <w:rPr>
                <w:sz w:val="18"/>
              </w:rPr>
              <w:t>对城市公共汽车和电车运营企业未制定应急预案并组织演练等行为的行政处罚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58" w:right="112"/>
              <w:jc w:val="center"/>
              <w:rPr>
                <w:sz w:val="18"/>
              </w:rPr>
            </w:pPr>
            <w:r>
              <w:rPr>
                <w:sz w:val="18"/>
              </w:rPr>
              <w:t>行政处罚</w:t>
            </w:r>
          </w:p>
        </w:tc>
        <w:tc>
          <w:tcPr>
            <w:tcW w:w="9497" w:type="dxa"/>
          </w:tcPr>
          <w:p>
            <w:pPr>
              <w:pStyle w:val="TableParagraph"/>
              <w:spacing w:before="122"/>
              <w:ind w:left="467"/>
              <w:rPr>
                <w:sz w:val="18"/>
              </w:rPr>
            </w:pPr>
            <w:r>
              <w:rPr>
                <w:sz w:val="18"/>
              </w:rPr>
              <w:t>《城市公共汽车和电车客运管理规定》</w:t>
            </w:r>
          </w:p>
          <w:p>
            <w:pPr>
              <w:pStyle w:val="TableParagraph"/>
              <w:spacing w:line="249" w:lineRule="auto" w:before="10"/>
              <w:ind w:left="107" w:right="108" w:firstLine="360"/>
              <w:rPr>
                <w:sz w:val="18"/>
              </w:rPr>
            </w:pPr>
            <w:r>
              <w:rPr>
                <w:sz w:val="18"/>
              </w:rPr>
              <w:t>第五十二条第二款 运营企业应当根据城市公共汽电车客运突发事件应急预案，制定本企业的应急预案，并定期演练。</w:t>
            </w:r>
          </w:p>
          <w:p>
            <w:pPr>
              <w:pStyle w:val="TableParagraph"/>
              <w:spacing w:line="249" w:lineRule="auto"/>
              <w:ind w:left="107" w:right="108" w:firstLine="360"/>
              <w:rPr>
                <w:sz w:val="18"/>
              </w:rPr>
            </w:pPr>
            <w:r>
              <w:rPr>
                <w:sz w:val="18"/>
              </w:rPr>
              <w:t>第五十二条第三款 发生安全事故或者影响城市公共汽电车客运运营安全的突发事件时，城市公共交通主管部门、运营企业等应当按照应急预案及时采取应急处置措施。</w:t>
            </w:r>
          </w:p>
          <w:p>
            <w:pPr>
              <w:pStyle w:val="TableParagraph"/>
              <w:spacing w:line="249" w:lineRule="auto"/>
              <w:ind w:left="107" w:right="96" w:firstLine="360"/>
              <w:rPr>
                <w:sz w:val="18"/>
              </w:rPr>
            </w:pPr>
            <w:r>
              <w:rPr>
                <w:spacing w:val="-4"/>
                <w:sz w:val="18"/>
              </w:rPr>
              <w:t>第六十三条 运营企业未制定应急预案并组织演练的，由城市公共交通主管部门责令限期改正，并处 </w:t>
            </w:r>
            <w:r>
              <w:rPr>
                <w:sz w:val="18"/>
              </w:rPr>
              <w:t>1</w:t>
            </w:r>
            <w:r>
              <w:rPr>
                <w:spacing w:val="-11"/>
                <w:sz w:val="18"/>
              </w:rPr>
              <w:t> 万元以下的</w:t>
            </w:r>
            <w:r>
              <w:rPr>
                <w:sz w:val="18"/>
              </w:rPr>
              <w:t>罚款。</w:t>
            </w:r>
          </w:p>
          <w:p>
            <w:pPr>
              <w:pStyle w:val="TableParagraph"/>
              <w:spacing w:line="249" w:lineRule="auto" w:before="1"/>
              <w:ind w:left="107" w:right="96" w:firstLine="360"/>
              <w:rPr>
                <w:sz w:val="18"/>
              </w:rPr>
            </w:pPr>
            <w:r>
              <w:rPr>
                <w:spacing w:val="-5"/>
                <w:sz w:val="18"/>
              </w:rPr>
              <w:t>发生影响运营安全的突发事件时，运营企业未按照应急预案的规定采取应急处置措施，造成严重后果的，由城市公共交通主管部门处 </w:t>
            </w:r>
            <w:r>
              <w:rPr>
                <w:sz w:val="18"/>
              </w:rPr>
              <w:t>2</w:t>
            </w:r>
            <w:r>
              <w:rPr>
                <w:spacing w:val="-16"/>
                <w:sz w:val="18"/>
              </w:rPr>
              <w:t> 万元以上 </w:t>
            </w:r>
            <w:r>
              <w:rPr>
                <w:sz w:val="18"/>
              </w:rPr>
              <w:t>3</w:t>
            </w:r>
            <w:r>
              <w:rPr>
                <w:spacing w:val="-7"/>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before="1"/>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before="1"/>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26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ind w:left="92" w:right="83"/>
              <w:jc w:val="center"/>
              <w:rPr>
                <w:sz w:val="18"/>
              </w:rPr>
            </w:pPr>
            <w:r>
              <w:rPr>
                <w:sz w:val="18"/>
              </w:rPr>
              <w:t>67</w:t>
            </w:r>
          </w:p>
        </w:tc>
        <w:tc>
          <w:tcPr>
            <w:tcW w:w="1299" w:type="dxa"/>
          </w:tcPr>
          <w:p>
            <w:pPr>
              <w:pStyle w:val="TableParagraph"/>
              <w:spacing w:before="4"/>
              <w:rPr>
                <w:b/>
                <w:sz w:val="14"/>
              </w:rPr>
            </w:pPr>
          </w:p>
          <w:p>
            <w:pPr>
              <w:pStyle w:val="TableParagraph"/>
              <w:spacing w:line="249" w:lineRule="auto"/>
              <w:ind w:left="106" w:right="100"/>
              <w:jc w:val="both"/>
              <w:rPr>
                <w:sz w:val="18"/>
              </w:rPr>
            </w:pPr>
            <w:r>
              <w:rPr>
                <w:sz w:val="18"/>
              </w:rPr>
              <w:t>对城市公共汽电车客运场站和服务设施的日常管理单位未按照规定对有关场站设施进行管理和维护的行政处罚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ind w:left="58" w:right="112"/>
              <w:jc w:val="center"/>
              <w:rPr>
                <w:sz w:val="18"/>
              </w:rPr>
            </w:pPr>
            <w:r>
              <w:rPr>
                <w:sz w:val="18"/>
              </w:rPr>
              <w:t>行政处罚</w:t>
            </w:r>
          </w:p>
        </w:tc>
        <w:tc>
          <w:tcPr>
            <w:tcW w:w="9497" w:type="dxa"/>
          </w:tcPr>
          <w:p>
            <w:pPr>
              <w:pStyle w:val="TableParagraph"/>
              <w:rPr>
                <w:b/>
                <w:sz w:val="18"/>
              </w:rPr>
            </w:pPr>
          </w:p>
          <w:p>
            <w:pPr>
              <w:pStyle w:val="TableParagraph"/>
              <w:spacing w:before="5"/>
              <w:rPr>
                <w:b/>
                <w:sz w:val="24"/>
              </w:rPr>
            </w:pPr>
          </w:p>
          <w:p>
            <w:pPr>
              <w:pStyle w:val="TableParagraph"/>
              <w:ind w:left="467"/>
              <w:rPr>
                <w:sz w:val="18"/>
              </w:rPr>
            </w:pPr>
            <w:r>
              <w:rPr>
                <w:sz w:val="18"/>
              </w:rPr>
              <w:t>《城市公共汽车和电车客运管理规定》</w:t>
            </w:r>
          </w:p>
          <w:p>
            <w:pPr>
              <w:pStyle w:val="TableParagraph"/>
              <w:spacing w:line="249" w:lineRule="auto" w:before="10"/>
              <w:ind w:left="107" w:right="108" w:firstLine="360"/>
              <w:rPr>
                <w:sz w:val="18"/>
              </w:rPr>
            </w:pPr>
            <w:r>
              <w:rPr>
                <w:sz w:val="18"/>
              </w:rPr>
              <w:t>第三十六条 城市公共汽电车客运场站等服务设施的日常管理单位应当按照有关标准和规定，对场站等服务设施进行日常管理，定期进行维修、保养，保持其技术状况、安全性能符合国家标准，维护场站的正常运营秩序。</w:t>
            </w:r>
          </w:p>
          <w:p>
            <w:pPr>
              <w:pStyle w:val="TableParagraph"/>
              <w:spacing w:line="249" w:lineRule="auto"/>
              <w:ind w:left="107" w:right="17" w:firstLine="360"/>
              <w:rPr>
                <w:sz w:val="18"/>
              </w:rPr>
            </w:pPr>
            <w:r>
              <w:rPr>
                <w:sz w:val="18"/>
              </w:rPr>
              <w:t>第六十四条 城市公共汽电车客运场站和服务设施的日常管理单位未按照规定对有关场站设施进行管理和维护的， 由城市公共交通主管部门责令限期改正；逾期未改正的，处 1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8" w:right="133"/>
              <w:rPr>
                <w:sz w:val="18"/>
              </w:rPr>
            </w:pPr>
            <w:r>
              <w:rPr>
                <w:sz w:val="18"/>
              </w:rPr>
              <w:t>设区的市或县级</w:t>
            </w:r>
          </w:p>
        </w:tc>
      </w:tr>
      <w:tr>
        <w:trPr>
          <w:trHeight w:val="257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ind w:left="92" w:right="83"/>
              <w:jc w:val="center"/>
              <w:rPr>
                <w:sz w:val="18"/>
              </w:rPr>
            </w:pPr>
            <w:r>
              <w:rPr>
                <w:sz w:val="18"/>
              </w:rPr>
              <w:t>68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6" w:right="100"/>
              <w:jc w:val="both"/>
              <w:rPr>
                <w:sz w:val="18"/>
              </w:rPr>
            </w:pPr>
            <w:r>
              <w:rPr>
                <w:sz w:val="18"/>
              </w:rPr>
              <w:t>对危害城市公共汽电车客运服务设施行为的行政处罚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ind w:left="58" w:right="112"/>
              <w:jc w:val="center"/>
              <w:rPr>
                <w:sz w:val="18"/>
              </w:rPr>
            </w:pPr>
            <w:r>
              <w:rPr>
                <w:sz w:val="18"/>
              </w:rPr>
              <w:t>行政处罚</w:t>
            </w:r>
          </w:p>
        </w:tc>
        <w:tc>
          <w:tcPr>
            <w:tcW w:w="9497" w:type="dxa"/>
          </w:tcPr>
          <w:p>
            <w:pPr>
              <w:pStyle w:val="TableParagraph"/>
              <w:spacing w:before="4"/>
              <w:rPr>
                <w:b/>
                <w:sz w:val="17"/>
              </w:rPr>
            </w:pPr>
          </w:p>
          <w:p>
            <w:pPr>
              <w:pStyle w:val="TableParagraph"/>
              <w:ind w:left="467"/>
              <w:rPr>
                <w:sz w:val="18"/>
              </w:rPr>
            </w:pPr>
            <w:r>
              <w:rPr>
                <w:sz w:val="18"/>
              </w:rPr>
              <w:t>《城市公共汽车和电车客运管理规定》</w:t>
            </w:r>
          </w:p>
          <w:p>
            <w:pPr>
              <w:pStyle w:val="TableParagraph"/>
              <w:spacing w:line="249" w:lineRule="auto" w:before="10"/>
              <w:ind w:left="107" w:right="17" w:firstLine="360"/>
              <w:rPr>
                <w:sz w:val="18"/>
              </w:rPr>
            </w:pPr>
            <w:r>
              <w:rPr>
                <w:spacing w:val="-2"/>
                <w:sz w:val="18"/>
              </w:rPr>
              <w:t>第五十四条 任何单位和个人都有保护城市公共汽电车客运服务设施的义务，不得有下列行为：</w:t>
            </w:r>
            <w:r>
              <w:rPr>
                <w:spacing w:val="-16"/>
                <w:sz w:val="18"/>
              </w:rPr>
              <w:t>（</w:t>
            </w:r>
            <w:r>
              <w:rPr>
                <w:sz w:val="18"/>
              </w:rPr>
              <w:t>一</w:t>
            </w:r>
            <w:r>
              <w:rPr>
                <w:spacing w:val="-17"/>
                <w:sz w:val="18"/>
              </w:rPr>
              <w:t>）</w:t>
            </w:r>
            <w:r>
              <w:rPr>
                <w:spacing w:val="-4"/>
                <w:sz w:val="18"/>
              </w:rPr>
              <w:t>破坏、盗窃</w:t>
            </w:r>
            <w:r>
              <w:rPr>
                <w:spacing w:val="-6"/>
                <w:sz w:val="18"/>
              </w:rPr>
              <w:t>城市公共汽电车车辆、设施设备；</w:t>
            </w:r>
            <w:r>
              <w:rPr>
                <w:spacing w:val="-9"/>
                <w:sz w:val="18"/>
              </w:rPr>
              <w:t>（</w:t>
            </w:r>
            <w:r>
              <w:rPr>
                <w:sz w:val="18"/>
              </w:rPr>
              <w:t>二</w:t>
            </w:r>
            <w:r>
              <w:rPr>
                <w:spacing w:val="-10"/>
                <w:sz w:val="18"/>
              </w:rPr>
              <w:t>）</w:t>
            </w:r>
            <w:r>
              <w:rPr>
                <w:spacing w:val="-4"/>
                <w:sz w:val="18"/>
              </w:rPr>
              <w:t>擅自关闭、侵占、拆除城市公共汽电车客运服务设施或者挪作他用；</w:t>
            </w:r>
            <w:r>
              <w:rPr>
                <w:spacing w:val="-10"/>
                <w:sz w:val="18"/>
              </w:rPr>
              <w:t>（</w:t>
            </w:r>
            <w:r>
              <w:rPr>
                <w:sz w:val="18"/>
              </w:rPr>
              <w:t>三</w:t>
            </w:r>
            <w:r>
              <w:rPr>
                <w:spacing w:val="-8"/>
                <w:sz w:val="18"/>
              </w:rPr>
              <w:t>）</w:t>
            </w:r>
            <w:r>
              <w:rPr>
                <w:sz w:val="18"/>
              </w:rPr>
              <w:t>损</w:t>
            </w:r>
            <w:r>
              <w:rPr>
                <w:spacing w:val="-1"/>
                <w:sz w:val="18"/>
              </w:rPr>
              <w:t>坏、覆盖电车供电设施及其保护标识，在电车架线杆、馈线安全保护范围内修建建筑物、构筑物或者堆放、悬挂物品， </w:t>
            </w:r>
            <w:r>
              <w:rPr>
                <w:spacing w:val="-3"/>
                <w:sz w:val="18"/>
              </w:rPr>
              <w:t>搭设管线、电</w:t>
            </w:r>
            <w:r>
              <w:rPr>
                <w:sz w:val="18"/>
              </w:rPr>
              <w:t>（光</w:t>
            </w:r>
            <w:r>
              <w:rPr>
                <w:spacing w:val="-8"/>
                <w:sz w:val="18"/>
              </w:rPr>
              <w:t>）</w:t>
            </w:r>
            <w:r>
              <w:rPr>
                <w:spacing w:val="-2"/>
                <w:sz w:val="18"/>
              </w:rPr>
              <w:t>缆等；</w:t>
            </w:r>
            <w:r>
              <w:rPr>
                <w:spacing w:val="-6"/>
                <w:sz w:val="18"/>
              </w:rPr>
              <w:t>（</w:t>
            </w:r>
            <w:r>
              <w:rPr>
                <w:sz w:val="18"/>
              </w:rPr>
              <w:t>四</w:t>
            </w:r>
            <w:r>
              <w:rPr>
                <w:spacing w:val="-5"/>
                <w:sz w:val="18"/>
              </w:rPr>
              <w:t>）</w:t>
            </w:r>
            <w:r>
              <w:rPr>
                <w:spacing w:val="-6"/>
                <w:sz w:val="18"/>
              </w:rPr>
              <w:t>擅自覆盖、涂改、污损、毁坏或者迁移、拆除站牌；（</w:t>
            </w:r>
            <w:r>
              <w:rPr>
                <w:sz w:val="18"/>
              </w:rPr>
              <w:t>五</w:t>
            </w:r>
            <w:r>
              <w:rPr>
                <w:spacing w:val="-8"/>
                <w:sz w:val="18"/>
              </w:rPr>
              <w:t>）</w:t>
            </w:r>
            <w:r>
              <w:rPr>
                <w:sz w:val="18"/>
              </w:rPr>
              <w:t>其他影响城市公共汽电车客运服务设施功能和安全的行为。</w:t>
            </w:r>
          </w:p>
          <w:p>
            <w:pPr>
              <w:pStyle w:val="TableParagraph"/>
              <w:spacing w:line="249" w:lineRule="auto"/>
              <w:ind w:left="107" w:right="96" w:firstLine="360"/>
              <w:jc w:val="both"/>
              <w:rPr>
                <w:sz w:val="18"/>
              </w:rPr>
            </w:pPr>
            <w:r>
              <w:rPr>
                <w:spacing w:val="-5"/>
                <w:sz w:val="18"/>
              </w:rPr>
              <w:t>第六十六条 违反本规定第五十四条，有危害城市公共汽电车客运服务设施行为的，由城市公共交通主管部门责令</w:t>
            </w:r>
            <w:r>
              <w:rPr>
                <w:spacing w:val="-8"/>
                <w:sz w:val="18"/>
              </w:rPr>
              <w:t>改正，对损坏的设施依法赔偿，并对个人处 </w:t>
            </w:r>
            <w:r>
              <w:rPr>
                <w:sz w:val="18"/>
              </w:rPr>
              <w:t>1000</w:t>
            </w:r>
            <w:r>
              <w:rPr>
                <w:spacing w:val="-12"/>
                <w:sz w:val="18"/>
              </w:rPr>
              <w:t> 元以下的罚款，对单位处 </w:t>
            </w:r>
            <w:r>
              <w:rPr>
                <w:sz w:val="18"/>
              </w:rPr>
              <w:t>5000</w:t>
            </w:r>
            <w:r>
              <w:rPr>
                <w:spacing w:val="-11"/>
                <w:sz w:val="18"/>
              </w:rPr>
              <w:t> 元以下的罚款。构成犯罪的，依法追究</w:t>
            </w:r>
            <w:r>
              <w:rPr>
                <w:sz w:val="18"/>
              </w:rPr>
              <w:t>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0"/>
              <w:ind w:left="108" w:right="133"/>
              <w:rPr>
                <w:sz w:val="18"/>
              </w:rPr>
            </w:pPr>
            <w:r>
              <w:rPr>
                <w:sz w:val="18"/>
              </w:rPr>
              <w:t>设区的市或县级</w:t>
            </w:r>
          </w:p>
        </w:tc>
      </w:tr>
      <w:tr>
        <w:trPr>
          <w:trHeight w:val="365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ind w:left="92" w:right="83"/>
              <w:jc w:val="center"/>
              <w:rPr>
                <w:sz w:val="18"/>
              </w:rPr>
            </w:pPr>
            <w:r>
              <w:rPr>
                <w:sz w:val="18"/>
              </w:rPr>
              <w:t>69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6" w:right="100"/>
              <w:rPr>
                <w:sz w:val="18"/>
              </w:rPr>
            </w:pPr>
            <w:r>
              <w:rPr>
                <w:spacing w:val="-3"/>
                <w:sz w:val="18"/>
              </w:rPr>
              <w:t>对城市轨道交</w:t>
            </w:r>
            <w:r>
              <w:rPr>
                <w:sz w:val="18"/>
              </w:rPr>
              <w:t>通工程项目</w:t>
            </w:r>
          </w:p>
          <w:p>
            <w:pPr>
              <w:pStyle w:val="TableParagraph"/>
              <w:spacing w:line="249" w:lineRule="auto"/>
              <w:ind w:left="106" w:right="100"/>
              <w:rPr>
                <w:sz w:val="18"/>
              </w:rPr>
            </w:pPr>
            <w:r>
              <w:rPr>
                <w:sz w:val="18"/>
              </w:rPr>
              <w:t>（含甩项工 程）</w:t>
            </w:r>
            <w:r>
              <w:rPr>
                <w:spacing w:val="-5"/>
                <w:sz w:val="18"/>
              </w:rPr>
              <w:t>未经安全</w:t>
            </w:r>
            <w:r>
              <w:rPr>
                <w:spacing w:val="-3"/>
                <w:sz w:val="18"/>
              </w:rPr>
              <w:t>评估投入运营</w:t>
            </w:r>
            <w:r>
              <w:rPr>
                <w:sz w:val="18"/>
              </w:rPr>
              <w:t>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ind w:left="58" w:right="112"/>
              <w:jc w:val="center"/>
              <w:rPr>
                <w:sz w:val="18"/>
              </w:rPr>
            </w:pPr>
            <w:r>
              <w:rPr>
                <w:sz w:val="18"/>
              </w:rPr>
              <w:t>行政处罚</w:t>
            </w:r>
          </w:p>
        </w:tc>
        <w:tc>
          <w:tcPr>
            <w:tcW w:w="9497" w:type="dxa"/>
          </w:tcPr>
          <w:p>
            <w:pPr>
              <w:pStyle w:val="TableParagraph"/>
              <w:spacing w:before="162"/>
              <w:ind w:left="467"/>
              <w:rPr>
                <w:sz w:val="18"/>
              </w:rPr>
            </w:pPr>
            <w:r>
              <w:rPr>
                <w:sz w:val="18"/>
              </w:rPr>
              <w:t>《城市轨道交通运营管理规定》</w:t>
            </w:r>
          </w:p>
          <w:p>
            <w:pPr>
              <w:pStyle w:val="TableParagraph"/>
              <w:spacing w:line="249" w:lineRule="auto" w:before="9"/>
              <w:ind w:left="107" w:right="96" w:firstLine="360"/>
              <w:rPr>
                <w:sz w:val="18"/>
              </w:rPr>
            </w:pPr>
            <w:r>
              <w:rPr>
                <w:spacing w:val="-5"/>
                <w:sz w:val="18"/>
              </w:rPr>
              <w:t>第十条 城市轨道交通工程项目验收合格后，由城市轨道交通运营主管部门组织初期运营前安全评估。通过初期运</w:t>
            </w:r>
            <w:r>
              <w:rPr>
                <w:sz w:val="18"/>
              </w:rPr>
              <w:t>营前安全评估的，方可依法办理初期运营手续。</w:t>
            </w:r>
          </w:p>
          <w:p>
            <w:pPr>
              <w:pStyle w:val="TableParagraph"/>
              <w:spacing w:line="249" w:lineRule="auto"/>
              <w:ind w:left="107" w:right="96" w:firstLine="360"/>
              <w:rPr>
                <w:sz w:val="18"/>
              </w:rPr>
            </w:pPr>
            <w:r>
              <w:rPr>
                <w:spacing w:val="-7"/>
                <w:sz w:val="18"/>
              </w:rPr>
              <w:t>初期运营期间，运营单位应当按照设计标准和技术规范，对土建工程、设施设备、系统集成的运行状况和质量进行</w:t>
            </w:r>
            <w:r>
              <w:rPr>
                <w:sz w:val="18"/>
              </w:rPr>
              <w:t>监控，发现存在问题或者安全隐患的，应当要求相关责任单位按照有关规定或者合同约定及时处理。</w:t>
            </w:r>
          </w:p>
          <w:p>
            <w:pPr>
              <w:pStyle w:val="TableParagraph"/>
              <w:spacing w:line="249" w:lineRule="auto" w:before="1"/>
              <w:ind w:left="107" w:right="17" w:firstLine="360"/>
              <w:rPr>
                <w:sz w:val="18"/>
              </w:rPr>
            </w:pPr>
            <w:r>
              <w:rPr>
                <w:spacing w:val="-1"/>
                <w:sz w:val="18"/>
              </w:rPr>
              <w:t>第十一条 城市轨道交通线路初期运营期满一年，运营单位应当向城市轨道交通运营主管部门报送初期运营报告， </w:t>
            </w:r>
            <w:r>
              <w:rPr>
                <w:spacing w:val="-4"/>
                <w:sz w:val="18"/>
              </w:rPr>
              <w:t>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p>
          <w:p>
            <w:pPr>
              <w:pStyle w:val="TableParagraph"/>
              <w:spacing w:line="249" w:lineRule="auto"/>
              <w:ind w:left="107" w:right="17" w:firstLine="360"/>
              <w:jc w:val="both"/>
              <w:rPr>
                <w:sz w:val="18"/>
              </w:rPr>
            </w:pPr>
            <w:r>
              <w:rPr>
                <w:spacing w:val="-4"/>
                <w:sz w:val="18"/>
              </w:rPr>
              <w:t>开通初期运营的城市轨道交通线路有甩项工程的，甩项工程完工并验收合格后，应当通过城市轨道交通运营主管部</w:t>
            </w:r>
            <w:r>
              <w:rPr>
                <w:spacing w:val="-10"/>
                <w:sz w:val="18"/>
              </w:rPr>
              <w:t>门组织的安全评估，方可投入使用。受客观条件限制难以完成甩项工程的，运营单位应当督促建设单位与设计单位履行</w:t>
            </w:r>
            <w:r>
              <w:rPr>
                <w:spacing w:val="-11"/>
                <w:sz w:val="18"/>
              </w:rPr>
              <w:t>设计变更手续。全部甩项工程投入使用或者履行设计变更手续后，城市轨道交通工程项目方可依法办理正式运营手续。</w:t>
            </w:r>
          </w:p>
          <w:p>
            <w:pPr>
              <w:pStyle w:val="TableParagraph"/>
              <w:spacing w:line="249" w:lineRule="auto" w:before="1"/>
              <w:ind w:left="107" w:right="96" w:firstLine="360"/>
              <w:jc w:val="both"/>
              <w:rPr>
                <w:sz w:val="18"/>
              </w:rPr>
            </w:pPr>
            <w:r>
              <w:rPr>
                <w:spacing w:val="-2"/>
                <w:sz w:val="18"/>
              </w:rPr>
              <w:t>第四十八条 违反本规定第十条、第十一条，城市轨道交通工程项目</w:t>
            </w:r>
            <w:r>
              <w:rPr>
                <w:sz w:val="18"/>
              </w:rPr>
              <w:t>（含甩项工程</w:t>
            </w:r>
            <w:r>
              <w:rPr>
                <w:spacing w:val="-17"/>
                <w:sz w:val="18"/>
              </w:rPr>
              <w:t>）</w:t>
            </w:r>
            <w:r>
              <w:rPr>
                <w:spacing w:val="-3"/>
                <w:sz w:val="18"/>
              </w:rPr>
              <w:t>未经安全评估投入运营的，由</w:t>
            </w:r>
            <w:r>
              <w:rPr>
                <w:spacing w:val="-5"/>
                <w:sz w:val="18"/>
              </w:rPr>
              <w:t>城市轨道交通运营主管部门责令限期整改，并对运营单位处以 </w:t>
            </w:r>
            <w:r>
              <w:rPr>
                <w:sz w:val="18"/>
              </w:rPr>
              <w:t>2</w:t>
            </w:r>
            <w:r>
              <w:rPr>
                <w:spacing w:val="-16"/>
                <w:sz w:val="18"/>
              </w:rPr>
              <w:t> 万元以上 </w:t>
            </w:r>
            <w:r>
              <w:rPr>
                <w:sz w:val="18"/>
              </w:rPr>
              <w:t>3</w:t>
            </w:r>
            <w:r>
              <w:rPr>
                <w:spacing w:val="-11"/>
                <w:sz w:val="18"/>
              </w:rPr>
              <w:t> 万元以下的罚款，同时对其主要负责人处以</w:t>
            </w:r>
          </w:p>
          <w:p>
            <w:pPr>
              <w:pStyle w:val="TableParagraph"/>
              <w:ind w:left="107"/>
              <w:jc w:val="both"/>
              <w:rPr>
                <w:sz w:val="18"/>
              </w:rPr>
            </w:pPr>
            <w:r>
              <w:rPr>
                <w:sz w:val="18"/>
              </w:rPr>
              <w:t>1 万元以下的罚款；有严重安全隐患的，城市轨道交通运营主管部门应当责令暂停运营。</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375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8"/>
              <w:ind w:left="92" w:right="83"/>
              <w:jc w:val="center"/>
              <w:rPr>
                <w:sz w:val="18"/>
              </w:rPr>
            </w:pPr>
            <w:r>
              <w:rPr>
                <w:sz w:val="18"/>
              </w:rPr>
              <w:t>70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9"/>
              <w:ind w:left="106" w:right="100"/>
              <w:jc w:val="both"/>
              <w:rPr>
                <w:sz w:val="18"/>
              </w:rPr>
            </w:pPr>
            <w:r>
              <w:rPr>
                <w:sz w:val="18"/>
              </w:rPr>
              <w:t>对城市轨道交通运营单位未全程参与试运行等行为的行政处罚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8"/>
              <w:ind w:left="58" w:right="112"/>
              <w:jc w:val="center"/>
              <w:rPr>
                <w:sz w:val="18"/>
              </w:rPr>
            </w:pPr>
            <w:r>
              <w:rPr>
                <w:sz w:val="18"/>
              </w:rPr>
              <w:t>行政处罚</w:t>
            </w:r>
          </w:p>
        </w:tc>
        <w:tc>
          <w:tcPr>
            <w:tcW w:w="9497" w:type="dxa"/>
          </w:tcPr>
          <w:p>
            <w:pPr>
              <w:pStyle w:val="TableParagraph"/>
              <w:spacing w:before="92"/>
              <w:ind w:left="467"/>
              <w:rPr>
                <w:sz w:val="18"/>
              </w:rPr>
            </w:pPr>
            <w:r>
              <w:rPr>
                <w:sz w:val="18"/>
              </w:rPr>
              <w:t>《城市轨道交通运营管理规定》</w:t>
            </w:r>
          </w:p>
          <w:p>
            <w:pPr>
              <w:pStyle w:val="TableParagraph"/>
              <w:spacing w:line="249" w:lineRule="auto" w:before="9"/>
              <w:ind w:left="107" w:right="96" w:firstLine="360"/>
              <w:jc w:val="both"/>
              <w:rPr>
                <w:sz w:val="18"/>
              </w:rPr>
            </w:pPr>
            <w:r>
              <w:rPr>
                <w:spacing w:val="-1"/>
                <w:sz w:val="18"/>
              </w:rPr>
              <w:t>第九条 运营单位应当全程参与城市轨道交通工程项目按照规定开展的不载客试运行，熟悉工程设备和标准，察看</w:t>
            </w:r>
            <w:r>
              <w:rPr>
                <w:spacing w:val="-5"/>
                <w:sz w:val="18"/>
              </w:rPr>
              <w:t>系统运行的安全可靠性，发现存在质量问题和安全隐患的，应当督促城市轨道交通建设单位</w:t>
            </w:r>
            <w:r>
              <w:rPr>
                <w:sz w:val="18"/>
              </w:rPr>
              <w:t>（以下简称建设单位</w:t>
            </w:r>
            <w:r>
              <w:rPr>
                <w:spacing w:val="-20"/>
                <w:sz w:val="18"/>
              </w:rPr>
              <w:t>）</w:t>
            </w:r>
            <w:r>
              <w:rPr>
                <w:spacing w:val="-7"/>
                <w:sz w:val="18"/>
              </w:rPr>
              <w:t>及时</w:t>
            </w:r>
            <w:r>
              <w:rPr>
                <w:sz w:val="18"/>
              </w:rPr>
              <w:t>处理。</w:t>
            </w:r>
          </w:p>
          <w:p>
            <w:pPr>
              <w:pStyle w:val="TableParagraph"/>
              <w:spacing w:line="249" w:lineRule="auto" w:before="1"/>
              <w:ind w:left="107" w:right="96" w:firstLine="360"/>
              <w:rPr>
                <w:sz w:val="18"/>
              </w:rPr>
            </w:pPr>
            <w:r>
              <w:rPr>
                <w:spacing w:val="-5"/>
                <w:sz w:val="18"/>
              </w:rPr>
              <w:t>运营单位应当在运营接管协议中明确相关土建工程、设施设备、系统集成的保修范围、保修期限和保修责任，并督</w:t>
            </w:r>
            <w:r>
              <w:rPr>
                <w:sz w:val="18"/>
              </w:rPr>
              <w:t>促建设单位将上述内容纳入建设工程质量保修书。</w:t>
            </w:r>
          </w:p>
          <w:p>
            <w:pPr>
              <w:pStyle w:val="TableParagraph"/>
              <w:spacing w:line="249" w:lineRule="auto"/>
              <w:ind w:left="107" w:right="5" w:firstLine="360"/>
              <w:rPr>
                <w:sz w:val="18"/>
              </w:rPr>
            </w:pPr>
            <w:r>
              <w:rPr>
                <w:spacing w:val="-5"/>
                <w:sz w:val="18"/>
              </w:rPr>
              <w:t>第四十九条 违反本规定，运营单位有下列行为之一的，由城市轨道交通运营主管部门责令限期改正；逾期未改正的</w:t>
            </w:r>
            <w:r>
              <w:rPr>
                <w:spacing w:val="-22"/>
                <w:sz w:val="18"/>
              </w:rPr>
              <w:t>，处以 </w:t>
            </w:r>
            <w:r>
              <w:rPr>
                <w:spacing w:val="1"/>
                <w:sz w:val="18"/>
              </w:rPr>
              <w:t>5</w:t>
            </w:r>
            <w:r>
              <w:rPr>
                <w:spacing w:val="-2"/>
                <w:sz w:val="18"/>
              </w:rPr>
              <w:t>0</w:t>
            </w:r>
            <w:r>
              <w:rPr>
                <w:spacing w:val="1"/>
                <w:sz w:val="18"/>
              </w:rPr>
              <w:t>0</w:t>
            </w:r>
            <w:r>
              <w:rPr>
                <w:sz w:val="18"/>
              </w:rPr>
              <w:t>0</w:t>
            </w:r>
            <w:r>
              <w:rPr>
                <w:spacing w:val="-19"/>
                <w:sz w:val="18"/>
              </w:rPr>
              <w:t> 元以上 </w:t>
            </w:r>
            <w:r>
              <w:rPr>
                <w:sz w:val="18"/>
              </w:rPr>
              <w:t>3</w:t>
            </w:r>
            <w:r>
              <w:rPr>
                <w:spacing w:val="-12"/>
                <w:sz w:val="18"/>
              </w:rPr>
              <w:t> 万元以下的罚款，并可对其主要负责人处以 </w:t>
            </w:r>
            <w:r>
              <w:rPr>
                <w:sz w:val="18"/>
              </w:rPr>
              <w:t>1</w:t>
            </w:r>
            <w:r>
              <w:rPr>
                <w:spacing w:val="-15"/>
                <w:sz w:val="18"/>
              </w:rPr>
              <w:t> 万元以下的罚款：</w:t>
            </w:r>
            <w:r>
              <w:rPr>
                <w:sz w:val="18"/>
              </w:rPr>
              <w:t>（一</w:t>
            </w:r>
            <w:r>
              <w:rPr>
                <w:spacing w:val="-39"/>
                <w:sz w:val="18"/>
              </w:rPr>
              <w:t>）</w:t>
            </w:r>
            <w:r>
              <w:rPr>
                <w:spacing w:val="-8"/>
                <w:sz w:val="18"/>
              </w:rPr>
              <w:t>未全程参与试运行；</w:t>
            </w:r>
            <w:r>
              <w:rPr>
                <w:sz w:val="18"/>
              </w:rPr>
              <w:t>（二</w:t>
            </w:r>
            <w:r>
              <w:rPr>
                <w:spacing w:val="-12"/>
                <w:sz w:val="18"/>
              </w:rPr>
              <w:t>）</w:t>
            </w:r>
            <w:r>
              <w:rPr>
                <w:sz w:val="18"/>
              </w:rPr>
              <w:t>未</w:t>
            </w:r>
            <w:r>
              <w:rPr>
                <w:spacing w:val="-1"/>
                <w:sz w:val="18"/>
              </w:rPr>
              <w:t>按照相关标准对从业人员进行技能培训教育；</w:t>
            </w:r>
            <w:r>
              <w:rPr>
                <w:spacing w:val="-14"/>
                <w:sz w:val="18"/>
              </w:rPr>
              <w:t>（</w:t>
            </w:r>
            <w:r>
              <w:rPr>
                <w:sz w:val="18"/>
              </w:rPr>
              <w:t>三</w:t>
            </w:r>
            <w:r>
              <w:rPr>
                <w:spacing w:val="-15"/>
                <w:sz w:val="18"/>
              </w:rPr>
              <w:t>）</w:t>
            </w:r>
            <w:r>
              <w:rPr>
                <w:spacing w:val="-1"/>
                <w:sz w:val="18"/>
              </w:rPr>
              <w:t>列车驾驶员未按照法律法规的规定取得职业准入资格；</w:t>
            </w:r>
            <w:r>
              <w:rPr>
                <w:spacing w:val="-14"/>
                <w:sz w:val="18"/>
              </w:rPr>
              <w:t>（</w:t>
            </w:r>
            <w:r>
              <w:rPr>
                <w:sz w:val="18"/>
              </w:rPr>
              <w:t>四</w:t>
            </w:r>
            <w:r>
              <w:rPr>
                <w:spacing w:val="-12"/>
                <w:sz w:val="18"/>
              </w:rPr>
              <w:t>）</w:t>
            </w:r>
            <w:r>
              <w:rPr>
                <w:sz w:val="18"/>
              </w:rPr>
              <w:t>列车</w:t>
            </w:r>
            <w:r>
              <w:rPr>
                <w:spacing w:val="-7"/>
                <w:sz w:val="18"/>
              </w:rPr>
              <w:t>驾驶员、行车调度员、行车值班员、信号工、通信工等重点岗位从业人员未经考核上岗；</w:t>
            </w:r>
            <w:r>
              <w:rPr>
                <w:spacing w:val="-11"/>
                <w:sz w:val="18"/>
              </w:rPr>
              <w:t>（</w:t>
            </w:r>
            <w:r>
              <w:rPr>
                <w:sz w:val="18"/>
              </w:rPr>
              <w:t>五</w:t>
            </w:r>
            <w:r>
              <w:rPr>
                <w:spacing w:val="-12"/>
                <w:sz w:val="18"/>
              </w:rPr>
              <w:t>）</w:t>
            </w:r>
            <w:r>
              <w:rPr>
                <w:sz w:val="18"/>
              </w:rPr>
              <w:t>未按照有关规定完善风</w:t>
            </w:r>
            <w:r>
              <w:rPr>
                <w:spacing w:val="-1"/>
                <w:sz w:val="18"/>
              </w:rPr>
              <w:t>险分级管控和隐患排查治理双重预防制度；</w:t>
            </w:r>
            <w:r>
              <w:rPr>
                <w:spacing w:val="-14"/>
                <w:sz w:val="18"/>
              </w:rPr>
              <w:t>（</w:t>
            </w:r>
            <w:r>
              <w:rPr>
                <w:sz w:val="18"/>
              </w:rPr>
              <w:t>六</w:t>
            </w:r>
            <w:r>
              <w:rPr>
                <w:spacing w:val="-15"/>
                <w:sz w:val="18"/>
              </w:rPr>
              <w:t>）</w:t>
            </w:r>
            <w:r>
              <w:rPr>
                <w:spacing w:val="-1"/>
                <w:sz w:val="18"/>
              </w:rPr>
              <w:t>未建立风险数据库和隐患排查手册；</w:t>
            </w:r>
            <w:r>
              <w:rPr>
                <w:spacing w:val="-14"/>
                <w:sz w:val="18"/>
              </w:rPr>
              <w:t>（</w:t>
            </w:r>
            <w:r>
              <w:rPr>
                <w:sz w:val="18"/>
              </w:rPr>
              <w:t>七</w:t>
            </w:r>
            <w:r>
              <w:rPr>
                <w:spacing w:val="-12"/>
                <w:sz w:val="18"/>
              </w:rPr>
              <w:t>）</w:t>
            </w:r>
            <w:r>
              <w:rPr>
                <w:sz w:val="18"/>
              </w:rPr>
              <w:t>未按要求报告运营安全风</w:t>
            </w:r>
            <w:r>
              <w:rPr>
                <w:spacing w:val="-2"/>
                <w:sz w:val="18"/>
              </w:rPr>
              <w:t>险隐患整改情况；</w:t>
            </w:r>
            <w:r>
              <w:rPr>
                <w:spacing w:val="-10"/>
                <w:sz w:val="18"/>
              </w:rPr>
              <w:t>（</w:t>
            </w:r>
            <w:r>
              <w:rPr>
                <w:sz w:val="18"/>
              </w:rPr>
              <w:t>八</w:t>
            </w:r>
            <w:r>
              <w:rPr>
                <w:spacing w:val="-8"/>
                <w:sz w:val="18"/>
              </w:rPr>
              <w:t>）</w:t>
            </w:r>
            <w:r>
              <w:rPr>
                <w:spacing w:val="-4"/>
                <w:sz w:val="18"/>
              </w:rPr>
              <w:t>未建立设施设备检查、检测评估、养护维修、更新改造制度和技术管理体系；</w:t>
            </w:r>
            <w:r>
              <w:rPr>
                <w:spacing w:val="-10"/>
                <w:sz w:val="18"/>
              </w:rPr>
              <w:t>（</w:t>
            </w:r>
            <w:r>
              <w:rPr>
                <w:sz w:val="18"/>
              </w:rPr>
              <w:t>九</w:t>
            </w:r>
            <w:r>
              <w:rPr>
                <w:spacing w:val="-8"/>
                <w:sz w:val="18"/>
              </w:rPr>
              <w:t>）</w:t>
            </w:r>
            <w:r>
              <w:rPr>
                <w:sz w:val="18"/>
              </w:rPr>
              <w:t>未对设施</w:t>
            </w:r>
            <w:r>
              <w:rPr>
                <w:spacing w:val="-4"/>
                <w:sz w:val="18"/>
              </w:rPr>
              <w:t>设备定期检查、检测评估和及时养护维修、更新改造；</w:t>
            </w:r>
            <w:r>
              <w:rPr>
                <w:spacing w:val="-11"/>
                <w:sz w:val="18"/>
              </w:rPr>
              <w:t>（</w:t>
            </w:r>
            <w:r>
              <w:rPr>
                <w:sz w:val="18"/>
              </w:rPr>
              <w:t>十</w:t>
            </w:r>
            <w:r>
              <w:rPr>
                <w:spacing w:val="-13"/>
                <w:sz w:val="18"/>
              </w:rPr>
              <w:t>）</w:t>
            </w:r>
            <w:r>
              <w:rPr>
                <w:spacing w:val="-1"/>
                <w:sz w:val="18"/>
              </w:rPr>
              <w:t>未按照有关规定建立运营突发事件应急预案体系；</w:t>
            </w:r>
            <w:r>
              <w:rPr>
                <w:spacing w:val="-11"/>
                <w:sz w:val="18"/>
              </w:rPr>
              <w:t>（</w:t>
            </w:r>
            <w:r>
              <w:rPr>
                <w:sz w:val="18"/>
              </w:rPr>
              <w:t>十一</w:t>
            </w:r>
            <w:r>
              <w:rPr>
                <w:spacing w:val="-12"/>
                <w:sz w:val="18"/>
              </w:rPr>
              <w:t>）</w:t>
            </w:r>
            <w:r>
              <w:rPr>
                <w:spacing w:val="-4"/>
                <w:sz w:val="18"/>
              </w:rPr>
              <w:t>储备的应急物资不满足需要，未配备专业应急救援装备，或者未建立应急救援队伍、配齐应急人员；</w:t>
            </w:r>
            <w:r>
              <w:rPr>
                <w:spacing w:val="-11"/>
                <w:sz w:val="18"/>
              </w:rPr>
              <w:t>（</w:t>
            </w:r>
            <w:r>
              <w:rPr>
                <w:sz w:val="18"/>
              </w:rPr>
              <w:t>十二</w:t>
            </w:r>
            <w:r>
              <w:rPr>
                <w:spacing w:val="-12"/>
                <w:sz w:val="18"/>
              </w:rPr>
              <w:t>）</w:t>
            </w:r>
            <w:r>
              <w:rPr>
                <w:sz w:val="18"/>
              </w:rPr>
              <w:t>未按时组织运营突发事件应急演练。</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8" w:right="133"/>
              <w:rPr>
                <w:sz w:val="18"/>
              </w:rPr>
            </w:pPr>
            <w:r>
              <w:rPr>
                <w:sz w:val="18"/>
              </w:rPr>
              <w:t>设区的市或县级</w:t>
            </w:r>
          </w:p>
        </w:tc>
      </w:tr>
      <w:tr>
        <w:trPr>
          <w:trHeight w:val="230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0"/>
              <w:ind w:left="92" w:right="83"/>
              <w:jc w:val="center"/>
              <w:rPr>
                <w:sz w:val="18"/>
              </w:rPr>
            </w:pPr>
            <w:r>
              <w:rPr>
                <w:sz w:val="18"/>
              </w:rPr>
              <w:t>71</w:t>
            </w:r>
          </w:p>
        </w:tc>
        <w:tc>
          <w:tcPr>
            <w:tcW w:w="1299" w:type="dxa"/>
          </w:tcPr>
          <w:p>
            <w:pPr>
              <w:pStyle w:val="TableParagraph"/>
              <w:spacing w:before="11"/>
              <w:rPr>
                <w:b/>
                <w:sz w:val="15"/>
              </w:rPr>
            </w:pPr>
          </w:p>
          <w:p>
            <w:pPr>
              <w:pStyle w:val="TableParagraph"/>
              <w:spacing w:line="249" w:lineRule="auto"/>
              <w:ind w:left="106" w:right="100"/>
              <w:jc w:val="both"/>
              <w:rPr>
                <w:sz w:val="18"/>
              </w:rPr>
            </w:pPr>
            <w:r>
              <w:rPr>
                <w:sz w:val="18"/>
              </w:rPr>
              <w:t>对运营单位未按规定上报城市轨道交通运营相关信息或者运营安全重大故障和事故行为的行政处罚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0"/>
              <w:ind w:left="58" w:right="112"/>
              <w:jc w:val="center"/>
              <w:rPr>
                <w:sz w:val="18"/>
              </w:rPr>
            </w:pPr>
            <w:r>
              <w:rPr>
                <w:sz w:val="18"/>
              </w:rPr>
              <w:t>行政处罚</w:t>
            </w:r>
          </w:p>
        </w:tc>
        <w:tc>
          <w:tcPr>
            <w:tcW w:w="9497" w:type="dxa"/>
          </w:tcPr>
          <w:p>
            <w:pPr>
              <w:pStyle w:val="TableParagraph"/>
              <w:spacing w:before="11"/>
              <w:rPr>
                <w:b/>
                <w:sz w:val="15"/>
              </w:rPr>
            </w:pPr>
          </w:p>
          <w:p>
            <w:pPr>
              <w:pStyle w:val="TableParagraph"/>
              <w:ind w:left="467"/>
              <w:rPr>
                <w:sz w:val="18"/>
              </w:rPr>
            </w:pPr>
            <w:r>
              <w:rPr>
                <w:sz w:val="18"/>
              </w:rPr>
              <w:t>《城市轨道交通运营管理规定》</w:t>
            </w:r>
          </w:p>
          <w:p>
            <w:pPr>
              <w:pStyle w:val="TableParagraph"/>
              <w:spacing w:line="249" w:lineRule="auto" w:before="9"/>
              <w:ind w:left="107" w:right="96" w:firstLine="360"/>
              <w:rPr>
                <w:sz w:val="18"/>
              </w:rPr>
            </w:pPr>
            <w:r>
              <w:rPr>
                <w:sz w:val="18"/>
              </w:rPr>
              <w:t>第十八条 城市轨道交通运营主管部门和运营单位应当建立城市轨道交通运营信息统计分析制度，并按照有关规定及时报送相关信息。</w:t>
            </w:r>
          </w:p>
          <w:p>
            <w:pPr>
              <w:pStyle w:val="TableParagraph"/>
              <w:spacing w:line="249" w:lineRule="auto"/>
              <w:ind w:left="467" w:right="96"/>
              <w:rPr>
                <w:sz w:val="18"/>
              </w:rPr>
            </w:pPr>
            <w:r>
              <w:rPr>
                <w:sz w:val="18"/>
              </w:rPr>
              <w:t>第四十六条  城市轨道交通运营主管部门和运营单位应当建立城市轨道交通运营安全重大故障和事故报送制度。</w:t>
            </w:r>
            <w:r>
              <w:rPr>
                <w:spacing w:val="-4"/>
                <w:sz w:val="18"/>
              </w:rPr>
              <w:t>城市轨道交通运营主管部门和运营单位应当定期组织对重大故障和事故原因进行分析，不断完善城市轨道交通运营</w:t>
            </w:r>
          </w:p>
          <w:p>
            <w:pPr>
              <w:pStyle w:val="TableParagraph"/>
              <w:spacing w:before="1"/>
              <w:ind w:left="107"/>
              <w:rPr>
                <w:sz w:val="18"/>
              </w:rPr>
            </w:pPr>
            <w:r>
              <w:rPr>
                <w:sz w:val="18"/>
              </w:rPr>
              <w:t>安全管理制度以及安全防范和应急处置措施。</w:t>
            </w:r>
          </w:p>
          <w:p>
            <w:pPr>
              <w:pStyle w:val="TableParagraph"/>
              <w:spacing w:line="249" w:lineRule="auto" w:before="9"/>
              <w:ind w:left="107" w:right="5" w:firstLine="360"/>
              <w:rPr>
                <w:sz w:val="18"/>
              </w:rPr>
            </w:pPr>
            <w:r>
              <w:rPr>
                <w:spacing w:val="-5"/>
                <w:sz w:val="18"/>
              </w:rPr>
              <w:t>第五十条  违反本规定第十八条、第四十六条，运营单位未按照规定上报城市轨道交通运营相关信息或者运营安全</w:t>
            </w:r>
            <w:r>
              <w:rPr>
                <w:spacing w:val="-11"/>
                <w:sz w:val="18"/>
              </w:rPr>
              <w:t>重大故障和事故的，由城市轨道交通运营主管部门责令限期改正；逾期未改正的，处以 </w:t>
            </w:r>
            <w:r>
              <w:rPr>
                <w:sz w:val="18"/>
              </w:rPr>
              <w:t>5000</w:t>
            </w:r>
            <w:r>
              <w:rPr>
                <w:spacing w:val="-19"/>
                <w:sz w:val="18"/>
              </w:rPr>
              <w:t> 元以上 </w:t>
            </w:r>
            <w:r>
              <w:rPr>
                <w:sz w:val="18"/>
              </w:rPr>
              <w:t>3</w:t>
            </w:r>
            <w:r>
              <w:rPr>
                <w:spacing w:val="-8"/>
                <w:sz w:val="18"/>
              </w:rPr>
              <w:t> 万元以下的罚款。</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ind w:left="108" w:right="133"/>
              <w:rPr>
                <w:sz w:val="18"/>
              </w:rPr>
            </w:pPr>
            <w:r>
              <w:rPr>
                <w:sz w:val="18"/>
              </w:rPr>
              <w:t>设区的市或县级</w:t>
            </w:r>
          </w:p>
        </w:tc>
      </w:tr>
      <w:tr>
        <w:trPr>
          <w:trHeight w:val="231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1"/>
              <w:ind w:left="92" w:right="83"/>
              <w:jc w:val="center"/>
              <w:rPr>
                <w:sz w:val="18"/>
              </w:rPr>
            </w:pPr>
            <w:r>
              <w:rPr>
                <w:sz w:val="18"/>
              </w:rPr>
              <w:t>72</w:t>
            </w:r>
          </w:p>
        </w:tc>
        <w:tc>
          <w:tcPr>
            <w:tcW w:w="1299" w:type="dxa"/>
          </w:tcPr>
          <w:p>
            <w:pPr>
              <w:pStyle w:val="TableParagraph"/>
              <w:spacing w:before="9"/>
              <w:rPr>
                <w:b/>
                <w:sz w:val="16"/>
              </w:rPr>
            </w:pPr>
          </w:p>
          <w:p>
            <w:pPr>
              <w:pStyle w:val="TableParagraph"/>
              <w:spacing w:line="249" w:lineRule="auto"/>
              <w:ind w:left="106" w:right="100"/>
              <w:jc w:val="both"/>
              <w:rPr>
                <w:sz w:val="18"/>
              </w:rPr>
            </w:pPr>
            <w:r>
              <w:rPr>
                <w:sz w:val="18"/>
              </w:rPr>
              <w:t>对城市轨道交通运营单位未向社会公布运营服务质量承诺或者定期报告履行情况等行为的行政处罚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1"/>
              <w:ind w:left="58" w:right="112"/>
              <w:jc w:val="center"/>
              <w:rPr>
                <w:sz w:val="18"/>
              </w:rPr>
            </w:pPr>
            <w:r>
              <w:rPr>
                <w:sz w:val="18"/>
              </w:rPr>
              <w:t>行政处罚</w:t>
            </w:r>
          </w:p>
        </w:tc>
        <w:tc>
          <w:tcPr>
            <w:tcW w:w="9497" w:type="dxa"/>
          </w:tcPr>
          <w:p>
            <w:pPr>
              <w:pStyle w:val="TableParagraph"/>
              <w:spacing w:before="94"/>
              <w:ind w:left="467"/>
              <w:rPr>
                <w:sz w:val="18"/>
              </w:rPr>
            </w:pPr>
            <w:r>
              <w:rPr>
                <w:sz w:val="18"/>
              </w:rPr>
              <w:t>《城市轨道交通运营管理规定》</w:t>
            </w:r>
          </w:p>
          <w:p>
            <w:pPr>
              <w:pStyle w:val="TableParagraph"/>
              <w:tabs>
                <w:tab w:pos="1996" w:val="left" w:leader="none"/>
              </w:tabs>
              <w:spacing w:line="249" w:lineRule="auto" w:before="9"/>
              <w:ind w:left="107" w:right="108" w:firstLine="360"/>
              <w:rPr>
                <w:sz w:val="18"/>
              </w:rPr>
            </w:pPr>
            <w:r>
              <w:rPr>
                <w:sz w:val="18"/>
              </w:rPr>
              <w:t>第十九条第二款</w:t>
              <w:tab/>
              <w:t>运营单位应当向社会公布运营服务质量承诺并报城市轨道交通运营主管部门备案，定期报告</w:t>
            </w:r>
            <w:r>
              <w:rPr>
                <w:spacing w:val="-17"/>
                <w:sz w:val="18"/>
              </w:rPr>
              <w:t>履</w:t>
            </w:r>
            <w:r>
              <w:rPr>
                <w:sz w:val="18"/>
              </w:rPr>
              <w:t>行情况。</w:t>
            </w:r>
          </w:p>
          <w:p>
            <w:pPr>
              <w:pStyle w:val="TableParagraph"/>
              <w:spacing w:line="249" w:lineRule="auto"/>
              <w:ind w:left="107" w:right="5" w:firstLine="360"/>
              <w:rPr>
                <w:sz w:val="18"/>
              </w:rPr>
            </w:pPr>
            <w:r>
              <w:rPr>
                <w:spacing w:val="-11"/>
                <w:sz w:val="18"/>
              </w:rPr>
              <w:t>第五十一条 违反本规定，运营单位有下列行为之一，由城市轨道交通运营主管部门责令限期改正；逾期未改正的， </w:t>
            </w:r>
            <w:r>
              <w:rPr>
                <w:spacing w:val="-15"/>
                <w:sz w:val="18"/>
              </w:rPr>
              <w:t>处以 </w:t>
            </w:r>
            <w:r>
              <w:rPr>
                <w:sz w:val="18"/>
              </w:rPr>
              <w:t>1</w:t>
            </w:r>
            <w:r>
              <w:rPr>
                <w:spacing w:val="-8"/>
                <w:sz w:val="18"/>
              </w:rPr>
              <w:t> 万元以下的罚款：</w:t>
            </w:r>
            <w:r>
              <w:rPr>
                <w:spacing w:val="-14"/>
                <w:sz w:val="18"/>
              </w:rPr>
              <w:t>（</w:t>
            </w:r>
            <w:r>
              <w:rPr>
                <w:sz w:val="18"/>
              </w:rPr>
              <w:t>一</w:t>
            </w:r>
            <w:r>
              <w:rPr>
                <w:spacing w:val="-15"/>
                <w:sz w:val="18"/>
              </w:rPr>
              <w:t>）</w:t>
            </w:r>
            <w:r>
              <w:rPr>
                <w:spacing w:val="-1"/>
                <w:sz w:val="18"/>
              </w:rPr>
              <w:t>未向社会公布运营服务质量承诺或者定期报告履行情况；</w:t>
            </w:r>
            <w:r>
              <w:rPr>
                <w:spacing w:val="-14"/>
                <w:sz w:val="18"/>
              </w:rPr>
              <w:t>（</w:t>
            </w:r>
            <w:r>
              <w:rPr>
                <w:sz w:val="18"/>
              </w:rPr>
              <w:t>二</w:t>
            </w:r>
            <w:r>
              <w:rPr>
                <w:spacing w:val="-12"/>
                <w:sz w:val="18"/>
              </w:rPr>
              <w:t>）</w:t>
            </w:r>
            <w:r>
              <w:rPr>
                <w:sz w:val="18"/>
              </w:rPr>
              <w:t>运行图未报城市轨道交</w:t>
            </w:r>
            <w:r>
              <w:rPr>
                <w:spacing w:val="-2"/>
                <w:sz w:val="18"/>
              </w:rPr>
              <w:t>通运营主管部门备案或者调整运行图严重影响服务质量的，未向城市轨道交通运营主管部门说明理由；</w:t>
            </w:r>
            <w:r>
              <w:rPr>
                <w:spacing w:val="-21"/>
                <w:sz w:val="18"/>
              </w:rPr>
              <w:t>（</w:t>
            </w:r>
            <w:r>
              <w:rPr>
                <w:sz w:val="18"/>
              </w:rPr>
              <w:t>三</w:t>
            </w:r>
            <w:r>
              <w:rPr>
                <w:spacing w:val="-20"/>
                <w:sz w:val="18"/>
              </w:rPr>
              <w:t>）</w:t>
            </w:r>
            <w:r>
              <w:rPr>
                <w:sz w:val="18"/>
              </w:rPr>
              <w:t>未按规定</w:t>
            </w:r>
            <w:r>
              <w:rPr>
                <w:spacing w:val="-5"/>
                <w:sz w:val="18"/>
              </w:rPr>
              <w:t>向乘客提供运营服务和安全应急等信息；</w:t>
            </w:r>
            <w:r>
              <w:rPr>
                <w:sz w:val="18"/>
              </w:rPr>
              <w:t>（四</w:t>
            </w:r>
            <w:r>
              <w:rPr>
                <w:spacing w:val="-44"/>
                <w:sz w:val="18"/>
              </w:rPr>
              <w:t>）</w:t>
            </w:r>
            <w:r>
              <w:rPr>
                <w:spacing w:val="-6"/>
                <w:sz w:val="18"/>
              </w:rPr>
              <w:t>未建立投诉受理制度，或者未及时处理乘客投诉并将处理结果告知乘客；</w:t>
            </w:r>
          </w:p>
          <w:p>
            <w:pPr>
              <w:pStyle w:val="TableParagraph"/>
              <w:spacing w:line="249" w:lineRule="auto" w:before="1"/>
              <w:ind w:left="107" w:right="96"/>
              <w:rPr>
                <w:sz w:val="18"/>
              </w:rPr>
            </w:pPr>
            <w:r>
              <w:rPr>
                <w:sz w:val="18"/>
              </w:rPr>
              <w:t>（五</w:t>
            </w:r>
            <w:r>
              <w:rPr>
                <w:spacing w:val="-15"/>
                <w:sz w:val="18"/>
              </w:rPr>
              <w:t>）</w:t>
            </w:r>
            <w:r>
              <w:rPr>
                <w:spacing w:val="-8"/>
                <w:sz w:val="18"/>
              </w:rPr>
              <w:t>采取的限流、甩站、封站、暂停运营等措施，未及时告知公众或者封站、暂停运营等措施未向城市轨道交通运营</w:t>
            </w:r>
            <w:r>
              <w:rPr>
                <w:sz w:val="18"/>
              </w:rPr>
              <w:t>主管部门报告。</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8"/>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8"/>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2560"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ind w:left="92" w:right="83"/>
              <w:jc w:val="center"/>
              <w:rPr>
                <w:sz w:val="18"/>
              </w:rPr>
            </w:pPr>
            <w:r>
              <w:rPr>
                <w:sz w:val="18"/>
              </w:rPr>
              <w:t>73</w:t>
            </w:r>
          </w:p>
        </w:tc>
        <w:tc>
          <w:tcPr>
            <w:tcW w:w="1299" w:type="dxa"/>
          </w:tcPr>
          <w:p>
            <w:pPr>
              <w:pStyle w:val="TableParagraph"/>
              <w:rPr>
                <w:b/>
                <w:sz w:val="18"/>
              </w:rPr>
            </w:pPr>
          </w:p>
          <w:p>
            <w:pPr>
              <w:pStyle w:val="TableParagraph"/>
              <w:spacing w:before="8"/>
              <w:rPr>
                <w:b/>
                <w:sz w:val="26"/>
              </w:rPr>
            </w:pPr>
          </w:p>
          <w:p>
            <w:pPr>
              <w:pStyle w:val="TableParagraph"/>
              <w:spacing w:line="249" w:lineRule="auto"/>
              <w:ind w:left="106" w:right="100"/>
              <w:jc w:val="both"/>
              <w:rPr>
                <w:sz w:val="18"/>
              </w:rPr>
            </w:pPr>
            <w:r>
              <w:rPr>
                <w:sz w:val="18"/>
              </w:rPr>
              <w:t>对高架线路桥下的空间使用可能危害城市轨道交通运营安全等行为的行政处罚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ind w:left="58" w:right="112"/>
              <w:jc w:val="center"/>
              <w:rPr>
                <w:sz w:val="18"/>
              </w:rPr>
            </w:pPr>
            <w:r>
              <w:rPr>
                <w:sz w:val="18"/>
              </w:rPr>
              <w:t>行政处罚</w:t>
            </w:r>
          </w:p>
        </w:tc>
        <w:tc>
          <w:tcPr>
            <w:tcW w:w="9497" w:type="dxa"/>
          </w:tcPr>
          <w:p>
            <w:pPr>
              <w:pStyle w:val="TableParagraph"/>
              <w:spacing w:before="92"/>
              <w:ind w:left="467"/>
              <w:rPr>
                <w:sz w:val="18"/>
              </w:rPr>
            </w:pPr>
            <w:r>
              <w:rPr>
                <w:sz w:val="18"/>
              </w:rPr>
              <w:t>《城市轨道交通运营管理规定》</w:t>
            </w:r>
          </w:p>
          <w:p>
            <w:pPr>
              <w:pStyle w:val="TableParagraph"/>
              <w:spacing w:line="249" w:lineRule="auto" w:before="9"/>
              <w:ind w:left="107" w:right="96" w:firstLine="360"/>
              <w:rPr>
                <w:sz w:val="18"/>
              </w:rPr>
            </w:pPr>
            <w:r>
              <w:rPr>
                <w:spacing w:val="-4"/>
                <w:sz w:val="18"/>
              </w:rPr>
              <w:t>第三十二条 使用高架线路桥下空间不得危害城市轨道交通运营安全，并预留高架线路桥梁设施日常检查、检测和</w:t>
            </w:r>
            <w:r>
              <w:rPr>
                <w:sz w:val="18"/>
              </w:rPr>
              <w:t>养护维修条件。</w:t>
            </w:r>
          </w:p>
          <w:p>
            <w:pPr>
              <w:pStyle w:val="TableParagraph"/>
              <w:spacing w:line="249" w:lineRule="auto" w:before="1"/>
              <w:ind w:left="107" w:right="17" w:firstLine="360"/>
              <w:rPr>
                <w:sz w:val="18"/>
              </w:rPr>
            </w:pPr>
            <w:r>
              <w:rPr>
                <w:sz w:val="18"/>
              </w:rPr>
              <w:t>地面、高架线路沿线建（构）筑物或者植物不得妨碍行车瞭望，不得侵入城市轨道交通线路的限界。沿线建（构</w:t>
            </w:r>
            <w:r>
              <w:rPr>
                <w:spacing w:val="-17"/>
                <w:sz w:val="18"/>
              </w:rPr>
              <w:t>） </w:t>
            </w:r>
            <w:r>
              <w:rPr>
                <w:spacing w:val="-8"/>
                <w:sz w:val="18"/>
              </w:rPr>
              <w:t>筑物、植物可能妨碍行车瞭望或者侵入线路限界的，责任单位应当及时采取措施消除影响。责任单位不能消除影响，危及城市轨道交通运营安全、情况紧急的，运营单位可以先行处置，并及时报告有关部门依法处理。</w:t>
            </w:r>
          </w:p>
          <w:p>
            <w:pPr>
              <w:pStyle w:val="TableParagraph"/>
              <w:spacing w:line="249" w:lineRule="auto"/>
              <w:ind w:left="107" w:right="17" w:firstLine="360"/>
              <w:jc w:val="both"/>
              <w:rPr>
                <w:sz w:val="18"/>
              </w:rPr>
            </w:pPr>
            <w:r>
              <w:rPr>
                <w:spacing w:val="-5"/>
                <w:sz w:val="18"/>
              </w:rPr>
              <w:t>第五十二条 违反本规定第三十二条，有下列行为之一，由城市轨道交通运营主管部门责令相关责任人和单位限期</w:t>
            </w:r>
            <w:r>
              <w:rPr>
                <w:spacing w:val="-7"/>
                <w:sz w:val="18"/>
              </w:rPr>
              <w:t>改正、消除影响；逾期未改正的，可以对个人处以 </w:t>
            </w:r>
            <w:r>
              <w:rPr>
                <w:sz w:val="18"/>
              </w:rPr>
              <w:t>5000</w:t>
            </w:r>
            <w:r>
              <w:rPr>
                <w:spacing w:val="-10"/>
                <w:sz w:val="18"/>
              </w:rPr>
              <w:t> 元以下的罚款，对单位处以 </w:t>
            </w:r>
            <w:r>
              <w:rPr>
                <w:sz w:val="18"/>
              </w:rPr>
              <w:t>3</w:t>
            </w:r>
            <w:r>
              <w:rPr>
                <w:spacing w:val="-7"/>
                <w:sz w:val="18"/>
              </w:rPr>
              <w:t> 万元以下的罚款；造成损失的， 依法承担赔偿责任；情节严重构成犯罪的，依法追究刑事责任：（一）</w:t>
            </w:r>
            <w:r>
              <w:rPr>
                <w:spacing w:val="-8"/>
                <w:sz w:val="18"/>
              </w:rPr>
              <w:t>高架线路桥下的空间使用可能危害运营安全的；</w:t>
            </w:r>
          </w:p>
          <w:p>
            <w:pPr>
              <w:pStyle w:val="TableParagraph"/>
              <w:spacing w:before="1"/>
              <w:ind w:left="107"/>
              <w:rPr>
                <w:sz w:val="18"/>
              </w:rPr>
            </w:pPr>
            <w:r>
              <w:rPr>
                <w:sz w:val="18"/>
              </w:rPr>
              <w:t>（二）地面、高架线路沿线建（构）筑物或者植物妨碍行车瞭望、侵入限界的。</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133"/>
              <w:rPr>
                <w:sz w:val="18"/>
              </w:rPr>
            </w:pPr>
            <w:r>
              <w:rPr>
                <w:sz w:val="18"/>
              </w:rPr>
              <w:t>设区的市或县级</w:t>
            </w:r>
          </w:p>
        </w:tc>
      </w:tr>
      <w:tr>
        <w:trPr>
          <w:trHeight w:val="335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92" w:right="83"/>
              <w:jc w:val="center"/>
              <w:rPr>
                <w:sz w:val="18"/>
              </w:rPr>
            </w:pPr>
            <w:r>
              <w:rPr>
                <w:sz w:val="18"/>
              </w:rPr>
              <w:t>74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21"/>
              </w:rPr>
            </w:pPr>
          </w:p>
          <w:p>
            <w:pPr>
              <w:pStyle w:val="TableParagraph"/>
              <w:spacing w:line="249" w:lineRule="auto"/>
              <w:ind w:left="106" w:right="100"/>
              <w:jc w:val="both"/>
              <w:rPr>
                <w:sz w:val="18"/>
              </w:rPr>
            </w:pPr>
            <w:r>
              <w:rPr>
                <w:sz w:val="18"/>
              </w:rPr>
              <w:t>对损坏隧道、轨道、路基等危害城市轨道交通运营设施设备安全等行为的行政处罚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58" w:right="112"/>
              <w:jc w:val="center"/>
              <w:rPr>
                <w:sz w:val="18"/>
              </w:rPr>
            </w:pPr>
            <w:r>
              <w:rPr>
                <w:sz w:val="18"/>
              </w:rPr>
              <w:t>行政处罚</w:t>
            </w:r>
          </w:p>
        </w:tc>
        <w:tc>
          <w:tcPr>
            <w:tcW w:w="9497" w:type="dxa"/>
          </w:tcPr>
          <w:p>
            <w:pPr>
              <w:pStyle w:val="TableParagraph"/>
              <w:spacing w:before="13"/>
              <w:ind w:left="467"/>
              <w:rPr>
                <w:sz w:val="18"/>
              </w:rPr>
            </w:pPr>
            <w:r>
              <w:rPr>
                <w:sz w:val="18"/>
              </w:rPr>
              <w:t>《城市轨道交通运营管理规定》</w:t>
            </w:r>
          </w:p>
          <w:p>
            <w:pPr>
              <w:pStyle w:val="TableParagraph"/>
              <w:spacing w:line="249" w:lineRule="auto" w:before="10"/>
              <w:ind w:left="107" w:right="5" w:firstLine="360"/>
              <w:jc w:val="both"/>
              <w:rPr>
                <w:sz w:val="18"/>
              </w:rPr>
            </w:pPr>
            <w:r>
              <w:rPr>
                <w:spacing w:val="-1"/>
                <w:sz w:val="18"/>
              </w:rPr>
              <w:t>第三十三条 禁止下列危害城市轨道交通运营设施设备安全的行为： </w:t>
            </w:r>
            <w:r>
              <w:rPr>
                <w:sz w:val="18"/>
              </w:rPr>
              <w:t>（一</w:t>
            </w:r>
            <w:r>
              <w:rPr>
                <w:spacing w:val="-12"/>
                <w:sz w:val="18"/>
              </w:rPr>
              <w:t>）</w:t>
            </w:r>
            <w:r>
              <w:rPr>
                <w:spacing w:val="-7"/>
                <w:sz w:val="18"/>
              </w:rPr>
              <w:t>损坏隧道、轨道、路基、高架、车站、</w:t>
            </w:r>
            <w:r>
              <w:rPr>
                <w:spacing w:val="-9"/>
                <w:sz w:val="18"/>
              </w:rPr>
              <w:t>通风亭、冷却塔、变电站、管线、护栏护网等设施；</w:t>
            </w:r>
            <w:r>
              <w:rPr>
                <w:spacing w:val="-16"/>
                <w:sz w:val="18"/>
              </w:rPr>
              <w:t>（</w:t>
            </w:r>
            <w:r>
              <w:rPr>
                <w:sz w:val="18"/>
              </w:rPr>
              <w:t>二</w:t>
            </w:r>
            <w:r>
              <w:rPr>
                <w:spacing w:val="-15"/>
                <w:sz w:val="18"/>
              </w:rPr>
              <w:t>）</w:t>
            </w:r>
            <w:r>
              <w:rPr>
                <w:spacing w:val="-8"/>
                <w:sz w:val="18"/>
              </w:rPr>
              <w:t>损坏车辆、机电、电缆、自动售检票等设备，干扰通信信号、</w:t>
            </w:r>
            <w:r>
              <w:rPr>
                <w:spacing w:val="-3"/>
                <w:sz w:val="18"/>
              </w:rPr>
              <w:t>视频监控设备等系统；</w:t>
            </w:r>
            <w:r>
              <w:rPr>
                <w:spacing w:val="-24"/>
                <w:sz w:val="18"/>
              </w:rPr>
              <w:t>（</w:t>
            </w:r>
            <w:r>
              <w:rPr>
                <w:sz w:val="18"/>
              </w:rPr>
              <w:t>三</w:t>
            </w:r>
            <w:r>
              <w:rPr>
                <w:spacing w:val="-24"/>
                <w:sz w:val="18"/>
              </w:rPr>
              <w:t>）</w:t>
            </w:r>
            <w:r>
              <w:rPr>
                <w:spacing w:val="-4"/>
                <w:sz w:val="18"/>
              </w:rPr>
              <w:t>擅自在高架桥梁及附属结构上钻孔打眼，搭设电线或者其他承力绳索，设置附着物；</w:t>
            </w:r>
            <w:r>
              <w:rPr>
                <w:spacing w:val="-24"/>
                <w:sz w:val="18"/>
              </w:rPr>
              <w:t>（</w:t>
            </w:r>
            <w:r>
              <w:rPr>
                <w:sz w:val="18"/>
              </w:rPr>
              <w:t>四</w:t>
            </w:r>
            <w:r>
              <w:rPr>
                <w:spacing w:val="-17"/>
                <w:sz w:val="18"/>
              </w:rPr>
              <w:t>） </w:t>
            </w:r>
            <w:r>
              <w:rPr>
                <w:sz w:val="18"/>
              </w:rPr>
              <w:t>损坏、移动、遮盖安全标志、监测设施以及安全防护设备。</w:t>
            </w:r>
          </w:p>
          <w:p>
            <w:pPr>
              <w:pStyle w:val="TableParagraph"/>
              <w:spacing w:line="249" w:lineRule="auto"/>
              <w:ind w:left="107" w:right="5" w:firstLine="360"/>
              <w:rPr>
                <w:sz w:val="18"/>
              </w:rPr>
            </w:pPr>
            <w:r>
              <w:rPr>
                <w:spacing w:val="-2"/>
                <w:sz w:val="18"/>
              </w:rPr>
              <w:t>第三十四条 禁止下列危害或者可能危害城市轨道交通运营安全的行为：</w:t>
            </w:r>
            <w:r>
              <w:rPr>
                <w:spacing w:val="-33"/>
                <w:sz w:val="18"/>
              </w:rPr>
              <w:t>（</w:t>
            </w:r>
            <w:r>
              <w:rPr>
                <w:sz w:val="18"/>
              </w:rPr>
              <w:t>一</w:t>
            </w:r>
            <w:r>
              <w:rPr>
                <w:spacing w:val="-32"/>
                <w:sz w:val="18"/>
              </w:rPr>
              <w:t>）</w:t>
            </w:r>
            <w:r>
              <w:rPr>
                <w:spacing w:val="-7"/>
                <w:sz w:val="18"/>
              </w:rPr>
              <w:t>拦截列车；</w:t>
            </w:r>
            <w:r>
              <w:rPr>
                <w:spacing w:val="-33"/>
                <w:sz w:val="18"/>
              </w:rPr>
              <w:t>（</w:t>
            </w:r>
            <w:r>
              <w:rPr>
                <w:sz w:val="18"/>
              </w:rPr>
              <w:t>二</w:t>
            </w:r>
            <w:r>
              <w:rPr>
                <w:spacing w:val="-34"/>
                <w:sz w:val="18"/>
              </w:rPr>
              <w:t>）</w:t>
            </w:r>
            <w:r>
              <w:rPr>
                <w:spacing w:val="-6"/>
                <w:sz w:val="18"/>
              </w:rPr>
              <w:t>强行上下车；</w:t>
            </w:r>
            <w:r>
              <w:rPr>
                <w:spacing w:val="-32"/>
                <w:sz w:val="18"/>
              </w:rPr>
              <w:t>（</w:t>
            </w:r>
            <w:r>
              <w:rPr>
                <w:sz w:val="18"/>
              </w:rPr>
              <w:t>三</w:t>
            </w:r>
            <w:r>
              <w:rPr>
                <w:spacing w:val="-14"/>
                <w:sz w:val="18"/>
              </w:rPr>
              <w:t>） </w:t>
            </w:r>
            <w:r>
              <w:rPr>
                <w:spacing w:val="-3"/>
                <w:sz w:val="18"/>
              </w:rPr>
              <w:t>擅自进入隧道、轨道或者其他禁入区域；</w:t>
            </w:r>
            <w:r>
              <w:rPr>
                <w:spacing w:val="-9"/>
                <w:sz w:val="18"/>
              </w:rPr>
              <w:t>（</w:t>
            </w:r>
            <w:r>
              <w:rPr>
                <w:sz w:val="18"/>
              </w:rPr>
              <w:t>四</w:t>
            </w:r>
            <w:r>
              <w:rPr>
                <w:spacing w:val="-8"/>
                <w:sz w:val="18"/>
              </w:rPr>
              <w:t>）</w:t>
            </w:r>
            <w:r>
              <w:rPr>
                <w:spacing w:val="-5"/>
                <w:sz w:val="18"/>
              </w:rPr>
              <w:t>攀爬或者跨越围栏、护栏、护网、站台门等；</w:t>
            </w:r>
            <w:r>
              <w:rPr>
                <w:spacing w:val="-9"/>
                <w:sz w:val="18"/>
              </w:rPr>
              <w:t>（</w:t>
            </w:r>
            <w:r>
              <w:rPr>
                <w:sz w:val="18"/>
              </w:rPr>
              <w:t>五</w:t>
            </w:r>
            <w:r>
              <w:rPr>
                <w:spacing w:val="-8"/>
                <w:sz w:val="18"/>
              </w:rPr>
              <w:t>）</w:t>
            </w:r>
            <w:r>
              <w:rPr>
                <w:sz w:val="18"/>
              </w:rPr>
              <w:t>擅自操作有警示标</w:t>
            </w:r>
            <w:r>
              <w:rPr>
                <w:spacing w:val="-8"/>
                <w:sz w:val="18"/>
              </w:rPr>
              <w:t>志的按钮和开关装置，在非紧急状态下动用紧急或者安全装置；</w:t>
            </w:r>
            <w:r>
              <w:rPr>
                <w:sz w:val="18"/>
              </w:rPr>
              <w:t>（六</w:t>
            </w:r>
            <w:r>
              <w:rPr>
                <w:spacing w:val="-41"/>
                <w:sz w:val="18"/>
              </w:rPr>
              <w:t>）</w:t>
            </w:r>
            <w:r>
              <w:rPr>
                <w:spacing w:val="-4"/>
                <w:sz w:val="18"/>
              </w:rPr>
              <w:t>在城市轨道交通车站出入口 </w:t>
            </w:r>
            <w:r>
              <w:rPr>
                <w:sz w:val="18"/>
              </w:rPr>
              <w:t>5</w:t>
            </w:r>
            <w:r>
              <w:rPr>
                <w:spacing w:val="-8"/>
                <w:sz w:val="18"/>
              </w:rPr>
              <w:t> 米范围内停放车辆、</w:t>
            </w:r>
          </w:p>
          <w:p>
            <w:pPr>
              <w:pStyle w:val="TableParagraph"/>
              <w:spacing w:line="249" w:lineRule="auto" w:before="1"/>
              <w:ind w:left="107" w:right="96"/>
              <w:jc w:val="both"/>
              <w:rPr>
                <w:sz w:val="18"/>
              </w:rPr>
            </w:pPr>
            <w:r>
              <w:rPr>
                <w:sz w:val="18"/>
              </w:rPr>
              <w:t>乱设摊点等，妨碍乘客通行和救援疏散；（七）</w:t>
            </w:r>
            <w:r>
              <w:rPr>
                <w:spacing w:val="-5"/>
                <w:sz w:val="18"/>
              </w:rPr>
              <w:t>在通风口、车站出入口 </w:t>
            </w:r>
            <w:r>
              <w:rPr>
                <w:sz w:val="18"/>
              </w:rPr>
              <w:t>50</w:t>
            </w:r>
            <w:r>
              <w:rPr>
                <w:spacing w:val="-7"/>
                <w:sz w:val="18"/>
              </w:rPr>
              <w:t> 米范围内存放有毒、有害、易燃、易爆、放</w:t>
            </w:r>
            <w:r>
              <w:rPr>
                <w:spacing w:val="-8"/>
                <w:sz w:val="18"/>
              </w:rPr>
              <w:t>射性和腐蚀性等物品；（</w:t>
            </w:r>
            <w:r>
              <w:rPr>
                <w:sz w:val="18"/>
              </w:rPr>
              <w:t>八</w:t>
            </w:r>
            <w:r>
              <w:rPr>
                <w:spacing w:val="-8"/>
                <w:sz w:val="18"/>
              </w:rPr>
              <w:t>）</w:t>
            </w:r>
            <w:r>
              <w:rPr>
                <w:spacing w:val="-7"/>
                <w:sz w:val="18"/>
              </w:rPr>
              <w:t>在出入口、通风亭、变电站、冷却塔周边躺卧、留宿、堆放和晾晒物品；</w:t>
            </w:r>
            <w:r>
              <w:rPr>
                <w:spacing w:val="-8"/>
                <w:sz w:val="18"/>
              </w:rPr>
              <w:t>（</w:t>
            </w:r>
            <w:r>
              <w:rPr>
                <w:sz w:val="18"/>
              </w:rPr>
              <w:t>九</w:t>
            </w:r>
            <w:r>
              <w:rPr>
                <w:spacing w:val="-8"/>
                <w:sz w:val="18"/>
              </w:rPr>
              <w:t>）</w:t>
            </w:r>
            <w:r>
              <w:rPr>
                <w:sz w:val="18"/>
              </w:rPr>
              <w:t>在地面或</w:t>
            </w:r>
            <w:r>
              <w:rPr>
                <w:spacing w:val="-6"/>
                <w:sz w:val="18"/>
              </w:rPr>
              <w:t>者高架线路两侧各 </w:t>
            </w:r>
            <w:r>
              <w:rPr>
                <w:sz w:val="18"/>
              </w:rPr>
              <w:t>100</w:t>
            </w:r>
            <w:r>
              <w:rPr>
                <w:spacing w:val="-7"/>
                <w:sz w:val="18"/>
              </w:rPr>
              <w:t> 米范围内升放风筝、气球等低空飘浮物体和无人机等低空飞行器。</w:t>
            </w:r>
          </w:p>
          <w:p>
            <w:pPr>
              <w:pStyle w:val="TableParagraph"/>
              <w:spacing w:line="249" w:lineRule="auto"/>
              <w:ind w:left="107" w:right="96" w:firstLine="360"/>
              <w:rPr>
                <w:sz w:val="18"/>
              </w:rPr>
            </w:pPr>
            <w:r>
              <w:rPr>
                <w:spacing w:val="-6"/>
                <w:sz w:val="18"/>
              </w:rPr>
              <w:t>第五十三条 违反本规定第三十三条、第三十四条，运营单位有权予以制止，并由城市轨道交通运营主管部门责令</w:t>
            </w:r>
            <w:r>
              <w:rPr>
                <w:spacing w:val="-5"/>
                <w:sz w:val="18"/>
              </w:rPr>
              <w:t>改正，可以对个人处以 </w:t>
            </w:r>
            <w:r>
              <w:rPr>
                <w:sz w:val="18"/>
              </w:rPr>
              <w:t>5000</w:t>
            </w:r>
            <w:r>
              <w:rPr>
                <w:spacing w:val="-10"/>
                <w:sz w:val="18"/>
              </w:rPr>
              <w:t> 元以下的罚款，对单位处以 </w:t>
            </w:r>
            <w:r>
              <w:rPr>
                <w:sz w:val="18"/>
              </w:rPr>
              <w:t>3</w:t>
            </w:r>
            <w:r>
              <w:rPr>
                <w:spacing w:val="-7"/>
                <w:sz w:val="18"/>
              </w:rPr>
              <w:t> 万元以下的罚款；违反治安管理规定的，由公安机关依法处</w:t>
            </w:r>
          </w:p>
          <w:p>
            <w:pPr>
              <w:pStyle w:val="TableParagraph"/>
              <w:spacing w:line="206" w:lineRule="exact"/>
              <w:ind w:left="107"/>
              <w:rPr>
                <w:sz w:val="18"/>
              </w:rPr>
            </w:pPr>
            <w:r>
              <w:rPr>
                <w:sz w:val="18"/>
              </w:rPr>
              <w:t>理；构成犯罪的，依法追究刑事责任。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08" w:right="133"/>
              <w:rPr>
                <w:sz w:val="18"/>
              </w:rPr>
            </w:pPr>
            <w:r>
              <w:rPr>
                <w:sz w:val="18"/>
              </w:rPr>
              <w:t>设区的市或县级</w:t>
            </w:r>
          </w:p>
        </w:tc>
      </w:tr>
      <w:tr>
        <w:trPr>
          <w:trHeight w:val="253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92" w:right="83"/>
              <w:jc w:val="center"/>
              <w:rPr>
                <w:sz w:val="18"/>
              </w:rPr>
            </w:pPr>
            <w:r>
              <w:rPr>
                <w:sz w:val="18"/>
              </w:rPr>
              <w:t>75</w:t>
            </w:r>
          </w:p>
        </w:tc>
        <w:tc>
          <w:tcPr>
            <w:tcW w:w="1299" w:type="dxa"/>
          </w:tcPr>
          <w:p>
            <w:pPr>
              <w:pStyle w:val="TableParagraph"/>
              <w:rPr>
                <w:b/>
                <w:sz w:val="18"/>
              </w:rPr>
            </w:pPr>
          </w:p>
          <w:p>
            <w:pPr>
              <w:pStyle w:val="TableParagraph"/>
              <w:spacing w:before="7"/>
              <w:rPr>
                <w:b/>
                <w:sz w:val="16"/>
              </w:rPr>
            </w:pPr>
          </w:p>
          <w:p>
            <w:pPr>
              <w:pStyle w:val="TableParagraph"/>
              <w:spacing w:line="249" w:lineRule="auto"/>
              <w:ind w:left="106" w:right="100"/>
              <w:jc w:val="both"/>
              <w:rPr>
                <w:sz w:val="18"/>
              </w:rPr>
            </w:pPr>
            <w:r>
              <w:rPr>
                <w:sz w:val="18"/>
              </w:rPr>
              <w:t>对拦截列车、强行上下车等危害或者可能危害城市轨道交通运营安全等行为的行政处罚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58" w:right="112"/>
              <w:jc w:val="center"/>
              <w:rPr>
                <w:sz w:val="18"/>
              </w:rPr>
            </w:pPr>
            <w:r>
              <w:rPr>
                <w:sz w:val="18"/>
              </w:rPr>
              <w:t>行政处罚</w:t>
            </w:r>
          </w:p>
        </w:tc>
        <w:tc>
          <w:tcPr>
            <w:tcW w:w="9497" w:type="dxa"/>
          </w:tcPr>
          <w:p>
            <w:pPr>
              <w:pStyle w:val="TableParagraph"/>
              <w:spacing w:before="82"/>
              <w:ind w:left="467"/>
              <w:rPr>
                <w:sz w:val="18"/>
              </w:rPr>
            </w:pPr>
            <w:r>
              <w:rPr>
                <w:sz w:val="18"/>
              </w:rPr>
              <w:t>《城市轨道交通运营管理规定》</w:t>
            </w:r>
          </w:p>
          <w:p>
            <w:pPr>
              <w:pStyle w:val="TableParagraph"/>
              <w:spacing w:line="249" w:lineRule="auto" w:before="10"/>
              <w:ind w:left="107" w:right="5" w:firstLine="360"/>
              <w:rPr>
                <w:sz w:val="18"/>
              </w:rPr>
            </w:pPr>
            <w:r>
              <w:rPr>
                <w:spacing w:val="-3"/>
                <w:sz w:val="18"/>
              </w:rPr>
              <w:t>第三十四条  禁止下列危害或者可能危害城市轨道交通运营安全的行为：</w:t>
            </w:r>
            <w:r>
              <w:rPr>
                <w:sz w:val="18"/>
              </w:rPr>
              <w:t>（一</w:t>
            </w:r>
            <w:r>
              <w:rPr>
                <w:spacing w:val="-46"/>
                <w:sz w:val="18"/>
              </w:rPr>
              <w:t>）</w:t>
            </w:r>
            <w:r>
              <w:rPr>
                <w:spacing w:val="-18"/>
                <w:sz w:val="18"/>
              </w:rPr>
              <w:t>拦截列车；</w:t>
            </w:r>
            <w:r>
              <w:rPr>
                <w:sz w:val="18"/>
              </w:rPr>
              <w:t>（二</w:t>
            </w:r>
            <w:r>
              <w:rPr>
                <w:spacing w:val="-44"/>
                <w:sz w:val="18"/>
              </w:rPr>
              <w:t>）</w:t>
            </w:r>
            <w:r>
              <w:rPr>
                <w:spacing w:val="-14"/>
                <w:sz w:val="18"/>
              </w:rPr>
              <w:t>强行上下车；</w:t>
            </w:r>
            <w:r>
              <w:rPr>
                <w:sz w:val="18"/>
              </w:rPr>
              <w:t>（三</w:t>
            </w:r>
            <w:r>
              <w:rPr>
                <w:spacing w:val="-15"/>
                <w:sz w:val="18"/>
              </w:rPr>
              <w:t>）</w:t>
            </w:r>
            <w:r>
              <w:rPr>
                <w:spacing w:val="-3"/>
                <w:sz w:val="18"/>
              </w:rPr>
              <w:t>擅自进入隧道、轨道或其他禁入区域；</w:t>
            </w:r>
            <w:r>
              <w:rPr>
                <w:spacing w:val="-9"/>
                <w:sz w:val="18"/>
              </w:rPr>
              <w:t>（</w:t>
            </w:r>
            <w:r>
              <w:rPr>
                <w:sz w:val="18"/>
              </w:rPr>
              <w:t>四</w:t>
            </w:r>
            <w:r>
              <w:rPr>
                <w:spacing w:val="-8"/>
                <w:sz w:val="18"/>
              </w:rPr>
              <w:t>）</w:t>
            </w:r>
            <w:r>
              <w:rPr>
                <w:spacing w:val="-5"/>
                <w:sz w:val="18"/>
              </w:rPr>
              <w:t>攀爬或者跨越围栏、护栏、护网、站台门等；</w:t>
            </w:r>
            <w:r>
              <w:rPr>
                <w:spacing w:val="-9"/>
                <w:sz w:val="18"/>
              </w:rPr>
              <w:t>（</w:t>
            </w:r>
            <w:r>
              <w:rPr>
                <w:sz w:val="18"/>
              </w:rPr>
              <w:t>五</w:t>
            </w:r>
            <w:r>
              <w:rPr>
                <w:spacing w:val="-8"/>
                <w:sz w:val="18"/>
              </w:rPr>
              <w:t>）</w:t>
            </w:r>
            <w:r>
              <w:rPr>
                <w:sz w:val="18"/>
              </w:rPr>
              <w:t>擅自操作有警示标志的按钮和开关装置，在非紧急状态下动用紧急或者安全装置；（六）</w:t>
            </w:r>
            <w:r>
              <w:rPr>
                <w:spacing w:val="-4"/>
                <w:sz w:val="18"/>
              </w:rPr>
              <w:t>在城市轨道交通车站出入口 </w:t>
            </w:r>
            <w:r>
              <w:rPr>
                <w:sz w:val="18"/>
              </w:rPr>
              <w:t>5</w:t>
            </w:r>
            <w:r>
              <w:rPr>
                <w:spacing w:val="-7"/>
                <w:sz w:val="18"/>
              </w:rPr>
              <w:t> 米范围内停放车辆、</w:t>
            </w:r>
          </w:p>
          <w:p>
            <w:pPr>
              <w:pStyle w:val="TableParagraph"/>
              <w:spacing w:line="249" w:lineRule="auto"/>
              <w:ind w:left="107" w:right="96"/>
              <w:jc w:val="both"/>
              <w:rPr>
                <w:sz w:val="18"/>
              </w:rPr>
            </w:pPr>
            <w:r>
              <w:rPr>
                <w:sz w:val="18"/>
              </w:rPr>
              <w:t>乱设摊点等，妨碍乘客通行和救援疏散；（七）</w:t>
            </w:r>
            <w:r>
              <w:rPr>
                <w:spacing w:val="-5"/>
                <w:sz w:val="18"/>
              </w:rPr>
              <w:t>在通风口、车站出入口 </w:t>
            </w:r>
            <w:r>
              <w:rPr>
                <w:sz w:val="18"/>
              </w:rPr>
              <w:t>50</w:t>
            </w:r>
            <w:r>
              <w:rPr>
                <w:spacing w:val="-7"/>
                <w:sz w:val="18"/>
              </w:rPr>
              <w:t> 米范围内存放有毒、有害、易燃、易爆、放</w:t>
            </w:r>
            <w:r>
              <w:rPr>
                <w:spacing w:val="-8"/>
                <w:sz w:val="18"/>
              </w:rPr>
              <w:t>射性和腐蚀性等物品；（</w:t>
            </w:r>
            <w:r>
              <w:rPr>
                <w:sz w:val="18"/>
              </w:rPr>
              <w:t>八</w:t>
            </w:r>
            <w:r>
              <w:rPr>
                <w:spacing w:val="-8"/>
                <w:sz w:val="18"/>
              </w:rPr>
              <w:t>）</w:t>
            </w:r>
            <w:r>
              <w:rPr>
                <w:spacing w:val="-7"/>
                <w:sz w:val="18"/>
              </w:rPr>
              <w:t>在出入口、通风亭、变电站、冷却塔周边躺卧、留宿、堆放和晾晒物品；</w:t>
            </w:r>
            <w:r>
              <w:rPr>
                <w:spacing w:val="-8"/>
                <w:sz w:val="18"/>
              </w:rPr>
              <w:t>（</w:t>
            </w:r>
            <w:r>
              <w:rPr>
                <w:sz w:val="18"/>
              </w:rPr>
              <w:t>九</w:t>
            </w:r>
            <w:r>
              <w:rPr>
                <w:spacing w:val="-8"/>
                <w:sz w:val="18"/>
              </w:rPr>
              <w:t>）</w:t>
            </w:r>
            <w:r>
              <w:rPr>
                <w:sz w:val="18"/>
              </w:rPr>
              <w:t>在地面或</w:t>
            </w:r>
            <w:r>
              <w:rPr>
                <w:spacing w:val="-6"/>
                <w:sz w:val="18"/>
              </w:rPr>
              <w:t>者高架线路两侧各 </w:t>
            </w:r>
            <w:r>
              <w:rPr>
                <w:sz w:val="18"/>
              </w:rPr>
              <w:t>100</w:t>
            </w:r>
            <w:r>
              <w:rPr>
                <w:spacing w:val="-7"/>
                <w:sz w:val="18"/>
              </w:rPr>
              <w:t> 米范围内升放风筝、气球等低空漂浮物体和无人机等低空飞行器。</w:t>
            </w:r>
          </w:p>
          <w:p>
            <w:pPr>
              <w:pStyle w:val="TableParagraph"/>
              <w:spacing w:line="249" w:lineRule="auto" w:before="1"/>
              <w:ind w:left="107" w:right="96" w:firstLine="360"/>
              <w:jc w:val="both"/>
              <w:rPr>
                <w:sz w:val="18"/>
              </w:rPr>
            </w:pPr>
            <w:r>
              <w:rPr>
                <w:spacing w:val="-6"/>
                <w:sz w:val="18"/>
              </w:rPr>
              <w:t>第五十三条 违反本规定第三十三条、第三十四条，运营单位有权予以制止，并由城市轨道交通运营主管部门责令</w:t>
            </w:r>
            <w:r>
              <w:rPr>
                <w:spacing w:val="-5"/>
                <w:sz w:val="18"/>
              </w:rPr>
              <w:t>改正，可以对个人处以 </w:t>
            </w:r>
            <w:r>
              <w:rPr>
                <w:sz w:val="18"/>
              </w:rPr>
              <w:t>5000</w:t>
            </w:r>
            <w:r>
              <w:rPr>
                <w:spacing w:val="-10"/>
                <w:sz w:val="18"/>
              </w:rPr>
              <w:t> 元以下的罚款，对单位处以 </w:t>
            </w:r>
            <w:r>
              <w:rPr>
                <w:sz w:val="18"/>
              </w:rPr>
              <w:t>3</w:t>
            </w:r>
            <w:r>
              <w:rPr>
                <w:spacing w:val="-7"/>
                <w:sz w:val="18"/>
              </w:rPr>
              <w:t> 万元以下的罚款；违反治安管理规定的，由公安机关依法处理；构成犯罪的，依法追究刑事责任。</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1620" w:hRule="atLeast"/>
        </w:trPr>
        <w:tc>
          <w:tcPr>
            <w:tcW w:w="406" w:type="dxa"/>
          </w:tcPr>
          <w:p>
            <w:pPr>
              <w:pStyle w:val="TableParagraph"/>
              <w:rPr>
                <w:b/>
                <w:sz w:val="18"/>
              </w:rPr>
            </w:pPr>
          </w:p>
          <w:p>
            <w:pPr>
              <w:pStyle w:val="TableParagraph"/>
              <w:rPr>
                <w:b/>
                <w:sz w:val="18"/>
              </w:rPr>
            </w:pPr>
          </w:p>
          <w:p>
            <w:pPr>
              <w:pStyle w:val="TableParagraph"/>
              <w:spacing w:before="10"/>
              <w:rPr>
                <w:b/>
                <w:sz w:val="18"/>
              </w:rPr>
            </w:pPr>
          </w:p>
          <w:p>
            <w:pPr>
              <w:pStyle w:val="TableParagraph"/>
              <w:ind w:left="92" w:right="83"/>
              <w:jc w:val="center"/>
              <w:rPr>
                <w:sz w:val="18"/>
              </w:rPr>
            </w:pPr>
            <w:r>
              <w:rPr>
                <w:sz w:val="18"/>
              </w:rPr>
              <w:t>76</w:t>
            </w:r>
          </w:p>
        </w:tc>
        <w:tc>
          <w:tcPr>
            <w:tcW w:w="1299" w:type="dxa"/>
          </w:tcPr>
          <w:p>
            <w:pPr>
              <w:pStyle w:val="TableParagraph"/>
              <w:spacing w:before="8"/>
              <w:rPr>
                <w:b/>
                <w:sz w:val="26"/>
              </w:rPr>
            </w:pPr>
          </w:p>
          <w:p>
            <w:pPr>
              <w:pStyle w:val="TableParagraph"/>
              <w:spacing w:line="249" w:lineRule="auto" w:before="1"/>
              <w:ind w:left="106" w:right="100"/>
              <w:jc w:val="both"/>
              <w:rPr>
                <w:sz w:val="18"/>
              </w:rPr>
            </w:pPr>
            <w:r>
              <w:rPr>
                <w:sz w:val="18"/>
              </w:rPr>
              <w:t>对违反规定运输麻醉药品和精神药品行为的行政处罚</w:t>
            </w:r>
          </w:p>
        </w:tc>
        <w:tc>
          <w:tcPr>
            <w:tcW w:w="1004" w:type="dxa"/>
          </w:tcPr>
          <w:p>
            <w:pPr>
              <w:pStyle w:val="TableParagraph"/>
              <w:rPr>
                <w:b/>
                <w:sz w:val="18"/>
              </w:rPr>
            </w:pPr>
          </w:p>
          <w:p>
            <w:pPr>
              <w:pStyle w:val="TableParagraph"/>
              <w:rPr>
                <w:b/>
                <w:sz w:val="18"/>
              </w:rPr>
            </w:pPr>
          </w:p>
          <w:p>
            <w:pPr>
              <w:pStyle w:val="TableParagraph"/>
              <w:spacing w:before="10"/>
              <w:rPr>
                <w:b/>
                <w:sz w:val="18"/>
              </w:rPr>
            </w:pPr>
          </w:p>
          <w:p>
            <w:pPr>
              <w:pStyle w:val="TableParagraph"/>
              <w:ind w:left="58" w:right="112"/>
              <w:jc w:val="center"/>
              <w:rPr>
                <w:sz w:val="18"/>
              </w:rPr>
            </w:pPr>
            <w:r>
              <w:rPr>
                <w:sz w:val="18"/>
              </w:rPr>
              <w:t>行政处罚</w:t>
            </w:r>
          </w:p>
        </w:tc>
        <w:tc>
          <w:tcPr>
            <w:tcW w:w="9497" w:type="dxa"/>
          </w:tcPr>
          <w:p>
            <w:pPr>
              <w:pStyle w:val="TableParagraph"/>
              <w:spacing w:before="102"/>
              <w:ind w:left="467"/>
              <w:rPr>
                <w:sz w:val="18"/>
              </w:rPr>
            </w:pPr>
            <w:r>
              <w:rPr>
                <w:sz w:val="18"/>
              </w:rPr>
              <w:t>《麻醉药品和精神药品管理条例》</w:t>
            </w:r>
          </w:p>
          <w:p>
            <w:pPr>
              <w:pStyle w:val="TableParagraph"/>
              <w:spacing w:line="249" w:lineRule="auto" w:before="9"/>
              <w:ind w:left="107" w:right="5" w:firstLine="360"/>
              <w:rPr>
                <w:sz w:val="18"/>
              </w:rPr>
            </w:pPr>
            <w:r>
              <w:rPr>
                <w:spacing w:val="-6"/>
                <w:sz w:val="18"/>
              </w:rPr>
              <w:t>第五十三条 托运人办理麻醉药品和第一类精神药品运输手续，应当将运输证明副本交付承运人。承运人应当查验、</w:t>
            </w:r>
            <w:r>
              <w:rPr>
                <w:sz w:val="18"/>
              </w:rPr>
              <w:t>收存运输证明副本，并检查货物包装。没有运输证明或者货物包装不符合规定的，承运人不得承运。</w:t>
            </w:r>
          </w:p>
          <w:p>
            <w:pPr>
              <w:pStyle w:val="TableParagraph"/>
              <w:ind w:left="467"/>
              <w:rPr>
                <w:sz w:val="18"/>
              </w:rPr>
            </w:pPr>
            <w:r>
              <w:rPr>
                <w:sz w:val="18"/>
              </w:rPr>
              <w:t>承运人在运输过程中应当携带运输证明副本，以备查验。</w:t>
            </w:r>
          </w:p>
          <w:p>
            <w:pPr>
              <w:pStyle w:val="TableParagraph"/>
              <w:spacing w:line="249" w:lineRule="auto" w:before="10"/>
              <w:ind w:left="107" w:right="96" w:firstLine="360"/>
              <w:rPr>
                <w:sz w:val="18"/>
              </w:rPr>
            </w:pPr>
            <w:r>
              <w:rPr>
                <w:spacing w:val="-4"/>
                <w:sz w:val="18"/>
              </w:rPr>
              <w:t>第七十四条第一款 违反本条例的规定运输麻醉药品和精神药品的，由药品监督管理部门和运输管理部门依照各自</w:t>
            </w:r>
            <w:r>
              <w:rPr>
                <w:spacing w:val="-3"/>
                <w:sz w:val="18"/>
              </w:rPr>
              <w:t>职责，责令改正，给予警告，处 </w:t>
            </w:r>
            <w:r>
              <w:rPr>
                <w:sz w:val="18"/>
              </w:rPr>
              <w:t>2</w:t>
            </w:r>
            <w:r>
              <w:rPr>
                <w:spacing w:val="-16"/>
                <w:sz w:val="18"/>
              </w:rPr>
              <w:t> 万元以上 </w:t>
            </w:r>
            <w:r>
              <w:rPr>
                <w:sz w:val="18"/>
              </w:rPr>
              <w:t>5</w:t>
            </w:r>
            <w:r>
              <w:rPr>
                <w:spacing w:val="-7"/>
                <w:sz w:val="18"/>
              </w:rPr>
              <w:t> 万元以下罚款。</w:t>
            </w:r>
          </w:p>
        </w:tc>
        <w:tc>
          <w:tcPr>
            <w:tcW w:w="995" w:type="dxa"/>
          </w:tcPr>
          <w:p>
            <w:pPr>
              <w:pStyle w:val="TableParagraph"/>
              <w:rPr>
                <w:b/>
                <w:sz w:val="18"/>
              </w:rPr>
            </w:pPr>
          </w:p>
          <w:p>
            <w:pPr>
              <w:pStyle w:val="TableParagraph"/>
              <w:rPr>
                <w:b/>
                <w:sz w:val="18"/>
              </w:rPr>
            </w:pPr>
          </w:p>
          <w:p>
            <w:pPr>
              <w:pStyle w:val="TableParagraph"/>
              <w:spacing w:line="249" w:lineRule="auto" w:before="120"/>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spacing w:line="249" w:lineRule="auto" w:before="120"/>
              <w:ind w:left="108" w:right="133"/>
              <w:rPr>
                <w:sz w:val="18"/>
              </w:rPr>
            </w:pPr>
            <w:r>
              <w:rPr>
                <w:sz w:val="18"/>
              </w:rPr>
              <w:t>设区的市或县级</w:t>
            </w:r>
          </w:p>
        </w:tc>
      </w:tr>
      <w:tr>
        <w:trPr>
          <w:trHeight w:val="455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ind w:left="92" w:right="83"/>
              <w:jc w:val="center"/>
              <w:rPr>
                <w:sz w:val="18"/>
              </w:rPr>
            </w:pPr>
            <w:r>
              <w:rPr>
                <w:sz w:val="18"/>
              </w:rPr>
              <w:t>77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spacing w:line="249" w:lineRule="auto"/>
              <w:ind w:left="106" w:right="100"/>
              <w:jc w:val="both"/>
              <w:rPr>
                <w:sz w:val="18"/>
              </w:rPr>
            </w:pPr>
            <w:r>
              <w:rPr>
                <w:sz w:val="18"/>
              </w:rPr>
              <w:t>对小微型客车租赁经营者未按照规定办理备案或者变更备案等行为的行政处罚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ind w:left="58" w:right="112"/>
              <w:jc w:val="center"/>
              <w:rPr>
                <w:sz w:val="18"/>
              </w:rPr>
            </w:pPr>
            <w:r>
              <w:rPr>
                <w:sz w:val="18"/>
              </w:rPr>
              <w:t>行政处罚</w:t>
            </w:r>
          </w:p>
        </w:tc>
        <w:tc>
          <w:tcPr>
            <w:tcW w:w="9497" w:type="dxa"/>
          </w:tcPr>
          <w:p>
            <w:pPr>
              <w:pStyle w:val="TableParagraph"/>
              <w:spacing w:before="12"/>
              <w:ind w:left="467"/>
              <w:rPr>
                <w:sz w:val="18"/>
              </w:rPr>
            </w:pPr>
            <w:r>
              <w:rPr>
                <w:sz w:val="18"/>
              </w:rPr>
              <w:t>《小微型客车租赁经营服务管理办法》</w:t>
            </w:r>
          </w:p>
          <w:p>
            <w:pPr>
              <w:pStyle w:val="TableParagraph"/>
              <w:spacing w:line="249" w:lineRule="auto" w:before="10"/>
              <w:ind w:left="107" w:right="96" w:firstLine="360"/>
              <w:jc w:val="both"/>
              <w:rPr>
                <w:sz w:val="18"/>
              </w:rPr>
            </w:pPr>
            <w:r>
              <w:rPr>
                <w:spacing w:val="-6"/>
                <w:sz w:val="18"/>
              </w:rPr>
              <w:t>第七条 从事小微型客车租赁经营的，应当在向市场监督管理部门办理有关登记手续或者新设服务机构开展经营活</w:t>
            </w:r>
            <w:r>
              <w:rPr>
                <w:spacing w:val="-15"/>
                <w:sz w:val="18"/>
              </w:rPr>
              <w:t>动后 </w:t>
            </w:r>
            <w:r>
              <w:rPr>
                <w:sz w:val="18"/>
              </w:rPr>
              <w:t>60</w:t>
            </w:r>
            <w:r>
              <w:rPr>
                <w:spacing w:val="-7"/>
                <w:sz w:val="18"/>
              </w:rPr>
              <w:t> 日内，就近向经营所在地市级或者县级小微型客车租赁行政主管部门办理备案，并附送本办法第六条相应的材料。</w:t>
            </w:r>
          </w:p>
          <w:p>
            <w:pPr>
              <w:pStyle w:val="TableParagraph"/>
              <w:ind w:left="467"/>
              <w:rPr>
                <w:sz w:val="18"/>
              </w:rPr>
            </w:pPr>
            <w:r>
              <w:rPr>
                <w:sz w:val="18"/>
              </w:rPr>
              <w:t>备案材料不完备或者不符合要求的，受理备案的小微型客车租赁行政主管部门应当书面通知备案人补充完善。</w:t>
            </w:r>
          </w:p>
          <w:p>
            <w:pPr>
              <w:pStyle w:val="TableParagraph"/>
              <w:spacing w:line="249" w:lineRule="auto" w:before="10"/>
              <w:ind w:left="107" w:right="96" w:firstLine="360"/>
              <w:jc w:val="both"/>
              <w:rPr>
                <w:sz w:val="18"/>
              </w:rPr>
            </w:pPr>
            <w:r>
              <w:rPr>
                <w:spacing w:val="-2"/>
                <w:sz w:val="18"/>
              </w:rPr>
              <w:t>第十二条第</w:t>
            </w:r>
            <w:r>
              <w:rPr>
                <w:spacing w:val="-3"/>
                <w:sz w:val="18"/>
              </w:rPr>
              <w:t>（</w:t>
            </w:r>
            <w:r>
              <w:rPr>
                <w:sz w:val="18"/>
              </w:rPr>
              <w:t>一</w:t>
            </w:r>
            <w:r>
              <w:rPr>
                <w:spacing w:val="-9"/>
                <w:sz w:val="18"/>
              </w:rPr>
              <w:t>）（</w:t>
            </w:r>
            <w:r>
              <w:rPr>
                <w:sz w:val="18"/>
              </w:rPr>
              <w:t>二</w:t>
            </w:r>
            <w:r>
              <w:rPr>
                <w:spacing w:val="-9"/>
                <w:sz w:val="18"/>
              </w:rPr>
              <w:t>）（</w:t>
            </w:r>
            <w:r>
              <w:rPr>
                <w:sz w:val="18"/>
              </w:rPr>
              <w:t>六</w:t>
            </w:r>
            <w:r>
              <w:rPr>
                <w:spacing w:val="-10"/>
                <w:sz w:val="18"/>
              </w:rPr>
              <w:t>）</w:t>
            </w:r>
            <w:r>
              <w:rPr>
                <w:spacing w:val="-1"/>
                <w:sz w:val="18"/>
              </w:rPr>
              <w:t>项 小微型客车租赁经营者还应当遵守下列规定：</w:t>
            </w:r>
            <w:r>
              <w:rPr>
                <w:spacing w:val="-10"/>
                <w:sz w:val="18"/>
              </w:rPr>
              <w:t>（</w:t>
            </w:r>
            <w:r>
              <w:rPr>
                <w:sz w:val="18"/>
              </w:rPr>
              <w:t>一</w:t>
            </w:r>
            <w:r>
              <w:rPr>
                <w:spacing w:val="-8"/>
                <w:sz w:val="18"/>
              </w:rPr>
              <w:t>）</w:t>
            </w:r>
            <w:r>
              <w:rPr>
                <w:spacing w:val="-2"/>
                <w:sz w:val="18"/>
              </w:rPr>
              <w:t>在经营场所或者服务平台</w:t>
            </w:r>
            <w:r>
              <w:rPr>
                <w:spacing w:val="-6"/>
                <w:sz w:val="18"/>
              </w:rPr>
              <w:t>以显著方式明示服务项目、租赁流程、租赁车辆类型、收费标准、押金收取与退还、客服与监督电话等事项；</w:t>
            </w:r>
            <w:r>
              <w:rPr>
                <w:spacing w:val="-10"/>
                <w:sz w:val="18"/>
              </w:rPr>
              <w:t>（</w:t>
            </w:r>
            <w:r>
              <w:rPr>
                <w:sz w:val="18"/>
              </w:rPr>
              <w:t>二</w:t>
            </w:r>
            <w:r>
              <w:rPr>
                <w:spacing w:val="-10"/>
                <w:sz w:val="18"/>
              </w:rPr>
              <w:t>）</w:t>
            </w:r>
            <w:r>
              <w:rPr>
                <w:spacing w:val="-14"/>
                <w:sz w:val="18"/>
              </w:rPr>
              <w:t>按</w:t>
            </w:r>
            <w:r>
              <w:rPr>
                <w:spacing w:val="-4"/>
                <w:sz w:val="18"/>
              </w:rPr>
              <w:t>照合同约定将租赁小微型客车交付承租人，交付的租赁小微型客车在租赁期间应当符合</w:t>
            </w:r>
            <w:hyperlink r:id="rId10">
              <w:r>
                <w:rPr>
                  <w:spacing w:val="-2"/>
                  <w:sz w:val="18"/>
                </w:rPr>
                <w:t>《中华人民共和国道路交通安全</w:t>
              </w:r>
            </w:hyperlink>
            <w:r>
              <w:rPr>
                <w:spacing w:val="-6"/>
                <w:sz w:val="18"/>
              </w:rPr>
              <w:t>法》规定的上路行驶条件，车内设施设备功能齐全正常，外观内饰完好整洁；</w:t>
            </w:r>
            <w:r>
              <w:rPr>
                <w:spacing w:val="-13"/>
                <w:sz w:val="18"/>
              </w:rPr>
              <w:t>（</w:t>
            </w:r>
            <w:r>
              <w:rPr>
                <w:sz w:val="18"/>
              </w:rPr>
              <w:t>六</w:t>
            </w:r>
            <w:r>
              <w:rPr>
                <w:spacing w:val="-10"/>
                <w:sz w:val="18"/>
              </w:rPr>
              <w:t>）</w:t>
            </w:r>
            <w:r>
              <w:rPr>
                <w:spacing w:val="-3"/>
                <w:sz w:val="18"/>
              </w:rPr>
              <w:t>建立租赁经营管理档案，保存租赁</w:t>
            </w:r>
            <w:r>
              <w:rPr>
                <w:sz w:val="18"/>
              </w:rPr>
              <w:t>经营信息，并按照要求报送相关数据信息；</w:t>
            </w:r>
          </w:p>
          <w:p>
            <w:pPr>
              <w:pStyle w:val="TableParagraph"/>
              <w:spacing w:line="249" w:lineRule="auto"/>
              <w:ind w:left="107" w:right="17" w:firstLine="360"/>
              <w:jc w:val="both"/>
              <w:rPr>
                <w:sz w:val="18"/>
              </w:rPr>
            </w:pPr>
            <w:r>
              <w:rPr>
                <w:spacing w:val="-1"/>
                <w:sz w:val="18"/>
              </w:rPr>
              <w:t>第二十五条 小微型客车租赁经营者违反本办法，有下列行为之一的，由小微型客车租赁行政主管部门责令改正， </w:t>
            </w:r>
            <w:r>
              <w:rPr>
                <w:spacing w:val="-15"/>
                <w:sz w:val="18"/>
              </w:rPr>
              <w:t>并处 </w:t>
            </w:r>
            <w:r>
              <w:rPr>
                <w:sz w:val="18"/>
              </w:rPr>
              <w:t>3000</w:t>
            </w:r>
            <w:r>
              <w:rPr>
                <w:spacing w:val="-19"/>
                <w:sz w:val="18"/>
              </w:rPr>
              <w:t> 元以上 </w:t>
            </w:r>
            <w:r>
              <w:rPr>
                <w:sz w:val="18"/>
              </w:rPr>
              <w:t>1</w:t>
            </w:r>
            <w:r>
              <w:rPr>
                <w:spacing w:val="-8"/>
                <w:sz w:val="18"/>
              </w:rPr>
              <w:t> 万元以下罚款</w:t>
            </w:r>
            <w:r>
              <w:rPr>
                <w:sz w:val="18"/>
              </w:rPr>
              <w:t>：（一）未按照规定办理备案或者变更备案的；（二）提供的租赁小微型客车不符合</w:t>
            </w:r>
          </w:p>
          <w:p>
            <w:pPr>
              <w:pStyle w:val="TableParagraph"/>
              <w:spacing w:line="249" w:lineRule="auto" w:before="1"/>
              <w:ind w:left="107" w:right="96" w:hanging="15"/>
              <w:jc w:val="both"/>
              <w:rPr>
                <w:sz w:val="18"/>
              </w:rPr>
            </w:pPr>
            <w:r>
              <w:rPr>
                <w:spacing w:val="-3"/>
                <w:sz w:val="18"/>
              </w:rPr>
              <w:t>《</w:t>
            </w:r>
            <w:hyperlink r:id="rId10">
              <w:r>
                <w:rPr>
                  <w:sz w:val="18"/>
                </w:rPr>
                <w:t>中华人民共和国道路交通安全法</w:t>
              </w:r>
            </w:hyperlink>
            <w:r>
              <w:rPr>
                <w:spacing w:val="-6"/>
                <w:sz w:val="18"/>
              </w:rPr>
              <w:t>》规定的上路行驶条件的；</w:t>
            </w:r>
            <w:r>
              <w:rPr>
                <w:spacing w:val="-18"/>
                <w:sz w:val="18"/>
              </w:rPr>
              <w:t>（</w:t>
            </w:r>
            <w:r>
              <w:rPr>
                <w:sz w:val="18"/>
              </w:rPr>
              <w:t>三</w:t>
            </w:r>
            <w:r>
              <w:rPr>
                <w:spacing w:val="-15"/>
                <w:sz w:val="18"/>
              </w:rPr>
              <w:t>）</w:t>
            </w:r>
            <w:r>
              <w:rPr>
                <w:spacing w:val="-1"/>
                <w:sz w:val="18"/>
              </w:rPr>
              <w:t>未建立小微型客车租赁经营管理档案或者未按照规</w:t>
            </w:r>
            <w:r>
              <w:rPr>
                <w:spacing w:val="-2"/>
                <w:sz w:val="18"/>
              </w:rPr>
              <w:t>定报送相关数据信息的；</w:t>
            </w:r>
            <w:r>
              <w:rPr>
                <w:spacing w:val="-14"/>
                <w:sz w:val="18"/>
              </w:rPr>
              <w:t>（</w:t>
            </w:r>
            <w:r>
              <w:rPr>
                <w:sz w:val="18"/>
              </w:rPr>
              <w:t>四</w:t>
            </w:r>
            <w:r>
              <w:rPr>
                <w:spacing w:val="-15"/>
                <w:sz w:val="18"/>
              </w:rPr>
              <w:t>）</w:t>
            </w:r>
            <w:r>
              <w:rPr>
                <w:spacing w:val="-4"/>
                <w:sz w:val="18"/>
              </w:rPr>
              <w:t>未在经营场所或者服务平台以显著方式明示服务项目、租赁流程、租赁车辆类型、收费</w:t>
            </w:r>
            <w:r>
              <w:rPr>
                <w:sz w:val="18"/>
              </w:rPr>
              <w:t>标准、押金收取与退还、客服与监督电话等事项的。</w:t>
            </w:r>
          </w:p>
          <w:p>
            <w:pPr>
              <w:pStyle w:val="TableParagraph"/>
              <w:spacing w:line="249" w:lineRule="auto"/>
              <w:ind w:left="107" w:right="96" w:firstLine="360"/>
              <w:jc w:val="both"/>
              <w:rPr>
                <w:sz w:val="18"/>
              </w:rPr>
            </w:pPr>
            <w:r>
              <w:rPr>
                <w:spacing w:val="-3"/>
                <w:sz w:val="18"/>
              </w:rPr>
              <w:t>小微型客车租赁经营者未取得道路运输经营许可或者出租汽车经营许可，随车提供驾驶劳务的，按照</w:t>
            </w:r>
            <w:hyperlink r:id="rId11">
              <w:r>
                <w:rPr>
                  <w:spacing w:val="-3"/>
                  <w:sz w:val="18"/>
                </w:rPr>
                <w:t>《中华人民共</w:t>
              </w:r>
            </w:hyperlink>
            <w:r>
              <w:rPr>
                <w:spacing w:val="-4"/>
                <w:sz w:val="18"/>
              </w:rPr>
              <w:t>和国道路运输条例》《</w:t>
            </w:r>
            <w:hyperlink r:id="rId12">
              <w:r>
                <w:rPr>
                  <w:sz w:val="18"/>
                </w:rPr>
                <w:t>巡游出租汽车经营服务管理规定</w:t>
              </w:r>
            </w:hyperlink>
            <w:r>
              <w:rPr>
                <w:spacing w:val="-18"/>
                <w:sz w:val="18"/>
              </w:rPr>
              <w:t>》《</w:t>
            </w:r>
            <w:hyperlink r:id="rId13">
              <w:r>
                <w:rPr>
                  <w:sz w:val="18"/>
                </w:rPr>
                <w:t>网络预约出租汽车经营服务管理暂行办法</w:t>
              </w:r>
            </w:hyperlink>
            <w:r>
              <w:rPr>
                <w:spacing w:val="-6"/>
                <w:sz w:val="18"/>
              </w:rPr>
              <w:t>》中关于从事非法</w:t>
            </w:r>
            <w:r>
              <w:rPr>
                <w:sz w:val="18"/>
              </w:rPr>
              <w:t>营运的规定进行处罚。</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49" w:lineRule="auto"/>
              <w:ind w:left="108" w:right="133"/>
              <w:rPr>
                <w:sz w:val="18"/>
              </w:rPr>
            </w:pPr>
            <w:r>
              <w:rPr>
                <w:sz w:val="18"/>
              </w:rPr>
              <w:t>设区的市或县级</w:t>
            </w:r>
          </w:p>
        </w:tc>
      </w:tr>
      <w:tr>
        <w:trPr>
          <w:trHeight w:val="3178"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ind w:left="92" w:right="83"/>
              <w:jc w:val="center"/>
              <w:rPr>
                <w:sz w:val="18"/>
              </w:rPr>
            </w:pPr>
            <w:r>
              <w:rPr>
                <w:sz w:val="18"/>
              </w:rPr>
              <w:t>78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spacing w:line="249" w:lineRule="auto"/>
              <w:ind w:left="106" w:right="100"/>
              <w:jc w:val="both"/>
              <w:rPr>
                <w:sz w:val="18"/>
              </w:rPr>
            </w:pPr>
            <w:r>
              <w:rPr>
                <w:sz w:val="18"/>
              </w:rPr>
              <w:t>对客运经营者对较大以上行车安全事故负同等以上责任的行政处罚</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ind w:left="58" w:right="112"/>
              <w:jc w:val="center"/>
              <w:rPr>
                <w:sz w:val="18"/>
              </w:rPr>
            </w:pPr>
            <w:r>
              <w:rPr>
                <w:sz w:val="18"/>
              </w:rPr>
              <w:t>行政处罚</w:t>
            </w:r>
          </w:p>
        </w:tc>
        <w:tc>
          <w:tcPr>
            <w:tcW w:w="9497" w:type="dxa"/>
          </w:tcPr>
          <w:p>
            <w:pPr>
              <w:pStyle w:val="TableParagraph"/>
              <w:numPr>
                <w:ilvl w:val="0"/>
                <w:numId w:val="33"/>
              </w:numPr>
              <w:tabs>
                <w:tab w:pos="650" w:val="left" w:leader="none"/>
              </w:tabs>
              <w:spacing w:line="240" w:lineRule="auto" w:before="43" w:after="0"/>
              <w:ind w:left="649" w:right="0" w:hanging="183"/>
              <w:jc w:val="left"/>
              <w:rPr>
                <w:sz w:val="18"/>
              </w:rPr>
            </w:pPr>
            <w:r>
              <w:rPr>
                <w:sz w:val="18"/>
              </w:rPr>
              <w:t>《湖南省道路运输条例》</w:t>
            </w:r>
          </w:p>
          <w:p>
            <w:pPr>
              <w:pStyle w:val="TableParagraph"/>
              <w:spacing w:line="249" w:lineRule="auto" w:before="10"/>
              <w:ind w:left="107" w:right="96" w:firstLine="360"/>
              <w:rPr>
                <w:sz w:val="18"/>
              </w:rPr>
            </w:pPr>
            <w:r>
              <w:rPr>
                <w:spacing w:val="-4"/>
                <w:sz w:val="18"/>
              </w:rPr>
              <w:t>第五十二条 客运经营者对较大以上行车安全事故负同等以上责任的，由原许可机关吊销该事故车辆的客运线路经</w:t>
            </w:r>
            <w:r>
              <w:rPr>
                <w:sz w:val="18"/>
              </w:rPr>
              <w:t>营许可和该车辆驾驶员的从业资格证，同时责令该经营者进行整改。</w:t>
            </w:r>
          </w:p>
          <w:p>
            <w:pPr>
              <w:pStyle w:val="TableParagraph"/>
              <w:spacing w:line="249" w:lineRule="auto"/>
              <w:ind w:left="107" w:right="17" w:firstLine="360"/>
              <w:rPr>
                <w:sz w:val="18"/>
              </w:rPr>
            </w:pPr>
            <w:r>
              <w:rPr>
                <w:sz w:val="18"/>
              </w:rPr>
              <w:t>营运驾驶员因发生较大行车安全事故被依法吊销从业资格证的，自吊销之日起，三年内不得重新申请从业资格证； 因发生重大以上行车安全事故被依法吊销从业资格证的，终生不得重新申请从业资格证。</w:t>
            </w:r>
          </w:p>
          <w:p>
            <w:pPr>
              <w:pStyle w:val="TableParagraph"/>
              <w:numPr>
                <w:ilvl w:val="0"/>
                <w:numId w:val="33"/>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10"/>
              <w:ind w:left="107" w:right="108" w:firstLine="360"/>
              <w:rPr>
                <w:sz w:val="18"/>
              </w:rPr>
            </w:pPr>
            <w:r>
              <w:rPr>
                <w:sz w:val="1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TableParagraph"/>
              <w:spacing w:line="249" w:lineRule="auto"/>
              <w:ind w:left="107" w:right="96" w:firstLine="360"/>
              <w:rPr>
                <w:sz w:val="18"/>
              </w:rPr>
            </w:pPr>
            <w:r>
              <w:rPr>
                <w:spacing w:val="-5"/>
                <w:sz w:val="18"/>
              </w:rPr>
              <w:t>生产经营单位的主要负责人有前款违法行为，导致发生生产安全事故的，给予撤职处分；构成犯罪的，依照刑法有</w:t>
            </w:r>
            <w:r>
              <w:rPr>
                <w:sz w:val="18"/>
              </w:rPr>
              <w:t>关规定追究刑事责任。</w:t>
            </w:r>
          </w:p>
          <w:p>
            <w:pPr>
              <w:pStyle w:val="TableParagraph"/>
              <w:spacing w:line="249" w:lineRule="auto"/>
              <w:ind w:left="107" w:right="96" w:firstLine="360"/>
              <w:rPr>
                <w:sz w:val="18"/>
              </w:rPr>
            </w:pPr>
            <w:r>
              <w:rPr>
                <w:spacing w:val="-4"/>
                <w:sz w:val="18"/>
              </w:rPr>
              <w:t>生产经营单位的主要负责人依照前款规定受刑事处罚或者撤职处分的，自刑罚执行完毕或者受处分之日起，五年内</w:t>
            </w:r>
            <w:r>
              <w:rPr>
                <w:spacing w:val="-6"/>
                <w:sz w:val="18"/>
              </w:rPr>
              <w:t>不得担任任何生产经营单位的主要负责人；对重大、特别重大生产安全事故负有责任的，终身不得担任本行业生产经营</w:t>
            </w:r>
          </w:p>
          <w:p>
            <w:pPr>
              <w:pStyle w:val="TableParagraph"/>
              <w:spacing w:before="1"/>
              <w:ind w:left="107"/>
              <w:rPr>
                <w:sz w:val="18"/>
              </w:rPr>
            </w:pPr>
            <w:r>
              <w:rPr>
                <w:sz w:val="18"/>
              </w:rPr>
              <w:t>单位的主要负责人。</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ind w:left="107" w:right="155"/>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ind w:left="108" w:right="13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299"/>
        <w:gridCol w:w="1004"/>
        <w:gridCol w:w="9497"/>
        <w:gridCol w:w="995"/>
        <w:gridCol w:w="1334"/>
      </w:tblGrid>
      <w:tr>
        <w:trPr>
          <w:trHeight w:val="280" w:hRule="atLeast"/>
        </w:trPr>
        <w:tc>
          <w:tcPr>
            <w:tcW w:w="406" w:type="dxa"/>
            <w:vMerge w:val="restart"/>
          </w:tcPr>
          <w:p>
            <w:pPr>
              <w:pStyle w:val="TableParagraph"/>
              <w:spacing w:line="249" w:lineRule="auto" w:before="97"/>
              <w:ind w:left="111" w:right="102"/>
              <w:rPr>
                <w:b/>
                <w:sz w:val="18"/>
              </w:rPr>
            </w:pPr>
            <w:r>
              <w:rPr>
                <w:b/>
                <w:sz w:val="18"/>
              </w:rPr>
              <w:t>序号</w:t>
            </w:r>
          </w:p>
        </w:tc>
        <w:tc>
          <w:tcPr>
            <w:tcW w:w="1299" w:type="dxa"/>
            <w:vMerge w:val="restart"/>
          </w:tcPr>
          <w:p>
            <w:pPr>
              <w:pStyle w:val="TableParagraph"/>
              <w:spacing w:before="12"/>
              <w:rPr>
                <w:b/>
                <w:sz w:val="16"/>
              </w:rPr>
            </w:pPr>
          </w:p>
          <w:p>
            <w:pPr>
              <w:pStyle w:val="TableParagraph"/>
              <w:ind w:left="289"/>
              <w:rPr>
                <w:b/>
                <w:sz w:val="18"/>
              </w:rPr>
            </w:pPr>
            <w:r>
              <w:rPr>
                <w:b/>
                <w:sz w:val="18"/>
              </w:rPr>
              <w:t>事项名称</w:t>
            </w:r>
          </w:p>
        </w:tc>
        <w:tc>
          <w:tcPr>
            <w:tcW w:w="1004" w:type="dxa"/>
            <w:vMerge w:val="restart"/>
          </w:tcPr>
          <w:p>
            <w:pPr>
              <w:pStyle w:val="TableParagraph"/>
              <w:spacing w:before="12"/>
              <w:rPr>
                <w:b/>
                <w:sz w:val="16"/>
              </w:rPr>
            </w:pPr>
          </w:p>
          <w:p>
            <w:pPr>
              <w:pStyle w:val="TableParagraph"/>
              <w:ind w:left="142"/>
              <w:rPr>
                <w:b/>
                <w:sz w:val="18"/>
              </w:rPr>
            </w:pPr>
            <w:r>
              <w:rPr>
                <w:b/>
                <w:sz w:val="18"/>
              </w:rPr>
              <w:t>职权类型</w:t>
            </w:r>
          </w:p>
        </w:tc>
        <w:tc>
          <w:tcPr>
            <w:tcW w:w="9497" w:type="dxa"/>
            <w:vMerge w:val="restart"/>
          </w:tcPr>
          <w:p>
            <w:pPr>
              <w:pStyle w:val="TableParagraph"/>
              <w:spacing w:before="12"/>
              <w:rPr>
                <w:b/>
                <w:sz w:val="16"/>
              </w:rPr>
            </w:pPr>
          </w:p>
          <w:p>
            <w:pPr>
              <w:pStyle w:val="TableParagraph"/>
              <w:ind w:left="4366" w:right="4357"/>
              <w:jc w:val="center"/>
              <w:rPr>
                <w:b/>
                <w:sz w:val="18"/>
              </w:rPr>
            </w:pPr>
            <w:r>
              <w:rPr>
                <w:b/>
                <w:sz w:val="18"/>
              </w:rPr>
              <w:t>实施依据</w:t>
            </w:r>
          </w:p>
        </w:tc>
        <w:tc>
          <w:tcPr>
            <w:tcW w:w="2329" w:type="dxa"/>
            <w:gridSpan w:val="2"/>
          </w:tcPr>
          <w:p>
            <w:pPr>
              <w:pStyle w:val="TableParagraph"/>
              <w:spacing w:line="227" w:lineRule="exact" w:before="33"/>
              <w:ind w:left="783" w:right="773"/>
              <w:jc w:val="center"/>
              <w:rPr>
                <w:b/>
                <w:sz w:val="18"/>
              </w:rPr>
            </w:pPr>
            <w:r>
              <w:rPr>
                <w:b/>
                <w:sz w:val="18"/>
              </w:rPr>
              <w:t>实施主体</w:t>
            </w:r>
          </w:p>
        </w:tc>
      </w:tr>
      <w:tr>
        <w:trPr>
          <w:trHeight w:val="357" w:hRule="atLeast"/>
        </w:trPr>
        <w:tc>
          <w:tcPr>
            <w:tcW w:w="406" w:type="dxa"/>
            <w:vMerge/>
            <w:tcBorders>
              <w:top w:val="nil"/>
            </w:tcBorders>
          </w:tcPr>
          <w:p>
            <w:pPr>
              <w:rPr>
                <w:sz w:val="2"/>
                <w:szCs w:val="2"/>
              </w:rPr>
            </w:pPr>
          </w:p>
        </w:tc>
        <w:tc>
          <w:tcPr>
            <w:tcW w:w="1299" w:type="dxa"/>
            <w:vMerge/>
            <w:tcBorders>
              <w:top w:val="nil"/>
            </w:tcBorders>
          </w:tcPr>
          <w:p>
            <w:pPr>
              <w:rPr>
                <w:sz w:val="2"/>
                <w:szCs w:val="2"/>
              </w:rPr>
            </w:pPr>
          </w:p>
        </w:tc>
        <w:tc>
          <w:tcPr>
            <w:tcW w:w="1004" w:type="dxa"/>
            <w:vMerge/>
            <w:tcBorders>
              <w:top w:val="nil"/>
            </w:tcBorders>
          </w:tcPr>
          <w:p>
            <w:pPr>
              <w:rPr>
                <w:sz w:val="2"/>
                <w:szCs w:val="2"/>
              </w:rPr>
            </w:pPr>
          </w:p>
        </w:tc>
        <w:tc>
          <w:tcPr>
            <w:tcW w:w="9497" w:type="dxa"/>
            <w:vMerge/>
            <w:tcBorders>
              <w:top w:val="nil"/>
            </w:tcBorders>
          </w:tcPr>
          <w:p>
            <w:pPr>
              <w:rPr>
                <w:sz w:val="2"/>
                <w:szCs w:val="2"/>
              </w:rPr>
            </w:pPr>
          </w:p>
        </w:tc>
        <w:tc>
          <w:tcPr>
            <w:tcW w:w="995" w:type="dxa"/>
          </w:tcPr>
          <w:p>
            <w:pPr>
              <w:pStyle w:val="TableParagraph"/>
              <w:spacing w:before="71"/>
              <w:ind w:left="136"/>
              <w:rPr>
                <w:b/>
                <w:sz w:val="18"/>
              </w:rPr>
            </w:pPr>
            <w:r>
              <w:rPr>
                <w:b/>
                <w:sz w:val="18"/>
              </w:rPr>
              <w:t>责任部门</w:t>
            </w:r>
          </w:p>
        </w:tc>
        <w:tc>
          <w:tcPr>
            <w:tcW w:w="1334" w:type="dxa"/>
          </w:tcPr>
          <w:p>
            <w:pPr>
              <w:pStyle w:val="TableParagraph"/>
              <w:spacing w:before="71"/>
              <w:ind w:left="127"/>
              <w:rPr>
                <w:b/>
                <w:sz w:val="18"/>
              </w:rPr>
            </w:pPr>
            <w:r>
              <w:rPr>
                <w:b/>
                <w:sz w:val="18"/>
              </w:rPr>
              <w:t>第一责任层级</w:t>
            </w:r>
          </w:p>
        </w:tc>
      </w:tr>
      <w:tr>
        <w:trPr>
          <w:trHeight w:val="1540" w:hRule="atLeast"/>
        </w:trPr>
        <w:tc>
          <w:tcPr>
            <w:tcW w:w="406" w:type="dxa"/>
          </w:tcPr>
          <w:p>
            <w:pPr>
              <w:pStyle w:val="TableParagraph"/>
              <w:rPr>
                <w:b/>
                <w:sz w:val="18"/>
              </w:rPr>
            </w:pPr>
          </w:p>
          <w:p>
            <w:pPr>
              <w:pStyle w:val="TableParagraph"/>
              <w:rPr>
                <w:b/>
                <w:sz w:val="18"/>
              </w:rPr>
            </w:pPr>
          </w:p>
          <w:p>
            <w:pPr>
              <w:pStyle w:val="TableParagraph"/>
              <w:spacing w:before="10"/>
              <w:rPr>
                <w:b/>
                <w:sz w:val="15"/>
              </w:rPr>
            </w:pPr>
          </w:p>
          <w:p>
            <w:pPr>
              <w:pStyle w:val="TableParagraph"/>
              <w:ind w:left="92" w:right="83"/>
              <w:jc w:val="center"/>
              <w:rPr>
                <w:sz w:val="18"/>
              </w:rPr>
            </w:pPr>
            <w:r>
              <w:rPr>
                <w:sz w:val="18"/>
              </w:rPr>
              <w:t>79</w:t>
            </w:r>
          </w:p>
        </w:tc>
        <w:tc>
          <w:tcPr>
            <w:tcW w:w="1299" w:type="dxa"/>
          </w:tcPr>
          <w:p>
            <w:pPr>
              <w:pStyle w:val="TableParagraph"/>
              <w:rPr>
                <w:b/>
                <w:sz w:val="18"/>
              </w:rPr>
            </w:pPr>
          </w:p>
          <w:p>
            <w:pPr>
              <w:pStyle w:val="TableParagraph"/>
              <w:rPr>
                <w:b/>
                <w:sz w:val="15"/>
              </w:rPr>
            </w:pPr>
          </w:p>
          <w:p>
            <w:pPr>
              <w:pStyle w:val="TableParagraph"/>
              <w:spacing w:line="249" w:lineRule="auto"/>
              <w:ind w:left="106" w:right="100"/>
              <w:jc w:val="both"/>
              <w:rPr>
                <w:sz w:val="18"/>
              </w:rPr>
            </w:pPr>
            <w:r>
              <w:rPr>
                <w:sz w:val="18"/>
              </w:rPr>
              <w:t>对车辆超载运输行为的行政强制</w:t>
            </w:r>
          </w:p>
        </w:tc>
        <w:tc>
          <w:tcPr>
            <w:tcW w:w="1004" w:type="dxa"/>
          </w:tcPr>
          <w:p>
            <w:pPr>
              <w:pStyle w:val="TableParagraph"/>
              <w:rPr>
                <w:b/>
                <w:sz w:val="18"/>
              </w:rPr>
            </w:pPr>
          </w:p>
          <w:p>
            <w:pPr>
              <w:pStyle w:val="TableParagraph"/>
              <w:rPr>
                <w:b/>
                <w:sz w:val="18"/>
              </w:rPr>
            </w:pPr>
          </w:p>
          <w:p>
            <w:pPr>
              <w:pStyle w:val="TableParagraph"/>
              <w:spacing w:before="10"/>
              <w:rPr>
                <w:b/>
                <w:sz w:val="15"/>
              </w:rPr>
            </w:pPr>
          </w:p>
          <w:p>
            <w:pPr>
              <w:pStyle w:val="TableParagraph"/>
              <w:ind w:left="87" w:right="77"/>
              <w:jc w:val="center"/>
              <w:rPr>
                <w:sz w:val="18"/>
              </w:rPr>
            </w:pPr>
            <w:r>
              <w:rPr>
                <w:sz w:val="18"/>
              </w:rPr>
              <w:t>行政强制</w:t>
            </w:r>
          </w:p>
        </w:tc>
        <w:tc>
          <w:tcPr>
            <w:tcW w:w="9497" w:type="dxa"/>
          </w:tcPr>
          <w:p>
            <w:pPr>
              <w:pStyle w:val="TableParagraph"/>
              <w:spacing w:before="4"/>
              <w:rPr>
                <w:b/>
                <w:sz w:val="14"/>
              </w:rPr>
            </w:pPr>
          </w:p>
          <w:p>
            <w:pPr>
              <w:pStyle w:val="TableParagraph"/>
              <w:ind w:left="467"/>
              <w:rPr>
                <w:sz w:val="18"/>
              </w:rPr>
            </w:pPr>
            <w:r>
              <w:rPr>
                <w:sz w:val="18"/>
              </w:rPr>
              <w:t>《中华人民共和国道路运输条例》</w:t>
            </w:r>
          </w:p>
          <w:p>
            <w:pPr>
              <w:pStyle w:val="TableParagraph"/>
              <w:spacing w:line="249" w:lineRule="auto" w:before="9"/>
              <w:ind w:left="107" w:right="96" w:firstLine="360"/>
              <w:rPr>
                <w:sz w:val="18"/>
              </w:rPr>
            </w:pPr>
            <w:r>
              <w:rPr>
                <w:spacing w:val="-5"/>
                <w:sz w:val="18"/>
              </w:rPr>
              <w:t>第三十四条第一款 道路运输车辆运输旅客的，不得超过核定的人数，不得违反规定载货；运输货物的，不得运输</w:t>
            </w:r>
            <w:r>
              <w:rPr>
                <w:sz w:val="18"/>
              </w:rPr>
              <w:t>旅客，运输的货物应当符合核定的载重量，严禁超载；载物的长、宽、高不得违反装载要求。</w:t>
            </w:r>
          </w:p>
          <w:p>
            <w:pPr>
              <w:pStyle w:val="TableParagraph"/>
              <w:spacing w:line="249" w:lineRule="auto" w:before="1"/>
              <w:ind w:left="107" w:right="96" w:firstLine="360"/>
              <w:rPr>
                <w:sz w:val="18"/>
              </w:rPr>
            </w:pPr>
            <w:r>
              <w:rPr>
                <w:spacing w:val="-4"/>
                <w:sz w:val="18"/>
              </w:rPr>
              <w:t>第六十一条 道路运输管理机构的工作人员在实施道路运输监督检查过程中，发现车辆超载行为的，应当立即予以</w:t>
            </w:r>
            <w:r>
              <w:rPr>
                <w:sz w:val="18"/>
              </w:rPr>
              <w:t>制止，并采取相应措施安排旅客改乘或者强制卸货。</w:t>
            </w:r>
          </w:p>
        </w:tc>
        <w:tc>
          <w:tcPr>
            <w:tcW w:w="995" w:type="dxa"/>
          </w:tcPr>
          <w:p>
            <w:pPr>
              <w:pStyle w:val="TableParagraph"/>
              <w:rPr>
                <w:b/>
                <w:sz w:val="18"/>
              </w:rPr>
            </w:pPr>
          </w:p>
          <w:p>
            <w:pPr>
              <w:pStyle w:val="TableParagraph"/>
              <w:spacing w:before="5"/>
              <w:rPr>
                <w:b/>
                <w:sz w:val="24"/>
              </w:rPr>
            </w:pPr>
          </w:p>
          <w:p>
            <w:pPr>
              <w:pStyle w:val="TableParagraph"/>
              <w:spacing w:line="249" w:lineRule="auto"/>
              <w:ind w:left="136" w:right="126"/>
              <w:rPr>
                <w:sz w:val="18"/>
              </w:rPr>
            </w:pPr>
            <w:r>
              <w:rPr>
                <w:sz w:val="18"/>
              </w:rPr>
              <w:t>交通运输主管部门</w:t>
            </w:r>
          </w:p>
        </w:tc>
        <w:tc>
          <w:tcPr>
            <w:tcW w:w="1334" w:type="dxa"/>
          </w:tcPr>
          <w:p>
            <w:pPr>
              <w:pStyle w:val="TableParagraph"/>
              <w:rPr>
                <w:b/>
                <w:sz w:val="18"/>
              </w:rPr>
            </w:pPr>
          </w:p>
          <w:p>
            <w:pPr>
              <w:pStyle w:val="TableParagraph"/>
              <w:spacing w:before="5"/>
              <w:rPr>
                <w:b/>
                <w:sz w:val="24"/>
              </w:rPr>
            </w:pPr>
          </w:p>
          <w:p>
            <w:pPr>
              <w:pStyle w:val="TableParagraph"/>
              <w:spacing w:line="249" w:lineRule="auto"/>
              <w:ind w:left="576" w:right="114" w:hanging="449"/>
              <w:rPr>
                <w:sz w:val="18"/>
              </w:rPr>
            </w:pPr>
            <w:r>
              <w:rPr>
                <w:sz w:val="18"/>
              </w:rPr>
              <w:t>设区的市或县级</w:t>
            </w:r>
          </w:p>
        </w:tc>
      </w:tr>
      <w:tr>
        <w:trPr>
          <w:trHeight w:val="4379" w:hRule="atLeast"/>
        </w:trPr>
        <w:tc>
          <w:tcPr>
            <w:tcW w:w="40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ind w:left="92" w:right="83"/>
              <w:jc w:val="center"/>
              <w:rPr>
                <w:sz w:val="18"/>
              </w:rPr>
            </w:pPr>
            <w:r>
              <w:rPr>
                <w:sz w:val="18"/>
              </w:rPr>
              <w:t>80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49" w:lineRule="auto" w:before="1"/>
              <w:ind w:left="106" w:right="100"/>
              <w:jc w:val="both"/>
              <w:rPr>
                <w:sz w:val="18"/>
              </w:rPr>
            </w:pPr>
            <w:r>
              <w:rPr>
                <w:sz w:val="18"/>
              </w:rPr>
              <w:t>对没有车辆营运证又无法当场提供其他有效证明的车辆实施的行政强制</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ind w:left="87" w:right="77"/>
              <w:jc w:val="center"/>
              <w:rPr>
                <w:sz w:val="18"/>
              </w:rPr>
            </w:pPr>
            <w:r>
              <w:rPr>
                <w:sz w:val="18"/>
              </w:rPr>
              <w:t>行政强制</w:t>
            </w:r>
          </w:p>
        </w:tc>
        <w:tc>
          <w:tcPr>
            <w:tcW w:w="9497" w:type="dxa"/>
          </w:tcPr>
          <w:p>
            <w:pPr>
              <w:pStyle w:val="TableParagraph"/>
              <w:rPr>
                <w:b/>
                <w:sz w:val="18"/>
              </w:rPr>
            </w:pPr>
          </w:p>
          <w:p>
            <w:pPr>
              <w:pStyle w:val="TableParagraph"/>
              <w:spacing w:before="5"/>
              <w:rPr>
                <w:b/>
                <w:sz w:val="13"/>
              </w:rPr>
            </w:pPr>
          </w:p>
          <w:p>
            <w:pPr>
              <w:pStyle w:val="TableParagraph"/>
              <w:ind w:left="467"/>
              <w:rPr>
                <w:sz w:val="18"/>
              </w:rPr>
            </w:pPr>
            <w:r>
              <w:rPr>
                <w:sz w:val="18"/>
              </w:rPr>
              <w:t>《中华人民共和国道路运输条例》</w:t>
            </w:r>
          </w:p>
          <w:p>
            <w:pPr>
              <w:pStyle w:val="TableParagraph"/>
              <w:spacing w:line="249" w:lineRule="auto" w:before="9"/>
              <w:ind w:left="107" w:right="17" w:firstLine="360"/>
              <w:jc w:val="both"/>
              <w:rPr>
                <w:sz w:val="18"/>
              </w:rPr>
            </w:pPr>
            <w:r>
              <w:rPr>
                <w:sz w:val="18"/>
              </w:rPr>
              <w:t>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w:t>
            </w:r>
          </w:p>
          <w:p>
            <w:pPr>
              <w:pStyle w:val="TableParagraph"/>
              <w:spacing w:line="249" w:lineRule="auto" w:before="1"/>
              <w:ind w:left="107" w:right="96"/>
              <w:jc w:val="both"/>
              <w:rPr>
                <w:sz w:val="18"/>
              </w:rPr>
            </w:pPr>
            <w:r>
              <w:rPr>
                <w:sz w:val="18"/>
              </w:rPr>
              <w:t>（二</w:t>
            </w:r>
            <w:r>
              <w:rPr>
                <w:spacing w:val="-20"/>
                <w:sz w:val="18"/>
              </w:rPr>
              <w:t>）</w:t>
            </w:r>
            <w:r>
              <w:rPr>
                <w:spacing w:val="-10"/>
                <w:sz w:val="18"/>
              </w:rPr>
              <w:t>从事省、自治区、直辖市行政区域内跨 </w:t>
            </w:r>
            <w:r>
              <w:rPr>
                <w:sz w:val="18"/>
              </w:rPr>
              <w:t>2</w:t>
            </w:r>
            <w:r>
              <w:rPr>
                <w:spacing w:val="-9"/>
                <w:sz w:val="18"/>
              </w:rPr>
              <w:t> 个县级以上行政区域客运经营的，向其共同的上一级道路运输管理机构</w:t>
            </w:r>
            <w:r>
              <w:rPr>
                <w:spacing w:val="-2"/>
                <w:sz w:val="18"/>
              </w:rPr>
              <w:t>提出申请；</w:t>
            </w:r>
            <w:r>
              <w:rPr>
                <w:spacing w:val="-10"/>
                <w:sz w:val="18"/>
              </w:rPr>
              <w:t>（</w:t>
            </w:r>
            <w:r>
              <w:rPr>
                <w:sz w:val="18"/>
              </w:rPr>
              <w:t>三</w:t>
            </w:r>
            <w:r>
              <w:rPr>
                <w:spacing w:val="-12"/>
                <w:sz w:val="18"/>
              </w:rPr>
              <w:t>）</w:t>
            </w:r>
            <w:r>
              <w:rPr>
                <w:spacing w:val="-7"/>
                <w:sz w:val="18"/>
              </w:rPr>
              <w:t>从事跨省、自治区、直辖市行政区域客运经营的，向所在地的省、自治区、直辖市道路运输管理机构</w:t>
            </w:r>
            <w:r>
              <w:rPr>
                <w:sz w:val="18"/>
              </w:rPr>
              <w:t>提出申请。</w:t>
            </w:r>
          </w:p>
          <w:p>
            <w:pPr>
              <w:pStyle w:val="TableParagraph"/>
              <w:spacing w:line="249" w:lineRule="auto"/>
              <w:ind w:left="107" w:right="96" w:firstLine="360"/>
              <w:jc w:val="both"/>
              <w:rPr>
                <w:sz w:val="18"/>
              </w:rPr>
            </w:pPr>
            <w:r>
              <w:rPr>
                <w:spacing w:val="-2"/>
                <w:sz w:val="18"/>
              </w:rPr>
              <w:t>依照前款规定收到申请的道路运输管理机构，应当自受理申请之日起 </w:t>
            </w:r>
            <w:r>
              <w:rPr>
                <w:sz w:val="18"/>
              </w:rPr>
              <w:t>20</w:t>
            </w:r>
            <w:r>
              <w:rPr>
                <w:spacing w:val="-7"/>
                <w:sz w:val="18"/>
              </w:rPr>
              <w:t> 日内审查完毕，作出许可或者不予许可的</w:t>
            </w:r>
            <w:r>
              <w:rPr>
                <w:spacing w:val="-11"/>
                <w:sz w:val="18"/>
              </w:rPr>
              <w:t>决定。予以许可的，向申请人颁发道路运输经营许可证，并向申请人投入运输的车辆配发车辆营运证；不予许可的，应</w:t>
            </w:r>
            <w:r>
              <w:rPr>
                <w:sz w:val="18"/>
              </w:rPr>
              <w:t>当书面通知申请人并说明理由。</w:t>
            </w:r>
          </w:p>
          <w:p>
            <w:pPr>
              <w:pStyle w:val="TableParagraph"/>
              <w:spacing w:line="249" w:lineRule="auto"/>
              <w:ind w:left="107" w:right="5" w:firstLine="360"/>
              <w:rPr>
                <w:sz w:val="18"/>
              </w:rPr>
            </w:pPr>
            <w:r>
              <w:rPr>
                <w:spacing w:val="-8"/>
                <w:sz w:val="18"/>
              </w:rPr>
              <w:t>对从事跨省、自治区、直辖市行政区域客运经营的申请，有关省、自治区、直辖市道路运输管理机构依照本条第二</w:t>
            </w:r>
            <w:r>
              <w:rPr>
                <w:spacing w:val="-15"/>
                <w:sz w:val="18"/>
              </w:rPr>
              <w:t>款规定颁发道路运输经营许可证前，应当与运输线路目的地的省、自治区、直辖市道路运输管理机构协商；协商不成的， </w:t>
            </w:r>
            <w:r>
              <w:rPr>
                <w:sz w:val="18"/>
              </w:rPr>
              <w:t>应当报国务院交通主管部门决定。</w:t>
            </w:r>
          </w:p>
          <w:p>
            <w:pPr>
              <w:pStyle w:val="TableParagraph"/>
              <w:spacing w:before="1"/>
              <w:ind w:left="467"/>
              <w:rPr>
                <w:sz w:val="18"/>
              </w:rPr>
            </w:pPr>
            <w:r>
              <w:rPr>
                <w:sz w:val="18"/>
              </w:rPr>
              <w:t>第三十三条 道路运输车辆应当随车携带车辆营运证，不得转让、出租。</w:t>
            </w:r>
          </w:p>
          <w:p>
            <w:pPr>
              <w:pStyle w:val="TableParagraph"/>
              <w:spacing w:line="249" w:lineRule="auto" w:before="9"/>
              <w:ind w:left="107" w:right="96" w:firstLine="360"/>
              <w:rPr>
                <w:sz w:val="18"/>
              </w:rPr>
            </w:pPr>
            <w:r>
              <w:rPr>
                <w:spacing w:val="-4"/>
                <w:sz w:val="18"/>
              </w:rPr>
              <w:t>第六十二条 道路运输管理机构的工作人员在实施道路运输监督检查过程中，对没有车辆营运证又无法当场提供其</w:t>
            </w:r>
            <w:r>
              <w:rPr>
                <w:sz w:val="18"/>
              </w:rPr>
              <w:t>他有效证明的车辆予以暂扣的，应当妥善保管，不得使用，不得收取或者变相收取保管费用。</w:t>
            </w:r>
          </w:p>
        </w:tc>
        <w:tc>
          <w:tcPr>
            <w:tcW w:w="99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7"/>
              <w:ind w:left="136" w:right="126"/>
              <w:rPr>
                <w:sz w:val="18"/>
              </w:rPr>
            </w:pPr>
            <w:r>
              <w:rPr>
                <w:sz w:val="18"/>
              </w:rPr>
              <w:t>交通运输主管部门</w:t>
            </w:r>
          </w:p>
        </w:tc>
        <w:tc>
          <w:tcPr>
            <w:tcW w:w="133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7"/>
              <w:ind w:left="576" w:right="114" w:hanging="44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p>
      <w:pPr>
        <w:spacing w:before="55"/>
        <w:ind w:left="3373" w:right="3349" w:firstLine="0"/>
        <w:jc w:val="center"/>
        <w:rPr>
          <w:b/>
          <w:sz w:val="20"/>
        </w:rPr>
      </w:pPr>
      <w:bookmarkStart w:name="2-公路管理-交通运输综合行政执法事项指导目录" w:id="2"/>
      <w:bookmarkEnd w:id="2"/>
      <w:r>
        <w:rPr/>
      </w:r>
      <w:r>
        <w:rPr>
          <w:b/>
          <w:sz w:val="20"/>
        </w:rPr>
        <w:t>湖南省交通运输综合行政执法事项指导目录（公路管理执法事项共 41 项）</w:t>
      </w:r>
    </w:p>
    <w:p>
      <w:pPr>
        <w:spacing w:before="55" w:after="27"/>
        <w:ind w:left="3351" w:right="3349" w:firstLine="0"/>
        <w:jc w:val="center"/>
        <w:rPr>
          <w:b/>
          <w:sz w:val="20"/>
        </w:rPr>
      </w:pPr>
      <w:r>
        <w:rPr>
          <w:b/>
          <w:sz w:val="20"/>
        </w:rPr>
        <w:t>（2021 年版）</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4"/>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28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ind w:left="8"/>
              <w:jc w:val="center"/>
              <w:rPr>
                <w:sz w:val="18"/>
              </w:rPr>
            </w:pPr>
            <w:r>
              <w:rPr>
                <w:sz w:val="18"/>
              </w:rPr>
              <w:t>1</w:t>
            </w:r>
          </w:p>
        </w:tc>
        <w:tc>
          <w:tcPr>
            <w:tcW w:w="1294"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8" w:right="96"/>
              <w:rPr>
                <w:sz w:val="18"/>
              </w:rPr>
            </w:pPr>
            <w:r>
              <w:rPr>
                <w:sz w:val="18"/>
              </w:rPr>
              <w:t>对擅自在公 </w:t>
            </w:r>
            <w:r>
              <w:rPr>
                <w:spacing w:val="-4"/>
                <w:sz w:val="18"/>
              </w:rPr>
              <w:t>路上设卡、收</w:t>
            </w:r>
            <w:r>
              <w:rPr>
                <w:sz w:val="18"/>
              </w:rPr>
              <w:t>费或者应当 终止收费而 不终止行为 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ind w:left="148"/>
              <w:rPr>
                <w:sz w:val="18"/>
              </w:rPr>
            </w:pPr>
            <w:r>
              <w:rPr>
                <w:sz w:val="18"/>
              </w:rPr>
              <w:t>行政处罚</w:t>
            </w:r>
          </w:p>
        </w:tc>
        <w:tc>
          <w:tcPr>
            <w:tcW w:w="9639" w:type="dxa"/>
          </w:tcPr>
          <w:p>
            <w:pPr>
              <w:pStyle w:val="TableParagraph"/>
              <w:numPr>
                <w:ilvl w:val="0"/>
                <w:numId w:val="34"/>
              </w:numPr>
              <w:tabs>
                <w:tab w:pos="650" w:val="left" w:leader="none"/>
              </w:tabs>
              <w:spacing w:line="240" w:lineRule="auto" w:before="13" w:after="0"/>
              <w:ind w:left="649" w:right="0" w:hanging="183"/>
              <w:jc w:val="left"/>
              <w:rPr>
                <w:sz w:val="18"/>
              </w:rPr>
            </w:pPr>
            <w:r>
              <w:rPr>
                <w:sz w:val="18"/>
              </w:rPr>
              <w:t>《中华人民共和国公路法》</w:t>
            </w:r>
          </w:p>
          <w:p>
            <w:pPr>
              <w:pStyle w:val="TableParagraph"/>
              <w:spacing w:before="9"/>
              <w:ind w:left="467"/>
              <w:rPr>
                <w:sz w:val="18"/>
              </w:rPr>
            </w:pPr>
            <w:r>
              <w:rPr>
                <w:sz w:val="18"/>
              </w:rPr>
              <w:t>第九条 禁止任何单位和个人在公路上非法设卡、收费、罚款和拦截车辆。</w:t>
            </w:r>
          </w:p>
          <w:p>
            <w:pPr>
              <w:pStyle w:val="TableParagraph"/>
              <w:spacing w:line="249" w:lineRule="auto" w:before="9"/>
              <w:ind w:left="107" w:right="97" w:firstLine="360"/>
              <w:jc w:val="both"/>
              <w:rPr>
                <w:rFonts w:ascii="MS UI Gothic" w:eastAsia="MS UI Gothic" w:hint="eastAsia"/>
                <w:sz w:val="18"/>
              </w:rPr>
            </w:pPr>
            <w:r>
              <w:rPr>
                <w:sz w:val="18"/>
              </w:rPr>
              <w:t>第七十四条 违反法律或者国务院有关规定,擅自在公路上设卡</w:t>
            </w:r>
            <w:r>
              <w:rPr>
                <w:rFonts w:ascii="MS UI Gothic" w:eastAsia="MS UI Gothic" w:hint="eastAsia"/>
                <w:sz w:val="18"/>
              </w:rPr>
              <w:t>､</w:t>
            </w:r>
            <w:r>
              <w:rPr>
                <w:sz w:val="18"/>
              </w:rPr>
              <w:t>收费的,由交通主管部门责令停止违法行为,没收违</w:t>
            </w:r>
            <w:r>
              <w:rPr>
                <w:spacing w:val="-2"/>
                <w:sz w:val="18"/>
              </w:rPr>
              <w:t>法所得,可以处违法所得三倍以下的罚款,没有违法所得的,可以处二万元以下的罚款；对负有直接责任的主管人员和其他</w:t>
            </w:r>
            <w:r>
              <w:rPr>
                <w:sz w:val="18"/>
              </w:rPr>
              <w:t>直接责任人员,依法给予行政处分</w:t>
            </w:r>
            <w:r>
              <w:rPr>
                <w:rFonts w:ascii="MS UI Gothic" w:eastAsia="MS UI Gothic" w:hint="eastAsia"/>
                <w:sz w:val="18"/>
              </w:rPr>
              <w:t>｡</w:t>
            </w:r>
          </w:p>
          <w:p>
            <w:pPr>
              <w:pStyle w:val="TableParagraph"/>
              <w:numPr>
                <w:ilvl w:val="0"/>
                <w:numId w:val="34"/>
              </w:numPr>
              <w:tabs>
                <w:tab w:pos="650" w:val="left" w:leader="none"/>
              </w:tabs>
              <w:spacing w:line="240" w:lineRule="auto" w:before="1" w:after="0"/>
              <w:ind w:left="649" w:right="0" w:hanging="183"/>
              <w:jc w:val="left"/>
              <w:rPr>
                <w:sz w:val="18"/>
              </w:rPr>
            </w:pPr>
            <w:r>
              <w:rPr>
                <w:sz w:val="18"/>
              </w:rPr>
              <w:t>《收费公路管理条例》</w:t>
            </w:r>
          </w:p>
          <w:p>
            <w:pPr>
              <w:pStyle w:val="TableParagraph"/>
              <w:spacing w:line="249" w:lineRule="auto" w:before="9"/>
              <w:ind w:left="107" w:right="94" w:firstLine="360"/>
              <w:jc w:val="both"/>
              <w:rPr>
                <w:sz w:val="18"/>
              </w:rPr>
            </w:pPr>
            <w:r>
              <w:rPr>
                <w:sz w:val="18"/>
              </w:rPr>
              <w:t>第四十条 任何单位或者个人不得通过封堵非收费公路或者在非收费公路上设卡收费等方式，强迫车辆通行收费公路。</w:t>
            </w:r>
          </w:p>
          <w:p>
            <w:pPr>
              <w:pStyle w:val="TableParagraph"/>
              <w:spacing w:line="249" w:lineRule="auto" w:before="1"/>
              <w:ind w:left="107" w:right="5" w:firstLine="360"/>
              <w:jc w:val="both"/>
              <w:rPr>
                <w:sz w:val="18"/>
              </w:rPr>
            </w:pPr>
            <w:r>
              <w:rPr>
                <w:sz w:val="18"/>
              </w:rPr>
              <w:t>第四十九条 违反本条例的规定，擅自在公路上设立收费站（卡）收取车辆通行费或者应当终止收费而不终止的， 由国务院交通主管部门或者省、自治区、直辖市人民政府交通主管部门依据职权，责令改正，强制拆除收费设施；有违</w:t>
            </w:r>
            <w:r>
              <w:rPr>
                <w:spacing w:val="-6"/>
                <w:sz w:val="18"/>
              </w:rPr>
              <w:t>法所得的，没收违法所得，并处违法所得 </w:t>
            </w:r>
            <w:r>
              <w:rPr>
                <w:sz w:val="18"/>
              </w:rPr>
              <w:t>2</w:t>
            </w:r>
            <w:r>
              <w:rPr>
                <w:spacing w:val="-19"/>
                <w:sz w:val="18"/>
              </w:rPr>
              <w:t> 倍以上 </w:t>
            </w:r>
            <w:r>
              <w:rPr>
                <w:sz w:val="18"/>
              </w:rPr>
              <w:t>5</w:t>
            </w:r>
            <w:r>
              <w:rPr>
                <w:spacing w:val="-10"/>
                <w:sz w:val="18"/>
              </w:rPr>
              <w:t> 倍以下的罚款；没有违法所得的，处 </w:t>
            </w:r>
            <w:r>
              <w:rPr>
                <w:sz w:val="18"/>
              </w:rPr>
              <w:t>1</w:t>
            </w:r>
            <w:r>
              <w:rPr>
                <w:spacing w:val="-16"/>
                <w:sz w:val="18"/>
              </w:rPr>
              <w:t> 万元以上 </w:t>
            </w:r>
            <w:r>
              <w:rPr>
                <w:sz w:val="18"/>
              </w:rPr>
              <w:t>5</w:t>
            </w:r>
            <w:r>
              <w:rPr>
                <w:spacing w:val="-7"/>
                <w:sz w:val="18"/>
              </w:rPr>
              <w:t> 万元以下的罚款；</w:t>
            </w:r>
          </w:p>
          <w:p>
            <w:pPr>
              <w:pStyle w:val="TableParagraph"/>
              <w:spacing w:line="207" w:lineRule="exact"/>
              <w:ind w:left="107"/>
              <w:rPr>
                <w:sz w:val="18"/>
              </w:rPr>
            </w:pPr>
            <w:r>
              <w:rPr>
                <w:sz w:val="18"/>
              </w:rPr>
              <w:t>负有责任的主管人员和其他直接责任人员属于国家工作人员的，依法给予记大过直至开除的行政处分。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line="249" w:lineRule="auto"/>
              <w:ind w:left="108" w:right="27"/>
              <w:rPr>
                <w:sz w:val="18"/>
              </w:rPr>
            </w:pPr>
            <w:r>
              <w:rPr>
                <w:sz w:val="18"/>
              </w:rPr>
              <w:t>省级、设区的市或县级</w:t>
            </w:r>
          </w:p>
        </w:tc>
      </w:tr>
      <w:tr>
        <w:trPr>
          <w:trHeight w:val="615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ind w:left="8"/>
              <w:jc w:val="center"/>
              <w:rPr>
                <w:sz w:val="18"/>
              </w:rPr>
            </w:pPr>
            <w:r>
              <w:rPr>
                <w:sz w:val="18"/>
              </w:rPr>
              <w:t>2</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spacing w:line="249" w:lineRule="auto"/>
              <w:ind w:left="108" w:right="273"/>
              <w:jc w:val="both"/>
              <w:rPr>
                <w:sz w:val="18"/>
              </w:rPr>
            </w:pPr>
            <w:r>
              <w:rPr>
                <w:sz w:val="18"/>
              </w:rPr>
              <w:t>对擅自进行涉路施工等行为的行政处罚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ind w:left="107"/>
              <w:rPr>
                <w:sz w:val="18"/>
              </w:rPr>
            </w:pPr>
            <w:r>
              <w:rPr>
                <w:sz w:val="18"/>
              </w:rPr>
              <w:t>行政处罚</w:t>
            </w:r>
          </w:p>
        </w:tc>
        <w:tc>
          <w:tcPr>
            <w:tcW w:w="9639" w:type="dxa"/>
          </w:tcPr>
          <w:p>
            <w:pPr>
              <w:pStyle w:val="TableParagraph"/>
              <w:numPr>
                <w:ilvl w:val="0"/>
                <w:numId w:val="35"/>
              </w:numPr>
              <w:tabs>
                <w:tab w:pos="650" w:val="left" w:leader="none"/>
              </w:tabs>
              <w:spacing w:line="240" w:lineRule="auto" w:before="89" w:after="0"/>
              <w:ind w:left="649" w:right="0" w:hanging="183"/>
              <w:jc w:val="left"/>
              <w:rPr>
                <w:sz w:val="18"/>
              </w:rPr>
            </w:pPr>
            <w:r>
              <w:rPr>
                <w:sz w:val="18"/>
              </w:rPr>
              <w:t>《中华人民共和国公路法》</w:t>
            </w:r>
          </w:p>
          <w:p>
            <w:pPr>
              <w:pStyle w:val="TableParagraph"/>
              <w:spacing w:before="9"/>
              <w:ind w:left="467"/>
              <w:rPr>
                <w:sz w:val="18"/>
              </w:rPr>
            </w:pPr>
            <w:r>
              <w:rPr>
                <w:sz w:val="18"/>
              </w:rPr>
              <w:t>第四十四条第一款 任何单位和个人不得擅自占用、挖掘公路。</w:t>
            </w:r>
          </w:p>
          <w:p>
            <w:pPr>
              <w:pStyle w:val="TableParagraph"/>
              <w:spacing w:line="249" w:lineRule="auto" w:before="10"/>
              <w:ind w:left="107" w:right="97" w:firstLine="360"/>
              <w:jc w:val="both"/>
              <w:rPr>
                <w:sz w:val="18"/>
              </w:rPr>
            </w:pPr>
            <w:r>
              <w:rPr>
                <w:sz w:val="18"/>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pStyle w:val="TableParagraph"/>
              <w:spacing w:line="249" w:lineRule="auto"/>
              <w:ind w:left="467" w:right="97"/>
              <w:jc w:val="both"/>
              <w:rPr>
                <w:sz w:val="18"/>
              </w:rPr>
            </w:pPr>
            <w:r>
              <w:rPr>
                <w:sz w:val="18"/>
              </w:rPr>
              <w:t>第五十五条  在公路上增设平面交叉道口，必须按照国家有关规定经过批准，并按照国家规定的技术标准建设。第七十六条第（一）（二）项 有下列违法行为之一的，由交通主管部门责令停止违法行为，可以处三万元以下的</w:t>
            </w:r>
          </w:p>
          <w:p>
            <w:pPr>
              <w:pStyle w:val="TableParagraph"/>
              <w:spacing w:line="249" w:lineRule="auto" w:before="1"/>
              <w:ind w:left="107" w:right="47"/>
              <w:rPr>
                <w:sz w:val="18"/>
              </w:rPr>
            </w:pPr>
            <w:r>
              <w:rPr>
                <w:sz w:val="18"/>
              </w:rPr>
              <w:t>罚款：（一）违反本法第四十四条第一款规定，擅自占用、挖掘公路的;（二）违反本法第四十五条规定，未经同意或者未按照公路工程技术标准的要求修建桥梁、渡槽或者架设、埋设管线、电缆等设施的。</w:t>
            </w:r>
          </w:p>
          <w:p>
            <w:pPr>
              <w:pStyle w:val="TableParagraph"/>
              <w:spacing w:line="249" w:lineRule="auto"/>
              <w:ind w:left="107" w:right="97" w:firstLine="360"/>
              <w:rPr>
                <w:sz w:val="18"/>
              </w:rPr>
            </w:pPr>
            <w:r>
              <w:rPr>
                <w:sz w:val="18"/>
              </w:rPr>
              <w:t>第八十条 违反本法第五十五条规定，未经批准在公路上增设平面交叉道口的，由交通主管部门责令恢复原状，处五万元以下的罚款。</w:t>
            </w:r>
          </w:p>
          <w:p>
            <w:pPr>
              <w:pStyle w:val="TableParagraph"/>
              <w:numPr>
                <w:ilvl w:val="0"/>
                <w:numId w:val="35"/>
              </w:numPr>
              <w:tabs>
                <w:tab w:pos="650" w:val="left" w:leader="none"/>
              </w:tabs>
              <w:spacing w:line="240" w:lineRule="auto" w:before="0" w:after="0"/>
              <w:ind w:left="649" w:right="0" w:hanging="183"/>
              <w:jc w:val="left"/>
              <w:rPr>
                <w:sz w:val="18"/>
              </w:rPr>
            </w:pPr>
            <w:r>
              <w:rPr>
                <w:sz w:val="18"/>
              </w:rPr>
              <w:t>《公路安全保护条例》</w:t>
            </w:r>
          </w:p>
          <w:p>
            <w:pPr>
              <w:pStyle w:val="TableParagraph"/>
              <w:spacing w:line="249" w:lineRule="auto" w:before="10"/>
              <w:ind w:left="107" w:right="1" w:firstLine="360"/>
              <w:rPr>
                <w:sz w:val="18"/>
              </w:rPr>
            </w:pPr>
            <w:r>
              <w:rPr>
                <w:sz w:val="18"/>
              </w:rPr>
              <w:t>第二十七条  进行下列涉路施工活动，建设单位应当向公路管理机构提出申请：（一）因修建铁路、机场、供电、水利、通信等建设工程需要占用、挖掘公路、公路用地或者使公路改线；（二）跨越、穿越公路修建桥梁、渡槽或者架</w:t>
            </w:r>
            <w:r>
              <w:rPr>
                <w:spacing w:val="-3"/>
                <w:sz w:val="18"/>
              </w:rPr>
              <w:t>设、埋设管道、电缆等设施；（</w:t>
            </w:r>
            <w:r>
              <w:rPr>
                <w:sz w:val="18"/>
              </w:rPr>
              <w:t>三</w:t>
            </w:r>
            <w:r>
              <w:rPr>
                <w:spacing w:val="-3"/>
                <w:sz w:val="18"/>
              </w:rPr>
              <w:t>）在公路用地范围内架设、埋设管道、电缆等设施；（</w:t>
            </w:r>
            <w:r>
              <w:rPr>
                <w:sz w:val="18"/>
              </w:rPr>
              <w:t>四</w:t>
            </w:r>
            <w:r>
              <w:rPr>
                <w:spacing w:val="-3"/>
                <w:sz w:val="18"/>
              </w:rPr>
              <w:t>）</w:t>
            </w:r>
            <w:r>
              <w:rPr>
                <w:spacing w:val="-2"/>
                <w:sz w:val="18"/>
              </w:rPr>
              <w:t>利用公路桥梁、公路隧道、</w:t>
            </w:r>
            <w:r>
              <w:rPr>
                <w:spacing w:val="-1"/>
                <w:sz w:val="18"/>
              </w:rPr>
              <w:t>涵洞铺设电缆等设施；</w:t>
            </w:r>
            <w:r>
              <w:rPr>
                <w:spacing w:val="-3"/>
                <w:sz w:val="18"/>
              </w:rPr>
              <w:t>（</w:t>
            </w:r>
            <w:r>
              <w:rPr>
                <w:sz w:val="18"/>
              </w:rPr>
              <w:t>五</w:t>
            </w:r>
            <w:r>
              <w:rPr>
                <w:spacing w:val="-5"/>
                <w:sz w:val="18"/>
              </w:rPr>
              <w:t>）</w:t>
            </w:r>
            <w:r>
              <w:rPr>
                <w:spacing w:val="-1"/>
                <w:sz w:val="18"/>
              </w:rPr>
              <w:t>利用跨越公路的设施悬挂非公路标志；</w:t>
            </w:r>
            <w:r>
              <w:rPr>
                <w:spacing w:val="-4"/>
                <w:sz w:val="18"/>
              </w:rPr>
              <w:t>（</w:t>
            </w:r>
            <w:r>
              <w:rPr>
                <w:sz w:val="18"/>
              </w:rPr>
              <w:t>六</w:t>
            </w:r>
            <w:r>
              <w:rPr>
                <w:spacing w:val="-3"/>
                <w:sz w:val="18"/>
              </w:rPr>
              <w:t>）</w:t>
            </w:r>
            <w:r>
              <w:rPr>
                <w:spacing w:val="-2"/>
                <w:sz w:val="18"/>
              </w:rPr>
              <w:t>在公路上增设或者改造平面交叉道口；</w:t>
            </w:r>
            <w:r>
              <w:rPr>
                <w:spacing w:val="-4"/>
                <w:sz w:val="18"/>
              </w:rPr>
              <w:t>（</w:t>
            </w:r>
            <w:r>
              <w:rPr>
                <w:sz w:val="18"/>
              </w:rPr>
              <w:t>七</w:t>
            </w:r>
            <w:r>
              <w:rPr>
                <w:spacing w:val="-11"/>
                <w:sz w:val="18"/>
              </w:rPr>
              <w:t>） </w:t>
            </w:r>
            <w:r>
              <w:rPr>
                <w:sz w:val="18"/>
              </w:rPr>
              <w:t>在公路建筑控制区内埋设管道、电缆等设施。</w:t>
            </w:r>
          </w:p>
          <w:p>
            <w:pPr>
              <w:pStyle w:val="TableParagraph"/>
              <w:spacing w:line="249" w:lineRule="auto"/>
              <w:ind w:left="107" w:right="94" w:firstLine="360"/>
              <w:rPr>
                <w:sz w:val="18"/>
              </w:rPr>
            </w:pPr>
            <w:r>
              <w:rPr>
                <w:sz w:val="18"/>
              </w:rPr>
              <w:t>第六十二条 违反本条例的规定，未经许可进行本条例第二十七条第一项至第五项规定的涉路施工活动的，由公路</w:t>
            </w:r>
            <w:r>
              <w:rPr>
                <w:spacing w:val="-2"/>
                <w:sz w:val="18"/>
              </w:rPr>
              <w:t>管理机构责令改正，可以处 </w:t>
            </w:r>
            <w:r>
              <w:rPr>
                <w:sz w:val="18"/>
              </w:rPr>
              <w:t>3</w:t>
            </w:r>
            <w:r>
              <w:rPr>
                <w:spacing w:val="-5"/>
                <w:sz w:val="18"/>
              </w:rPr>
              <w:t> 万元以下的罚款；未经许可进行本条例第二十七条第六项规定的涉路施工活动的，由公路</w:t>
            </w:r>
          </w:p>
          <w:p>
            <w:pPr>
              <w:pStyle w:val="TableParagraph"/>
              <w:spacing w:before="1"/>
              <w:ind w:left="107"/>
              <w:rPr>
                <w:sz w:val="18"/>
              </w:rPr>
            </w:pPr>
            <w:r>
              <w:rPr>
                <w:sz w:val="18"/>
              </w:rPr>
              <w:t>管理机构责令改正，处 5 万元以下的罚款。</w:t>
            </w:r>
          </w:p>
          <w:p>
            <w:pPr>
              <w:pStyle w:val="TableParagraph"/>
              <w:numPr>
                <w:ilvl w:val="0"/>
                <w:numId w:val="35"/>
              </w:numPr>
              <w:tabs>
                <w:tab w:pos="561" w:val="left" w:leader="none"/>
              </w:tabs>
              <w:spacing w:line="240" w:lineRule="auto" w:before="9" w:after="0"/>
              <w:ind w:left="560" w:right="0" w:hanging="183"/>
              <w:jc w:val="left"/>
              <w:rPr>
                <w:sz w:val="18"/>
              </w:rPr>
            </w:pPr>
            <w:r>
              <w:rPr>
                <w:sz w:val="18"/>
              </w:rPr>
              <w:t>《湖南省实施〈中华人民共和国公路法〉办法》</w:t>
            </w:r>
          </w:p>
          <w:p>
            <w:pPr>
              <w:pStyle w:val="TableParagraph"/>
              <w:spacing w:line="249" w:lineRule="auto" w:before="9"/>
              <w:ind w:left="107" w:right="94" w:firstLine="271"/>
              <w:jc w:val="both"/>
              <w:rPr>
                <w:sz w:val="18"/>
              </w:rPr>
            </w:pPr>
            <w:r>
              <w:rPr>
                <w:sz w:val="18"/>
              </w:rPr>
              <w:t>第十九条 进行下列作业，必须事先经公路管理机构同意；影响交通安全的，应当依据法律、行政法规的规定征得有关公安机关的同意：（一）占用、挖掘公路；（二）利用公路及公路附属设施进行牵拉等施工作业；（三）在公路建筑控制区或者公路用地范围内架设、埋设管线或者电缆等设施；（四）跨越、穿越公路修建桥梁、渡槽；（五）在公路、公路用地范围内及公路附属设施上设置广告、标牌等非公路标志；（六）在公路上设置交叉道口。</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49" w:lineRule="auto"/>
              <w:ind w:left="106" w:right="153"/>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2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226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ind w:left="8"/>
              <w:jc w:val="center"/>
              <w:rPr>
                <w:sz w:val="18"/>
              </w:rPr>
            </w:pPr>
            <w:r>
              <w:rPr>
                <w:sz w:val="18"/>
              </w:rPr>
              <w:t>3</w:t>
            </w:r>
          </w:p>
        </w:tc>
        <w:tc>
          <w:tcPr>
            <w:tcW w:w="1294" w:type="dxa"/>
          </w:tcPr>
          <w:p>
            <w:pPr>
              <w:pStyle w:val="TableParagraph"/>
              <w:spacing w:before="11"/>
              <w:rPr>
                <w:b/>
                <w:sz w:val="23"/>
              </w:rPr>
            </w:pPr>
          </w:p>
          <w:p>
            <w:pPr>
              <w:pStyle w:val="TableParagraph"/>
              <w:spacing w:line="249" w:lineRule="auto"/>
              <w:ind w:left="108" w:right="93"/>
              <w:rPr>
                <w:sz w:val="18"/>
              </w:rPr>
            </w:pPr>
            <w:r>
              <w:rPr>
                <w:spacing w:val="-3"/>
                <w:sz w:val="18"/>
              </w:rPr>
              <w:t>对从事挖砂、</w:t>
            </w:r>
            <w:r>
              <w:rPr>
                <w:sz w:val="18"/>
              </w:rPr>
              <w:t>爆破及其他 </w:t>
            </w:r>
            <w:r>
              <w:rPr>
                <w:spacing w:val="-4"/>
                <w:sz w:val="18"/>
              </w:rPr>
              <w:t>危及公路、公</w:t>
            </w:r>
            <w:r>
              <w:rPr>
                <w:sz w:val="18"/>
              </w:rPr>
              <w:t>路桥梁等安 全的作业行 为的行政处 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ind w:right="137"/>
              <w:jc w:val="right"/>
              <w:rPr>
                <w:sz w:val="18"/>
              </w:rPr>
            </w:pPr>
            <w:r>
              <w:rPr>
                <w:sz w:val="18"/>
              </w:rPr>
              <w:t>行政处罚</w:t>
            </w:r>
          </w:p>
        </w:tc>
        <w:tc>
          <w:tcPr>
            <w:tcW w:w="9639" w:type="dxa"/>
          </w:tcPr>
          <w:p>
            <w:pPr>
              <w:pStyle w:val="TableParagraph"/>
              <w:spacing w:before="6"/>
              <w:rPr>
                <w:b/>
                <w:sz w:val="14"/>
              </w:rPr>
            </w:pPr>
          </w:p>
          <w:p>
            <w:pPr>
              <w:pStyle w:val="TableParagraph"/>
              <w:ind w:left="467"/>
              <w:rPr>
                <w:sz w:val="18"/>
              </w:rPr>
            </w:pPr>
            <w:r>
              <w:rPr>
                <w:sz w:val="18"/>
              </w:rPr>
              <w:t>《中华人民共和国公路法》</w:t>
            </w:r>
          </w:p>
          <w:p>
            <w:pPr>
              <w:pStyle w:val="TableParagraph"/>
              <w:spacing w:line="249" w:lineRule="auto" w:before="9"/>
              <w:ind w:left="107" w:right="97" w:firstLine="360"/>
              <w:jc w:val="both"/>
              <w:rPr>
                <w:sz w:val="18"/>
              </w:rPr>
            </w:pPr>
            <w:r>
              <w:rPr>
                <w:sz w:val="18"/>
              </w:rPr>
              <w:t>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pStyle w:val="TableParagraph"/>
              <w:spacing w:line="249" w:lineRule="auto" w:before="1"/>
              <w:ind w:left="107" w:right="97" w:firstLine="360"/>
              <w:rPr>
                <w:sz w:val="18"/>
              </w:rPr>
            </w:pPr>
            <w:r>
              <w:rPr>
                <w:sz w:val="18"/>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pPr>
              <w:pStyle w:val="TableParagraph"/>
              <w:ind w:left="467"/>
              <w:rPr>
                <w:sz w:val="18"/>
              </w:rPr>
            </w:pPr>
            <w:r>
              <w:rPr>
                <w:sz w:val="18"/>
              </w:rPr>
              <w:t>第七十六条第（三）项 有下列违法行为之一的，由交通主管部门责令停止违法行为，可以处三万元以下的罚款：</w:t>
            </w:r>
          </w:p>
          <w:p>
            <w:pPr>
              <w:pStyle w:val="TableParagraph"/>
              <w:spacing w:before="10"/>
              <w:ind w:left="107"/>
              <w:rPr>
                <w:sz w:val="18"/>
              </w:rPr>
            </w:pPr>
            <w:r>
              <w:rPr>
                <w:sz w:val="18"/>
              </w:rPr>
              <w:t>（三）违反本法第四十七条规定，从事危及公路安全的作业的。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spacing w:line="249" w:lineRule="auto" w:before="1"/>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spacing w:line="249" w:lineRule="auto" w:before="1"/>
              <w:ind w:left="108" w:right="216"/>
              <w:rPr>
                <w:sz w:val="18"/>
              </w:rPr>
            </w:pPr>
            <w:r>
              <w:rPr>
                <w:sz w:val="18"/>
              </w:rPr>
              <w:t>设区的市或县级</w:t>
            </w:r>
          </w:p>
        </w:tc>
      </w:tr>
      <w:tr>
        <w:trPr>
          <w:trHeight w:val="1680" w:hRule="atLeast"/>
        </w:trPr>
        <w:tc>
          <w:tcPr>
            <w:tcW w:w="397" w:type="dxa"/>
          </w:tcPr>
          <w:p>
            <w:pPr>
              <w:pStyle w:val="TableParagraph"/>
              <w:rPr>
                <w:b/>
                <w:sz w:val="18"/>
              </w:rPr>
            </w:pPr>
          </w:p>
          <w:p>
            <w:pPr>
              <w:pStyle w:val="TableParagraph"/>
              <w:rPr>
                <w:b/>
                <w:sz w:val="18"/>
              </w:rPr>
            </w:pPr>
          </w:p>
          <w:p>
            <w:pPr>
              <w:pStyle w:val="TableParagraph"/>
              <w:spacing w:before="3"/>
              <w:rPr>
                <w:b/>
                <w:sz w:val="21"/>
              </w:rPr>
            </w:pPr>
          </w:p>
          <w:p>
            <w:pPr>
              <w:pStyle w:val="TableParagraph"/>
              <w:spacing w:before="1"/>
              <w:ind w:left="8"/>
              <w:jc w:val="center"/>
              <w:rPr>
                <w:sz w:val="18"/>
              </w:rPr>
            </w:pPr>
            <w:r>
              <w:rPr>
                <w:sz w:val="18"/>
              </w:rPr>
              <w:t>4</w:t>
            </w:r>
          </w:p>
        </w:tc>
        <w:tc>
          <w:tcPr>
            <w:tcW w:w="1294" w:type="dxa"/>
          </w:tcPr>
          <w:p>
            <w:pPr>
              <w:pStyle w:val="TableParagraph"/>
              <w:spacing w:line="240" w:lineRule="atLeast" w:before="5"/>
              <w:ind w:left="108" w:right="96"/>
              <w:rPr>
                <w:sz w:val="18"/>
              </w:rPr>
            </w:pPr>
            <w:r>
              <w:rPr>
                <w:spacing w:val="-4"/>
                <w:sz w:val="18"/>
              </w:rPr>
              <w:t>对铁轮车、履</w:t>
            </w:r>
            <w:r>
              <w:rPr>
                <w:sz w:val="18"/>
              </w:rPr>
              <w:t>带车和其他 可能损害路 面的机具擅 自在公路上 行驶行为的 行政处罚</w:t>
            </w:r>
          </w:p>
        </w:tc>
        <w:tc>
          <w:tcPr>
            <w:tcW w:w="1018" w:type="dxa"/>
          </w:tcPr>
          <w:p>
            <w:pPr>
              <w:pStyle w:val="TableParagraph"/>
              <w:rPr>
                <w:b/>
                <w:sz w:val="18"/>
              </w:rPr>
            </w:pPr>
          </w:p>
          <w:p>
            <w:pPr>
              <w:pStyle w:val="TableParagraph"/>
              <w:rPr>
                <w:b/>
                <w:sz w:val="18"/>
              </w:rPr>
            </w:pPr>
          </w:p>
          <w:p>
            <w:pPr>
              <w:pStyle w:val="TableParagraph"/>
              <w:spacing w:before="3"/>
              <w:rPr>
                <w:b/>
                <w:sz w:val="21"/>
              </w:rPr>
            </w:pPr>
          </w:p>
          <w:p>
            <w:pPr>
              <w:pStyle w:val="TableParagraph"/>
              <w:spacing w:before="1"/>
              <w:ind w:right="137"/>
              <w:jc w:val="right"/>
              <w:rPr>
                <w:sz w:val="18"/>
              </w:rPr>
            </w:pPr>
            <w:r>
              <w:rPr>
                <w:sz w:val="18"/>
              </w:rPr>
              <w:t>行政处罚</w:t>
            </w:r>
          </w:p>
        </w:tc>
        <w:tc>
          <w:tcPr>
            <w:tcW w:w="9639" w:type="dxa"/>
          </w:tcPr>
          <w:p>
            <w:pPr>
              <w:pStyle w:val="TableParagraph"/>
              <w:spacing w:before="134"/>
              <w:ind w:left="467"/>
              <w:rPr>
                <w:sz w:val="18"/>
              </w:rPr>
            </w:pPr>
            <w:r>
              <w:rPr>
                <w:sz w:val="18"/>
              </w:rPr>
              <w:t>《中华人民共和国公路法》</w:t>
            </w:r>
          </w:p>
          <w:p>
            <w:pPr>
              <w:pStyle w:val="TableParagraph"/>
              <w:spacing w:before="9"/>
              <w:ind w:left="467"/>
              <w:rPr>
                <w:sz w:val="18"/>
              </w:rPr>
            </w:pPr>
            <w:r>
              <w:rPr>
                <w:sz w:val="18"/>
              </w:rPr>
              <w:t>第四十八条 铁轮车、履带车和其他可能损害公路路面的机具，不得在公路上行驶。</w:t>
            </w:r>
          </w:p>
          <w:p>
            <w:pPr>
              <w:pStyle w:val="TableParagraph"/>
              <w:spacing w:line="249" w:lineRule="auto" w:before="10"/>
              <w:ind w:left="107" w:right="5" w:firstLine="360"/>
              <w:rPr>
                <w:sz w:val="18"/>
              </w:rPr>
            </w:pPr>
            <w:r>
              <w:rPr>
                <w:spacing w:val="-2"/>
                <w:sz w:val="18"/>
              </w:rPr>
              <w:t>农业机械因当地田间作业需要在公路上短距离行驶或者军用车辆执行任务需要在公路上行驶的，可以不受前款限制， </w:t>
            </w:r>
            <w:r>
              <w:rPr>
                <w:sz w:val="18"/>
              </w:rPr>
              <w:t>但是应当采取安全保护措施。对公路造成损坏的，应当按照损坏程度给予补偿。</w:t>
            </w:r>
          </w:p>
          <w:p>
            <w:pPr>
              <w:pStyle w:val="TableParagraph"/>
              <w:ind w:left="467"/>
              <w:rPr>
                <w:sz w:val="18"/>
              </w:rPr>
            </w:pPr>
            <w:r>
              <w:rPr>
                <w:sz w:val="18"/>
              </w:rPr>
              <w:t>第七十六条第（四）项 有下列违法行为之一的，由交通主管部门责令停止违法行为，可以处三万元以下的罚款：</w:t>
            </w:r>
          </w:p>
          <w:p>
            <w:pPr>
              <w:pStyle w:val="TableParagraph"/>
              <w:spacing w:before="9"/>
              <w:ind w:left="107"/>
              <w:rPr>
                <w:sz w:val="18"/>
              </w:rPr>
            </w:pPr>
            <w:r>
              <w:rPr>
                <w:sz w:val="18"/>
              </w:rPr>
              <w:t>（四）违反本法第四十八条规定，铁轮车、履带车和其他可能损害路面的机具擅自在公路上行驶的。</w:t>
            </w:r>
          </w:p>
        </w:tc>
        <w:tc>
          <w:tcPr>
            <w:tcW w:w="992" w:type="dxa"/>
          </w:tcPr>
          <w:p>
            <w:pPr>
              <w:pStyle w:val="TableParagraph"/>
              <w:rPr>
                <w:b/>
                <w:sz w:val="18"/>
              </w:rPr>
            </w:pPr>
          </w:p>
          <w:p>
            <w:pPr>
              <w:pStyle w:val="TableParagraph"/>
              <w:rPr>
                <w:b/>
                <w:sz w:val="18"/>
              </w:rPr>
            </w:pPr>
          </w:p>
          <w:p>
            <w:pPr>
              <w:pStyle w:val="TableParagraph"/>
              <w:spacing w:line="249" w:lineRule="auto" w:before="153"/>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line="249" w:lineRule="auto" w:before="153"/>
              <w:ind w:left="108" w:right="216"/>
              <w:rPr>
                <w:sz w:val="18"/>
              </w:rPr>
            </w:pPr>
            <w:r>
              <w:rPr>
                <w:sz w:val="18"/>
              </w:rPr>
              <w:t>设区的市或县级</w:t>
            </w:r>
          </w:p>
        </w:tc>
      </w:tr>
      <w:tr>
        <w:trPr>
          <w:trHeight w:val="573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7"/>
              </w:rPr>
            </w:pPr>
          </w:p>
          <w:p>
            <w:pPr>
              <w:pStyle w:val="TableParagraph"/>
              <w:ind w:left="8"/>
              <w:jc w:val="center"/>
              <w:rPr>
                <w:sz w:val="18"/>
              </w:rPr>
            </w:pPr>
            <w:r>
              <w:rPr>
                <w:sz w:val="18"/>
              </w:rPr>
              <w:t>5</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line="249" w:lineRule="auto"/>
              <w:ind w:left="108" w:right="93"/>
              <w:rPr>
                <w:sz w:val="18"/>
              </w:rPr>
            </w:pPr>
            <w:r>
              <w:rPr>
                <w:sz w:val="18"/>
              </w:rPr>
              <w:t>对车货总体 </w:t>
            </w:r>
            <w:r>
              <w:rPr>
                <w:spacing w:val="-3"/>
                <w:sz w:val="18"/>
              </w:rPr>
              <w:t>的外廓尺寸、</w:t>
            </w:r>
            <w:r>
              <w:rPr>
                <w:sz w:val="18"/>
              </w:rPr>
              <w:t>轴荷或者总 质量超过公 路、公路桥 梁、公路隧 </w:t>
            </w:r>
            <w:r>
              <w:rPr>
                <w:spacing w:val="-4"/>
                <w:sz w:val="18"/>
              </w:rPr>
              <w:t>道、汽车渡船</w:t>
            </w:r>
            <w:r>
              <w:rPr>
                <w:sz w:val="18"/>
              </w:rPr>
              <w:t>限定标准的 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7"/>
              </w:rPr>
            </w:pPr>
          </w:p>
          <w:p>
            <w:pPr>
              <w:pStyle w:val="TableParagraph"/>
              <w:ind w:left="107"/>
              <w:rPr>
                <w:sz w:val="18"/>
              </w:rPr>
            </w:pPr>
            <w:r>
              <w:rPr>
                <w:sz w:val="18"/>
              </w:rPr>
              <w:t>行政处罚</w:t>
            </w:r>
          </w:p>
        </w:tc>
        <w:tc>
          <w:tcPr>
            <w:tcW w:w="9639" w:type="dxa"/>
          </w:tcPr>
          <w:p>
            <w:pPr>
              <w:pStyle w:val="TableParagraph"/>
              <w:spacing w:before="119"/>
              <w:ind w:left="467"/>
              <w:rPr>
                <w:sz w:val="18"/>
              </w:rPr>
            </w:pPr>
            <w:r>
              <w:rPr>
                <w:sz w:val="18"/>
              </w:rPr>
              <w:t>1.《中华人民共和国公路法》</w:t>
            </w:r>
          </w:p>
          <w:p>
            <w:pPr>
              <w:pStyle w:val="TableParagraph"/>
              <w:spacing w:before="9"/>
              <w:ind w:left="467"/>
              <w:rPr>
                <w:sz w:val="18"/>
              </w:rPr>
            </w:pPr>
            <w:r>
              <w:rPr>
                <w:sz w:val="18"/>
              </w:rPr>
              <w:t>第四十九条 在公路上行驶的车辆的轴载质量应当符合公路工程技术标准要求。</w:t>
            </w:r>
          </w:p>
          <w:p>
            <w:pPr>
              <w:pStyle w:val="TableParagraph"/>
              <w:spacing w:line="249" w:lineRule="auto" w:before="10"/>
              <w:ind w:left="107" w:right="97" w:firstLine="362"/>
              <w:jc w:val="both"/>
              <w:rPr>
                <w:sz w:val="18"/>
              </w:rPr>
            </w:pPr>
            <w:r>
              <w:rPr>
                <w:sz w:val="18"/>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pStyle w:val="TableParagraph"/>
              <w:spacing w:line="249" w:lineRule="auto"/>
              <w:ind w:left="467" w:right="97"/>
              <w:jc w:val="both"/>
              <w:rPr>
                <w:sz w:val="18"/>
              </w:rPr>
            </w:pPr>
            <w:r>
              <w:rPr>
                <w:sz w:val="18"/>
              </w:rPr>
              <w:t>运输单位不能按照前款规定采取防护措施的，由交通主管部门帮助其采取防护措施，所需费用由运输单位承担。 第七十六条第（五）项 有下列违法行为之一的，由交通主管部门责令停止违法行为，可以处三万元以下的罚款：</w:t>
            </w:r>
          </w:p>
          <w:p>
            <w:pPr>
              <w:pStyle w:val="TableParagraph"/>
              <w:spacing w:line="249" w:lineRule="auto" w:before="1"/>
              <w:ind w:left="467" w:right="2679" w:hanging="360"/>
              <w:rPr>
                <w:sz w:val="18"/>
              </w:rPr>
            </w:pPr>
            <w:r>
              <w:rPr>
                <w:sz w:val="18"/>
              </w:rPr>
              <w:t>（五）违反本法第五十条规定，车辆超限使用汽车渡船或者在公路上擅自超限行驶的。2.《公路安全保护条例》</w:t>
            </w:r>
          </w:p>
          <w:p>
            <w:pPr>
              <w:pStyle w:val="TableParagraph"/>
              <w:spacing w:line="249" w:lineRule="auto"/>
              <w:ind w:left="107" w:right="97" w:firstLine="360"/>
              <w:rPr>
                <w:sz w:val="18"/>
              </w:rPr>
            </w:pPr>
            <w:r>
              <w:rPr>
                <w:sz w:val="18"/>
              </w:rPr>
              <w:t>第六十四条 违反本条例的规定，在公路上行驶的车辆，车货总体的外廓尺寸、轴荷或者总质量超过公路、公路桥梁、公路隧道、汽车渡船限定标准的，由公路管理机构责令改正，可以处 3 万元以下的罚款。</w:t>
            </w:r>
          </w:p>
          <w:p>
            <w:pPr>
              <w:pStyle w:val="TableParagraph"/>
              <w:ind w:left="467"/>
              <w:rPr>
                <w:sz w:val="18"/>
              </w:rPr>
            </w:pPr>
            <w:r>
              <w:rPr>
                <w:sz w:val="18"/>
              </w:rPr>
              <w:t>3.《湖南省实施〈中华人民共和国公路法〉办法》</w:t>
            </w:r>
          </w:p>
          <w:p>
            <w:pPr>
              <w:pStyle w:val="TableParagraph"/>
              <w:spacing w:line="249" w:lineRule="auto" w:before="10"/>
              <w:ind w:left="107" w:right="3" w:firstLine="360"/>
              <w:rPr>
                <w:sz w:val="18"/>
              </w:rPr>
            </w:pPr>
            <w:r>
              <w:rPr>
                <w:sz w:val="18"/>
              </w:rPr>
              <w:t>第二十条  超过公路及其桥梁、隧道或者汽车渡船的限高、限长、限宽、限载标准的车辆，不得在有限定标准的公路及其桥梁上或者隧道内行驶，不得使用汽车渡船。运载不可解体的物品等超过限定标准的车辆确需在公路及其桥梁上</w:t>
            </w:r>
            <w:r>
              <w:rPr>
                <w:spacing w:val="-5"/>
                <w:sz w:val="18"/>
              </w:rPr>
              <w:t>行驶的，承运人应当在运输前，按照下列规定经公路管理机构批准；影响交通安全的，还须经同级公安机关批准：</w:t>
            </w:r>
            <w:r>
              <w:rPr>
                <w:spacing w:val="-4"/>
                <w:sz w:val="18"/>
              </w:rPr>
              <w:t>（</w:t>
            </w:r>
            <w:r>
              <w:rPr>
                <w:sz w:val="18"/>
              </w:rPr>
              <w:t>一</w:t>
            </w:r>
            <w:r>
              <w:rPr>
                <w:spacing w:val="-15"/>
                <w:sz w:val="18"/>
              </w:rPr>
              <w:t>） </w:t>
            </w:r>
            <w:r>
              <w:rPr>
                <w:sz w:val="18"/>
              </w:rPr>
              <w:t>跨省运输的，由省公路管理机构审批，必要时报国务院交通行政主管部门审批；（二）跨设区的市、自治州运输的，由省公路管理机构审批；（三）在设区的市、自治州内运输的，由市（州）公路管理机构审批。</w:t>
            </w:r>
          </w:p>
          <w:p>
            <w:pPr>
              <w:pStyle w:val="TableParagraph"/>
              <w:spacing w:line="249" w:lineRule="auto"/>
              <w:ind w:left="107" w:right="97" w:firstLine="271"/>
              <w:rPr>
                <w:sz w:val="18"/>
              </w:rPr>
            </w:pPr>
            <w:r>
              <w:rPr>
                <w:spacing w:val="-5"/>
                <w:sz w:val="18"/>
              </w:rPr>
              <w:t>超限运输经批准后，承运人应当在行驶前按照要求采取有效防护措施；不能采取有效防护措施的，由公路管理机构帮</w:t>
            </w:r>
            <w:r>
              <w:rPr>
                <w:sz w:val="18"/>
              </w:rPr>
              <w:t>助其采取有效防护措施，所需费用由承运人承担。</w:t>
            </w:r>
          </w:p>
          <w:p>
            <w:pPr>
              <w:pStyle w:val="TableParagraph"/>
              <w:spacing w:line="249" w:lineRule="auto" w:before="1"/>
              <w:ind w:left="107" w:right="97" w:firstLine="360"/>
              <w:rPr>
                <w:sz w:val="18"/>
              </w:rPr>
            </w:pPr>
            <w:r>
              <w:rPr>
                <w:spacing w:val="-4"/>
                <w:sz w:val="18"/>
              </w:rPr>
              <w:t>第三十三条 违反本办法第二十条规定，在公路上擅自超限运输的，由公路管理机构责令承运人停止违法行为，并依</w:t>
            </w:r>
            <w:r>
              <w:rPr>
                <w:sz w:val="18"/>
              </w:rPr>
              <w:t>照《公路法》第七十六条的规定处理。</w:t>
            </w:r>
          </w:p>
          <w:p>
            <w:pPr>
              <w:pStyle w:val="TableParagraph"/>
              <w:ind w:left="467"/>
              <w:rPr>
                <w:sz w:val="18"/>
              </w:rPr>
            </w:pPr>
            <w:r>
              <w:rPr>
                <w:sz w:val="18"/>
              </w:rPr>
              <w:t>对公路造成损害的，还应当按照公路赔偿标准予以赔偿。</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5"/>
              </w:rPr>
            </w:pPr>
          </w:p>
          <w:p>
            <w:pPr>
              <w:pStyle w:val="TableParagraph"/>
              <w:spacing w:line="249" w:lineRule="auto"/>
              <w:ind w:left="106" w:right="153"/>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5"/>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52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spacing w:before="1"/>
              <w:ind w:left="8"/>
              <w:jc w:val="center"/>
              <w:rPr>
                <w:sz w:val="18"/>
              </w:rPr>
            </w:pPr>
            <w:r>
              <w:rPr>
                <w:sz w:val="18"/>
              </w:rPr>
              <w:t>5</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spacing w:line="249" w:lineRule="auto" w:before="1"/>
              <w:ind w:left="108" w:right="93"/>
              <w:rPr>
                <w:sz w:val="18"/>
              </w:rPr>
            </w:pPr>
            <w:r>
              <w:rPr>
                <w:sz w:val="18"/>
              </w:rPr>
              <w:t>对车货总体 </w:t>
            </w:r>
            <w:r>
              <w:rPr>
                <w:spacing w:val="-3"/>
                <w:sz w:val="18"/>
              </w:rPr>
              <w:t>的外廓尺寸、</w:t>
            </w:r>
            <w:r>
              <w:rPr>
                <w:sz w:val="18"/>
              </w:rPr>
              <w:t>轴荷或者总 质量超过公 路、公路桥 梁、公路隧 </w:t>
            </w:r>
            <w:r>
              <w:rPr>
                <w:spacing w:val="-4"/>
                <w:sz w:val="18"/>
              </w:rPr>
              <w:t>道、汽车渡船</w:t>
            </w:r>
            <w:r>
              <w:rPr>
                <w:sz w:val="18"/>
              </w:rPr>
              <w:t>限定标准的 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spacing w:before="1"/>
              <w:ind w:left="107"/>
              <w:rPr>
                <w:sz w:val="18"/>
              </w:rPr>
            </w:pPr>
            <w:r>
              <w:rPr>
                <w:sz w:val="18"/>
              </w:rPr>
              <w:t>行政处罚</w:t>
            </w:r>
          </w:p>
        </w:tc>
        <w:tc>
          <w:tcPr>
            <w:tcW w:w="9639" w:type="dxa"/>
          </w:tcPr>
          <w:p>
            <w:pPr>
              <w:pStyle w:val="TableParagraph"/>
              <w:numPr>
                <w:ilvl w:val="0"/>
                <w:numId w:val="36"/>
              </w:numPr>
              <w:tabs>
                <w:tab w:pos="650" w:val="left" w:leader="none"/>
              </w:tabs>
              <w:spacing w:line="240" w:lineRule="auto" w:before="13" w:after="0"/>
              <w:ind w:left="649" w:right="0" w:hanging="183"/>
              <w:jc w:val="left"/>
              <w:rPr>
                <w:sz w:val="18"/>
              </w:rPr>
            </w:pPr>
            <w:r>
              <w:rPr>
                <w:sz w:val="18"/>
              </w:rPr>
              <w:t>《超限运输车辆行驶公路管理规定》</w:t>
            </w:r>
          </w:p>
          <w:p>
            <w:pPr>
              <w:pStyle w:val="TableParagraph"/>
              <w:spacing w:line="249" w:lineRule="auto" w:before="9"/>
              <w:ind w:left="107" w:right="97" w:firstLine="360"/>
              <w:rPr>
                <w:sz w:val="18"/>
              </w:rPr>
            </w:pPr>
            <w:r>
              <w:rPr>
                <w:sz w:val="18"/>
              </w:rPr>
              <w:t>第三条第一款第（四）（五）（六）（七）（八）项 本规定所称超限运输车辆，是指有下列情形之一的货物运输车辆：（四）</w:t>
            </w:r>
            <w:r>
              <w:rPr>
                <w:spacing w:val="-3"/>
                <w:sz w:val="18"/>
              </w:rPr>
              <w:t>二轴货车，其车货总质量超过 </w:t>
            </w:r>
            <w:r>
              <w:rPr>
                <w:sz w:val="18"/>
              </w:rPr>
              <w:t>18000</w:t>
            </w:r>
            <w:r>
              <w:rPr>
                <w:spacing w:val="-9"/>
                <w:sz w:val="18"/>
              </w:rPr>
              <w:t> 千克；</w:t>
            </w:r>
            <w:r>
              <w:rPr>
                <w:sz w:val="18"/>
              </w:rPr>
              <w:t>（五）</w:t>
            </w:r>
            <w:r>
              <w:rPr>
                <w:spacing w:val="-3"/>
                <w:sz w:val="18"/>
              </w:rPr>
              <w:t>三轴货车，其车货总质量超过 </w:t>
            </w:r>
            <w:r>
              <w:rPr>
                <w:sz w:val="18"/>
              </w:rPr>
              <w:t>25000</w:t>
            </w:r>
            <w:r>
              <w:rPr>
                <w:spacing w:val="-6"/>
                <w:sz w:val="18"/>
              </w:rPr>
              <w:t> 千克；三轴汽车列</w:t>
            </w:r>
          </w:p>
          <w:p>
            <w:pPr>
              <w:pStyle w:val="TableParagraph"/>
              <w:ind w:left="107"/>
              <w:rPr>
                <w:sz w:val="18"/>
              </w:rPr>
            </w:pPr>
            <w:r>
              <w:rPr>
                <w:spacing w:val="-4"/>
                <w:sz w:val="18"/>
              </w:rPr>
              <w:t>车，其车货总质量超过 </w:t>
            </w:r>
            <w:r>
              <w:rPr>
                <w:sz w:val="18"/>
              </w:rPr>
              <w:t>27000</w:t>
            </w:r>
            <w:r>
              <w:rPr>
                <w:spacing w:val="-9"/>
                <w:sz w:val="18"/>
              </w:rPr>
              <w:t> 千克；</w:t>
            </w:r>
            <w:r>
              <w:rPr>
                <w:sz w:val="18"/>
              </w:rPr>
              <w:t>（六）</w:t>
            </w:r>
            <w:r>
              <w:rPr>
                <w:spacing w:val="-3"/>
                <w:sz w:val="18"/>
              </w:rPr>
              <w:t>四轴货车，其车货总质量超过 </w:t>
            </w:r>
            <w:r>
              <w:rPr>
                <w:sz w:val="18"/>
              </w:rPr>
              <w:t>31000</w:t>
            </w:r>
            <w:r>
              <w:rPr>
                <w:spacing w:val="-6"/>
                <w:sz w:val="18"/>
              </w:rPr>
              <w:t> 千克；四轴汽车列车，其车货总质量超</w:t>
            </w:r>
          </w:p>
          <w:p>
            <w:pPr>
              <w:pStyle w:val="TableParagraph"/>
              <w:spacing w:before="10"/>
              <w:ind w:left="107"/>
              <w:rPr>
                <w:sz w:val="18"/>
              </w:rPr>
            </w:pPr>
            <w:r>
              <w:rPr>
                <w:spacing w:val="-18"/>
                <w:sz w:val="18"/>
              </w:rPr>
              <w:t>过 </w:t>
            </w:r>
            <w:r>
              <w:rPr>
                <w:sz w:val="18"/>
              </w:rPr>
              <w:t>36000</w:t>
            </w:r>
            <w:r>
              <w:rPr>
                <w:spacing w:val="-9"/>
                <w:sz w:val="18"/>
              </w:rPr>
              <w:t> 千克；</w:t>
            </w:r>
            <w:r>
              <w:rPr>
                <w:sz w:val="18"/>
              </w:rPr>
              <w:t>（七）</w:t>
            </w:r>
            <w:r>
              <w:rPr>
                <w:spacing w:val="-3"/>
                <w:sz w:val="18"/>
              </w:rPr>
              <w:t>五轴汽车列车，其车货总质量超过 </w:t>
            </w:r>
            <w:r>
              <w:rPr>
                <w:sz w:val="18"/>
              </w:rPr>
              <w:t>43000</w:t>
            </w:r>
            <w:r>
              <w:rPr>
                <w:spacing w:val="-9"/>
                <w:sz w:val="18"/>
              </w:rPr>
              <w:t> 千克；</w:t>
            </w:r>
            <w:r>
              <w:rPr>
                <w:sz w:val="18"/>
              </w:rPr>
              <w:t>（八）六轴及六轴以上汽车列车，其车货总质量</w:t>
            </w:r>
          </w:p>
          <w:p>
            <w:pPr>
              <w:pStyle w:val="TableParagraph"/>
              <w:spacing w:before="9"/>
              <w:ind w:left="107"/>
              <w:rPr>
                <w:sz w:val="18"/>
              </w:rPr>
            </w:pPr>
            <w:r>
              <w:rPr>
                <w:sz w:val="18"/>
              </w:rPr>
              <w:t>超过 49000 千克，其中牵引车驱动轴为单轴的，其车货总质量超过 46000 千克。</w:t>
            </w:r>
          </w:p>
          <w:p>
            <w:pPr>
              <w:pStyle w:val="TableParagraph"/>
              <w:spacing w:before="10"/>
              <w:ind w:right="5"/>
              <w:jc w:val="right"/>
              <w:rPr>
                <w:sz w:val="18"/>
              </w:rPr>
            </w:pPr>
            <w:r>
              <w:rPr>
                <w:sz w:val="18"/>
              </w:rPr>
              <w:t>第四十三条 车辆违法超限运输的，由公路管理机构根据违法行为的性质、情节和危害程度，按下列规定给予处罚：</w:t>
            </w:r>
          </w:p>
          <w:p>
            <w:pPr>
              <w:pStyle w:val="TableParagraph"/>
              <w:spacing w:before="9"/>
              <w:ind w:right="97"/>
              <w:jc w:val="right"/>
              <w:rPr>
                <w:sz w:val="18"/>
              </w:rPr>
            </w:pPr>
            <w:r>
              <w:rPr>
                <w:sz w:val="18"/>
              </w:rPr>
              <w:t>（一</w:t>
            </w:r>
            <w:r>
              <w:rPr>
                <w:spacing w:val="-8"/>
                <w:sz w:val="18"/>
              </w:rPr>
              <w:t>）</w:t>
            </w:r>
            <w:r>
              <w:rPr>
                <w:spacing w:val="-4"/>
                <w:sz w:val="18"/>
              </w:rPr>
              <w:t>车货总高度从地面算起未超过 </w:t>
            </w:r>
            <w:r>
              <w:rPr>
                <w:sz w:val="18"/>
              </w:rPr>
              <w:t>4.2</w:t>
            </w:r>
            <w:r>
              <w:rPr>
                <w:spacing w:val="-12"/>
                <w:sz w:val="18"/>
              </w:rPr>
              <w:t> 米、总宽度未超过 </w:t>
            </w:r>
            <w:r>
              <w:rPr>
                <w:sz w:val="18"/>
              </w:rPr>
              <w:t>3</w:t>
            </w:r>
            <w:r>
              <w:rPr>
                <w:spacing w:val="-11"/>
                <w:sz w:val="18"/>
              </w:rPr>
              <w:t> 米且总长度未超过 </w:t>
            </w:r>
            <w:r>
              <w:rPr>
                <w:sz w:val="18"/>
              </w:rPr>
              <w:t>20</w:t>
            </w:r>
            <w:r>
              <w:rPr>
                <w:spacing w:val="-14"/>
                <w:sz w:val="18"/>
              </w:rPr>
              <w:t> 米的，可以处 </w:t>
            </w:r>
            <w:r>
              <w:rPr>
                <w:sz w:val="18"/>
              </w:rPr>
              <w:t>200</w:t>
            </w:r>
            <w:r>
              <w:rPr>
                <w:spacing w:val="-8"/>
                <w:sz w:val="18"/>
              </w:rPr>
              <w:t> 元以下罚款；车货</w:t>
            </w:r>
          </w:p>
          <w:p>
            <w:pPr>
              <w:pStyle w:val="TableParagraph"/>
              <w:spacing w:before="9"/>
              <w:ind w:right="97"/>
              <w:jc w:val="right"/>
              <w:rPr>
                <w:sz w:val="18"/>
              </w:rPr>
            </w:pPr>
            <w:r>
              <w:rPr>
                <w:spacing w:val="-4"/>
                <w:sz w:val="18"/>
              </w:rPr>
              <w:t>总高度从地面算起未超过 </w:t>
            </w:r>
            <w:r>
              <w:rPr>
                <w:sz w:val="18"/>
              </w:rPr>
              <w:t>4.5</w:t>
            </w:r>
            <w:r>
              <w:rPr>
                <w:spacing w:val="-12"/>
                <w:sz w:val="18"/>
              </w:rPr>
              <w:t> 米、总宽度未超过 </w:t>
            </w:r>
            <w:r>
              <w:rPr>
                <w:sz w:val="18"/>
              </w:rPr>
              <w:t>3.75</w:t>
            </w:r>
            <w:r>
              <w:rPr>
                <w:spacing w:val="-11"/>
                <w:sz w:val="18"/>
              </w:rPr>
              <w:t> 米且总长度未超过 </w:t>
            </w:r>
            <w:r>
              <w:rPr>
                <w:sz w:val="18"/>
              </w:rPr>
              <w:t>28</w:t>
            </w:r>
            <w:r>
              <w:rPr>
                <w:spacing w:val="-18"/>
                <w:sz w:val="18"/>
              </w:rPr>
              <w:t> 米的，处 </w:t>
            </w:r>
            <w:r>
              <w:rPr>
                <w:sz w:val="18"/>
              </w:rPr>
              <w:t>200</w:t>
            </w:r>
            <w:r>
              <w:rPr>
                <w:spacing w:val="-19"/>
                <w:sz w:val="18"/>
              </w:rPr>
              <w:t> 元以上 </w:t>
            </w:r>
            <w:r>
              <w:rPr>
                <w:sz w:val="18"/>
              </w:rPr>
              <w:t>1000</w:t>
            </w:r>
            <w:r>
              <w:rPr>
                <w:spacing w:val="-8"/>
                <w:sz w:val="18"/>
              </w:rPr>
              <w:t> 元以下罚款；车货</w:t>
            </w:r>
          </w:p>
          <w:p>
            <w:pPr>
              <w:pStyle w:val="TableParagraph"/>
              <w:spacing w:before="10"/>
              <w:ind w:right="5"/>
              <w:jc w:val="right"/>
              <w:rPr>
                <w:sz w:val="18"/>
              </w:rPr>
            </w:pPr>
            <w:r>
              <w:rPr>
                <w:spacing w:val="-5"/>
                <w:sz w:val="18"/>
              </w:rPr>
              <w:t>总高度从地面算起超过 </w:t>
            </w:r>
            <w:r>
              <w:rPr>
                <w:sz w:val="18"/>
              </w:rPr>
              <w:t>4.5</w:t>
            </w:r>
            <w:r>
              <w:rPr>
                <w:spacing w:val="-13"/>
                <w:sz w:val="18"/>
              </w:rPr>
              <w:t> 米、总宽度超过 </w:t>
            </w:r>
            <w:r>
              <w:rPr>
                <w:sz w:val="18"/>
              </w:rPr>
              <w:t>3.75</w:t>
            </w:r>
            <w:r>
              <w:rPr>
                <w:spacing w:val="-11"/>
                <w:sz w:val="18"/>
              </w:rPr>
              <w:t> 米或者总长度超过 </w:t>
            </w:r>
            <w:r>
              <w:rPr>
                <w:sz w:val="18"/>
              </w:rPr>
              <w:t>28</w:t>
            </w:r>
            <w:r>
              <w:rPr>
                <w:spacing w:val="-18"/>
                <w:sz w:val="18"/>
              </w:rPr>
              <w:t> 米的，处 </w:t>
            </w:r>
            <w:r>
              <w:rPr>
                <w:sz w:val="18"/>
              </w:rPr>
              <w:t>1000</w:t>
            </w:r>
            <w:r>
              <w:rPr>
                <w:spacing w:val="-19"/>
                <w:sz w:val="18"/>
              </w:rPr>
              <w:t> 元以上 </w:t>
            </w:r>
            <w:r>
              <w:rPr>
                <w:sz w:val="18"/>
              </w:rPr>
              <w:t>3000</w:t>
            </w:r>
            <w:r>
              <w:rPr>
                <w:spacing w:val="-8"/>
                <w:sz w:val="18"/>
              </w:rPr>
              <w:t> 元以下的罚款；（</w:t>
            </w:r>
            <w:r>
              <w:rPr>
                <w:sz w:val="18"/>
              </w:rPr>
              <w:t>二）</w:t>
            </w:r>
          </w:p>
          <w:p>
            <w:pPr>
              <w:pStyle w:val="TableParagraph"/>
              <w:spacing w:before="9"/>
              <w:ind w:right="97"/>
              <w:jc w:val="right"/>
              <w:rPr>
                <w:sz w:val="18"/>
              </w:rPr>
            </w:pPr>
            <w:r>
              <w:rPr>
                <w:spacing w:val="-1"/>
                <w:sz w:val="18"/>
              </w:rPr>
              <w:t>车货总质量超过本规定第三条第一款第四项至第八项规定的限定标准，但未超过 </w:t>
            </w:r>
            <w:r>
              <w:rPr>
                <w:sz w:val="18"/>
              </w:rPr>
              <w:t>1000</w:t>
            </w:r>
            <w:r>
              <w:rPr>
                <w:spacing w:val="-8"/>
                <w:sz w:val="18"/>
              </w:rPr>
              <w:t> 千克的，予以警告；超过 </w:t>
            </w:r>
            <w:r>
              <w:rPr>
                <w:sz w:val="18"/>
              </w:rPr>
              <w:t>1000</w:t>
            </w:r>
            <w:r>
              <w:rPr>
                <w:spacing w:val="-17"/>
                <w:sz w:val="18"/>
              </w:rPr>
              <w:t> 千</w:t>
            </w:r>
          </w:p>
          <w:p>
            <w:pPr>
              <w:pStyle w:val="TableParagraph"/>
              <w:spacing w:before="9"/>
              <w:ind w:left="107"/>
              <w:jc w:val="both"/>
              <w:rPr>
                <w:sz w:val="18"/>
              </w:rPr>
            </w:pPr>
            <w:r>
              <w:rPr>
                <w:sz w:val="18"/>
              </w:rPr>
              <w:t>克的，每超 1000 千克罚款 500 元，最高不得超过 30000 元。</w:t>
            </w:r>
          </w:p>
          <w:p>
            <w:pPr>
              <w:pStyle w:val="TableParagraph"/>
              <w:spacing w:before="10"/>
              <w:ind w:left="467"/>
              <w:jc w:val="both"/>
              <w:rPr>
                <w:sz w:val="18"/>
              </w:rPr>
            </w:pPr>
            <w:r>
              <w:rPr>
                <w:sz w:val="18"/>
              </w:rPr>
              <w:t>有前款所列多项违法行为的，相应违法行为的罚款数额应当累计，但累计罚款数额最高不得超过 30000 元。</w:t>
            </w:r>
          </w:p>
          <w:p>
            <w:pPr>
              <w:pStyle w:val="TableParagraph"/>
              <w:spacing w:line="249" w:lineRule="auto" w:before="9"/>
              <w:ind w:left="107" w:right="97" w:firstLine="360"/>
              <w:jc w:val="both"/>
              <w:rPr>
                <w:sz w:val="18"/>
              </w:rPr>
            </w:pPr>
            <w:r>
              <w:rPr>
                <w:sz w:val="18"/>
              </w:rPr>
              <w:t>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p>
            <w:pPr>
              <w:pStyle w:val="TableParagraph"/>
              <w:numPr>
                <w:ilvl w:val="0"/>
                <w:numId w:val="36"/>
              </w:numPr>
              <w:tabs>
                <w:tab w:pos="739" w:val="left" w:leader="none"/>
              </w:tabs>
              <w:spacing w:line="240" w:lineRule="auto" w:before="1" w:after="0"/>
              <w:ind w:left="738" w:right="0" w:hanging="272"/>
              <w:jc w:val="both"/>
              <w:rPr>
                <w:sz w:val="18"/>
              </w:rPr>
            </w:pPr>
            <w:r>
              <w:rPr>
                <w:sz w:val="18"/>
              </w:rPr>
              <w:t>《湖南省治理货物运输车辆超限超载条例》</w:t>
            </w:r>
          </w:p>
          <w:p>
            <w:pPr>
              <w:pStyle w:val="TableParagraph"/>
              <w:spacing w:before="9"/>
              <w:ind w:left="467"/>
              <w:jc w:val="both"/>
              <w:rPr>
                <w:sz w:val="18"/>
              </w:rPr>
            </w:pPr>
            <w:r>
              <w:rPr>
                <w:sz w:val="18"/>
              </w:rPr>
              <w:t>第十七条第一款 禁止货运车辆超限超载运输，但获得许可载运不可解体物品的超限运输车辆除外。</w:t>
            </w:r>
          </w:p>
          <w:p>
            <w:pPr>
              <w:pStyle w:val="TableParagraph"/>
              <w:spacing w:line="240" w:lineRule="atLeast"/>
              <w:ind w:left="107" w:right="97" w:firstLine="360"/>
              <w:jc w:val="both"/>
              <w:rPr>
                <w:sz w:val="18"/>
              </w:rPr>
            </w:pPr>
            <w:r>
              <w:rPr>
                <w:sz w:val="18"/>
              </w:rPr>
              <w:t>第三十一条 违反本条例第十七条第一款规定，货运车辆超限运输的，由县级以上人民政府交通运输主管部门按照下列规定处理：（一）车货总质量未超过最高限值百分之十的，给予批评教育，可以不给予罚款；（二）车货总质量超过最高限值百分之十以上百分之五十以下的，对超过车货总质量最高限值部分，处每吨三百元罚款；（三）车货总质量超过最高限值百分之五十的，对超过车货总质量最高限值部分，处每吨五百元罚款，但最高不得超过三万元。</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49" w:lineRule="auto"/>
              <w:ind w:left="106" w:right="153"/>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49" w:lineRule="auto"/>
              <w:ind w:left="108" w:right="216"/>
              <w:rPr>
                <w:sz w:val="18"/>
              </w:rPr>
            </w:pPr>
            <w:r>
              <w:rPr>
                <w:sz w:val="18"/>
              </w:rPr>
              <w:t>设区的市或县级</w:t>
            </w:r>
          </w:p>
        </w:tc>
      </w:tr>
      <w:tr>
        <w:trPr>
          <w:trHeight w:val="431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5"/>
              </w:rPr>
            </w:pPr>
          </w:p>
          <w:p>
            <w:pPr>
              <w:pStyle w:val="TableParagraph"/>
              <w:ind w:left="8"/>
              <w:jc w:val="center"/>
              <w:rPr>
                <w:sz w:val="18"/>
              </w:rPr>
            </w:pPr>
            <w:r>
              <w:rPr>
                <w:sz w:val="18"/>
              </w:rPr>
              <w:t>6</w:t>
            </w:r>
          </w:p>
        </w:tc>
        <w:tc>
          <w:tcPr>
            <w:tcW w:w="1294" w:type="dxa"/>
          </w:tcPr>
          <w:p>
            <w:pPr>
              <w:pStyle w:val="TableParagraph"/>
              <w:rPr>
                <w:b/>
                <w:sz w:val="18"/>
              </w:rPr>
            </w:pPr>
          </w:p>
          <w:p>
            <w:pPr>
              <w:pStyle w:val="TableParagraph"/>
              <w:spacing w:line="249" w:lineRule="auto" w:before="138"/>
              <w:ind w:left="108" w:right="93"/>
              <w:rPr>
                <w:sz w:val="18"/>
              </w:rPr>
            </w:pPr>
            <w:r>
              <w:rPr>
                <w:spacing w:val="-4"/>
                <w:sz w:val="18"/>
              </w:rPr>
              <w:t>对损坏、擅自</w:t>
            </w:r>
            <w:r>
              <w:rPr>
                <w:spacing w:val="-3"/>
                <w:sz w:val="18"/>
              </w:rPr>
              <w:t>移动、涂改、</w:t>
            </w:r>
            <w:r>
              <w:rPr>
                <w:sz w:val="18"/>
              </w:rPr>
              <w:t>遮挡公路附 属设施或者 利用公路附 属设施架设 </w:t>
            </w:r>
            <w:r>
              <w:rPr>
                <w:spacing w:val="-4"/>
                <w:sz w:val="18"/>
              </w:rPr>
              <w:t>管道、悬挂物</w:t>
            </w:r>
            <w:r>
              <w:rPr>
                <w:spacing w:val="-3"/>
                <w:sz w:val="18"/>
              </w:rPr>
              <w:t>品或者损坏、</w:t>
            </w:r>
            <w:r>
              <w:rPr>
                <w:sz w:val="18"/>
              </w:rPr>
              <w:t>擅自挪动建 筑控制区的 </w:t>
            </w:r>
            <w:r>
              <w:rPr>
                <w:spacing w:val="-4"/>
                <w:sz w:val="18"/>
              </w:rPr>
              <w:t>标桩、界桩等</w:t>
            </w:r>
            <w:r>
              <w:rPr>
                <w:sz w:val="18"/>
              </w:rPr>
              <w:t>可能危及公 路安全等行 为的行政处 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5"/>
              </w:rPr>
            </w:pPr>
          </w:p>
          <w:p>
            <w:pPr>
              <w:pStyle w:val="TableParagraph"/>
              <w:ind w:left="107"/>
              <w:rPr>
                <w:sz w:val="18"/>
              </w:rPr>
            </w:pPr>
            <w:r>
              <w:rPr>
                <w:sz w:val="18"/>
              </w:rPr>
              <w:t>行政处罚</w:t>
            </w:r>
          </w:p>
        </w:tc>
        <w:tc>
          <w:tcPr>
            <w:tcW w:w="9639" w:type="dxa"/>
          </w:tcPr>
          <w:p>
            <w:pPr>
              <w:pStyle w:val="TableParagraph"/>
              <w:numPr>
                <w:ilvl w:val="0"/>
                <w:numId w:val="37"/>
              </w:numPr>
              <w:tabs>
                <w:tab w:pos="650" w:val="left" w:leader="none"/>
              </w:tabs>
              <w:spacing w:line="240" w:lineRule="auto" w:before="9" w:after="0"/>
              <w:ind w:left="649" w:right="0" w:hanging="183"/>
              <w:jc w:val="left"/>
              <w:rPr>
                <w:sz w:val="18"/>
              </w:rPr>
            </w:pPr>
            <w:r>
              <w:rPr>
                <w:sz w:val="18"/>
              </w:rPr>
              <w:t>《中华人民共和国公路法》</w:t>
            </w:r>
          </w:p>
          <w:p>
            <w:pPr>
              <w:pStyle w:val="TableParagraph"/>
              <w:spacing w:before="9"/>
              <w:ind w:left="467"/>
              <w:rPr>
                <w:sz w:val="18"/>
              </w:rPr>
            </w:pPr>
            <w:r>
              <w:rPr>
                <w:sz w:val="18"/>
              </w:rPr>
              <w:t>第五十二条 任何单位和个人不得损坏、擅自移动、涂改公路附属设施。</w:t>
            </w:r>
          </w:p>
          <w:p>
            <w:pPr>
              <w:pStyle w:val="TableParagraph"/>
              <w:spacing w:line="249" w:lineRule="auto" w:before="10"/>
              <w:ind w:left="107" w:right="97" w:firstLine="360"/>
              <w:rPr>
                <w:sz w:val="18"/>
              </w:rPr>
            </w:pPr>
            <w:r>
              <w:rPr>
                <w:sz w:val="18"/>
              </w:rPr>
              <w:t>前款公路附属设施，是指为保护、养护公路和保障公路安全畅通所设置的公路防护、排水、养护、管理、服务、交通安全、渡运、监控、通信、收费等设施、设备以及专用建筑物、构筑物。</w:t>
            </w:r>
          </w:p>
          <w:p>
            <w:pPr>
              <w:pStyle w:val="TableParagraph"/>
              <w:spacing w:line="249" w:lineRule="auto"/>
              <w:ind w:left="107" w:right="97" w:firstLine="360"/>
              <w:rPr>
                <w:sz w:val="18"/>
              </w:rPr>
            </w:pPr>
            <w:r>
              <w:rPr>
                <w:sz w:val="18"/>
              </w:rPr>
              <w:t>第五十六条 除公路防护、养护需要的以外，禁止在公路两侧的建筑控制区内修建建筑物和地面构筑物；需要在建筑控制区内埋设管线、电缆等设施的，应当事先经县级以上地方人民政府交通主管部门批准。</w:t>
            </w:r>
          </w:p>
          <w:p>
            <w:pPr>
              <w:pStyle w:val="TableParagraph"/>
              <w:spacing w:line="249" w:lineRule="auto"/>
              <w:ind w:left="107" w:right="97" w:firstLine="360"/>
              <w:rPr>
                <w:sz w:val="18"/>
              </w:rPr>
            </w:pPr>
            <w:r>
              <w:rPr>
                <w:sz w:val="18"/>
              </w:rPr>
              <w:t>前款规定的建筑控制区的范围，由县级以上地方人民政府按照保障公路运行安全和节约用地的原则，依照国务院的规定划定。</w:t>
            </w:r>
          </w:p>
          <w:p>
            <w:pPr>
              <w:pStyle w:val="TableParagraph"/>
              <w:spacing w:line="249" w:lineRule="auto" w:before="1"/>
              <w:ind w:left="107" w:right="97" w:firstLine="360"/>
              <w:rPr>
                <w:sz w:val="18"/>
              </w:rPr>
            </w:pPr>
            <w:r>
              <w:rPr>
                <w:sz w:val="18"/>
              </w:rPr>
              <w:t>建筑控制区范围经县级以上地方人民政府依照前款规定划定后，由县级以上地方人民政府交通主管部门设置标桩、界桩。任何单位和个人不得损坏、擅自挪动该标桩、界桩。</w:t>
            </w:r>
          </w:p>
          <w:p>
            <w:pPr>
              <w:pStyle w:val="TableParagraph"/>
              <w:ind w:left="467"/>
              <w:rPr>
                <w:sz w:val="18"/>
              </w:rPr>
            </w:pPr>
            <w:r>
              <w:rPr>
                <w:sz w:val="18"/>
              </w:rPr>
              <w:t>第七十六条第（六）项 有下列违法行为之一的，由交通主管部门责令停止违法行为，可以处三万元以下的罚款：</w:t>
            </w:r>
          </w:p>
          <w:p>
            <w:pPr>
              <w:pStyle w:val="TableParagraph"/>
              <w:spacing w:line="249" w:lineRule="auto" w:before="9"/>
              <w:ind w:left="107" w:right="97"/>
              <w:rPr>
                <w:sz w:val="18"/>
              </w:rPr>
            </w:pPr>
            <w:r>
              <w:rPr>
                <w:sz w:val="18"/>
              </w:rPr>
              <w:t>（六）违反本法第五十二条、第五十六条规定，损坏、移动、涂改公路附属设施或者损坏、挪动建筑控制区的标桩、界桩，可能危及公路安全的。</w:t>
            </w:r>
          </w:p>
          <w:p>
            <w:pPr>
              <w:pStyle w:val="TableParagraph"/>
              <w:numPr>
                <w:ilvl w:val="0"/>
                <w:numId w:val="37"/>
              </w:numPr>
              <w:tabs>
                <w:tab w:pos="650" w:val="left" w:leader="none"/>
              </w:tabs>
              <w:spacing w:line="240" w:lineRule="auto" w:before="1" w:after="0"/>
              <w:ind w:left="649" w:right="0" w:hanging="183"/>
              <w:jc w:val="left"/>
              <w:rPr>
                <w:sz w:val="18"/>
              </w:rPr>
            </w:pPr>
            <w:r>
              <w:rPr>
                <w:sz w:val="18"/>
              </w:rPr>
              <w:t>《公路安全保护条例》</w:t>
            </w:r>
          </w:p>
          <w:p>
            <w:pPr>
              <w:pStyle w:val="TableParagraph"/>
              <w:spacing w:before="9"/>
              <w:ind w:left="467"/>
              <w:rPr>
                <w:sz w:val="18"/>
              </w:rPr>
            </w:pPr>
            <w:r>
              <w:rPr>
                <w:sz w:val="18"/>
              </w:rPr>
              <w:t>第二十五条 禁止损坏、擅自移动、涂改、遮挡公路附属设施或者利用公路附属设施架设管道、悬挂物品。</w:t>
            </w:r>
          </w:p>
          <w:p>
            <w:pPr>
              <w:pStyle w:val="TableParagraph"/>
              <w:spacing w:line="240" w:lineRule="atLeast"/>
              <w:ind w:left="107" w:right="97" w:firstLine="360"/>
              <w:jc w:val="both"/>
              <w:rPr>
                <w:sz w:val="18"/>
              </w:rPr>
            </w:pPr>
            <w:r>
              <w:rPr>
                <w:sz w:val="18"/>
              </w:rPr>
              <w:t>第六十条第（一）</w:t>
            </w:r>
            <w:r>
              <w:rPr>
                <w:spacing w:val="-1"/>
                <w:sz w:val="18"/>
              </w:rPr>
              <w:t>项 违反本条例的规定，有下列行为之一的，由公路管理机构责令改正，可以处 </w:t>
            </w:r>
            <w:r>
              <w:rPr>
                <w:sz w:val="18"/>
              </w:rPr>
              <w:t>3</w:t>
            </w:r>
            <w:r>
              <w:rPr>
                <w:spacing w:val="-7"/>
                <w:sz w:val="18"/>
              </w:rPr>
              <w:t> 万元以下的罚款：（一）损坏、擅自移动、涂改、遮挡公路附属设施或者利用公路附属设施架设管道、悬挂物品，可能危及公路安全的。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spacing w:line="249" w:lineRule="auto"/>
              <w:ind w:left="106" w:right="153"/>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24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ind w:left="152"/>
              <w:rPr>
                <w:sz w:val="18"/>
              </w:rPr>
            </w:pPr>
            <w:r>
              <w:rPr>
                <w:sz w:val="18"/>
              </w:rPr>
              <w:t>7</w:t>
            </w:r>
          </w:p>
        </w:tc>
        <w:tc>
          <w:tcPr>
            <w:tcW w:w="1294" w:type="dxa"/>
          </w:tcPr>
          <w:p>
            <w:pPr>
              <w:pStyle w:val="TableParagraph"/>
              <w:rPr>
                <w:b/>
                <w:sz w:val="18"/>
              </w:rPr>
            </w:pPr>
          </w:p>
          <w:p>
            <w:pPr>
              <w:pStyle w:val="TableParagraph"/>
              <w:spacing w:before="8"/>
              <w:rPr>
                <w:b/>
                <w:sz w:val="23"/>
              </w:rPr>
            </w:pPr>
          </w:p>
          <w:p>
            <w:pPr>
              <w:pStyle w:val="TableParagraph"/>
              <w:spacing w:line="249" w:lineRule="auto"/>
              <w:ind w:left="108" w:right="96"/>
              <w:rPr>
                <w:sz w:val="18"/>
              </w:rPr>
            </w:pPr>
            <w:r>
              <w:rPr>
                <w:sz w:val="18"/>
              </w:rPr>
              <w:t>对造成公路 </w:t>
            </w:r>
            <w:r>
              <w:rPr>
                <w:spacing w:val="-4"/>
                <w:sz w:val="18"/>
              </w:rPr>
              <w:t>路面损坏、污</w:t>
            </w:r>
            <w:r>
              <w:rPr>
                <w:sz w:val="18"/>
              </w:rPr>
              <w:t>染或者影响 公路畅通行 为的行政处 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ind w:left="128" w:right="119"/>
              <w:jc w:val="center"/>
              <w:rPr>
                <w:sz w:val="18"/>
              </w:rPr>
            </w:pPr>
            <w:r>
              <w:rPr>
                <w:sz w:val="18"/>
              </w:rPr>
              <w:t>行政处罚</w:t>
            </w:r>
          </w:p>
        </w:tc>
        <w:tc>
          <w:tcPr>
            <w:tcW w:w="9639" w:type="dxa"/>
          </w:tcPr>
          <w:p>
            <w:pPr>
              <w:pStyle w:val="TableParagraph"/>
              <w:spacing w:before="11"/>
              <w:rPr>
                <w:b/>
                <w:sz w:val="22"/>
              </w:rPr>
            </w:pPr>
          </w:p>
          <w:p>
            <w:pPr>
              <w:pStyle w:val="TableParagraph"/>
              <w:numPr>
                <w:ilvl w:val="0"/>
                <w:numId w:val="38"/>
              </w:numPr>
              <w:tabs>
                <w:tab w:pos="650" w:val="left" w:leader="none"/>
              </w:tabs>
              <w:spacing w:line="240" w:lineRule="auto" w:before="1" w:after="0"/>
              <w:ind w:left="649" w:right="0" w:hanging="183"/>
              <w:jc w:val="left"/>
              <w:rPr>
                <w:sz w:val="18"/>
              </w:rPr>
            </w:pPr>
            <w:r>
              <w:rPr>
                <w:sz w:val="18"/>
              </w:rPr>
              <w:t>《中华人民共和国公路法》</w:t>
            </w:r>
          </w:p>
          <w:p>
            <w:pPr>
              <w:pStyle w:val="TableParagraph"/>
              <w:spacing w:line="249" w:lineRule="auto" w:before="9"/>
              <w:ind w:left="107" w:right="97" w:firstLine="360"/>
              <w:rPr>
                <w:sz w:val="18"/>
              </w:rPr>
            </w:pPr>
            <w:r>
              <w:rPr>
                <w:sz w:val="18"/>
              </w:rPr>
              <w:t>第四十六条 任何单位和个人不得在公路上及公路用地范围内摆摊设点、堆放物品、倾倒垃圾、设置障碍、挖沟引水、利用公路边沟排放污物或者进行其他损坏、污染公路和影响公路畅通的活动。</w:t>
            </w:r>
          </w:p>
          <w:p>
            <w:pPr>
              <w:pStyle w:val="TableParagraph"/>
              <w:spacing w:line="249" w:lineRule="auto"/>
              <w:ind w:left="107" w:right="97" w:firstLine="360"/>
              <w:rPr>
                <w:sz w:val="18"/>
              </w:rPr>
            </w:pPr>
            <w:r>
              <w:rPr>
                <w:sz w:val="18"/>
              </w:rPr>
              <w:t>第七十七条 违反本法第四十六条的规定，造成公路路面损坏、污染或者影响公路畅通的，或者违反本法第五十一条规定，将公路作为试车场地的，由交通主管部门责令停止违法行为，可以处五千元以下的罚款。</w:t>
            </w:r>
          </w:p>
          <w:p>
            <w:pPr>
              <w:pStyle w:val="TableParagraph"/>
              <w:numPr>
                <w:ilvl w:val="0"/>
                <w:numId w:val="38"/>
              </w:numPr>
              <w:tabs>
                <w:tab w:pos="650" w:val="left" w:leader="none"/>
              </w:tabs>
              <w:spacing w:line="240" w:lineRule="auto" w:before="1" w:after="0"/>
              <w:ind w:left="649" w:right="0" w:hanging="183"/>
              <w:jc w:val="left"/>
              <w:rPr>
                <w:sz w:val="18"/>
              </w:rPr>
            </w:pPr>
            <w:r>
              <w:rPr>
                <w:sz w:val="18"/>
              </w:rPr>
              <w:t>《公路安全保护条例》</w:t>
            </w:r>
          </w:p>
          <w:p>
            <w:pPr>
              <w:pStyle w:val="TableParagraph"/>
              <w:spacing w:line="249" w:lineRule="auto" w:before="9"/>
              <w:ind w:left="107" w:right="3" w:firstLine="360"/>
              <w:rPr>
                <w:sz w:val="18"/>
              </w:rPr>
            </w:pPr>
            <w:r>
              <w:rPr>
                <w:spacing w:val="-6"/>
                <w:sz w:val="18"/>
              </w:rPr>
              <w:t>第六十九条 车辆装载物触地拖行、掉落、遗洒或者飘散，造成公路路面损坏、污染的，由公路管理机构责令改正， </w:t>
            </w:r>
            <w:r>
              <w:rPr>
                <w:spacing w:val="-23"/>
                <w:sz w:val="18"/>
              </w:rPr>
              <w:t>处 </w:t>
            </w:r>
            <w:r>
              <w:rPr>
                <w:sz w:val="18"/>
              </w:rPr>
              <w:t>5000</w:t>
            </w:r>
            <w:r>
              <w:rPr>
                <w:spacing w:val="-7"/>
                <w:sz w:val="18"/>
              </w:rPr>
              <w:t> 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08" w:right="216"/>
              <w:rPr>
                <w:sz w:val="18"/>
              </w:rPr>
            </w:pPr>
            <w:r>
              <w:rPr>
                <w:sz w:val="18"/>
              </w:rPr>
              <w:t>设区的市或县级</w:t>
            </w:r>
          </w:p>
        </w:tc>
      </w:tr>
      <w:tr>
        <w:trPr>
          <w:trHeight w:val="1678" w:hRule="atLeast"/>
        </w:trPr>
        <w:tc>
          <w:tcPr>
            <w:tcW w:w="397" w:type="dxa"/>
          </w:tcPr>
          <w:p>
            <w:pPr>
              <w:pStyle w:val="TableParagraph"/>
              <w:rPr>
                <w:b/>
                <w:sz w:val="18"/>
              </w:rPr>
            </w:pPr>
          </w:p>
          <w:p>
            <w:pPr>
              <w:pStyle w:val="TableParagraph"/>
              <w:rPr>
                <w:b/>
                <w:sz w:val="18"/>
              </w:rPr>
            </w:pPr>
          </w:p>
          <w:p>
            <w:pPr>
              <w:pStyle w:val="TableParagraph"/>
              <w:spacing w:before="1"/>
              <w:rPr>
                <w:b/>
                <w:sz w:val="21"/>
              </w:rPr>
            </w:pPr>
          </w:p>
          <w:p>
            <w:pPr>
              <w:pStyle w:val="TableParagraph"/>
              <w:ind w:left="152"/>
              <w:rPr>
                <w:sz w:val="18"/>
              </w:rPr>
            </w:pPr>
            <w:r>
              <w:rPr>
                <w:sz w:val="18"/>
              </w:rPr>
              <w:t>8</w:t>
            </w:r>
          </w:p>
        </w:tc>
        <w:tc>
          <w:tcPr>
            <w:tcW w:w="1294" w:type="dxa"/>
          </w:tcPr>
          <w:p>
            <w:pPr>
              <w:pStyle w:val="TableParagraph"/>
              <w:rPr>
                <w:b/>
                <w:sz w:val="18"/>
              </w:rPr>
            </w:pPr>
          </w:p>
          <w:p>
            <w:pPr>
              <w:pStyle w:val="TableParagraph"/>
              <w:spacing w:line="249" w:lineRule="auto" w:before="141"/>
              <w:ind w:left="108" w:right="273"/>
              <w:jc w:val="both"/>
              <w:rPr>
                <w:sz w:val="18"/>
              </w:rPr>
            </w:pPr>
            <w:r>
              <w:rPr>
                <w:sz w:val="18"/>
              </w:rPr>
              <w:t>对将公路作为试车场地行为的行政处罚</w:t>
            </w:r>
          </w:p>
        </w:tc>
        <w:tc>
          <w:tcPr>
            <w:tcW w:w="1018" w:type="dxa"/>
          </w:tcPr>
          <w:p>
            <w:pPr>
              <w:pStyle w:val="TableParagraph"/>
              <w:rPr>
                <w:b/>
                <w:sz w:val="18"/>
              </w:rPr>
            </w:pPr>
          </w:p>
          <w:p>
            <w:pPr>
              <w:pStyle w:val="TableParagraph"/>
              <w:rPr>
                <w:b/>
                <w:sz w:val="18"/>
              </w:rPr>
            </w:pPr>
          </w:p>
          <w:p>
            <w:pPr>
              <w:pStyle w:val="TableParagraph"/>
              <w:spacing w:before="1"/>
              <w:rPr>
                <w:b/>
                <w:sz w:val="21"/>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spacing w:before="141"/>
              <w:ind w:left="467"/>
              <w:rPr>
                <w:sz w:val="18"/>
              </w:rPr>
            </w:pPr>
            <w:r>
              <w:rPr>
                <w:sz w:val="18"/>
              </w:rPr>
              <w:t>《中华人民共和国公路法》</w:t>
            </w:r>
          </w:p>
          <w:p>
            <w:pPr>
              <w:pStyle w:val="TableParagraph"/>
              <w:spacing w:before="9"/>
              <w:ind w:left="467"/>
              <w:rPr>
                <w:sz w:val="18"/>
              </w:rPr>
            </w:pPr>
            <w:r>
              <w:rPr>
                <w:sz w:val="18"/>
              </w:rPr>
              <w:t>第五十一条 机动车制造厂和其他单位不得将公路作为检验机动车制动性能的试车场地。</w:t>
            </w:r>
          </w:p>
          <w:p>
            <w:pPr>
              <w:pStyle w:val="TableParagraph"/>
              <w:spacing w:line="249" w:lineRule="auto" w:before="10"/>
              <w:ind w:left="107" w:right="97" w:firstLine="360"/>
              <w:rPr>
                <w:sz w:val="18"/>
              </w:rPr>
            </w:pPr>
            <w:r>
              <w:rPr>
                <w:sz w:val="18"/>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992" w:type="dxa"/>
          </w:tcPr>
          <w:p>
            <w:pPr>
              <w:pStyle w:val="TableParagraph"/>
              <w:rPr>
                <w:b/>
                <w:sz w:val="18"/>
              </w:rPr>
            </w:pPr>
          </w:p>
          <w:p>
            <w:pPr>
              <w:pStyle w:val="TableParagraph"/>
              <w:rPr>
                <w:b/>
                <w:sz w:val="18"/>
              </w:rPr>
            </w:pPr>
          </w:p>
          <w:p>
            <w:pPr>
              <w:pStyle w:val="TableParagraph"/>
              <w:spacing w:line="249" w:lineRule="auto" w:before="150"/>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line="249" w:lineRule="auto" w:before="150"/>
              <w:ind w:left="108" w:right="216"/>
              <w:rPr>
                <w:sz w:val="18"/>
              </w:rPr>
            </w:pPr>
            <w:r>
              <w:rPr>
                <w:sz w:val="18"/>
              </w:rPr>
              <w:t>设区的市或县级</w:t>
            </w:r>
          </w:p>
        </w:tc>
      </w:tr>
      <w:tr>
        <w:trPr>
          <w:trHeight w:val="1687" w:hRule="atLeast"/>
        </w:trPr>
        <w:tc>
          <w:tcPr>
            <w:tcW w:w="397" w:type="dxa"/>
          </w:tcPr>
          <w:p>
            <w:pPr>
              <w:pStyle w:val="TableParagraph"/>
              <w:rPr>
                <w:b/>
                <w:sz w:val="18"/>
              </w:rPr>
            </w:pPr>
          </w:p>
          <w:p>
            <w:pPr>
              <w:pStyle w:val="TableParagraph"/>
              <w:rPr>
                <w:b/>
                <w:sz w:val="18"/>
              </w:rPr>
            </w:pPr>
          </w:p>
          <w:p>
            <w:pPr>
              <w:pStyle w:val="TableParagraph"/>
              <w:spacing w:before="7"/>
              <w:rPr>
                <w:b/>
                <w:sz w:val="21"/>
              </w:rPr>
            </w:pPr>
          </w:p>
          <w:p>
            <w:pPr>
              <w:pStyle w:val="TableParagraph"/>
              <w:spacing w:before="1"/>
              <w:ind w:left="152"/>
              <w:rPr>
                <w:sz w:val="18"/>
              </w:rPr>
            </w:pPr>
            <w:r>
              <w:rPr>
                <w:sz w:val="18"/>
              </w:rPr>
              <w:t>9</w:t>
            </w:r>
          </w:p>
        </w:tc>
        <w:tc>
          <w:tcPr>
            <w:tcW w:w="1294" w:type="dxa"/>
          </w:tcPr>
          <w:p>
            <w:pPr>
              <w:pStyle w:val="TableParagraph"/>
              <w:rPr>
                <w:b/>
                <w:sz w:val="18"/>
              </w:rPr>
            </w:pPr>
          </w:p>
          <w:p>
            <w:pPr>
              <w:pStyle w:val="TableParagraph"/>
              <w:spacing w:line="249" w:lineRule="auto" w:before="147"/>
              <w:ind w:left="108" w:right="273"/>
              <w:jc w:val="both"/>
              <w:rPr>
                <w:sz w:val="18"/>
              </w:rPr>
            </w:pPr>
            <w:r>
              <w:rPr>
                <w:sz w:val="18"/>
              </w:rPr>
              <w:t>对造成公路损坏未报告行为的行政处罚</w:t>
            </w:r>
          </w:p>
        </w:tc>
        <w:tc>
          <w:tcPr>
            <w:tcW w:w="1018" w:type="dxa"/>
          </w:tcPr>
          <w:p>
            <w:pPr>
              <w:pStyle w:val="TableParagraph"/>
              <w:rPr>
                <w:b/>
                <w:sz w:val="18"/>
              </w:rPr>
            </w:pPr>
          </w:p>
          <w:p>
            <w:pPr>
              <w:pStyle w:val="TableParagraph"/>
              <w:rPr>
                <w:b/>
                <w:sz w:val="18"/>
              </w:rPr>
            </w:pPr>
          </w:p>
          <w:p>
            <w:pPr>
              <w:pStyle w:val="TableParagraph"/>
              <w:spacing w:before="7"/>
              <w:rPr>
                <w:b/>
                <w:sz w:val="21"/>
              </w:rPr>
            </w:pPr>
          </w:p>
          <w:p>
            <w:pPr>
              <w:pStyle w:val="TableParagraph"/>
              <w:spacing w:before="1"/>
              <w:ind w:left="128" w:right="119"/>
              <w:jc w:val="center"/>
              <w:rPr>
                <w:sz w:val="18"/>
              </w:rPr>
            </w:pPr>
            <w:r>
              <w:rPr>
                <w:sz w:val="18"/>
              </w:rPr>
              <w:t>行政处罚</w:t>
            </w:r>
          </w:p>
        </w:tc>
        <w:tc>
          <w:tcPr>
            <w:tcW w:w="9639" w:type="dxa"/>
          </w:tcPr>
          <w:p>
            <w:pPr>
              <w:pStyle w:val="TableParagraph"/>
              <w:rPr>
                <w:b/>
                <w:sz w:val="18"/>
              </w:rPr>
            </w:pPr>
          </w:p>
          <w:p>
            <w:pPr>
              <w:pStyle w:val="TableParagraph"/>
              <w:spacing w:before="11"/>
              <w:rPr>
                <w:b/>
                <w:sz w:val="20"/>
              </w:rPr>
            </w:pPr>
          </w:p>
          <w:p>
            <w:pPr>
              <w:pStyle w:val="TableParagraph"/>
              <w:ind w:left="467"/>
              <w:rPr>
                <w:sz w:val="18"/>
              </w:rPr>
            </w:pPr>
            <w:r>
              <w:rPr>
                <w:sz w:val="18"/>
              </w:rPr>
              <w:t>《中华人民共和国公路法》</w:t>
            </w:r>
          </w:p>
          <w:p>
            <w:pPr>
              <w:pStyle w:val="TableParagraph"/>
              <w:spacing w:before="9"/>
              <w:ind w:left="467"/>
              <w:rPr>
                <w:sz w:val="18"/>
              </w:rPr>
            </w:pPr>
            <w:r>
              <w:rPr>
                <w:sz w:val="18"/>
              </w:rPr>
              <w:t>第五十三条 造成公路损坏的，责任者应当及时报告公路管理机构，并接受公路管理机构的现场调查。</w:t>
            </w:r>
          </w:p>
          <w:p>
            <w:pPr>
              <w:pStyle w:val="TableParagraph"/>
              <w:spacing w:before="10"/>
              <w:ind w:left="467"/>
              <w:rPr>
                <w:sz w:val="18"/>
              </w:rPr>
            </w:pPr>
            <w:r>
              <w:rPr>
                <w:sz w:val="18"/>
              </w:rPr>
              <w:t>第七十八条 违反本法第五十三条规定，造成公路损坏，未报告的，由交通主管部门处一千元以下的罚款。</w:t>
            </w:r>
          </w:p>
        </w:tc>
        <w:tc>
          <w:tcPr>
            <w:tcW w:w="992" w:type="dxa"/>
          </w:tcPr>
          <w:p>
            <w:pPr>
              <w:pStyle w:val="TableParagraph"/>
              <w:rPr>
                <w:b/>
                <w:sz w:val="18"/>
              </w:rPr>
            </w:pPr>
          </w:p>
          <w:p>
            <w:pPr>
              <w:pStyle w:val="TableParagraph"/>
              <w:rPr>
                <w:b/>
                <w:sz w:val="18"/>
              </w:rPr>
            </w:pPr>
          </w:p>
          <w:p>
            <w:pPr>
              <w:pStyle w:val="TableParagraph"/>
              <w:spacing w:line="249" w:lineRule="auto" w:before="157"/>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line="249" w:lineRule="auto" w:before="157"/>
              <w:ind w:left="108" w:right="216"/>
              <w:rPr>
                <w:sz w:val="18"/>
              </w:rPr>
            </w:pPr>
            <w:r>
              <w:rPr>
                <w:sz w:val="18"/>
              </w:rPr>
              <w:t>设区的市或县级</w:t>
            </w:r>
          </w:p>
        </w:tc>
      </w:tr>
      <w:tr>
        <w:trPr>
          <w:trHeight w:val="240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3"/>
              </w:rPr>
            </w:pPr>
          </w:p>
          <w:p>
            <w:pPr>
              <w:pStyle w:val="TableParagraph"/>
              <w:spacing w:before="1"/>
              <w:ind w:left="106"/>
              <w:rPr>
                <w:sz w:val="18"/>
              </w:rPr>
            </w:pPr>
            <w:r>
              <w:rPr>
                <w:sz w:val="18"/>
              </w:rPr>
              <w:t>10</w:t>
            </w:r>
          </w:p>
        </w:tc>
        <w:tc>
          <w:tcPr>
            <w:tcW w:w="1294" w:type="dxa"/>
          </w:tcPr>
          <w:p>
            <w:pPr>
              <w:pStyle w:val="TableParagraph"/>
              <w:rPr>
                <w:b/>
                <w:sz w:val="18"/>
              </w:rPr>
            </w:pPr>
          </w:p>
          <w:p>
            <w:pPr>
              <w:pStyle w:val="TableParagraph"/>
              <w:spacing w:line="249" w:lineRule="auto" w:before="146"/>
              <w:ind w:left="108" w:right="273"/>
              <w:jc w:val="both"/>
              <w:rPr>
                <w:sz w:val="18"/>
              </w:rPr>
            </w:pPr>
            <w:r>
              <w:rPr>
                <w:sz w:val="18"/>
              </w:rPr>
              <w:t>对擅自在公路用地范围内设置公路标志以外的其他标志行为的行政处罚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3"/>
              </w:rPr>
            </w:pPr>
          </w:p>
          <w:p>
            <w:pPr>
              <w:pStyle w:val="TableParagraph"/>
              <w:spacing w:before="1"/>
              <w:ind w:left="128" w:right="119"/>
              <w:jc w:val="center"/>
              <w:rPr>
                <w:sz w:val="18"/>
              </w:rPr>
            </w:pPr>
            <w:r>
              <w:rPr>
                <w:sz w:val="18"/>
              </w:rPr>
              <w:t>行政处罚</w:t>
            </w:r>
          </w:p>
        </w:tc>
        <w:tc>
          <w:tcPr>
            <w:tcW w:w="9639" w:type="dxa"/>
          </w:tcPr>
          <w:p>
            <w:pPr>
              <w:pStyle w:val="TableParagraph"/>
              <w:rPr>
                <w:b/>
                <w:sz w:val="18"/>
              </w:rPr>
            </w:pPr>
          </w:p>
          <w:p>
            <w:pPr>
              <w:pStyle w:val="TableParagraph"/>
              <w:rPr>
                <w:b/>
                <w:sz w:val="18"/>
              </w:rPr>
            </w:pPr>
          </w:p>
          <w:p>
            <w:pPr>
              <w:pStyle w:val="TableParagraph"/>
              <w:spacing w:before="155"/>
              <w:ind w:left="467"/>
              <w:rPr>
                <w:sz w:val="18"/>
              </w:rPr>
            </w:pPr>
            <w:r>
              <w:rPr>
                <w:sz w:val="18"/>
              </w:rPr>
              <w:t>《中华人民共和国公路法》</w:t>
            </w:r>
          </w:p>
          <w:p>
            <w:pPr>
              <w:pStyle w:val="TableParagraph"/>
              <w:spacing w:line="249" w:lineRule="auto" w:before="10"/>
              <w:ind w:left="107" w:right="97" w:firstLine="451"/>
              <w:rPr>
                <w:sz w:val="18"/>
              </w:rPr>
            </w:pPr>
            <w:r>
              <w:rPr>
                <w:sz w:val="18"/>
              </w:rPr>
              <w:t>第五十四条 任何单位和个人未经县级以上地方人民政府交通主管部门批准，不得在公路用地范围内设置公路标志以外的其他标志。</w:t>
            </w:r>
          </w:p>
          <w:p>
            <w:pPr>
              <w:pStyle w:val="TableParagraph"/>
              <w:spacing w:line="249" w:lineRule="auto"/>
              <w:ind w:left="107" w:right="97" w:firstLine="360"/>
              <w:rPr>
                <w:sz w:val="18"/>
              </w:rPr>
            </w:pPr>
            <w:r>
              <w:rPr>
                <w:sz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54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spacing w:before="1"/>
              <w:ind w:left="86" w:right="78"/>
              <w:jc w:val="center"/>
              <w:rPr>
                <w:sz w:val="18"/>
              </w:rPr>
            </w:pPr>
            <w:r>
              <w:rPr>
                <w:sz w:val="18"/>
              </w:rPr>
              <w:t>11</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9"/>
              <w:ind w:left="108" w:right="93"/>
              <w:rPr>
                <w:sz w:val="18"/>
              </w:rPr>
            </w:pPr>
            <w:r>
              <w:rPr>
                <w:sz w:val="18"/>
              </w:rPr>
              <w:t>对在公路征 地红线内及 公路建筑控 </w:t>
            </w:r>
            <w:r>
              <w:rPr>
                <w:spacing w:val="-3"/>
                <w:sz w:val="18"/>
              </w:rPr>
              <w:t>制区内修建、扩建建筑物、</w:t>
            </w:r>
            <w:r>
              <w:rPr>
                <w:sz w:val="18"/>
              </w:rPr>
              <w:t>地面构筑物 或擅自埋设 </w:t>
            </w:r>
            <w:r>
              <w:rPr>
                <w:spacing w:val="-4"/>
                <w:sz w:val="18"/>
              </w:rPr>
              <w:t>管道、电缆等</w:t>
            </w:r>
            <w:r>
              <w:rPr>
                <w:sz w:val="18"/>
              </w:rPr>
              <w:t>设施行为的 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spacing w:before="1"/>
              <w:ind w:left="128" w:right="119"/>
              <w:jc w:val="center"/>
              <w:rPr>
                <w:sz w:val="18"/>
              </w:rPr>
            </w:pPr>
            <w:r>
              <w:rPr>
                <w:sz w:val="18"/>
              </w:rPr>
              <w:t>行政处罚</w:t>
            </w:r>
          </w:p>
        </w:tc>
        <w:tc>
          <w:tcPr>
            <w:tcW w:w="9639" w:type="dxa"/>
          </w:tcPr>
          <w:p>
            <w:pPr>
              <w:pStyle w:val="TableParagraph"/>
              <w:numPr>
                <w:ilvl w:val="0"/>
                <w:numId w:val="39"/>
              </w:numPr>
              <w:tabs>
                <w:tab w:pos="650" w:val="left" w:leader="none"/>
              </w:tabs>
              <w:spacing w:line="240" w:lineRule="auto" w:before="73" w:after="0"/>
              <w:ind w:left="649" w:right="0" w:hanging="183"/>
              <w:jc w:val="left"/>
              <w:rPr>
                <w:sz w:val="18"/>
              </w:rPr>
            </w:pPr>
            <w:r>
              <w:rPr>
                <w:sz w:val="18"/>
              </w:rPr>
              <w:t>《中华人民共和国公路法》</w:t>
            </w:r>
          </w:p>
          <w:p>
            <w:pPr>
              <w:pStyle w:val="TableParagraph"/>
              <w:spacing w:line="249" w:lineRule="auto" w:before="9"/>
              <w:ind w:left="107" w:right="97" w:firstLine="360"/>
              <w:jc w:val="both"/>
              <w:rPr>
                <w:sz w:val="18"/>
              </w:rPr>
            </w:pPr>
            <w:r>
              <w:rPr>
                <w:sz w:val="18"/>
              </w:rPr>
              <w:t>第五十六条 除公路防护、养护需要的以外，禁止在公路两侧的建筑控制区内修建建筑物和地面构筑物；需要在建筑控制区内增设管线、电缆等设施的，应当事先经县级以上地方人民政府交通主管部门批准。</w:t>
            </w:r>
          </w:p>
          <w:p>
            <w:pPr>
              <w:pStyle w:val="TableParagraph"/>
              <w:spacing w:line="249" w:lineRule="auto"/>
              <w:ind w:left="107" w:right="97" w:firstLine="360"/>
              <w:jc w:val="both"/>
              <w:rPr>
                <w:sz w:val="18"/>
              </w:rPr>
            </w:pPr>
            <w:r>
              <w:rPr>
                <w:sz w:val="1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TableParagraph"/>
              <w:numPr>
                <w:ilvl w:val="0"/>
                <w:numId w:val="39"/>
              </w:numPr>
              <w:tabs>
                <w:tab w:pos="650" w:val="left" w:leader="none"/>
              </w:tabs>
              <w:spacing w:line="240" w:lineRule="auto" w:before="1" w:after="0"/>
              <w:ind w:left="649" w:right="0" w:hanging="183"/>
              <w:jc w:val="left"/>
              <w:rPr>
                <w:sz w:val="18"/>
              </w:rPr>
            </w:pPr>
            <w:r>
              <w:rPr>
                <w:sz w:val="18"/>
              </w:rPr>
              <w:t>《公路安全保护条例》</w:t>
            </w:r>
          </w:p>
          <w:p>
            <w:pPr>
              <w:pStyle w:val="TableParagraph"/>
              <w:spacing w:line="249" w:lineRule="auto" w:before="9"/>
              <w:ind w:left="107" w:right="97" w:firstLine="360"/>
              <w:jc w:val="both"/>
              <w:rPr>
                <w:sz w:val="18"/>
              </w:rPr>
            </w:pPr>
            <w:r>
              <w:rPr>
                <w:sz w:val="18"/>
              </w:rPr>
              <w:t>第五十六条第（一）</w:t>
            </w:r>
            <w:r>
              <w:rPr>
                <w:spacing w:val="-1"/>
                <w:sz w:val="18"/>
              </w:rPr>
              <w:t>项 违反本条例的规定，有下列情形之一的，由公路管理机构责令限期拆除，可以处 </w:t>
            </w:r>
            <w:r>
              <w:rPr>
                <w:sz w:val="18"/>
              </w:rPr>
              <w:t>5</w:t>
            </w:r>
            <w:r>
              <w:rPr>
                <w:spacing w:val="-9"/>
                <w:sz w:val="18"/>
              </w:rPr>
              <w:t> 万元以下的罚款。逾期不拆除的，由公路管理机构拆除，有关费用由违法行为人承担：（一）在公路建筑控制区内修建、扩建建筑物、地面构筑物或者未经许可埋设管道、电缆等设施的。</w:t>
            </w:r>
          </w:p>
          <w:p>
            <w:pPr>
              <w:pStyle w:val="TableParagraph"/>
              <w:numPr>
                <w:ilvl w:val="0"/>
                <w:numId w:val="39"/>
              </w:numPr>
              <w:tabs>
                <w:tab w:pos="650" w:val="left" w:leader="none"/>
              </w:tabs>
              <w:spacing w:line="240" w:lineRule="auto" w:before="1" w:after="0"/>
              <w:ind w:left="649" w:right="0" w:hanging="183"/>
              <w:jc w:val="left"/>
              <w:rPr>
                <w:sz w:val="18"/>
              </w:rPr>
            </w:pPr>
            <w:r>
              <w:rPr>
                <w:sz w:val="18"/>
              </w:rPr>
              <w:t>《湖南省实施〈中华人民共和国公路法〉办法》</w:t>
            </w:r>
          </w:p>
          <w:p>
            <w:pPr>
              <w:pStyle w:val="TableParagraph"/>
              <w:spacing w:line="249" w:lineRule="auto" w:before="9"/>
              <w:ind w:left="107" w:right="97" w:firstLine="360"/>
              <w:rPr>
                <w:sz w:val="18"/>
              </w:rPr>
            </w:pPr>
            <w:r>
              <w:rPr>
                <w:sz w:val="18"/>
              </w:rPr>
              <w:t>第七条第二款 经批准的公路建设工程施工图设计公告后，任何单位和个人不得在公路征地红线内及建筑控制区新建、改建、扩建建筑物或者构筑物。公路管理机构应当加强对设计的公路征地红线内及建筑控制区的管理。</w:t>
            </w:r>
          </w:p>
          <w:p>
            <w:pPr>
              <w:pStyle w:val="TableParagraph"/>
              <w:spacing w:line="249" w:lineRule="auto"/>
              <w:ind w:left="107" w:right="94" w:firstLine="360"/>
              <w:rPr>
                <w:sz w:val="18"/>
              </w:rPr>
            </w:pPr>
            <w:r>
              <w:rPr>
                <w:spacing w:val="2"/>
                <w:sz w:val="18"/>
              </w:rPr>
              <w:t>第十七条 公路两侧边沟</w:t>
            </w:r>
            <w:r>
              <w:rPr>
                <w:sz w:val="18"/>
              </w:rPr>
              <w:t>（截水沟、坡脚护坡道，下同）外缘起的下列范围以内为公路建筑控制区：（一）国道不</w:t>
            </w:r>
            <w:r>
              <w:rPr>
                <w:spacing w:val="-15"/>
                <w:sz w:val="18"/>
              </w:rPr>
              <w:t>少于 </w:t>
            </w:r>
            <w:r>
              <w:rPr>
                <w:sz w:val="18"/>
              </w:rPr>
              <w:t>20</w:t>
            </w:r>
            <w:r>
              <w:rPr>
                <w:spacing w:val="-17"/>
                <w:sz w:val="18"/>
              </w:rPr>
              <w:t> 米；</w:t>
            </w:r>
            <w:r>
              <w:rPr>
                <w:spacing w:val="-3"/>
                <w:sz w:val="18"/>
              </w:rPr>
              <w:t>（</w:t>
            </w:r>
            <w:r>
              <w:rPr>
                <w:sz w:val="18"/>
              </w:rPr>
              <w:t>二</w:t>
            </w:r>
            <w:r>
              <w:rPr>
                <w:spacing w:val="-3"/>
                <w:sz w:val="18"/>
              </w:rPr>
              <w:t>）</w:t>
            </w:r>
            <w:r>
              <w:rPr>
                <w:spacing w:val="-8"/>
                <w:sz w:val="18"/>
              </w:rPr>
              <w:t>省道不少于 </w:t>
            </w:r>
            <w:r>
              <w:rPr>
                <w:sz w:val="18"/>
              </w:rPr>
              <w:t>15</w:t>
            </w:r>
            <w:r>
              <w:rPr>
                <w:spacing w:val="-17"/>
                <w:sz w:val="18"/>
              </w:rPr>
              <w:t> 米；</w:t>
            </w:r>
            <w:r>
              <w:rPr>
                <w:spacing w:val="-3"/>
                <w:sz w:val="18"/>
              </w:rPr>
              <w:t>（</w:t>
            </w:r>
            <w:r>
              <w:rPr>
                <w:sz w:val="18"/>
              </w:rPr>
              <w:t>三</w:t>
            </w:r>
            <w:r>
              <w:rPr>
                <w:spacing w:val="-3"/>
                <w:sz w:val="18"/>
              </w:rPr>
              <w:t>）</w:t>
            </w:r>
            <w:r>
              <w:rPr>
                <w:spacing w:val="-8"/>
                <w:sz w:val="18"/>
              </w:rPr>
              <w:t>县道不少于 </w:t>
            </w:r>
            <w:r>
              <w:rPr>
                <w:sz w:val="18"/>
              </w:rPr>
              <w:t>10</w:t>
            </w:r>
            <w:r>
              <w:rPr>
                <w:spacing w:val="-23"/>
                <w:sz w:val="18"/>
              </w:rPr>
              <w:t> 米</w:t>
            </w:r>
            <w:r>
              <w:rPr>
                <w:spacing w:val="-3"/>
                <w:sz w:val="18"/>
              </w:rPr>
              <w:t>；（</w:t>
            </w:r>
            <w:r>
              <w:rPr>
                <w:sz w:val="18"/>
              </w:rPr>
              <w:t>四</w:t>
            </w:r>
            <w:r>
              <w:rPr>
                <w:spacing w:val="-3"/>
                <w:sz w:val="18"/>
              </w:rPr>
              <w:t>）</w:t>
            </w:r>
            <w:r>
              <w:rPr>
                <w:spacing w:val="-8"/>
                <w:sz w:val="18"/>
              </w:rPr>
              <w:t>乡道不少于 </w:t>
            </w:r>
            <w:r>
              <w:rPr>
                <w:sz w:val="18"/>
              </w:rPr>
              <w:t>5</w:t>
            </w:r>
            <w:r>
              <w:rPr>
                <w:spacing w:val="-16"/>
                <w:sz w:val="18"/>
              </w:rPr>
              <w:t> 米；</w:t>
            </w:r>
            <w:r>
              <w:rPr>
                <w:sz w:val="18"/>
              </w:rPr>
              <w:t>（五</w:t>
            </w:r>
            <w:r>
              <w:rPr>
                <w:spacing w:val="-3"/>
                <w:sz w:val="18"/>
              </w:rPr>
              <w:t>）</w:t>
            </w:r>
            <w:r>
              <w:rPr>
                <w:sz w:val="18"/>
              </w:rPr>
              <w:t>高速公路</w:t>
            </w:r>
            <w:r>
              <w:rPr>
                <w:spacing w:val="-3"/>
                <w:sz w:val="18"/>
              </w:rPr>
              <w:t>（</w:t>
            </w:r>
            <w:r>
              <w:rPr>
                <w:sz w:val="18"/>
              </w:rPr>
              <w:t>含匝道</w:t>
            </w:r>
            <w:r>
              <w:rPr>
                <w:spacing w:val="-3"/>
                <w:sz w:val="18"/>
              </w:rPr>
              <w:t>）</w:t>
            </w:r>
            <w:r>
              <w:rPr>
                <w:sz w:val="18"/>
              </w:rPr>
              <w:t>不</w:t>
            </w:r>
          </w:p>
          <w:p>
            <w:pPr>
              <w:pStyle w:val="TableParagraph"/>
              <w:spacing w:before="1"/>
              <w:ind w:left="107"/>
              <w:rPr>
                <w:sz w:val="18"/>
              </w:rPr>
            </w:pPr>
            <w:r>
              <w:rPr>
                <w:sz w:val="18"/>
              </w:rPr>
              <w:t>少于 30 米，高速公路的连接道不少于 20 米。</w:t>
            </w:r>
          </w:p>
          <w:p>
            <w:pPr>
              <w:pStyle w:val="TableParagraph"/>
              <w:spacing w:before="9"/>
              <w:ind w:left="467"/>
              <w:rPr>
                <w:sz w:val="18"/>
              </w:rPr>
            </w:pPr>
            <w:r>
              <w:rPr>
                <w:sz w:val="18"/>
              </w:rPr>
              <w:t>在公路建筑控制区内，除公路防护、养护需要以外，不得新建、改建、扩建建筑物或者构筑物。</w:t>
            </w:r>
          </w:p>
          <w:p>
            <w:pPr>
              <w:pStyle w:val="TableParagraph"/>
              <w:spacing w:line="249" w:lineRule="auto" w:before="9"/>
              <w:ind w:left="107" w:right="97" w:firstLine="360"/>
              <w:rPr>
                <w:sz w:val="18"/>
              </w:rPr>
            </w:pPr>
            <w:r>
              <w:rPr>
                <w:sz w:val="18"/>
              </w:rPr>
              <w:t>第十九条第（三）项 进行下列作业，必须事先经公路管理机构同意；影响交通安全的，应当依据法律、行政法规的规定征得有关公安机关的同意：（三）在公路建筑控制区或者公路用地范围内架设、埋设管线或者电缆等设施；</w:t>
            </w:r>
          </w:p>
          <w:p>
            <w:pPr>
              <w:pStyle w:val="TableParagraph"/>
              <w:spacing w:line="249" w:lineRule="auto" w:before="1"/>
              <w:ind w:left="107" w:right="3" w:firstLine="360"/>
              <w:rPr>
                <w:sz w:val="18"/>
              </w:rPr>
            </w:pPr>
            <w:r>
              <w:rPr>
                <w:spacing w:val="-3"/>
                <w:sz w:val="18"/>
              </w:rPr>
              <w:t>第三十二条 违反本办法第七条第二款、第十七条和第十九条第</w:t>
            </w:r>
            <w:r>
              <w:rPr>
                <w:sz w:val="18"/>
              </w:rPr>
              <w:t>（三</w:t>
            </w:r>
            <w:r>
              <w:rPr>
                <w:spacing w:val="-20"/>
                <w:sz w:val="18"/>
              </w:rPr>
              <w:t>）</w:t>
            </w:r>
            <w:r>
              <w:rPr>
                <w:spacing w:val="-10"/>
                <w:sz w:val="18"/>
              </w:rPr>
              <w:t>项规定，新建、改建、扩建建筑物或者构筑物， </w:t>
            </w:r>
            <w:r>
              <w:rPr>
                <w:sz w:val="18"/>
              </w:rPr>
              <w:t>擅自架设、埋设管线或者电缆等设施的，依照《公路法》第八十一条的规定处理。</w:t>
            </w:r>
          </w:p>
          <w:p>
            <w:pPr>
              <w:pStyle w:val="TableParagraph"/>
              <w:ind w:left="467"/>
              <w:rPr>
                <w:sz w:val="18"/>
              </w:rPr>
            </w:pPr>
            <w:r>
              <w:rPr>
                <w:sz w:val="18"/>
              </w:rPr>
              <w:t>违法批准建设的，其批准文件无效；给当事人造成损失的，由批准机关依法承担责任。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08" w:right="216"/>
              <w:rPr>
                <w:sz w:val="18"/>
              </w:rPr>
            </w:pPr>
            <w:r>
              <w:rPr>
                <w:sz w:val="18"/>
              </w:rPr>
              <w:t>设区的市或县级</w:t>
            </w:r>
          </w:p>
        </w:tc>
      </w:tr>
      <w:tr>
        <w:trPr>
          <w:trHeight w:val="24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ind w:left="86" w:right="78"/>
              <w:jc w:val="center"/>
              <w:rPr>
                <w:sz w:val="18"/>
              </w:rPr>
            </w:pPr>
            <w:r>
              <w:rPr>
                <w:sz w:val="18"/>
              </w:rPr>
              <w:t>12</w:t>
            </w:r>
          </w:p>
        </w:tc>
        <w:tc>
          <w:tcPr>
            <w:tcW w:w="1294" w:type="dxa"/>
          </w:tcPr>
          <w:p>
            <w:pPr>
              <w:pStyle w:val="TableParagraph"/>
              <w:spacing w:line="240" w:lineRule="atLeast" w:before="3"/>
              <w:ind w:left="108" w:right="96"/>
              <w:rPr>
                <w:sz w:val="18"/>
              </w:rPr>
            </w:pPr>
            <w:r>
              <w:rPr>
                <w:sz w:val="18"/>
              </w:rPr>
              <w:t>对在公路建 筑控制区外 修建的建筑 </w:t>
            </w:r>
            <w:r>
              <w:rPr>
                <w:spacing w:val="-5"/>
                <w:sz w:val="18"/>
              </w:rPr>
              <w:t>物、地面构筑</w:t>
            </w:r>
            <w:r>
              <w:rPr>
                <w:sz w:val="18"/>
              </w:rPr>
              <w:t>物以及其他 设施遮挡公 路标志或者 妨碍安全视 距行为的行 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spacing w:before="142"/>
              <w:ind w:left="467"/>
              <w:rPr>
                <w:sz w:val="18"/>
              </w:rPr>
            </w:pPr>
            <w:r>
              <w:rPr>
                <w:sz w:val="18"/>
              </w:rPr>
              <w:t>《公路安全保护条例》</w:t>
            </w:r>
          </w:p>
          <w:p>
            <w:pPr>
              <w:pStyle w:val="TableParagraph"/>
              <w:spacing w:line="249" w:lineRule="auto" w:before="9"/>
              <w:ind w:left="107" w:right="97" w:firstLine="360"/>
              <w:rPr>
                <w:sz w:val="18"/>
              </w:rPr>
            </w:pPr>
            <w:r>
              <w:rPr>
                <w:sz w:val="18"/>
              </w:rPr>
              <w:t>第十三条 在公路建筑控制区内，除公路保护需要外，禁止修建建筑物和地面构筑物；公路建筑控制区划定前已经合法修建的不得扩建，因公路建设或者保障公路运行安全等原因需要拆除的应当依法给予补偿。</w:t>
            </w:r>
          </w:p>
          <w:p>
            <w:pPr>
              <w:pStyle w:val="TableParagraph"/>
              <w:ind w:left="467"/>
              <w:rPr>
                <w:sz w:val="18"/>
              </w:rPr>
            </w:pPr>
            <w:r>
              <w:rPr>
                <w:sz w:val="18"/>
              </w:rPr>
              <w:t>在公路建筑控制区外修建的建筑物、地面构筑物以及其他设施不得遮挡公路标志，不得妨碍安全视距。</w:t>
            </w:r>
          </w:p>
          <w:p>
            <w:pPr>
              <w:pStyle w:val="TableParagraph"/>
              <w:spacing w:line="249" w:lineRule="auto" w:before="10"/>
              <w:ind w:left="107" w:right="97" w:firstLine="360"/>
              <w:jc w:val="both"/>
              <w:rPr>
                <w:sz w:val="18"/>
              </w:rPr>
            </w:pPr>
            <w:r>
              <w:rPr>
                <w:sz w:val="18"/>
              </w:rPr>
              <w:t>第五十六条第（二）</w:t>
            </w:r>
            <w:r>
              <w:rPr>
                <w:spacing w:val="-1"/>
                <w:sz w:val="18"/>
              </w:rPr>
              <w:t>项 违反本条例的规定，有下列情形之一的，由公路管理机构责令限期拆除，可以处 </w:t>
            </w:r>
            <w:r>
              <w:rPr>
                <w:sz w:val="18"/>
              </w:rPr>
              <w:t>5</w:t>
            </w:r>
            <w:r>
              <w:rPr>
                <w:spacing w:val="-9"/>
                <w:sz w:val="18"/>
              </w:rPr>
              <w:t> 万元以下的罚款。逾期不拆除的，由公路管理机构拆除，有关费用由违法行为人承担：（二）在公路建筑控制区外修建的建筑物、地面构筑物以及其他设施遮挡公路标志或者妨碍安全视距的。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ind w:left="108" w:right="216"/>
              <w:rPr>
                <w:sz w:val="18"/>
              </w:rPr>
            </w:pPr>
            <w:r>
              <w:rPr>
                <w:sz w:val="18"/>
              </w:rPr>
              <w:t>设区的市或县级</w:t>
            </w:r>
          </w:p>
        </w:tc>
      </w:tr>
      <w:tr>
        <w:trPr>
          <w:trHeight w:val="1675" w:hRule="atLeast"/>
        </w:trPr>
        <w:tc>
          <w:tcPr>
            <w:tcW w:w="397" w:type="dxa"/>
          </w:tcPr>
          <w:p>
            <w:pPr>
              <w:pStyle w:val="TableParagraph"/>
              <w:rPr>
                <w:b/>
                <w:sz w:val="18"/>
              </w:rPr>
            </w:pPr>
          </w:p>
          <w:p>
            <w:pPr>
              <w:pStyle w:val="TableParagraph"/>
              <w:rPr>
                <w:b/>
                <w:sz w:val="18"/>
              </w:rPr>
            </w:pPr>
          </w:p>
          <w:p>
            <w:pPr>
              <w:pStyle w:val="TableParagraph"/>
              <w:spacing w:before="11"/>
              <w:rPr>
                <w:b/>
                <w:sz w:val="20"/>
              </w:rPr>
            </w:pPr>
          </w:p>
          <w:p>
            <w:pPr>
              <w:pStyle w:val="TableParagraph"/>
              <w:ind w:left="86" w:right="78"/>
              <w:jc w:val="center"/>
              <w:rPr>
                <w:sz w:val="18"/>
              </w:rPr>
            </w:pPr>
            <w:r>
              <w:rPr>
                <w:sz w:val="18"/>
              </w:rPr>
              <w:t>13</w:t>
            </w:r>
          </w:p>
        </w:tc>
        <w:tc>
          <w:tcPr>
            <w:tcW w:w="1294" w:type="dxa"/>
          </w:tcPr>
          <w:p>
            <w:pPr>
              <w:pStyle w:val="TableParagraph"/>
              <w:spacing w:line="240" w:lineRule="atLeast"/>
              <w:ind w:left="108" w:right="96"/>
              <w:rPr>
                <w:sz w:val="18"/>
              </w:rPr>
            </w:pPr>
            <w:r>
              <w:rPr>
                <w:sz w:val="18"/>
              </w:rPr>
              <w:t>对利用公路 桥梁进行牵 </w:t>
            </w:r>
            <w:r>
              <w:rPr>
                <w:spacing w:val="-5"/>
                <w:sz w:val="18"/>
              </w:rPr>
              <w:t>拉、吊装等危</w:t>
            </w:r>
            <w:r>
              <w:rPr>
                <w:sz w:val="18"/>
              </w:rPr>
              <w:t>及公路桥梁 安全的施工 作业行为的 行政处罚</w:t>
            </w:r>
          </w:p>
        </w:tc>
        <w:tc>
          <w:tcPr>
            <w:tcW w:w="1018" w:type="dxa"/>
          </w:tcPr>
          <w:p>
            <w:pPr>
              <w:pStyle w:val="TableParagraph"/>
              <w:rPr>
                <w:b/>
                <w:sz w:val="18"/>
              </w:rPr>
            </w:pPr>
          </w:p>
          <w:p>
            <w:pPr>
              <w:pStyle w:val="TableParagraph"/>
              <w:rPr>
                <w:b/>
                <w:sz w:val="18"/>
              </w:rPr>
            </w:pPr>
          </w:p>
          <w:p>
            <w:pPr>
              <w:pStyle w:val="TableParagraph"/>
              <w:spacing w:before="11"/>
              <w:rPr>
                <w:b/>
                <w:sz w:val="20"/>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spacing w:before="2"/>
              <w:rPr>
                <w:b/>
                <w:sz w:val="20"/>
              </w:rPr>
            </w:pPr>
          </w:p>
          <w:p>
            <w:pPr>
              <w:pStyle w:val="TableParagraph"/>
              <w:ind w:left="467"/>
              <w:rPr>
                <w:sz w:val="18"/>
              </w:rPr>
            </w:pPr>
            <w:r>
              <w:rPr>
                <w:sz w:val="18"/>
              </w:rPr>
              <w:t>《公路安全保护条例》</w:t>
            </w:r>
          </w:p>
          <w:p>
            <w:pPr>
              <w:pStyle w:val="TableParagraph"/>
              <w:spacing w:before="9"/>
              <w:ind w:left="558"/>
              <w:rPr>
                <w:sz w:val="18"/>
              </w:rPr>
            </w:pPr>
            <w:r>
              <w:rPr>
                <w:sz w:val="18"/>
              </w:rPr>
              <w:t>第二十二条第一款 禁止利用公路桥梁进行牵拉、吊装等危及公路桥梁安全的施工作业。</w:t>
            </w:r>
          </w:p>
          <w:p>
            <w:pPr>
              <w:pStyle w:val="TableParagraph"/>
              <w:spacing w:before="10"/>
              <w:ind w:left="558"/>
              <w:rPr>
                <w:sz w:val="18"/>
              </w:rPr>
            </w:pPr>
            <w:r>
              <w:rPr>
                <w:sz w:val="18"/>
              </w:rPr>
              <w:t>第五十九条 违反本条例第二十二条规定的，由公路管理机构责令改正，处 2 万元以上 10 万元以下的罚款。</w:t>
            </w:r>
          </w:p>
        </w:tc>
        <w:tc>
          <w:tcPr>
            <w:tcW w:w="992" w:type="dxa"/>
          </w:tcPr>
          <w:p>
            <w:pPr>
              <w:pStyle w:val="TableParagraph"/>
              <w:rPr>
                <w:b/>
                <w:sz w:val="18"/>
              </w:rPr>
            </w:pPr>
          </w:p>
          <w:p>
            <w:pPr>
              <w:pStyle w:val="TableParagraph"/>
              <w:rPr>
                <w:b/>
                <w:sz w:val="18"/>
              </w:rPr>
            </w:pPr>
          </w:p>
          <w:p>
            <w:pPr>
              <w:pStyle w:val="TableParagraph"/>
              <w:spacing w:line="249" w:lineRule="auto" w:before="148"/>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line="249" w:lineRule="auto" w:before="148"/>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347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86" w:right="78"/>
              <w:jc w:val="center"/>
              <w:rPr>
                <w:sz w:val="18"/>
              </w:rPr>
            </w:pPr>
            <w:r>
              <w:rPr>
                <w:sz w:val="18"/>
              </w:rPr>
              <w:t>14</w:t>
            </w:r>
          </w:p>
        </w:tc>
        <w:tc>
          <w:tcPr>
            <w:tcW w:w="1294" w:type="dxa"/>
          </w:tcPr>
          <w:p>
            <w:pPr>
              <w:pStyle w:val="TableParagraph"/>
              <w:spacing w:before="8"/>
              <w:rPr>
                <w:b/>
                <w:sz w:val="14"/>
              </w:rPr>
            </w:pPr>
          </w:p>
          <w:p>
            <w:pPr>
              <w:pStyle w:val="TableParagraph"/>
              <w:spacing w:line="249" w:lineRule="auto" w:before="1"/>
              <w:ind w:left="108" w:right="93"/>
              <w:rPr>
                <w:sz w:val="18"/>
              </w:rPr>
            </w:pPr>
            <w:r>
              <w:rPr>
                <w:sz w:val="18"/>
              </w:rPr>
              <w:t>对利用公路 </w:t>
            </w:r>
            <w:r>
              <w:rPr>
                <w:spacing w:val="-2"/>
                <w:sz w:val="18"/>
              </w:rPr>
              <w:t>桥梁</w:t>
            </w:r>
            <w:r>
              <w:rPr>
                <w:sz w:val="18"/>
              </w:rPr>
              <w:t>（</w:t>
            </w:r>
            <w:r>
              <w:rPr>
                <w:spacing w:val="-5"/>
                <w:sz w:val="18"/>
              </w:rPr>
              <w:t>含桥下</w:t>
            </w:r>
            <w:r>
              <w:rPr>
                <w:sz w:val="18"/>
              </w:rPr>
              <w:t>空间</w:t>
            </w:r>
            <w:r>
              <w:rPr>
                <w:spacing w:val="-3"/>
                <w:sz w:val="18"/>
              </w:rPr>
              <w:t>）</w:t>
            </w:r>
            <w:r>
              <w:rPr>
                <w:spacing w:val="-5"/>
                <w:sz w:val="18"/>
              </w:rPr>
              <w:t>、公路</w:t>
            </w:r>
            <w:r>
              <w:rPr>
                <w:spacing w:val="-4"/>
                <w:sz w:val="18"/>
              </w:rPr>
              <w:t>隧道、涵洞堆放物品，搭建</w:t>
            </w:r>
            <w:r>
              <w:rPr>
                <w:sz w:val="18"/>
              </w:rPr>
              <w:t>设施以及铺 设高压电线 </w:t>
            </w:r>
            <w:r>
              <w:rPr>
                <w:spacing w:val="-3"/>
                <w:sz w:val="18"/>
              </w:rPr>
              <w:t>和输送易燃、</w:t>
            </w:r>
            <w:r>
              <w:rPr>
                <w:sz w:val="18"/>
              </w:rPr>
              <w:t>易爆或者其 他有毒有害 </w:t>
            </w:r>
            <w:r>
              <w:rPr>
                <w:spacing w:val="-4"/>
                <w:sz w:val="18"/>
              </w:rPr>
              <w:t>气体、液体的</w:t>
            </w:r>
            <w:r>
              <w:rPr>
                <w:sz w:val="18"/>
              </w:rPr>
              <w:t>管道行为的 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ind w:left="467"/>
              <w:rPr>
                <w:sz w:val="18"/>
              </w:rPr>
            </w:pPr>
            <w:r>
              <w:rPr>
                <w:sz w:val="18"/>
              </w:rPr>
              <w:t>1.《公路安全保护条例》</w:t>
            </w:r>
          </w:p>
          <w:p>
            <w:pPr>
              <w:pStyle w:val="TableParagraph"/>
              <w:spacing w:line="249" w:lineRule="auto" w:before="9"/>
              <w:ind w:left="107" w:right="97" w:firstLine="360"/>
              <w:rPr>
                <w:sz w:val="18"/>
              </w:rPr>
            </w:pPr>
            <w:r>
              <w:rPr>
                <w:sz w:val="18"/>
              </w:rPr>
              <w:t>第二十二条第二款 禁止利用公路桥梁（含桥下空间）、公路隧道、涵洞堆放物品，搭建设施以及铺设高压电线和输送易燃、易爆或者其他有毒有害气体、液体的管道。</w:t>
            </w:r>
          </w:p>
          <w:p>
            <w:pPr>
              <w:pStyle w:val="TableParagraph"/>
              <w:spacing w:line="249" w:lineRule="auto" w:before="1"/>
              <w:ind w:left="467" w:right="608"/>
              <w:rPr>
                <w:sz w:val="18"/>
              </w:rPr>
            </w:pPr>
            <w:r>
              <w:rPr>
                <w:spacing w:val="-2"/>
                <w:sz w:val="18"/>
              </w:rPr>
              <w:t>第五十九条 违反本条例第二十二条规定的，由公路管理机构责令改正，处 </w:t>
            </w:r>
            <w:r>
              <w:rPr>
                <w:sz w:val="18"/>
              </w:rPr>
              <w:t>2</w:t>
            </w:r>
            <w:r>
              <w:rPr>
                <w:spacing w:val="-16"/>
                <w:sz w:val="18"/>
              </w:rPr>
              <w:t> 万元以上 </w:t>
            </w:r>
            <w:r>
              <w:rPr>
                <w:sz w:val="18"/>
              </w:rPr>
              <w:t>10</w:t>
            </w:r>
            <w:r>
              <w:rPr>
                <w:spacing w:val="-8"/>
                <w:sz w:val="18"/>
              </w:rPr>
              <w:t> 万元以下的罚款。</w:t>
            </w:r>
            <w:r>
              <w:rPr>
                <w:sz w:val="18"/>
              </w:rPr>
              <w:t>2.《湖南省实施〈中华人民共和国公路法〉办法》</w:t>
            </w:r>
          </w:p>
          <w:p>
            <w:pPr>
              <w:pStyle w:val="TableParagraph"/>
              <w:spacing w:line="249" w:lineRule="auto"/>
              <w:ind w:left="107" w:right="44" w:firstLine="360"/>
              <w:rPr>
                <w:sz w:val="18"/>
              </w:rPr>
            </w:pPr>
            <w:r>
              <w:rPr>
                <w:sz w:val="18"/>
              </w:rPr>
              <w:t>第十六条第一项 禁止下列损坏公路、危害公路安全或者影响公路畅通的行为：（一）在公路桥梁孔内堆放易燃易爆物品、进行明火作业、搭建设施；</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4"/>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4"/>
              <w:ind w:left="108" w:right="216"/>
              <w:rPr>
                <w:sz w:val="18"/>
              </w:rPr>
            </w:pPr>
            <w:r>
              <w:rPr>
                <w:sz w:val="18"/>
              </w:rPr>
              <w:t>设区的市或县级</w:t>
            </w:r>
          </w:p>
        </w:tc>
      </w:tr>
      <w:tr>
        <w:trPr>
          <w:trHeight w:val="210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ind w:left="86" w:right="78"/>
              <w:jc w:val="center"/>
              <w:rPr>
                <w:sz w:val="18"/>
              </w:rPr>
            </w:pPr>
            <w:r>
              <w:rPr>
                <w:sz w:val="18"/>
              </w:rPr>
              <w:t>15</w:t>
            </w:r>
          </w:p>
        </w:tc>
        <w:tc>
          <w:tcPr>
            <w:tcW w:w="1294" w:type="dxa"/>
          </w:tcPr>
          <w:p>
            <w:pPr>
              <w:pStyle w:val="TableParagraph"/>
              <w:rPr>
                <w:b/>
                <w:sz w:val="18"/>
              </w:rPr>
            </w:pPr>
          </w:p>
          <w:p>
            <w:pPr>
              <w:pStyle w:val="TableParagraph"/>
              <w:rPr>
                <w:b/>
                <w:sz w:val="18"/>
              </w:rPr>
            </w:pPr>
          </w:p>
          <w:p>
            <w:pPr>
              <w:pStyle w:val="TableParagraph"/>
              <w:spacing w:line="249" w:lineRule="auto" w:before="124"/>
              <w:ind w:left="108" w:right="273"/>
              <w:jc w:val="both"/>
              <w:rPr>
                <w:sz w:val="18"/>
              </w:rPr>
            </w:pPr>
            <w:r>
              <w:rPr>
                <w:sz w:val="18"/>
              </w:rPr>
              <w:t>对擅自更新采伐护路林行为的行政处罚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spacing w:before="4"/>
              <w:rPr>
                <w:b/>
                <w:sz w:val="18"/>
              </w:rPr>
            </w:pPr>
          </w:p>
          <w:p>
            <w:pPr>
              <w:pStyle w:val="TableParagraph"/>
              <w:ind w:left="467"/>
              <w:rPr>
                <w:sz w:val="18"/>
              </w:rPr>
            </w:pPr>
            <w:r>
              <w:rPr>
                <w:sz w:val="18"/>
              </w:rPr>
              <w:t>《公路安全保护条例》</w:t>
            </w:r>
          </w:p>
          <w:p>
            <w:pPr>
              <w:pStyle w:val="TableParagraph"/>
              <w:spacing w:line="249" w:lineRule="auto" w:before="10"/>
              <w:ind w:left="107" w:right="97" w:firstLine="360"/>
              <w:rPr>
                <w:sz w:val="18"/>
              </w:rPr>
            </w:pPr>
            <w:r>
              <w:rPr>
                <w:sz w:val="18"/>
              </w:rPr>
              <w:t>第二十六条 禁止破坏公路、公路用地范围内的绿化物。需要更新采伐护路林的，应当向公路管理机构提出申请， 经批准方可更新采伐，并及时补种；不能及时补种的，应当交纳补种所需费用，由公路管理机构代为补种。</w:t>
            </w:r>
          </w:p>
          <w:p>
            <w:pPr>
              <w:pStyle w:val="TableParagraph"/>
              <w:spacing w:line="249" w:lineRule="auto"/>
              <w:ind w:left="107" w:right="97" w:firstLine="360"/>
              <w:rPr>
                <w:sz w:val="18"/>
              </w:rPr>
            </w:pPr>
            <w:r>
              <w:rPr>
                <w:sz w:val="18"/>
              </w:rPr>
              <w:t>第六十一条 违反本条例的规定，未经批准更新采伐护路林的，由公路管理机构责令补种，没收违法所得，并处采伐林木价值 3 倍以上 5 倍以下的罚款。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4"/>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4"/>
              <w:ind w:left="108" w:right="216"/>
              <w:rPr>
                <w:sz w:val="18"/>
              </w:rPr>
            </w:pPr>
            <w:r>
              <w:rPr>
                <w:sz w:val="18"/>
              </w:rPr>
              <w:t>设区的市或县级</w:t>
            </w:r>
          </w:p>
        </w:tc>
      </w:tr>
      <w:tr>
        <w:trPr>
          <w:trHeight w:val="282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86" w:right="78"/>
              <w:jc w:val="center"/>
              <w:rPr>
                <w:sz w:val="18"/>
              </w:rPr>
            </w:pPr>
            <w:r>
              <w:rPr>
                <w:sz w:val="18"/>
              </w:rPr>
              <w:t>16</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4"/>
              <w:ind w:left="108" w:right="96"/>
              <w:rPr>
                <w:sz w:val="18"/>
              </w:rPr>
            </w:pPr>
            <w:r>
              <w:rPr>
                <w:sz w:val="18"/>
              </w:rPr>
              <w:t>对涉路工程 设施影响公 </w:t>
            </w:r>
            <w:r>
              <w:rPr>
                <w:spacing w:val="-4"/>
                <w:sz w:val="18"/>
              </w:rPr>
              <w:t>路完好、安全</w:t>
            </w:r>
            <w:r>
              <w:rPr>
                <w:sz w:val="18"/>
              </w:rPr>
              <w:t>和畅通的行 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128" w:right="119"/>
              <w:jc w:val="center"/>
              <w:rPr>
                <w:sz w:val="18"/>
              </w:rPr>
            </w:pPr>
            <w:r>
              <w:rPr>
                <w:sz w:val="18"/>
              </w:rPr>
              <w:t>行政处罚</w:t>
            </w:r>
          </w:p>
        </w:tc>
        <w:tc>
          <w:tcPr>
            <w:tcW w:w="9639" w:type="dxa"/>
          </w:tcPr>
          <w:p>
            <w:pPr>
              <w:pStyle w:val="TableParagraph"/>
              <w:rPr>
                <w:b/>
                <w:sz w:val="18"/>
              </w:rPr>
            </w:pPr>
          </w:p>
          <w:p>
            <w:pPr>
              <w:pStyle w:val="TableParagraph"/>
              <w:numPr>
                <w:ilvl w:val="0"/>
                <w:numId w:val="40"/>
              </w:numPr>
              <w:tabs>
                <w:tab w:pos="650" w:val="left" w:leader="none"/>
              </w:tabs>
              <w:spacing w:line="240" w:lineRule="auto" w:before="115" w:after="0"/>
              <w:ind w:left="649" w:right="0" w:hanging="183"/>
              <w:jc w:val="left"/>
              <w:rPr>
                <w:sz w:val="18"/>
              </w:rPr>
            </w:pPr>
            <w:r>
              <w:rPr>
                <w:sz w:val="18"/>
              </w:rPr>
              <w:t>《公路安全保护条例》</w:t>
            </w:r>
          </w:p>
          <w:p>
            <w:pPr>
              <w:pStyle w:val="TableParagraph"/>
              <w:spacing w:line="249" w:lineRule="auto" w:before="10"/>
              <w:ind w:left="107" w:right="97" w:firstLine="360"/>
              <w:rPr>
                <w:sz w:val="18"/>
              </w:rPr>
            </w:pPr>
            <w:r>
              <w:rPr>
                <w:sz w:val="18"/>
              </w:rPr>
              <w:t>第二十九条第三款 涉路工程设施的所有人、管理人应当加强维护和管理，确保工程设施不影响公路的完好、安全和畅通。</w:t>
            </w:r>
          </w:p>
          <w:p>
            <w:pPr>
              <w:pStyle w:val="TableParagraph"/>
              <w:spacing w:line="249" w:lineRule="auto"/>
              <w:ind w:left="107" w:right="97" w:firstLine="360"/>
              <w:rPr>
                <w:sz w:val="18"/>
              </w:rPr>
            </w:pPr>
            <w:r>
              <w:rPr>
                <w:sz w:val="18"/>
              </w:rPr>
              <w:t>第六十条第（二）项 违反本条例的规定，有下列行为之一的，由公路管理机构责令改正，可以处 3 万元以下的罚款：（二）涉路工程设施影响公路完好、安全和畅通的。</w:t>
            </w:r>
          </w:p>
          <w:p>
            <w:pPr>
              <w:pStyle w:val="TableParagraph"/>
              <w:numPr>
                <w:ilvl w:val="0"/>
                <w:numId w:val="40"/>
              </w:numPr>
              <w:tabs>
                <w:tab w:pos="650" w:val="left" w:leader="none"/>
              </w:tabs>
              <w:spacing w:line="240" w:lineRule="auto" w:before="0" w:after="0"/>
              <w:ind w:left="649" w:right="0" w:hanging="183"/>
              <w:jc w:val="left"/>
              <w:rPr>
                <w:sz w:val="18"/>
              </w:rPr>
            </w:pPr>
            <w:r>
              <w:rPr>
                <w:sz w:val="18"/>
              </w:rPr>
              <w:t>《湖南省实施〈中华人民共和国公路法〉办法》</w:t>
            </w:r>
          </w:p>
          <w:p>
            <w:pPr>
              <w:pStyle w:val="TableParagraph"/>
              <w:spacing w:line="249" w:lineRule="auto" w:before="10"/>
              <w:ind w:left="107" w:right="97" w:firstLine="360"/>
              <w:jc w:val="both"/>
              <w:rPr>
                <w:sz w:val="18"/>
              </w:rPr>
            </w:pPr>
            <w:r>
              <w:rPr>
                <w:spacing w:val="-3"/>
                <w:sz w:val="18"/>
              </w:rPr>
              <w:t>第十四条第一款 改建公路和公路养护施工作业，施工单位应当按照规定设置明显的施工标志和安全标志，采取相应</w:t>
            </w:r>
            <w:r>
              <w:rPr>
                <w:sz w:val="18"/>
              </w:rPr>
              <w:t>的安全措施，保障公路畅通；影响公路畅通的，应当尽量避开交通高峰时段。进行公路大修或者改造、改建施工不能通行的，施工单位应当事先在绕行路口予以公告。</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460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86" w:right="78"/>
              <w:jc w:val="center"/>
              <w:rPr>
                <w:sz w:val="18"/>
              </w:rPr>
            </w:pPr>
            <w:r>
              <w:rPr>
                <w:sz w:val="18"/>
              </w:rPr>
              <w:t>17</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line="249" w:lineRule="auto"/>
              <w:ind w:left="108" w:right="93"/>
              <w:rPr>
                <w:sz w:val="18"/>
              </w:rPr>
            </w:pPr>
            <w:r>
              <w:rPr>
                <w:spacing w:val="-4"/>
                <w:sz w:val="18"/>
              </w:rPr>
              <w:t>对租借、转让</w:t>
            </w:r>
            <w:r>
              <w:rPr>
                <w:sz w:val="18"/>
              </w:rPr>
              <w:t>超限运输车 辆通行证或 </w:t>
            </w:r>
            <w:r>
              <w:rPr>
                <w:spacing w:val="-3"/>
                <w:sz w:val="18"/>
              </w:rPr>
              <w:t>者使用伪造、</w:t>
            </w:r>
            <w:r>
              <w:rPr>
                <w:sz w:val="18"/>
              </w:rPr>
              <w:t>变造的超限 运输车辆通 行证行为的 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128" w:right="119"/>
              <w:jc w:val="center"/>
              <w:rPr>
                <w:sz w:val="18"/>
              </w:rPr>
            </w:pPr>
            <w:r>
              <w:rPr>
                <w:sz w:val="18"/>
              </w:rPr>
              <w:t>行政处罚</w:t>
            </w:r>
          </w:p>
        </w:tc>
        <w:tc>
          <w:tcPr>
            <w:tcW w:w="9639" w:type="dxa"/>
          </w:tcPr>
          <w:p>
            <w:pPr>
              <w:pStyle w:val="TableParagraph"/>
              <w:rPr>
                <w:b/>
                <w:sz w:val="18"/>
              </w:rPr>
            </w:pPr>
          </w:p>
          <w:p>
            <w:pPr>
              <w:pStyle w:val="TableParagraph"/>
              <w:spacing w:before="12"/>
              <w:rPr>
                <w:b/>
                <w:sz w:val="12"/>
              </w:rPr>
            </w:pPr>
          </w:p>
          <w:p>
            <w:pPr>
              <w:pStyle w:val="TableParagraph"/>
              <w:numPr>
                <w:ilvl w:val="0"/>
                <w:numId w:val="41"/>
              </w:numPr>
              <w:tabs>
                <w:tab w:pos="650" w:val="left" w:leader="none"/>
              </w:tabs>
              <w:spacing w:line="240" w:lineRule="auto" w:before="0" w:after="0"/>
              <w:ind w:left="649" w:right="0" w:hanging="183"/>
              <w:jc w:val="left"/>
              <w:rPr>
                <w:sz w:val="18"/>
              </w:rPr>
            </w:pPr>
            <w:r>
              <w:rPr>
                <w:sz w:val="18"/>
              </w:rPr>
              <w:t>《公路安全保护条例》</w:t>
            </w:r>
          </w:p>
          <w:p>
            <w:pPr>
              <w:pStyle w:val="TableParagraph"/>
              <w:spacing w:line="249" w:lineRule="auto" w:before="10"/>
              <w:ind w:left="107" w:right="97" w:firstLine="360"/>
              <w:rPr>
                <w:sz w:val="18"/>
              </w:rPr>
            </w:pPr>
            <w:r>
              <w:rPr>
                <w:sz w:val="18"/>
              </w:rPr>
              <w:t>第三十八条 公路管理机构批准超限运输申请的，应当为超限运输车辆配发国务院交通运输主管部门规定式样的超限运输车辆通行证。</w:t>
            </w:r>
          </w:p>
          <w:p>
            <w:pPr>
              <w:pStyle w:val="TableParagraph"/>
              <w:spacing w:line="249" w:lineRule="auto"/>
              <w:ind w:left="107" w:right="97" w:firstLine="360"/>
              <w:rPr>
                <w:sz w:val="18"/>
              </w:rPr>
            </w:pPr>
            <w:r>
              <w:rPr>
                <w:sz w:val="18"/>
              </w:rPr>
              <w:t>经批准进行超限运输的车辆，应当随车携带超限运输车辆通行证，按照指定的时间、路线和速度行驶，并悬挂明显标志。</w:t>
            </w:r>
          </w:p>
          <w:p>
            <w:pPr>
              <w:pStyle w:val="TableParagraph"/>
              <w:ind w:left="467"/>
              <w:rPr>
                <w:sz w:val="18"/>
              </w:rPr>
            </w:pPr>
            <w:r>
              <w:rPr>
                <w:sz w:val="18"/>
              </w:rPr>
              <w:t>禁止租借、转让超限运输车辆通行证。禁止使用伪造、变造的超限运输车辆通行证。</w:t>
            </w:r>
          </w:p>
          <w:p>
            <w:pPr>
              <w:pStyle w:val="TableParagraph"/>
              <w:spacing w:line="249" w:lineRule="auto" w:before="10"/>
              <w:ind w:left="107" w:right="97" w:firstLine="360"/>
              <w:rPr>
                <w:sz w:val="18"/>
              </w:rPr>
            </w:pPr>
            <w:r>
              <w:rPr>
                <w:sz w:val="18"/>
              </w:rPr>
              <w:t>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pStyle w:val="TableParagraph"/>
              <w:spacing w:line="249" w:lineRule="auto"/>
              <w:ind w:left="107" w:right="97" w:firstLine="360"/>
              <w:rPr>
                <w:sz w:val="18"/>
              </w:rPr>
            </w:pPr>
            <w:r>
              <w:rPr>
                <w:sz w:val="18"/>
              </w:rPr>
              <w:t>未随车携带超限运输车辆通行证的，由公路管理机构扣留车辆，责令车辆驾驶人提供超限运输车辆通行证或者相应的证明。</w:t>
            </w:r>
          </w:p>
          <w:p>
            <w:pPr>
              <w:pStyle w:val="TableParagraph"/>
              <w:ind w:left="467"/>
              <w:rPr>
                <w:sz w:val="18"/>
              </w:rPr>
            </w:pPr>
            <w:r>
              <w:rPr>
                <w:spacing w:val="-7"/>
                <w:sz w:val="18"/>
              </w:rPr>
              <w:t>租借、转让超限运输车辆通行证的，由公路管理机构没收超限运输车辆通行证，处 </w:t>
            </w:r>
            <w:r>
              <w:rPr>
                <w:sz w:val="18"/>
              </w:rPr>
              <w:t>1000</w:t>
            </w:r>
            <w:r>
              <w:rPr>
                <w:spacing w:val="-19"/>
                <w:sz w:val="18"/>
              </w:rPr>
              <w:t> 元以上 </w:t>
            </w:r>
            <w:r>
              <w:rPr>
                <w:sz w:val="18"/>
              </w:rPr>
              <w:t>5000</w:t>
            </w:r>
            <w:r>
              <w:rPr>
                <w:spacing w:val="-7"/>
                <w:sz w:val="18"/>
              </w:rPr>
              <w:t> 元以下的罚款。</w:t>
            </w:r>
          </w:p>
          <w:p>
            <w:pPr>
              <w:pStyle w:val="TableParagraph"/>
              <w:spacing w:line="249" w:lineRule="auto" w:before="10"/>
              <w:ind w:left="107" w:right="44"/>
              <w:rPr>
                <w:sz w:val="18"/>
              </w:rPr>
            </w:pPr>
            <w:r>
              <w:rPr>
                <w:sz w:val="18"/>
              </w:rPr>
              <w:t>使用伪造、变造的超限运输车辆通行证的，由公路管理机构没收伪造、变造的超限运输车辆通行证，处 3 万元以下的罚款。</w:t>
            </w:r>
          </w:p>
          <w:p>
            <w:pPr>
              <w:pStyle w:val="TableParagraph"/>
              <w:numPr>
                <w:ilvl w:val="0"/>
                <w:numId w:val="41"/>
              </w:numPr>
              <w:tabs>
                <w:tab w:pos="650" w:val="left" w:leader="none"/>
              </w:tabs>
              <w:spacing w:line="240" w:lineRule="auto" w:before="0" w:after="0"/>
              <w:ind w:left="649" w:right="0" w:hanging="183"/>
              <w:jc w:val="left"/>
              <w:rPr>
                <w:sz w:val="18"/>
              </w:rPr>
            </w:pPr>
            <w:r>
              <w:rPr>
                <w:sz w:val="18"/>
              </w:rPr>
              <w:t>《超限运输车辆行使公路管理规定》</w:t>
            </w:r>
          </w:p>
          <w:p>
            <w:pPr>
              <w:pStyle w:val="TableParagraph"/>
              <w:spacing w:line="249" w:lineRule="auto" w:before="9"/>
              <w:ind w:left="107" w:right="97" w:firstLine="360"/>
              <w:rPr>
                <w:sz w:val="18"/>
              </w:rPr>
            </w:pPr>
            <w:r>
              <w:rPr>
                <w:sz w:val="18"/>
              </w:rPr>
              <w:t>第二十一条第三款 任何单位和个人不得租借、转让《超限运输车辆通行证》，不得使用伪造、变造的《超限运输车辆通行证》。</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ind w:left="108" w:right="216"/>
              <w:rPr>
                <w:sz w:val="18"/>
              </w:rPr>
            </w:pPr>
            <w:r>
              <w:rPr>
                <w:sz w:val="18"/>
              </w:rPr>
              <w:t>设区的市或县级</w:t>
            </w:r>
          </w:p>
        </w:tc>
      </w:tr>
      <w:tr>
        <w:trPr>
          <w:trHeight w:val="352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spacing w:before="1"/>
              <w:ind w:left="86" w:right="78"/>
              <w:jc w:val="center"/>
              <w:rPr>
                <w:sz w:val="18"/>
              </w:rPr>
            </w:pPr>
            <w:r>
              <w:rPr>
                <w:sz w:val="18"/>
              </w:rPr>
              <w:t>18</w:t>
            </w:r>
          </w:p>
        </w:tc>
        <w:tc>
          <w:tcPr>
            <w:tcW w:w="1294" w:type="dxa"/>
          </w:tcPr>
          <w:p>
            <w:pPr>
              <w:pStyle w:val="TableParagraph"/>
              <w:rPr>
                <w:b/>
                <w:sz w:val="18"/>
              </w:rPr>
            </w:pPr>
          </w:p>
          <w:p>
            <w:pPr>
              <w:pStyle w:val="TableParagraph"/>
              <w:spacing w:before="10"/>
              <w:rPr>
                <w:b/>
                <w:sz w:val="26"/>
              </w:rPr>
            </w:pPr>
          </w:p>
          <w:p>
            <w:pPr>
              <w:pStyle w:val="TableParagraph"/>
              <w:spacing w:line="249" w:lineRule="auto"/>
              <w:ind w:left="108" w:right="96"/>
              <w:rPr>
                <w:sz w:val="18"/>
              </w:rPr>
            </w:pPr>
            <w:r>
              <w:rPr>
                <w:sz w:val="18"/>
              </w:rPr>
              <w:t>对采取故意 堵塞固定超 限检测站点 </w:t>
            </w:r>
            <w:r>
              <w:rPr>
                <w:spacing w:val="-4"/>
                <w:sz w:val="18"/>
              </w:rPr>
              <w:t>通行车道、强</w:t>
            </w:r>
            <w:r>
              <w:rPr>
                <w:sz w:val="18"/>
              </w:rPr>
              <w:t>行通过固定 超限检测站 点等方式扰 乱超限检测 秩序等行为 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spacing w:before="1"/>
              <w:ind w:left="128" w:right="119"/>
              <w:jc w:val="center"/>
              <w:rPr>
                <w:sz w:val="18"/>
              </w:rPr>
            </w:pPr>
            <w:r>
              <w:rPr>
                <w:sz w:val="18"/>
              </w:rPr>
              <w:t>行政处罚</w:t>
            </w:r>
          </w:p>
        </w:tc>
        <w:tc>
          <w:tcPr>
            <w:tcW w:w="9639" w:type="dxa"/>
          </w:tcPr>
          <w:p>
            <w:pPr>
              <w:pStyle w:val="TableParagraph"/>
              <w:rPr>
                <w:b/>
                <w:sz w:val="18"/>
              </w:rPr>
            </w:pPr>
          </w:p>
          <w:p>
            <w:pPr>
              <w:pStyle w:val="TableParagraph"/>
              <w:spacing w:before="10"/>
              <w:rPr>
                <w:b/>
                <w:sz w:val="26"/>
              </w:rPr>
            </w:pPr>
          </w:p>
          <w:p>
            <w:pPr>
              <w:pStyle w:val="TableParagraph"/>
              <w:ind w:left="467"/>
              <w:rPr>
                <w:sz w:val="18"/>
              </w:rPr>
            </w:pPr>
            <w:r>
              <w:rPr>
                <w:sz w:val="18"/>
              </w:rPr>
              <w:t>《公路安全保护条例》</w:t>
            </w:r>
          </w:p>
          <w:p>
            <w:pPr>
              <w:pStyle w:val="TableParagraph"/>
              <w:spacing w:line="249" w:lineRule="auto" w:before="9"/>
              <w:ind w:left="107" w:right="5" w:firstLine="360"/>
              <w:rPr>
                <w:sz w:val="18"/>
              </w:rPr>
            </w:pPr>
            <w:r>
              <w:rPr>
                <w:spacing w:val="-5"/>
                <w:sz w:val="18"/>
              </w:rPr>
              <w:t>第四十条 公路管理机构在监督检查中发现车辆超过公路、公路桥梁、公路隧道或者汽车渡船的限载、限高、限宽、</w:t>
            </w:r>
            <w:r>
              <w:rPr>
                <w:sz w:val="18"/>
              </w:rPr>
              <w:t>限长标准的，应当就近引导至固定超限检测站点进行处理。</w:t>
            </w:r>
          </w:p>
          <w:p>
            <w:pPr>
              <w:pStyle w:val="TableParagraph"/>
              <w:spacing w:line="249" w:lineRule="auto"/>
              <w:ind w:left="107" w:right="5" w:firstLine="360"/>
              <w:rPr>
                <w:sz w:val="18"/>
              </w:rPr>
            </w:pPr>
            <w:r>
              <w:rPr>
                <w:sz w:val="18"/>
              </w:rPr>
              <w:t>车辆应当按照超限检测指示标志或者公路管理机构监督检查人员的指挥接受超限检测，不得故意堵塞固定超限检测</w:t>
            </w:r>
            <w:r>
              <w:rPr>
                <w:spacing w:val="-5"/>
                <w:sz w:val="18"/>
              </w:rPr>
              <w:t>站点通行车道、强行通过固定超限检测站点或者以其他方式扰乱超限检测秩序，不得采取短途驳载等方式逃避超限检测。</w:t>
            </w:r>
          </w:p>
          <w:p>
            <w:pPr>
              <w:pStyle w:val="TableParagraph"/>
              <w:spacing w:before="1"/>
              <w:ind w:left="467"/>
              <w:rPr>
                <w:sz w:val="18"/>
              </w:rPr>
            </w:pPr>
            <w:r>
              <w:rPr>
                <w:sz w:val="18"/>
              </w:rPr>
              <w:t>禁止通过引路绕行等方式为不符合国家有关载运标准的车辆逃避超限检测提供便利。</w:t>
            </w:r>
          </w:p>
          <w:p>
            <w:pPr>
              <w:pStyle w:val="TableParagraph"/>
              <w:spacing w:line="249" w:lineRule="auto" w:before="9"/>
              <w:ind w:left="107" w:right="97" w:firstLine="360"/>
              <w:jc w:val="both"/>
              <w:rPr>
                <w:sz w:val="18"/>
              </w:rPr>
            </w:pPr>
            <w:r>
              <w:rPr>
                <w:spacing w:val="-1"/>
                <w:sz w:val="18"/>
              </w:rPr>
              <w:t>第六十七条 违反本条例的规定，有下列行为之一的，由公路管理机构强制拖离或者扣留车辆，处 </w:t>
            </w:r>
            <w:r>
              <w:rPr>
                <w:sz w:val="18"/>
              </w:rPr>
              <w:t>3</w:t>
            </w:r>
            <w:r>
              <w:rPr>
                <w:spacing w:val="-7"/>
                <w:sz w:val="18"/>
              </w:rPr>
              <w:t> 万元以下的罚款：（一）采取故意堵塞固定超限检测站点通行车道、强行通过固定超限检测站点等方式扰乱超限检测秩序的；（二） 采取短途驳载等方式逃避超限检测的。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460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86" w:right="78"/>
              <w:jc w:val="center"/>
              <w:rPr>
                <w:sz w:val="18"/>
              </w:rPr>
            </w:pPr>
            <w:r>
              <w:rPr>
                <w:sz w:val="18"/>
              </w:rPr>
              <w:t>19</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spacing w:line="249" w:lineRule="auto"/>
              <w:ind w:left="108" w:right="96"/>
              <w:rPr>
                <w:sz w:val="18"/>
              </w:rPr>
            </w:pPr>
            <w:r>
              <w:rPr>
                <w:spacing w:val="-4"/>
                <w:sz w:val="18"/>
              </w:rPr>
              <w:t>对多次、严重</w:t>
            </w:r>
            <w:r>
              <w:rPr>
                <w:sz w:val="18"/>
              </w:rPr>
              <w:t>违法超限运 </w:t>
            </w:r>
            <w:r>
              <w:rPr>
                <w:spacing w:val="-4"/>
                <w:sz w:val="18"/>
              </w:rPr>
              <w:t>输的车辆、驾</w:t>
            </w:r>
            <w:r>
              <w:rPr>
                <w:sz w:val="18"/>
              </w:rPr>
              <w:t>驶人和企业 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128" w:right="119"/>
              <w:jc w:val="center"/>
              <w:rPr>
                <w:sz w:val="18"/>
              </w:rPr>
            </w:pPr>
            <w:r>
              <w:rPr>
                <w:sz w:val="18"/>
              </w:rPr>
              <w:t>行政处罚</w:t>
            </w:r>
          </w:p>
        </w:tc>
        <w:tc>
          <w:tcPr>
            <w:tcW w:w="9639" w:type="dxa"/>
          </w:tcPr>
          <w:p>
            <w:pPr>
              <w:pStyle w:val="TableParagraph"/>
              <w:numPr>
                <w:ilvl w:val="0"/>
                <w:numId w:val="42"/>
              </w:numPr>
              <w:tabs>
                <w:tab w:pos="650" w:val="left" w:leader="none"/>
              </w:tabs>
              <w:spacing w:line="240" w:lineRule="auto" w:before="157" w:after="0"/>
              <w:ind w:left="649" w:right="0" w:hanging="183"/>
              <w:jc w:val="left"/>
              <w:rPr>
                <w:sz w:val="18"/>
              </w:rPr>
            </w:pPr>
            <w:r>
              <w:rPr>
                <w:sz w:val="18"/>
              </w:rPr>
              <w:t>《公路安全保护条例》</w:t>
            </w:r>
          </w:p>
          <w:p>
            <w:pPr>
              <w:pStyle w:val="TableParagraph"/>
              <w:spacing w:before="9"/>
              <w:ind w:left="467"/>
              <w:rPr>
                <w:sz w:val="18"/>
              </w:rPr>
            </w:pPr>
            <w:r>
              <w:rPr>
                <w:spacing w:val="-4"/>
                <w:sz w:val="18"/>
              </w:rPr>
              <w:t>第六十六条 对 </w:t>
            </w:r>
            <w:r>
              <w:rPr>
                <w:sz w:val="18"/>
              </w:rPr>
              <w:t>1</w:t>
            </w:r>
            <w:r>
              <w:rPr>
                <w:spacing w:val="-11"/>
                <w:sz w:val="18"/>
              </w:rPr>
              <w:t> 年内违法超限运输超过 </w:t>
            </w:r>
            <w:r>
              <w:rPr>
                <w:sz w:val="18"/>
              </w:rPr>
              <w:t>3</w:t>
            </w:r>
            <w:r>
              <w:rPr>
                <w:spacing w:val="-9"/>
                <w:sz w:val="18"/>
              </w:rPr>
              <w:t> 次的货运车辆，由道路运输管理机构吊销其车辆营运证；对 </w:t>
            </w:r>
            <w:r>
              <w:rPr>
                <w:sz w:val="18"/>
              </w:rPr>
              <w:t>1</w:t>
            </w:r>
            <w:r>
              <w:rPr>
                <w:spacing w:val="-9"/>
                <w:sz w:val="18"/>
              </w:rPr>
              <w:t> 年内违法</w:t>
            </w:r>
          </w:p>
          <w:p>
            <w:pPr>
              <w:pStyle w:val="TableParagraph"/>
              <w:spacing w:line="249" w:lineRule="auto" w:before="9"/>
              <w:ind w:left="107" w:right="97"/>
              <w:jc w:val="both"/>
              <w:rPr>
                <w:sz w:val="18"/>
              </w:rPr>
            </w:pPr>
            <w:r>
              <w:rPr>
                <w:spacing w:val="-5"/>
                <w:sz w:val="18"/>
              </w:rPr>
              <w:t>超限运输超过 </w:t>
            </w:r>
            <w:r>
              <w:rPr>
                <w:sz w:val="18"/>
              </w:rPr>
              <w:t>3</w:t>
            </w:r>
            <w:r>
              <w:rPr>
                <w:spacing w:val="-7"/>
                <w:sz w:val="18"/>
              </w:rPr>
              <w:t> 次的货运车辆驾驶人，由道路运输管理机构责令其停止从事营业性运输；道路运输企业 </w:t>
            </w:r>
            <w:r>
              <w:rPr>
                <w:sz w:val="18"/>
              </w:rPr>
              <w:t>1</w:t>
            </w:r>
            <w:r>
              <w:rPr>
                <w:spacing w:val="-6"/>
                <w:sz w:val="18"/>
              </w:rPr>
              <w:t> 年内违法超限</w:t>
            </w:r>
            <w:r>
              <w:rPr>
                <w:spacing w:val="-9"/>
                <w:sz w:val="18"/>
              </w:rPr>
              <w:t>运输的货运车辆超过本单位货运车辆总数 </w:t>
            </w:r>
            <w:r>
              <w:rPr>
                <w:sz w:val="18"/>
              </w:rPr>
              <w:t>10%</w:t>
            </w:r>
            <w:r>
              <w:rPr>
                <w:spacing w:val="-8"/>
                <w:sz w:val="18"/>
              </w:rPr>
              <w:t>的，由道路运输管理机构责令道路运输企业停业整顿；情节严重的，吊销其</w:t>
            </w:r>
            <w:r>
              <w:rPr>
                <w:sz w:val="18"/>
              </w:rPr>
              <w:t>道路运输经营许可证，并向社会公告。</w:t>
            </w:r>
          </w:p>
          <w:p>
            <w:pPr>
              <w:pStyle w:val="TableParagraph"/>
              <w:numPr>
                <w:ilvl w:val="0"/>
                <w:numId w:val="42"/>
              </w:numPr>
              <w:tabs>
                <w:tab w:pos="650" w:val="left" w:leader="none"/>
              </w:tabs>
              <w:spacing w:line="240" w:lineRule="auto" w:before="1" w:after="0"/>
              <w:ind w:left="649" w:right="0" w:hanging="183"/>
              <w:jc w:val="left"/>
              <w:rPr>
                <w:sz w:val="18"/>
              </w:rPr>
            </w:pPr>
            <w:r>
              <w:rPr>
                <w:sz w:val="18"/>
              </w:rPr>
              <w:t>《超限运输车辆行使公路管理规定》</w:t>
            </w:r>
          </w:p>
          <w:p>
            <w:pPr>
              <w:pStyle w:val="TableParagraph"/>
              <w:spacing w:line="249" w:lineRule="auto" w:before="9"/>
              <w:ind w:left="107" w:right="97" w:firstLine="360"/>
              <w:rPr>
                <w:sz w:val="18"/>
              </w:rPr>
            </w:pPr>
            <w:r>
              <w:rPr>
                <w:spacing w:val="-6"/>
                <w:sz w:val="18"/>
              </w:rPr>
              <w:t>第四十六条 对 </w:t>
            </w:r>
            <w:r>
              <w:rPr>
                <w:sz w:val="18"/>
              </w:rPr>
              <w:t>1</w:t>
            </w:r>
            <w:r>
              <w:rPr>
                <w:spacing w:val="-11"/>
                <w:sz w:val="18"/>
              </w:rPr>
              <w:t> 年内违法超限运输超过 </w:t>
            </w:r>
            <w:r>
              <w:rPr>
                <w:sz w:val="18"/>
              </w:rPr>
              <w:t>3</w:t>
            </w:r>
            <w:r>
              <w:rPr>
                <w:spacing w:val="-10"/>
                <w:sz w:val="18"/>
              </w:rPr>
              <w:t> 次的货运车辆和驾驶人，以及违法超限运输的货运车辆超过本单位货运车</w:t>
            </w:r>
            <w:r>
              <w:rPr>
                <w:spacing w:val="-12"/>
                <w:sz w:val="18"/>
              </w:rPr>
              <w:t>辆总数 </w:t>
            </w:r>
            <w:r>
              <w:rPr>
                <w:sz w:val="18"/>
              </w:rPr>
              <w:t>10%的道路运输企业，由道路运输管理机构依照《公路安全保护条例》第六十六条予以处理。</w:t>
            </w:r>
          </w:p>
          <w:p>
            <w:pPr>
              <w:pStyle w:val="TableParagraph"/>
              <w:spacing w:line="249" w:lineRule="auto" w:before="1"/>
              <w:ind w:left="107" w:right="97"/>
              <w:rPr>
                <w:sz w:val="18"/>
              </w:rPr>
            </w:pPr>
            <w:r>
              <w:rPr>
                <w:sz w:val="18"/>
              </w:rPr>
              <w:t>前款规定的违法超限运输记录累计计算周期，从初次领取《道路运输证》、道路运输从业人员从业资格证、道路运输经营许可证之日算起，可跨自然年度。</w:t>
            </w:r>
          </w:p>
          <w:p>
            <w:pPr>
              <w:pStyle w:val="TableParagraph"/>
              <w:numPr>
                <w:ilvl w:val="0"/>
                <w:numId w:val="42"/>
              </w:numPr>
              <w:tabs>
                <w:tab w:pos="650" w:val="left" w:leader="none"/>
              </w:tabs>
              <w:spacing w:line="240" w:lineRule="auto" w:before="0" w:after="0"/>
              <w:ind w:left="649" w:right="0" w:hanging="183"/>
              <w:jc w:val="left"/>
              <w:rPr>
                <w:sz w:val="18"/>
              </w:rPr>
            </w:pPr>
            <w:r>
              <w:rPr>
                <w:sz w:val="18"/>
              </w:rPr>
              <w:t>《湖南省治理货物运输车辆超限超载条例》</w:t>
            </w:r>
          </w:p>
          <w:p>
            <w:pPr>
              <w:pStyle w:val="TableParagraph"/>
              <w:spacing w:line="249" w:lineRule="auto" w:before="9"/>
              <w:ind w:left="107" w:right="97" w:firstLine="451"/>
              <w:jc w:val="both"/>
              <w:rPr>
                <w:sz w:val="18"/>
              </w:rPr>
            </w:pPr>
            <w:r>
              <w:rPr>
                <w:spacing w:val="-3"/>
                <w:sz w:val="18"/>
              </w:rPr>
              <w:t>第三十三条 货运车辆一年内违法超限运输超过三次的，由县级以上人民政府交通运输主管部门依法吊销该车辆的</w:t>
            </w:r>
            <w:r>
              <w:rPr>
                <w:sz w:val="18"/>
              </w:rPr>
              <w:t>车辆营运证；货运车辆驾驶人一年内违法超限运输超过三次的，责令其停止从事营业性运输；道路运输企业一年内违法超限运输的货运车辆超过本单位货运车辆总数百分之十的，责令停业整顿；情节严重的，依法吊销其道路运输经营许可证，并向社会公告。</w:t>
            </w:r>
          </w:p>
          <w:p>
            <w:pPr>
              <w:pStyle w:val="TableParagraph"/>
              <w:spacing w:line="249" w:lineRule="auto" w:before="1"/>
              <w:ind w:left="107" w:right="97" w:firstLine="360"/>
              <w:rPr>
                <w:sz w:val="18"/>
              </w:rPr>
            </w:pPr>
            <w:r>
              <w:rPr>
                <w:sz w:val="18"/>
              </w:rPr>
              <w:t>因违法超限运输被吊销车辆营运证、道路运输经营许可证件的，货运车辆、道路运输企业在处罚执行完毕之日起一年内禁止申领相关证件。</w:t>
            </w:r>
          </w:p>
          <w:p>
            <w:pPr>
              <w:pStyle w:val="TableParagraph"/>
              <w:ind w:left="467"/>
              <w:rPr>
                <w:sz w:val="18"/>
              </w:rPr>
            </w:pPr>
            <w:r>
              <w:rPr>
                <w:sz w:val="18"/>
              </w:rPr>
              <w:t>本条第一款规定的违法超限运输，是指货运车辆车货总质量超过最高限值百分之十的超限运输行为。</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ind w:left="108" w:right="216"/>
              <w:rPr>
                <w:sz w:val="18"/>
              </w:rPr>
            </w:pPr>
            <w:r>
              <w:rPr>
                <w:sz w:val="18"/>
              </w:rPr>
              <w:t>设区的市或县级</w:t>
            </w:r>
          </w:p>
        </w:tc>
      </w:tr>
      <w:tr>
        <w:trPr>
          <w:trHeight w:val="281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86" w:right="78"/>
              <w:jc w:val="center"/>
              <w:rPr>
                <w:sz w:val="18"/>
              </w:rPr>
            </w:pPr>
            <w:r>
              <w:rPr>
                <w:sz w:val="18"/>
              </w:rPr>
              <w:t>20</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08" w:right="96"/>
              <w:rPr>
                <w:sz w:val="18"/>
              </w:rPr>
            </w:pPr>
            <w:r>
              <w:rPr>
                <w:spacing w:val="-4"/>
                <w:sz w:val="18"/>
              </w:rPr>
              <w:t>对指使、强令</w:t>
            </w:r>
            <w:r>
              <w:rPr>
                <w:sz w:val="18"/>
              </w:rPr>
              <w:t>车辆驾驶人 超限运输货 物行为的行 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128" w:right="119"/>
              <w:jc w:val="center"/>
              <w:rPr>
                <w:sz w:val="18"/>
              </w:rPr>
            </w:pPr>
            <w:r>
              <w:rPr>
                <w:sz w:val="18"/>
              </w:rPr>
              <w:t>行政处罚</w:t>
            </w:r>
          </w:p>
        </w:tc>
        <w:tc>
          <w:tcPr>
            <w:tcW w:w="9639" w:type="dxa"/>
          </w:tcPr>
          <w:p>
            <w:pPr>
              <w:pStyle w:val="TableParagraph"/>
              <w:spacing w:before="2"/>
              <w:rPr>
                <w:b/>
                <w:sz w:val="17"/>
              </w:rPr>
            </w:pPr>
          </w:p>
          <w:p>
            <w:pPr>
              <w:pStyle w:val="TableParagraph"/>
              <w:numPr>
                <w:ilvl w:val="0"/>
                <w:numId w:val="43"/>
              </w:numPr>
              <w:tabs>
                <w:tab w:pos="650" w:val="left" w:leader="none"/>
              </w:tabs>
              <w:spacing w:line="240" w:lineRule="auto" w:before="0" w:after="0"/>
              <w:ind w:left="649" w:right="0" w:hanging="183"/>
              <w:jc w:val="left"/>
              <w:rPr>
                <w:sz w:val="18"/>
              </w:rPr>
            </w:pPr>
            <w:r>
              <w:rPr>
                <w:sz w:val="18"/>
              </w:rPr>
              <w:t>《公路安全保护条例》</w:t>
            </w:r>
          </w:p>
          <w:p>
            <w:pPr>
              <w:pStyle w:val="TableParagraph"/>
              <w:spacing w:line="249" w:lineRule="auto" w:before="9"/>
              <w:ind w:left="107" w:right="97" w:firstLine="360"/>
              <w:rPr>
                <w:sz w:val="18"/>
              </w:rPr>
            </w:pPr>
            <w:r>
              <w:rPr>
                <w:sz w:val="18"/>
              </w:rPr>
              <w:t>第六十八条 违反本条例的规定，指使、强令车辆驾驶人超限运输货物的，由道路运输管理机构责令改正，处 3 万元以下的罚款。</w:t>
            </w:r>
          </w:p>
          <w:p>
            <w:pPr>
              <w:pStyle w:val="TableParagraph"/>
              <w:numPr>
                <w:ilvl w:val="0"/>
                <w:numId w:val="43"/>
              </w:numPr>
              <w:tabs>
                <w:tab w:pos="650" w:val="left" w:leader="none"/>
              </w:tabs>
              <w:spacing w:line="240" w:lineRule="auto" w:before="1" w:after="0"/>
              <w:ind w:left="649" w:right="0" w:hanging="183"/>
              <w:jc w:val="left"/>
              <w:rPr>
                <w:sz w:val="18"/>
              </w:rPr>
            </w:pPr>
            <w:r>
              <w:rPr>
                <w:sz w:val="18"/>
              </w:rPr>
              <w:t>《超限运输车辆行驶公路管理规定》</w:t>
            </w:r>
          </w:p>
          <w:p>
            <w:pPr>
              <w:pStyle w:val="TableParagraph"/>
              <w:spacing w:line="249" w:lineRule="auto" w:before="9"/>
              <w:ind w:left="107" w:right="97" w:firstLine="360"/>
              <w:rPr>
                <w:sz w:val="18"/>
              </w:rPr>
            </w:pPr>
            <w:r>
              <w:rPr>
                <w:sz w:val="18"/>
              </w:rPr>
              <w:t>第四十九条 违反本规定，指使、强令车辆驾驶人超限运输货物的，由道路运输管理机构责令改正，处 30000 元以下罚款。</w:t>
            </w:r>
          </w:p>
          <w:p>
            <w:pPr>
              <w:pStyle w:val="TableParagraph"/>
              <w:numPr>
                <w:ilvl w:val="0"/>
                <w:numId w:val="43"/>
              </w:numPr>
              <w:tabs>
                <w:tab w:pos="650" w:val="left" w:leader="none"/>
              </w:tabs>
              <w:spacing w:line="240" w:lineRule="auto" w:before="0" w:after="0"/>
              <w:ind w:left="649" w:right="0" w:hanging="183"/>
              <w:jc w:val="left"/>
              <w:rPr>
                <w:sz w:val="18"/>
              </w:rPr>
            </w:pPr>
            <w:r>
              <w:rPr>
                <w:sz w:val="18"/>
              </w:rPr>
              <w:t>《湖南省治理货物运输车辆超限超载条例》</w:t>
            </w:r>
          </w:p>
          <w:p>
            <w:pPr>
              <w:pStyle w:val="TableParagraph"/>
              <w:spacing w:before="10"/>
              <w:ind w:left="467"/>
              <w:rPr>
                <w:sz w:val="18"/>
              </w:rPr>
            </w:pPr>
            <w:r>
              <w:rPr>
                <w:sz w:val="18"/>
              </w:rPr>
              <w:t>第十三条第二款 任何单位和个人不得指使、强令货运车辆驾驶人违法超限超载运输。</w:t>
            </w:r>
          </w:p>
          <w:p>
            <w:pPr>
              <w:pStyle w:val="TableParagraph"/>
              <w:spacing w:line="249" w:lineRule="auto" w:before="9"/>
              <w:ind w:left="107" w:right="97" w:firstLine="360"/>
              <w:rPr>
                <w:sz w:val="18"/>
              </w:rPr>
            </w:pPr>
            <w:r>
              <w:rPr>
                <w:sz w:val="18"/>
              </w:rPr>
              <w:t>第三十条 违反本条例第十三条规定的，由县级以上人民政府交通运输主管部门责令限期改正；逾期不改正的，处一万元以上三万元以下罚款。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8" w:right="216"/>
              <w:rPr>
                <w:sz w:val="18"/>
              </w:rPr>
            </w:pPr>
            <w:r>
              <w:rPr>
                <w:sz w:val="18"/>
              </w:rPr>
              <w:t>设区的市或县级</w:t>
            </w:r>
          </w:p>
        </w:tc>
      </w:tr>
      <w:tr>
        <w:trPr>
          <w:trHeight w:val="197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before="1"/>
              <w:ind w:left="86" w:right="78"/>
              <w:jc w:val="center"/>
              <w:rPr>
                <w:sz w:val="18"/>
              </w:rPr>
            </w:pPr>
            <w:r>
              <w:rPr>
                <w:sz w:val="18"/>
              </w:rPr>
              <w:t>21</w:t>
            </w:r>
          </w:p>
        </w:tc>
        <w:tc>
          <w:tcPr>
            <w:tcW w:w="1294" w:type="dxa"/>
          </w:tcPr>
          <w:p>
            <w:pPr>
              <w:pStyle w:val="TableParagraph"/>
              <w:spacing w:before="8"/>
              <w:rPr>
                <w:b/>
                <w:sz w:val="12"/>
              </w:rPr>
            </w:pPr>
          </w:p>
          <w:p>
            <w:pPr>
              <w:pStyle w:val="TableParagraph"/>
              <w:spacing w:line="249" w:lineRule="auto"/>
              <w:ind w:left="108" w:right="273"/>
              <w:jc w:val="both"/>
              <w:rPr>
                <w:sz w:val="18"/>
              </w:rPr>
            </w:pPr>
            <w:r>
              <w:rPr>
                <w:sz w:val="18"/>
              </w:rPr>
              <w:t>对公路养护作业单位未按技术规范和操作规程进行公路养护作业行为的行政处罚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before="1"/>
              <w:ind w:left="128" w:right="119"/>
              <w:jc w:val="center"/>
              <w:rPr>
                <w:sz w:val="18"/>
              </w:rPr>
            </w:pPr>
            <w:r>
              <w:rPr>
                <w:sz w:val="18"/>
              </w:rPr>
              <w:t>行政处罚</w:t>
            </w:r>
          </w:p>
        </w:tc>
        <w:tc>
          <w:tcPr>
            <w:tcW w:w="9639" w:type="dxa"/>
          </w:tcPr>
          <w:p>
            <w:pPr>
              <w:pStyle w:val="TableParagraph"/>
              <w:rPr>
                <w:b/>
                <w:sz w:val="18"/>
              </w:rPr>
            </w:pPr>
          </w:p>
          <w:p>
            <w:pPr>
              <w:pStyle w:val="TableParagraph"/>
              <w:spacing w:before="9"/>
              <w:rPr>
                <w:b/>
                <w:sz w:val="22"/>
              </w:rPr>
            </w:pPr>
          </w:p>
          <w:p>
            <w:pPr>
              <w:pStyle w:val="TableParagraph"/>
              <w:ind w:left="467"/>
              <w:rPr>
                <w:sz w:val="18"/>
              </w:rPr>
            </w:pPr>
            <w:r>
              <w:rPr>
                <w:sz w:val="18"/>
              </w:rPr>
              <w:t>《公路安全保护条例》</w:t>
            </w:r>
          </w:p>
          <w:p>
            <w:pPr>
              <w:pStyle w:val="TableParagraph"/>
              <w:spacing w:before="10"/>
              <w:ind w:left="467"/>
              <w:rPr>
                <w:sz w:val="18"/>
              </w:rPr>
            </w:pPr>
            <w:r>
              <w:rPr>
                <w:sz w:val="18"/>
              </w:rPr>
              <w:t>第四十五条 公路养护应当按照国务院交通运输主管部门规定的技术规范和操作规程实施作业。</w:t>
            </w:r>
          </w:p>
          <w:p>
            <w:pPr>
              <w:pStyle w:val="TableParagraph"/>
              <w:spacing w:line="249" w:lineRule="auto" w:before="9"/>
              <w:ind w:left="107" w:right="97" w:firstLine="360"/>
              <w:rPr>
                <w:sz w:val="18"/>
              </w:rPr>
            </w:pPr>
            <w:r>
              <w:rPr>
                <w:sz w:val="18"/>
              </w:rPr>
              <w:t>第七十条 违反本条例的规定，公路养护作业单位未按照国务院交通运输主管部门规定的技术规范和操作规程进行公路养护作业的，由公路管理机构责令改正，处 1 万元以上 5 万元以下的罚款；拒不改正的，吊销其资质证书。</w:t>
            </w:r>
          </w:p>
        </w:tc>
        <w:tc>
          <w:tcPr>
            <w:tcW w:w="992" w:type="dxa"/>
          </w:tcPr>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47" w:right="135"/>
              <w:jc w:val="center"/>
              <w:rPr>
                <w:b/>
                <w:sz w:val="18"/>
              </w:rPr>
            </w:pPr>
            <w:r>
              <w:rPr>
                <w:b/>
                <w:sz w:val="18"/>
              </w:rPr>
              <w:t>第一责任层级</w:t>
            </w:r>
          </w:p>
        </w:tc>
      </w:tr>
      <w:tr>
        <w:trPr>
          <w:trHeight w:val="60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86" w:right="78"/>
              <w:jc w:val="center"/>
              <w:rPr>
                <w:sz w:val="18"/>
              </w:rPr>
            </w:pPr>
            <w:r>
              <w:rPr>
                <w:sz w:val="18"/>
              </w:rPr>
              <w:t>22</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08" w:right="273"/>
              <w:jc w:val="both"/>
              <w:rPr>
                <w:sz w:val="18"/>
              </w:rPr>
            </w:pPr>
            <w:r>
              <w:rPr>
                <w:sz w:val="18"/>
              </w:rPr>
              <w:t>对收费站的设置不符合标准或者擅自变更收费站位置等行为的行政处罚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28" w:right="119"/>
              <w:jc w:val="center"/>
              <w:rPr>
                <w:sz w:val="18"/>
              </w:rPr>
            </w:pPr>
            <w:r>
              <w:rPr>
                <w:sz w:val="18"/>
              </w:rPr>
              <w:t>行政处罚</w:t>
            </w:r>
          </w:p>
        </w:tc>
        <w:tc>
          <w:tcPr>
            <w:tcW w:w="9639" w:type="dxa"/>
          </w:tcPr>
          <w:p>
            <w:pPr>
              <w:pStyle w:val="TableParagraph"/>
              <w:spacing w:before="13"/>
              <w:ind w:left="378"/>
              <w:rPr>
                <w:sz w:val="18"/>
              </w:rPr>
            </w:pPr>
            <w:r>
              <w:rPr>
                <w:sz w:val="18"/>
              </w:rPr>
              <w:t>《收费公路管理条例》</w:t>
            </w:r>
          </w:p>
          <w:p>
            <w:pPr>
              <w:pStyle w:val="TableParagraph"/>
              <w:spacing w:line="249" w:lineRule="auto" w:before="9"/>
              <w:ind w:left="107" w:right="94" w:firstLine="360"/>
              <w:jc w:val="both"/>
              <w:rPr>
                <w:sz w:val="18"/>
              </w:rPr>
            </w:pPr>
            <w:r>
              <w:rPr>
                <w:sz w:val="18"/>
              </w:rPr>
              <w:t>第十二条 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的同一主线上，相邻收费站的间距不得少于 50 公里。</w:t>
            </w:r>
          </w:p>
          <w:p>
            <w:pPr>
              <w:pStyle w:val="TableParagraph"/>
              <w:spacing w:line="249" w:lineRule="auto" w:before="1"/>
              <w:ind w:left="107" w:right="97" w:firstLine="360"/>
              <w:jc w:val="both"/>
              <w:rPr>
                <w:sz w:val="18"/>
              </w:rPr>
            </w:pPr>
            <w:r>
              <w:rPr>
                <w:sz w:val="18"/>
              </w:rPr>
              <w:t>第二十六条 收费公路经营管理者应当按照国家规定的标准和规范，对收费公路及沿线设施进行日常检查、维护， 保证收费公路处于良好的技术状态，为通行车辆及人员提供优质服务。</w:t>
            </w:r>
          </w:p>
          <w:p>
            <w:pPr>
              <w:pStyle w:val="TableParagraph"/>
              <w:ind w:left="467"/>
              <w:rPr>
                <w:sz w:val="18"/>
              </w:rPr>
            </w:pPr>
            <w:r>
              <w:rPr>
                <w:sz w:val="18"/>
              </w:rPr>
              <w:t>收费公路的养护应当严格按照工期施工、竣工，不得拖延工期，不得影响车辆安全通行。</w:t>
            </w:r>
          </w:p>
          <w:p>
            <w:pPr>
              <w:pStyle w:val="TableParagraph"/>
              <w:spacing w:line="249" w:lineRule="auto" w:before="9"/>
              <w:ind w:left="107" w:right="5" w:firstLine="360"/>
              <w:rPr>
                <w:sz w:val="18"/>
              </w:rPr>
            </w:pPr>
            <w:r>
              <w:rPr>
                <w:spacing w:val="-4"/>
                <w:sz w:val="18"/>
              </w:rPr>
              <w:t>第二十八条 收费公路经营管理者应当按照国家规定的标准，结合公路交通状况、沿线设施等情况，设置交通标志、</w:t>
            </w:r>
            <w:r>
              <w:rPr>
                <w:sz w:val="18"/>
              </w:rPr>
              <w:t>标线。</w:t>
            </w:r>
          </w:p>
          <w:p>
            <w:pPr>
              <w:pStyle w:val="TableParagraph"/>
              <w:spacing w:before="1"/>
              <w:ind w:left="467"/>
              <w:rPr>
                <w:sz w:val="18"/>
              </w:rPr>
            </w:pPr>
            <w:r>
              <w:rPr>
                <w:sz w:val="18"/>
              </w:rPr>
              <w:t>交通标志、标线必须清晰、准确、易于识别。重要的通行信息应当重复提示。</w:t>
            </w:r>
          </w:p>
          <w:p>
            <w:pPr>
              <w:pStyle w:val="TableParagraph"/>
              <w:spacing w:line="249" w:lineRule="auto" w:before="9"/>
              <w:ind w:left="107" w:right="97" w:firstLine="360"/>
              <w:jc w:val="both"/>
              <w:rPr>
                <w:sz w:val="18"/>
              </w:rPr>
            </w:pPr>
            <w:r>
              <w:rPr>
                <w:sz w:val="18"/>
              </w:rPr>
              <w:t>第二十九条 收费道口的设置，应当符合车辆行驶安全的要求；收费道口的数量，应当符合车辆快速通过的需要， 不得造成车辆堵塞。</w:t>
            </w:r>
          </w:p>
          <w:p>
            <w:pPr>
              <w:pStyle w:val="TableParagraph"/>
              <w:spacing w:line="249" w:lineRule="auto"/>
              <w:ind w:left="107" w:right="97" w:firstLine="360"/>
              <w:jc w:val="both"/>
              <w:rPr>
                <w:sz w:val="18"/>
              </w:rPr>
            </w:pPr>
            <w:r>
              <w:rPr>
                <w:sz w:val="18"/>
              </w:rPr>
              <w:t>第三十一条 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p>
            <w:pPr>
              <w:pStyle w:val="TableParagraph"/>
              <w:spacing w:line="249" w:lineRule="auto" w:before="1"/>
              <w:ind w:left="107" w:right="97" w:firstLine="362"/>
              <w:jc w:val="both"/>
              <w:rPr>
                <w:sz w:val="18"/>
              </w:rPr>
            </w:pPr>
            <w:r>
              <w:rPr>
                <w:sz w:val="18"/>
              </w:rPr>
              <w:t>遇有公路严重损毁、恶劣气象条件或者重大交通事故等严重影响车辆安全通行的情形时，公安机关应当根据情况， 依法采取限速通行、关闭公路等交通管制措施。收费公路经营管理者应当积极配合公安机关，及时将有关交通管制的信息向通行车辆进行提示。</w:t>
            </w:r>
          </w:p>
          <w:p>
            <w:pPr>
              <w:pStyle w:val="TableParagraph"/>
              <w:spacing w:line="249" w:lineRule="auto"/>
              <w:ind w:left="107" w:right="94" w:firstLine="360"/>
              <w:jc w:val="both"/>
              <w:rPr>
                <w:sz w:val="18"/>
              </w:rPr>
            </w:pPr>
            <w:r>
              <w:rPr>
                <w:sz w:val="18"/>
              </w:rPr>
              <w:t>第五十条 违反本条例的规定，有下列情形之一的，由国务院交通主管部门或者省、自治区、直辖市人民政府交通</w:t>
            </w:r>
            <w:r>
              <w:rPr>
                <w:spacing w:val="-5"/>
                <w:sz w:val="18"/>
              </w:rPr>
              <w:t>主管部门依据职权，责令改正，并根据情节轻重，处 </w:t>
            </w:r>
            <w:r>
              <w:rPr>
                <w:sz w:val="18"/>
              </w:rPr>
              <w:t>5</w:t>
            </w:r>
            <w:r>
              <w:rPr>
                <w:spacing w:val="-16"/>
                <w:sz w:val="18"/>
              </w:rPr>
              <w:t> 万元以上 </w:t>
            </w:r>
            <w:r>
              <w:rPr>
                <w:sz w:val="18"/>
              </w:rPr>
              <w:t>20</w:t>
            </w:r>
            <w:r>
              <w:rPr>
                <w:spacing w:val="-7"/>
                <w:sz w:val="18"/>
              </w:rPr>
              <w:t> 万元以下的罚款：</w:t>
            </w:r>
            <w:r>
              <w:rPr>
                <w:spacing w:val="-5"/>
                <w:sz w:val="18"/>
              </w:rPr>
              <w:t>（</w:t>
            </w:r>
            <w:r>
              <w:rPr>
                <w:sz w:val="18"/>
              </w:rPr>
              <w:t>一</w:t>
            </w:r>
            <w:r>
              <w:rPr>
                <w:spacing w:val="-5"/>
                <w:sz w:val="18"/>
              </w:rPr>
              <w:t>）</w:t>
            </w:r>
            <w:r>
              <w:rPr>
                <w:spacing w:val="-2"/>
                <w:sz w:val="18"/>
              </w:rPr>
              <w:t>收费站的设置不符合标准或</w:t>
            </w:r>
            <w:r>
              <w:rPr>
                <w:sz w:val="18"/>
              </w:rPr>
              <w:t>者擅自变更收费站位置的；（二）未按照国家规定的标准和规范对收费公路及沿线设施进行日常检查、维护的；（三） 未按照国家有关规定合理设置交通标志、标线的；（四）道口设置不符合车辆行驶安全要求或者道口数量不符合车辆快速通过需要的；（五）遇有公路损坏、施工或者发生交通事故等影响车辆正常安全行驶的情形，未按照规定设置安全防护设施或者未进行提示、公告，或者遇有交通堵塞不及时疏导交通的；（六）应当公布有关限速通行或者关闭收费公路</w:t>
            </w:r>
          </w:p>
          <w:p>
            <w:pPr>
              <w:pStyle w:val="TableParagraph"/>
              <w:spacing w:line="207" w:lineRule="exact" w:before="1"/>
              <w:ind w:left="107"/>
              <w:rPr>
                <w:sz w:val="18"/>
              </w:rPr>
            </w:pPr>
            <w:r>
              <w:rPr>
                <w:sz w:val="18"/>
              </w:rPr>
              <w:t>的信息而未及时公布的。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45" w:right="135"/>
              <w:jc w:val="center"/>
              <w:rPr>
                <w:sz w:val="18"/>
              </w:rPr>
            </w:pPr>
            <w:r>
              <w:rPr>
                <w:sz w:val="18"/>
              </w:rPr>
              <w:t>省级</w:t>
            </w:r>
          </w:p>
        </w:tc>
      </w:tr>
      <w:tr>
        <w:trPr>
          <w:trHeight w:val="38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ind w:left="86" w:right="78"/>
              <w:jc w:val="center"/>
              <w:rPr>
                <w:sz w:val="18"/>
              </w:rPr>
            </w:pPr>
            <w:r>
              <w:rPr>
                <w:sz w:val="18"/>
              </w:rPr>
              <w:t>23</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ind w:left="108" w:right="273"/>
              <w:jc w:val="both"/>
              <w:rPr>
                <w:sz w:val="18"/>
              </w:rPr>
            </w:pPr>
            <w:r>
              <w:rPr>
                <w:sz w:val="18"/>
              </w:rPr>
              <w:t>对收费公路经营管理者未按照规定的技术规范和操作规程进行收费公路养护的行政处罚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ind w:left="128" w:right="119"/>
              <w:jc w:val="center"/>
              <w:rPr>
                <w:sz w:val="18"/>
              </w:rPr>
            </w:pPr>
            <w:r>
              <w:rPr>
                <w:sz w:val="18"/>
              </w:rPr>
              <w:t>行政处罚</w:t>
            </w:r>
          </w:p>
        </w:tc>
        <w:tc>
          <w:tcPr>
            <w:tcW w:w="9639" w:type="dxa"/>
          </w:tcPr>
          <w:p>
            <w:pPr>
              <w:pStyle w:val="TableParagraph"/>
              <w:numPr>
                <w:ilvl w:val="0"/>
                <w:numId w:val="44"/>
              </w:numPr>
              <w:tabs>
                <w:tab w:pos="650" w:val="left" w:leader="none"/>
              </w:tabs>
              <w:spacing w:line="240" w:lineRule="auto" w:before="12" w:after="0"/>
              <w:ind w:left="649" w:right="0" w:hanging="183"/>
              <w:jc w:val="left"/>
              <w:rPr>
                <w:sz w:val="18"/>
              </w:rPr>
            </w:pPr>
            <w:r>
              <w:rPr>
                <w:sz w:val="18"/>
              </w:rPr>
              <w:t>《收费公路管理条例》</w:t>
            </w:r>
          </w:p>
          <w:p>
            <w:pPr>
              <w:pStyle w:val="TableParagraph"/>
              <w:spacing w:line="249" w:lineRule="auto" w:before="10"/>
              <w:ind w:left="107" w:right="97" w:firstLine="360"/>
              <w:rPr>
                <w:sz w:val="18"/>
              </w:rPr>
            </w:pPr>
            <w:r>
              <w:rPr>
                <w:sz w:val="18"/>
              </w:rPr>
              <w:t>第二十六条 收费公路经营管理者应当按照国家规定的标准和规范，对收费公路及沿线设施进行日常检查、维护， 保证收费公路处于良好的技术状态，为通行车辆及人员提供优质服务。</w:t>
            </w:r>
          </w:p>
          <w:p>
            <w:pPr>
              <w:pStyle w:val="TableParagraph"/>
              <w:ind w:left="467"/>
              <w:rPr>
                <w:sz w:val="18"/>
              </w:rPr>
            </w:pPr>
            <w:r>
              <w:rPr>
                <w:sz w:val="18"/>
              </w:rPr>
              <w:t>收费公路的养护应当严格按照工期施工、竣工，不得拖延工期，不得影响车辆安全通行。</w:t>
            </w:r>
          </w:p>
          <w:p>
            <w:pPr>
              <w:pStyle w:val="TableParagraph"/>
              <w:spacing w:line="249" w:lineRule="auto" w:before="9"/>
              <w:ind w:left="107" w:right="97" w:firstLine="360"/>
              <w:jc w:val="both"/>
              <w:rPr>
                <w:sz w:val="18"/>
              </w:rPr>
            </w:pPr>
            <w:r>
              <w:rPr>
                <w:sz w:val="18"/>
              </w:rPr>
              <w:t>第五十四条：违反本条例的规定，收费公路经营管理者未按照国务院交通主管部门规定的技术规范和操作规程进行收费公路养护的，由省、自治区、直辖市人民政府交通主管部门责令改正；拒不改正的，责令停止收费。责令停止收费</w:t>
            </w:r>
            <w:r>
              <w:rPr>
                <w:spacing w:val="-23"/>
                <w:sz w:val="18"/>
              </w:rPr>
              <w:t>后 </w:t>
            </w:r>
            <w:r>
              <w:rPr>
                <w:sz w:val="18"/>
              </w:rPr>
              <w:t>30</w:t>
            </w:r>
            <w:r>
              <w:rPr>
                <w:spacing w:val="-9"/>
                <w:sz w:val="18"/>
              </w:rPr>
              <w:t> 日内仍未履行公路养护义务的，由省、自治区、直辖市人民政府交通主管部门指定其他单位进行养护，养护费用由</w:t>
            </w:r>
            <w:r>
              <w:rPr>
                <w:sz w:val="18"/>
              </w:rPr>
              <w:t>原收费公路经营管理者承担。拒不承担的，由省、自治区、直辖市人民政府交通主管部门申请人民法院强制执行。</w:t>
            </w:r>
          </w:p>
          <w:p>
            <w:pPr>
              <w:pStyle w:val="TableParagraph"/>
              <w:numPr>
                <w:ilvl w:val="0"/>
                <w:numId w:val="44"/>
              </w:numPr>
              <w:tabs>
                <w:tab w:pos="650" w:val="left" w:leader="none"/>
              </w:tabs>
              <w:spacing w:line="240" w:lineRule="auto" w:before="1" w:after="0"/>
              <w:ind w:left="649" w:right="0" w:hanging="183"/>
              <w:jc w:val="left"/>
              <w:rPr>
                <w:sz w:val="18"/>
              </w:rPr>
            </w:pPr>
            <w:r>
              <w:rPr>
                <w:sz w:val="18"/>
              </w:rPr>
              <w:t>《湖南省高速公路条例》</w:t>
            </w:r>
          </w:p>
          <w:p>
            <w:pPr>
              <w:pStyle w:val="TableParagraph"/>
              <w:spacing w:line="249" w:lineRule="auto" w:before="9"/>
              <w:ind w:left="107" w:right="94" w:firstLine="360"/>
              <w:rPr>
                <w:sz w:val="18"/>
              </w:rPr>
            </w:pPr>
            <w:r>
              <w:rPr>
                <w:sz w:val="18"/>
              </w:rPr>
              <w:t>第十八条 高速公路的养护由高速公路经营管理者组织实施。高速公路经营管理者应当按照国务院交通运输主管部门规定的技术规范和操作规程编制高速公路中长期养护计划和年度养护计划，报省人民政府交通运输主管部门备案。</w:t>
            </w:r>
          </w:p>
          <w:p>
            <w:pPr>
              <w:pStyle w:val="TableParagraph"/>
              <w:spacing w:line="249" w:lineRule="auto" w:before="1"/>
              <w:ind w:left="107" w:right="97" w:firstLine="362"/>
              <w:rPr>
                <w:sz w:val="18"/>
              </w:rPr>
            </w:pPr>
            <w:r>
              <w:rPr>
                <w:sz w:val="18"/>
              </w:rPr>
              <w:t>高速公路经营管理者应当科学调度、统筹安排，确定合理的施工时间和工期，减少对车辆运行的影响，保证高速公路及其附属设施处于良好的技术状态。</w:t>
            </w:r>
          </w:p>
          <w:p>
            <w:pPr>
              <w:pStyle w:val="TableParagraph"/>
              <w:spacing w:line="249" w:lineRule="auto"/>
              <w:ind w:left="107" w:right="94" w:firstLine="360"/>
              <w:rPr>
                <w:sz w:val="18"/>
              </w:rPr>
            </w:pPr>
            <w:r>
              <w:rPr>
                <w:sz w:val="18"/>
              </w:rPr>
              <w:t>第五十条 违反本条例第十八条规定，高速公路经营管理者未按照国务院交通运输主管部门规定的技术规范和操作规程进行养护的，由省高速公路管理机构责令限期改正；拒不改正的，由省高速公路管理机构指定其他具有相应资质的</w:t>
            </w:r>
          </w:p>
          <w:p>
            <w:pPr>
              <w:pStyle w:val="TableParagraph"/>
              <w:spacing w:line="205" w:lineRule="exact"/>
              <w:ind w:left="107"/>
              <w:rPr>
                <w:sz w:val="18"/>
              </w:rPr>
            </w:pPr>
            <w:r>
              <w:rPr>
                <w:sz w:val="18"/>
              </w:rPr>
              <w:t>单位进行养护，养护费用由原高速公路经营管理者承担。</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4"/>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ind w:left="145" w:right="135"/>
              <w:jc w:val="center"/>
              <w:rPr>
                <w:sz w:val="18"/>
              </w:rPr>
            </w:pPr>
            <w:r>
              <w:rPr>
                <w:sz w:val="18"/>
              </w:rPr>
              <w:t>省级</w:t>
            </w:r>
          </w:p>
        </w:tc>
      </w:tr>
    </w:tbl>
    <w:p>
      <w:pPr>
        <w:spacing w:after="0"/>
        <w:jc w:val="center"/>
        <w:rPr>
          <w:sz w:val="18"/>
        </w:rPr>
        <w:sectPr>
          <w:pgSz w:w="16840" w:h="11910" w:orient="landscape"/>
          <w:pgMar w:header="0" w:footer="412" w:top="840" w:bottom="60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47" w:right="135"/>
              <w:jc w:val="center"/>
              <w:rPr>
                <w:b/>
                <w:sz w:val="18"/>
              </w:rPr>
            </w:pPr>
            <w:r>
              <w:rPr>
                <w:b/>
                <w:sz w:val="18"/>
              </w:rPr>
              <w:t>第一责任层级</w:t>
            </w:r>
          </w:p>
        </w:tc>
      </w:tr>
      <w:tr>
        <w:trPr>
          <w:trHeight w:val="247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86" w:right="78"/>
              <w:jc w:val="center"/>
              <w:rPr>
                <w:sz w:val="18"/>
              </w:rPr>
            </w:pPr>
            <w:r>
              <w:rPr>
                <w:sz w:val="18"/>
              </w:rPr>
              <w:t>24</w:t>
            </w:r>
          </w:p>
        </w:tc>
        <w:tc>
          <w:tcPr>
            <w:tcW w:w="1294" w:type="dxa"/>
          </w:tcPr>
          <w:p>
            <w:pPr>
              <w:pStyle w:val="TableParagraph"/>
              <w:rPr>
                <w:b/>
                <w:sz w:val="18"/>
              </w:rPr>
            </w:pPr>
          </w:p>
          <w:p>
            <w:pPr>
              <w:pStyle w:val="TableParagraph"/>
              <w:spacing w:before="11"/>
              <w:rPr>
                <w:b/>
                <w:sz w:val="13"/>
              </w:rPr>
            </w:pPr>
          </w:p>
          <w:p>
            <w:pPr>
              <w:pStyle w:val="TableParagraph"/>
              <w:spacing w:line="249" w:lineRule="auto" w:before="1"/>
              <w:ind w:left="108" w:right="273"/>
              <w:jc w:val="both"/>
              <w:rPr>
                <w:sz w:val="18"/>
              </w:rPr>
            </w:pPr>
            <w:r>
              <w:rPr>
                <w:sz w:val="18"/>
              </w:rPr>
              <w:t>对收费公路经营管理者未履行公路绿化和水土保持义务行为的行政处罚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128" w:right="119"/>
              <w:jc w:val="center"/>
              <w:rPr>
                <w:sz w:val="18"/>
              </w:rPr>
            </w:pPr>
            <w:r>
              <w:rPr>
                <w:sz w:val="18"/>
              </w:rPr>
              <w:t>行政处罚</w:t>
            </w:r>
          </w:p>
        </w:tc>
        <w:tc>
          <w:tcPr>
            <w:tcW w:w="9639" w:type="dxa"/>
          </w:tcPr>
          <w:p>
            <w:pPr>
              <w:pStyle w:val="TableParagraph"/>
              <w:spacing w:before="49"/>
              <w:ind w:left="467"/>
              <w:rPr>
                <w:sz w:val="18"/>
              </w:rPr>
            </w:pPr>
            <w:r>
              <w:rPr>
                <w:sz w:val="18"/>
              </w:rPr>
              <w:t>1.《中华人民共和国公路法》</w:t>
            </w:r>
          </w:p>
          <w:p>
            <w:pPr>
              <w:pStyle w:val="TableParagraph"/>
              <w:spacing w:line="249" w:lineRule="auto" w:before="9"/>
              <w:ind w:left="107" w:right="97" w:firstLine="360"/>
              <w:jc w:val="both"/>
              <w:rPr>
                <w:sz w:val="18"/>
              </w:rPr>
            </w:pPr>
            <w:r>
              <w:rPr>
                <w:sz w:val="18"/>
              </w:rPr>
              <w:t>第六十六条 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pPr>
              <w:pStyle w:val="TableParagraph"/>
              <w:spacing w:line="249" w:lineRule="auto" w:before="1"/>
              <w:ind w:left="467" w:right="2319"/>
              <w:rPr>
                <w:sz w:val="18"/>
              </w:rPr>
            </w:pPr>
            <w:r>
              <w:rPr>
                <w:sz w:val="18"/>
              </w:rPr>
              <w:t>前款规定的公路的绿化和公路用地范围内的水土保持工作，由各该公路经营企业负责。2.《收费公路管理条例》</w:t>
            </w:r>
          </w:p>
          <w:p>
            <w:pPr>
              <w:pStyle w:val="TableParagraph"/>
              <w:ind w:left="467"/>
              <w:jc w:val="both"/>
              <w:rPr>
                <w:sz w:val="18"/>
              </w:rPr>
            </w:pPr>
            <w:r>
              <w:rPr>
                <w:sz w:val="18"/>
              </w:rPr>
              <w:t>第四十二条 收费公路的养护、绿化和公路用地范围内的水土保持及路政管理，依照公路法的有关规定执行。</w:t>
            </w:r>
          </w:p>
          <w:p>
            <w:pPr>
              <w:pStyle w:val="TableParagraph"/>
              <w:spacing w:line="249" w:lineRule="auto" w:before="9"/>
              <w:ind w:left="107" w:right="97" w:firstLine="360"/>
              <w:jc w:val="both"/>
              <w:rPr>
                <w:sz w:val="18"/>
              </w:rPr>
            </w:pPr>
            <w:r>
              <w:rPr>
                <w:sz w:val="18"/>
              </w:rPr>
              <w:t>第五十五条 违反本条例的规定，收费公路经营管理者未履行公路绿化和水土保持义务的，由省、自治区、直辖市</w:t>
            </w:r>
            <w:r>
              <w:rPr>
                <w:spacing w:val="-1"/>
                <w:sz w:val="18"/>
              </w:rPr>
              <w:t>人民政府交通主管部门责令改正，并可以对原收费公路经营管理者处履行绿化、水土保持义务所需费用 </w:t>
            </w:r>
            <w:r>
              <w:rPr>
                <w:sz w:val="18"/>
              </w:rPr>
              <w:t>1</w:t>
            </w:r>
            <w:r>
              <w:rPr>
                <w:spacing w:val="-18"/>
                <w:sz w:val="18"/>
              </w:rPr>
              <w:t> 倍至 </w:t>
            </w:r>
            <w:r>
              <w:rPr>
                <w:sz w:val="18"/>
              </w:rPr>
              <w:t>2</w:t>
            </w:r>
            <w:r>
              <w:rPr>
                <w:spacing w:val="-9"/>
                <w:sz w:val="18"/>
              </w:rPr>
              <w:t> 倍的罚款。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145" w:right="135"/>
              <w:jc w:val="center"/>
              <w:rPr>
                <w:sz w:val="18"/>
              </w:rPr>
            </w:pPr>
            <w:r>
              <w:rPr>
                <w:sz w:val="18"/>
              </w:rPr>
              <w:t>省级</w:t>
            </w:r>
          </w:p>
        </w:tc>
      </w:tr>
      <w:tr>
        <w:trPr>
          <w:trHeight w:val="247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before="1"/>
              <w:ind w:left="86" w:right="78"/>
              <w:jc w:val="center"/>
              <w:rPr>
                <w:sz w:val="18"/>
              </w:rPr>
            </w:pPr>
            <w:r>
              <w:rPr>
                <w:sz w:val="18"/>
              </w:rPr>
              <w:t>25</w:t>
            </w:r>
          </w:p>
        </w:tc>
        <w:tc>
          <w:tcPr>
            <w:tcW w:w="1294" w:type="dxa"/>
          </w:tcPr>
          <w:p>
            <w:pPr>
              <w:pStyle w:val="TableParagraph"/>
              <w:spacing w:line="249" w:lineRule="auto" w:before="12"/>
              <w:ind w:left="108" w:right="273"/>
              <w:jc w:val="both"/>
              <w:rPr>
                <w:sz w:val="18"/>
              </w:rPr>
            </w:pPr>
            <w:r>
              <w:rPr>
                <w:sz w:val="18"/>
              </w:rPr>
              <w:t>对货运源头单位未按照规定安装符合国家标准的称重设备并确保计量准确等行为的行政处罚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before="1"/>
              <w:ind w:left="128" w:right="119"/>
              <w:jc w:val="center"/>
              <w:rPr>
                <w:sz w:val="18"/>
              </w:rPr>
            </w:pPr>
            <w:r>
              <w:rPr>
                <w:sz w:val="18"/>
              </w:rPr>
              <w:t>行政处罚</w:t>
            </w:r>
          </w:p>
        </w:tc>
        <w:tc>
          <w:tcPr>
            <w:tcW w:w="9639" w:type="dxa"/>
          </w:tcPr>
          <w:p>
            <w:pPr>
              <w:pStyle w:val="TableParagraph"/>
              <w:spacing w:before="50"/>
              <w:ind w:left="467"/>
              <w:rPr>
                <w:sz w:val="18"/>
              </w:rPr>
            </w:pPr>
            <w:r>
              <w:rPr>
                <w:sz w:val="18"/>
              </w:rPr>
              <w:t>《湖南省治理货物运输车辆超限超载条例》</w:t>
            </w:r>
          </w:p>
          <w:p>
            <w:pPr>
              <w:pStyle w:val="TableParagraph"/>
              <w:spacing w:line="249" w:lineRule="auto" w:before="9"/>
              <w:ind w:left="107" w:right="97" w:firstLine="360"/>
              <w:jc w:val="both"/>
              <w:rPr>
                <w:sz w:val="18"/>
              </w:rPr>
            </w:pPr>
            <w:r>
              <w:rPr>
                <w:sz w:val="18"/>
              </w:rPr>
              <w:t>第十二条 煤炭、钢材、水泥、混凝土、砂石、土方等货物装载地以及物流园区、货运站（场）、港口码头的规模化经营者（以下统称货运源头单位）应当遵守下列规定：（一）明确本单位有关从业人员职责，建立并落实责任追究制度；（二）按照规定安装符合国家标准的称重设备并确保计量准确；（三）按照规定配置符合国家标准的监控设备并保持正常运行；（四）按照货运车辆装载要求装载、配载货物，如实计重、开票，出具装载、配载证明，并由货运车辆驾驶人随车携带；（五）对货运车辆、驾驶人和货物名称、重量、尺寸等货物装载、配载信息进行登记、保存，并实时、准确传输至省货运车辆治超信息平台；（六）接受监管部门的监督检查，如实提供相关资料。</w:t>
            </w:r>
          </w:p>
          <w:p>
            <w:pPr>
              <w:pStyle w:val="TableParagraph"/>
              <w:spacing w:before="1"/>
              <w:ind w:left="378"/>
              <w:rPr>
                <w:sz w:val="18"/>
              </w:rPr>
            </w:pPr>
            <w:r>
              <w:rPr>
                <w:sz w:val="18"/>
              </w:rPr>
              <w:t>县级以上人民政府应当按照有关规定公布货运源头单位，并定期更新。</w:t>
            </w:r>
          </w:p>
          <w:p>
            <w:pPr>
              <w:pStyle w:val="TableParagraph"/>
              <w:spacing w:line="249" w:lineRule="auto" w:before="10"/>
              <w:ind w:left="107" w:right="5" w:firstLine="271"/>
              <w:rPr>
                <w:sz w:val="18"/>
              </w:rPr>
            </w:pPr>
            <w:r>
              <w:rPr>
                <w:spacing w:val="-6"/>
                <w:sz w:val="18"/>
              </w:rPr>
              <w:t>第二十九条 货运源头单位违反本条例第十二条规定的，由县级以上人民政府交通运输主管部门责令限期改正；其中， </w:t>
            </w:r>
            <w:r>
              <w:rPr>
                <w:sz w:val="18"/>
              </w:rPr>
              <w:t>违反第二项至第四项规定，逾期不改正的，处一千元以上五千元以下罚款。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08" w:right="216"/>
              <w:rPr>
                <w:sz w:val="18"/>
              </w:rPr>
            </w:pPr>
            <w:r>
              <w:rPr>
                <w:sz w:val="18"/>
              </w:rPr>
              <w:t>设区的市或县级</w:t>
            </w:r>
          </w:p>
        </w:tc>
      </w:tr>
      <w:tr>
        <w:trPr>
          <w:trHeight w:val="40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86" w:right="78"/>
              <w:jc w:val="center"/>
              <w:rPr>
                <w:sz w:val="18"/>
              </w:rPr>
            </w:pPr>
            <w:r>
              <w:rPr>
                <w:sz w:val="18"/>
              </w:rPr>
              <w:t>26</w:t>
            </w:r>
          </w:p>
        </w:tc>
        <w:tc>
          <w:tcPr>
            <w:tcW w:w="1294" w:type="dxa"/>
          </w:tcPr>
          <w:p>
            <w:pPr>
              <w:pStyle w:val="TableParagraph"/>
              <w:spacing w:line="249" w:lineRule="auto" w:before="13"/>
              <w:ind w:left="108" w:right="96"/>
              <w:rPr>
                <w:sz w:val="18"/>
              </w:rPr>
            </w:pPr>
            <w:r>
              <w:rPr>
                <w:sz w:val="18"/>
              </w:rPr>
              <w:t>对货物单位 为无车辆营 </w:t>
            </w:r>
            <w:r>
              <w:rPr>
                <w:spacing w:val="-2"/>
                <w:sz w:val="18"/>
              </w:rPr>
              <w:t>运证</w:t>
            </w:r>
            <w:r>
              <w:rPr>
                <w:sz w:val="18"/>
              </w:rPr>
              <w:t>（</w:t>
            </w:r>
            <w:r>
              <w:rPr>
                <w:spacing w:val="-6"/>
                <w:sz w:val="18"/>
              </w:rPr>
              <w:t>总质量</w:t>
            </w:r>
            <w:r>
              <w:rPr>
                <w:sz w:val="18"/>
              </w:rPr>
              <w:t>四千五百千 克及以下普 通货运车辆 除外</w:t>
            </w:r>
            <w:r>
              <w:rPr>
                <w:spacing w:val="-3"/>
                <w:sz w:val="18"/>
              </w:rPr>
              <w:t>）</w:t>
            </w:r>
            <w:r>
              <w:rPr>
                <w:spacing w:val="-6"/>
                <w:sz w:val="18"/>
              </w:rPr>
              <w:t>、无号</w:t>
            </w:r>
            <w:r>
              <w:rPr>
                <w:spacing w:val="-5"/>
                <w:sz w:val="18"/>
              </w:rPr>
              <w:t>牌、无车辆行</w:t>
            </w:r>
            <w:r>
              <w:rPr>
                <w:sz w:val="18"/>
              </w:rPr>
              <w:t>驶证以及拼 装或者擅自 改装的货运 </w:t>
            </w:r>
            <w:r>
              <w:rPr>
                <w:spacing w:val="-4"/>
                <w:sz w:val="18"/>
              </w:rPr>
              <w:t>车辆装载、配</w:t>
            </w:r>
            <w:r>
              <w:rPr>
                <w:sz w:val="18"/>
              </w:rPr>
              <w:t>载货物或者 放行超限超 载车辆出站</w:t>
            </w:r>
          </w:p>
          <w:p>
            <w:pPr>
              <w:pStyle w:val="TableParagraph"/>
              <w:spacing w:before="2"/>
              <w:ind w:left="108"/>
              <w:rPr>
                <w:sz w:val="18"/>
              </w:rPr>
            </w:pPr>
            <w:r>
              <w:rPr>
                <w:sz w:val="18"/>
              </w:rPr>
              <w:t>（场）的行政</w:t>
            </w:r>
          </w:p>
          <w:p>
            <w:pPr>
              <w:pStyle w:val="TableParagraph"/>
              <w:spacing w:line="205" w:lineRule="exact" w:before="10"/>
              <w:ind w:left="108"/>
              <w:rPr>
                <w:sz w:val="18"/>
              </w:rPr>
            </w:pPr>
            <w:r>
              <w:rPr>
                <w:sz w:val="18"/>
              </w:rPr>
              <w:t>处罚</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128" w:right="119"/>
              <w:jc w:val="center"/>
              <w:rPr>
                <w:sz w:val="18"/>
              </w:rPr>
            </w:pPr>
            <w:r>
              <w:rPr>
                <w:sz w:val="18"/>
              </w:rPr>
              <w:t>行政处罚</w:t>
            </w:r>
          </w:p>
        </w:tc>
        <w:tc>
          <w:tcPr>
            <w:tcW w:w="963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467"/>
              <w:rPr>
                <w:sz w:val="18"/>
              </w:rPr>
            </w:pPr>
            <w:r>
              <w:rPr>
                <w:sz w:val="18"/>
              </w:rPr>
              <w:t>《湖南省治理货物运输车辆超限超载条例》</w:t>
            </w:r>
          </w:p>
          <w:p>
            <w:pPr>
              <w:pStyle w:val="TableParagraph"/>
              <w:spacing w:line="249" w:lineRule="auto" w:before="10"/>
              <w:ind w:left="107" w:right="44" w:firstLine="360"/>
              <w:rPr>
                <w:sz w:val="18"/>
              </w:rPr>
            </w:pPr>
            <w:r>
              <w:rPr>
                <w:sz w:val="18"/>
              </w:rPr>
              <w:t>第十三条第一款 货运源头单位不得为无车辆营运证（总质量四千五百千克及以下普通货运车辆除外）、无号牌、无车辆行驶证以及拼装或者擅自改装的货运车辆装载、配载货物；不得放行超限超载车辆出站（场）。</w:t>
            </w:r>
          </w:p>
          <w:p>
            <w:pPr>
              <w:pStyle w:val="TableParagraph"/>
              <w:spacing w:line="249" w:lineRule="auto"/>
              <w:ind w:left="107" w:right="97" w:firstLine="360"/>
              <w:rPr>
                <w:sz w:val="18"/>
              </w:rPr>
            </w:pPr>
            <w:r>
              <w:rPr>
                <w:sz w:val="18"/>
              </w:rPr>
              <w:t>第三十条 违反本条例第十三条规定的，由县级以上人民政府交通运输主管部门责令限期改正；逾期不改正的，处一万元以上三万元以下罚款。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before="1"/>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before="1"/>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1400" w:hRule="atLeast"/>
        </w:trPr>
        <w:tc>
          <w:tcPr>
            <w:tcW w:w="397" w:type="dxa"/>
          </w:tcPr>
          <w:p>
            <w:pPr>
              <w:pStyle w:val="TableParagraph"/>
              <w:rPr>
                <w:b/>
                <w:sz w:val="18"/>
              </w:rPr>
            </w:pPr>
          </w:p>
          <w:p>
            <w:pPr>
              <w:pStyle w:val="TableParagraph"/>
              <w:rPr>
                <w:b/>
                <w:sz w:val="18"/>
              </w:rPr>
            </w:pPr>
          </w:p>
          <w:p>
            <w:pPr>
              <w:pStyle w:val="TableParagraph"/>
              <w:spacing w:before="132"/>
              <w:ind w:left="86" w:right="78"/>
              <w:jc w:val="center"/>
              <w:rPr>
                <w:sz w:val="18"/>
              </w:rPr>
            </w:pPr>
            <w:r>
              <w:rPr>
                <w:sz w:val="18"/>
              </w:rPr>
              <w:t>27</w:t>
            </w:r>
          </w:p>
        </w:tc>
        <w:tc>
          <w:tcPr>
            <w:tcW w:w="1294" w:type="dxa"/>
          </w:tcPr>
          <w:p>
            <w:pPr>
              <w:pStyle w:val="TableParagraph"/>
              <w:spacing w:line="249" w:lineRule="auto" w:before="13"/>
              <w:ind w:left="108" w:right="96"/>
              <w:rPr>
                <w:sz w:val="18"/>
              </w:rPr>
            </w:pPr>
            <w:r>
              <w:rPr>
                <w:spacing w:val="-4"/>
                <w:sz w:val="18"/>
              </w:rPr>
              <w:t>对损坏、擅自</w:t>
            </w:r>
            <w:r>
              <w:rPr>
                <w:sz w:val="18"/>
              </w:rPr>
              <w:t>移动或者拆 除检测监控 设备的行政 处罚</w:t>
            </w:r>
          </w:p>
        </w:tc>
        <w:tc>
          <w:tcPr>
            <w:tcW w:w="1018" w:type="dxa"/>
          </w:tcPr>
          <w:p>
            <w:pPr>
              <w:pStyle w:val="TableParagraph"/>
              <w:rPr>
                <w:b/>
                <w:sz w:val="18"/>
              </w:rPr>
            </w:pPr>
          </w:p>
          <w:p>
            <w:pPr>
              <w:pStyle w:val="TableParagraph"/>
              <w:rPr>
                <w:b/>
                <w:sz w:val="18"/>
              </w:rPr>
            </w:pPr>
          </w:p>
          <w:p>
            <w:pPr>
              <w:pStyle w:val="TableParagraph"/>
              <w:spacing w:before="132"/>
              <w:ind w:left="128" w:right="119"/>
              <w:jc w:val="center"/>
              <w:rPr>
                <w:sz w:val="18"/>
              </w:rPr>
            </w:pPr>
            <w:r>
              <w:rPr>
                <w:sz w:val="18"/>
              </w:rPr>
              <w:t>行政处罚</w:t>
            </w:r>
          </w:p>
        </w:tc>
        <w:tc>
          <w:tcPr>
            <w:tcW w:w="9639" w:type="dxa"/>
          </w:tcPr>
          <w:p>
            <w:pPr>
              <w:pStyle w:val="TableParagraph"/>
              <w:spacing w:before="3"/>
              <w:rPr>
                <w:b/>
                <w:sz w:val="18"/>
              </w:rPr>
            </w:pPr>
          </w:p>
          <w:p>
            <w:pPr>
              <w:pStyle w:val="TableParagraph"/>
              <w:ind w:left="378"/>
              <w:rPr>
                <w:sz w:val="18"/>
              </w:rPr>
            </w:pPr>
            <w:r>
              <w:rPr>
                <w:sz w:val="18"/>
              </w:rPr>
              <w:t>《湖南省治理货物运输车辆超限超载条例》</w:t>
            </w:r>
          </w:p>
          <w:p>
            <w:pPr>
              <w:pStyle w:val="TableParagraph"/>
              <w:spacing w:before="9"/>
              <w:ind w:left="467"/>
              <w:rPr>
                <w:sz w:val="18"/>
              </w:rPr>
            </w:pPr>
            <w:r>
              <w:rPr>
                <w:sz w:val="18"/>
              </w:rPr>
              <w:t>第二十七条第二款 任何单位和个人不得损坏、擅自移动或者拆除检测监控设备。</w:t>
            </w:r>
          </w:p>
          <w:p>
            <w:pPr>
              <w:pStyle w:val="TableParagraph"/>
              <w:spacing w:line="249" w:lineRule="auto" w:before="10"/>
              <w:ind w:left="107" w:right="97" w:firstLine="360"/>
              <w:rPr>
                <w:sz w:val="18"/>
              </w:rPr>
            </w:pPr>
            <w:r>
              <w:rPr>
                <w:sz w:val="18"/>
              </w:rPr>
              <w:t>第三十二条 单位和个人违反本条例第二十七条第二款规定的，由县级以上人民政府交通运输主管部门责令改正， 处五千元以下罚款；情节严重的，处五千元以上三万元以下罚款。造成检测监控设备损坏的，应当依法赔偿。</w:t>
            </w:r>
          </w:p>
        </w:tc>
        <w:tc>
          <w:tcPr>
            <w:tcW w:w="992" w:type="dxa"/>
          </w:tcPr>
          <w:p>
            <w:pPr>
              <w:pStyle w:val="TableParagraph"/>
              <w:rPr>
                <w:b/>
                <w:sz w:val="18"/>
              </w:rPr>
            </w:pPr>
          </w:p>
          <w:p>
            <w:pPr>
              <w:pStyle w:val="TableParagraph"/>
              <w:spacing w:before="12"/>
              <w:rPr>
                <w:b/>
                <w:sz w:val="18"/>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spacing w:before="12"/>
              <w:rPr>
                <w:b/>
                <w:sz w:val="18"/>
              </w:rPr>
            </w:pPr>
          </w:p>
          <w:p>
            <w:pPr>
              <w:pStyle w:val="TableParagraph"/>
              <w:spacing w:line="249" w:lineRule="auto"/>
              <w:ind w:left="108" w:right="216"/>
              <w:rPr>
                <w:sz w:val="18"/>
              </w:rPr>
            </w:pPr>
            <w:r>
              <w:rPr>
                <w:sz w:val="18"/>
              </w:rPr>
              <w:t>设区的市或县级</w:t>
            </w:r>
          </w:p>
        </w:tc>
      </w:tr>
      <w:tr>
        <w:trPr>
          <w:trHeight w:val="31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ind w:left="86" w:right="78"/>
              <w:jc w:val="center"/>
              <w:rPr>
                <w:sz w:val="18"/>
              </w:rPr>
            </w:pPr>
            <w:r>
              <w:rPr>
                <w:sz w:val="18"/>
              </w:rPr>
              <w:t>28</w:t>
            </w:r>
          </w:p>
        </w:tc>
        <w:tc>
          <w:tcPr>
            <w:tcW w:w="1294" w:type="dxa"/>
          </w:tcPr>
          <w:p>
            <w:pPr>
              <w:pStyle w:val="TableParagraph"/>
              <w:spacing w:line="240" w:lineRule="atLeast" w:before="5"/>
              <w:ind w:left="108" w:right="96"/>
              <w:rPr>
                <w:sz w:val="18"/>
              </w:rPr>
            </w:pPr>
            <w:r>
              <w:rPr>
                <w:sz w:val="18"/>
              </w:rPr>
              <w:t>对逾期不履 行交通运输 领域排除妨 </w:t>
            </w:r>
            <w:r>
              <w:rPr>
                <w:spacing w:val="-5"/>
                <w:sz w:val="18"/>
              </w:rPr>
              <w:t>碍、恢复原状</w:t>
            </w:r>
            <w:r>
              <w:rPr>
                <w:sz w:val="18"/>
              </w:rPr>
              <w:t>等义务的行 </w:t>
            </w:r>
            <w:r>
              <w:rPr>
                <w:spacing w:val="-4"/>
                <w:sz w:val="18"/>
              </w:rPr>
              <w:t>政决定，其后</w:t>
            </w:r>
            <w:r>
              <w:rPr>
                <w:sz w:val="18"/>
              </w:rPr>
              <w:t>果已经或将 危害交通安 </w:t>
            </w:r>
            <w:r>
              <w:rPr>
                <w:spacing w:val="-5"/>
                <w:sz w:val="18"/>
              </w:rPr>
              <w:t>全、造成环境</w:t>
            </w:r>
            <w:r>
              <w:rPr>
                <w:sz w:val="18"/>
              </w:rPr>
              <w:t>污染或者破 坏自然资源 等行为的行 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ind w:left="128" w:right="119"/>
              <w:jc w:val="center"/>
              <w:rPr>
                <w:sz w:val="18"/>
              </w:rPr>
            </w:pPr>
            <w:r>
              <w:rPr>
                <w:sz w:val="18"/>
              </w:rPr>
              <w:t>行政强制</w:t>
            </w:r>
          </w:p>
        </w:tc>
        <w:tc>
          <w:tcPr>
            <w:tcW w:w="9639" w:type="dxa"/>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ind w:left="467"/>
              <w:rPr>
                <w:sz w:val="18"/>
              </w:rPr>
            </w:pPr>
            <w:r>
              <w:rPr>
                <w:sz w:val="18"/>
              </w:rPr>
              <w:t>《中华人民共和国行政强制法》</w:t>
            </w:r>
          </w:p>
          <w:p>
            <w:pPr>
              <w:pStyle w:val="TableParagraph"/>
              <w:spacing w:line="249" w:lineRule="auto" w:before="10"/>
              <w:ind w:left="107" w:right="97" w:firstLine="360"/>
              <w:jc w:val="both"/>
              <w:rPr>
                <w:sz w:val="18"/>
              </w:rPr>
            </w:pPr>
            <w:r>
              <w:rPr>
                <w:sz w:val="18"/>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ind w:left="108" w:right="216"/>
              <w:rPr>
                <w:sz w:val="18"/>
              </w:rPr>
            </w:pPr>
            <w:r>
              <w:rPr>
                <w:sz w:val="18"/>
              </w:rPr>
              <w:t>设区的市或县级</w:t>
            </w:r>
          </w:p>
        </w:tc>
      </w:tr>
      <w:tr>
        <w:trPr>
          <w:trHeight w:val="188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42"/>
              <w:ind w:left="86" w:right="78"/>
              <w:jc w:val="center"/>
              <w:rPr>
                <w:sz w:val="18"/>
              </w:rPr>
            </w:pPr>
            <w:r>
              <w:rPr>
                <w:sz w:val="18"/>
              </w:rPr>
              <w:t>29</w:t>
            </w:r>
          </w:p>
        </w:tc>
        <w:tc>
          <w:tcPr>
            <w:tcW w:w="1294" w:type="dxa"/>
          </w:tcPr>
          <w:p>
            <w:pPr>
              <w:pStyle w:val="TableParagraph"/>
              <w:spacing w:line="249" w:lineRule="auto" w:before="114"/>
              <w:ind w:left="108" w:right="96"/>
              <w:rPr>
                <w:sz w:val="18"/>
              </w:rPr>
            </w:pPr>
            <w:r>
              <w:rPr>
                <w:sz w:val="18"/>
              </w:rPr>
              <w:t>对需要立即 </w:t>
            </w:r>
            <w:r>
              <w:rPr>
                <w:spacing w:val="-4"/>
                <w:sz w:val="18"/>
              </w:rPr>
              <w:t>清除道路、航道遗洒物、障</w:t>
            </w:r>
            <w:r>
              <w:rPr>
                <w:sz w:val="18"/>
              </w:rPr>
              <w:t>碍物或者污 </w:t>
            </w:r>
            <w:r>
              <w:rPr>
                <w:spacing w:val="-4"/>
                <w:sz w:val="18"/>
              </w:rPr>
              <w:t>染物，当事人</w:t>
            </w:r>
            <w:r>
              <w:rPr>
                <w:sz w:val="18"/>
              </w:rPr>
              <w:t>不能清除的 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spacing w:before="142"/>
              <w:ind w:left="128" w:right="119"/>
              <w:jc w:val="center"/>
              <w:rPr>
                <w:sz w:val="18"/>
              </w:rPr>
            </w:pPr>
            <w:r>
              <w:rPr>
                <w:sz w:val="18"/>
              </w:rPr>
              <w:t>行政强制</w:t>
            </w:r>
          </w:p>
        </w:tc>
        <w:tc>
          <w:tcPr>
            <w:tcW w:w="9639" w:type="dxa"/>
          </w:tcPr>
          <w:p>
            <w:pPr>
              <w:pStyle w:val="TableParagraph"/>
              <w:numPr>
                <w:ilvl w:val="0"/>
                <w:numId w:val="45"/>
              </w:numPr>
              <w:tabs>
                <w:tab w:pos="650" w:val="left" w:leader="none"/>
              </w:tabs>
              <w:spacing w:line="240" w:lineRule="auto" w:before="114" w:after="0"/>
              <w:ind w:left="649" w:right="0" w:hanging="183"/>
              <w:jc w:val="left"/>
              <w:rPr>
                <w:sz w:val="18"/>
              </w:rPr>
            </w:pPr>
            <w:r>
              <w:rPr>
                <w:sz w:val="18"/>
              </w:rPr>
              <w:t>《中华人民共和国行政强制法》</w:t>
            </w:r>
          </w:p>
          <w:p>
            <w:pPr>
              <w:pStyle w:val="TableParagraph"/>
              <w:spacing w:line="249" w:lineRule="auto" w:before="9"/>
              <w:ind w:left="107" w:right="97" w:firstLine="360"/>
              <w:rPr>
                <w:sz w:val="18"/>
              </w:rPr>
            </w:pPr>
            <w:r>
              <w:rPr>
                <w:sz w:val="18"/>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pStyle w:val="TableParagraph"/>
              <w:numPr>
                <w:ilvl w:val="0"/>
                <w:numId w:val="45"/>
              </w:numPr>
              <w:tabs>
                <w:tab w:pos="650" w:val="left" w:leader="none"/>
              </w:tabs>
              <w:spacing w:line="240" w:lineRule="auto" w:before="1" w:after="0"/>
              <w:ind w:left="649" w:right="0" w:hanging="183"/>
              <w:jc w:val="left"/>
              <w:rPr>
                <w:sz w:val="18"/>
              </w:rPr>
            </w:pPr>
            <w:r>
              <w:rPr>
                <w:sz w:val="18"/>
              </w:rPr>
              <w:t>《湖南省实施&lt;中华人民共和国公路法&gt;办法》</w:t>
            </w:r>
          </w:p>
          <w:p>
            <w:pPr>
              <w:pStyle w:val="TableParagraph"/>
              <w:spacing w:line="249" w:lineRule="auto" w:before="9"/>
              <w:ind w:left="107" w:right="97" w:firstLine="360"/>
              <w:jc w:val="both"/>
              <w:rPr>
                <w:sz w:val="18"/>
              </w:rPr>
            </w:pPr>
            <w:r>
              <w:rPr>
                <w:sz w:val="18"/>
              </w:rPr>
              <w:t>第三十条：在高速公路上阻碍交通的滞留车辆、抛洒物或者公路设施、路面构造物毁损等障碍 ， 高速公路管理机构应当组织清除，保障高速公路运行安全和畅通 。 发生交通安全事故的，由公安交通管理部门按照国家法律、行政法规的规定处理。</w:t>
            </w:r>
          </w:p>
        </w:tc>
        <w:tc>
          <w:tcPr>
            <w:tcW w:w="992" w:type="dxa"/>
          </w:tcPr>
          <w:p>
            <w:pPr>
              <w:pStyle w:val="TableParagraph"/>
              <w:rPr>
                <w:b/>
                <w:sz w:val="18"/>
              </w:rPr>
            </w:pPr>
          </w:p>
          <w:p>
            <w:pPr>
              <w:pStyle w:val="TableParagraph"/>
              <w:rPr>
                <w:b/>
                <w:sz w:val="18"/>
              </w:rPr>
            </w:pPr>
          </w:p>
          <w:p>
            <w:pPr>
              <w:pStyle w:val="TableParagraph"/>
              <w:spacing w:before="9"/>
              <w:rPr>
                <w:b/>
                <w:sz w:val="19"/>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before="9"/>
              <w:rPr>
                <w:b/>
                <w:sz w:val="19"/>
              </w:rPr>
            </w:pPr>
          </w:p>
          <w:p>
            <w:pPr>
              <w:pStyle w:val="TableParagraph"/>
              <w:spacing w:line="249" w:lineRule="auto"/>
              <w:ind w:left="108" w:right="216"/>
              <w:rPr>
                <w:sz w:val="18"/>
              </w:rPr>
            </w:pPr>
            <w:r>
              <w:rPr>
                <w:sz w:val="18"/>
              </w:rPr>
              <w:t>设区的市或县级</w:t>
            </w:r>
          </w:p>
        </w:tc>
      </w:tr>
      <w:tr>
        <w:trPr>
          <w:trHeight w:val="314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ind w:left="86" w:right="78"/>
              <w:jc w:val="center"/>
              <w:rPr>
                <w:sz w:val="18"/>
              </w:rPr>
            </w:pPr>
            <w:r>
              <w:rPr>
                <w:sz w:val="18"/>
              </w:rPr>
              <w:t>30</w:t>
            </w:r>
          </w:p>
        </w:tc>
        <w:tc>
          <w:tcPr>
            <w:tcW w:w="1294" w:type="dxa"/>
          </w:tcPr>
          <w:p>
            <w:pPr>
              <w:pStyle w:val="TableParagraph"/>
              <w:rPr>
                <w:b/>
                <w:sz w:val="18"/>
              </w:rPr>
            </w:pPr>
          </w:p>
          <w:p>
            <w:pPr>
              <w:pStyle w:val="TableParagraph"/>
              <w:rPr>
                <w:b/>
                <w:sz w:val="18"/>
              </w:rPr>
            </w:pPr>
          </w:p>
          <w:p>
            <w:pPr>
              <w:pStyle w:val="TableParagraph"/>
              <w:spacing w:before="12"/>
              <w:rPr>
                <w:b/>
                <w:sz w:val="12"/>
              </w:rPr>
            </w:pPr>
          </w:p>
          <w:p>
            <w:pPr>
              <w:pStyle w:val="TableParagraph"/>
              <w:spacing w:line="249" w:lineRule="auto"/>
              <w:ind w:left="108" w:right="93"/>
              <w:rPr>
                <w:sz w:val="18"/>
              </w:rPr>
            </w:pPr>
            <w:r>
              <w:rPr>
                <w:spacing w:val="-3"/>
                <w:sz w:val="18"/>
              </w:rPr>
              <w:t>对造成公路、</w:t>
            </w:r>
            <w:r>
              <w:rPr>
                <w:sz w:val="18"/>
              </w:rPr>
              <w:t>公路附属设 </w:t>
            </w:r>
            <w:r>
              <w:rPr>
                <w:spacing w:val="-4"/>
                <w:sz w:val="18"/>
              </w:rPr>
              <w:t>施损坏，拒不</w:t>
            </w:r>
            <w:r>
              <w:rPr>
                <w:sz w:val="18"/>
              </w:rPr>
              <w:t>接受公路管 理机构现场 调查处理行 为的行政强 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ind w:left="128" w:right="119"/>
              <w:jc w:val="center"/>
              <w:rPr>
                <w:sz w:val="18"/>
              </w:rPr>
            </w:pPr>
            <w:r>
              <w:rPr>
                <w:sz w:val="18"/>
              </w:rPr>
              <w:t>行政强制</w:t>
            </w:r>
          </w:p>
        </w:tc>
        <w:tc>
          <w:tcPr>
            <w:tcW w:w="9639" w:type="dxa"/>
          </w:tcPr>
          <w:p>
            <w:pPr>
              <w:pStyle w:val="TableParagraph"/>
              <w:spacing w:before="27"/>
              <w:ind w:left="467"/>
              <w:rPr>
                <w:sz w:val="18"/>
              </w:rPr>
            </w:pPr>
            <w:r>
              <w:rPr>
                <w:sz w:val="18"/>
              </w:rPr>
              <w:t>1.《中华人民共和国公路法》</w:t>
            </w:r>
          </w:p>
          <w:p>
            <w:pPr>
              <w:pStyle w:val="TableParagraph"/>
              <w:spacing w:before="9"/>
              <w:ind w:left="467"/>
              <w:rPr>
                <w:sz w:val="18"/>
              </w:rPr>
            </w:pPr>
            <w:r>
              <w:rPr>
                <w:sz w:val="18"/>
              </w:rPr>
              <w:t>第七条 公路受国家保护，任何单位和个人不得破坏、损坏或者非法占用公路、公路用地及公路附属设施。</w:t>
            </w:r>
          </w:p>
          <w:p>
            <w:pPr>
              <w:pStyle w:val="TableParagraph"/>
              <w:spacing w:line="249" w:lineRule="auto" w:before="9"/>
              <w:ind w:left="107" w:right="97" w:firstLine="362"/>
              <w:rPr>
                <w:sz w:val="18"/>
              </w:rPr>
            </w:pPr>
            <w:r>
              <w:rPr>
                <w:sz w:val="18"/>
              </w:rPr>
              <w:t>任何单位和个人都有爱护公路、公路用地及公路附属设施的义务，有权检举和控告破坏、损坏公路、公路用地、公路附属设施和影响公路安全的行为。</w:t>
            </w:r>
          </w:p>
          <w:p>
            <w:pPr>
              <w:pStyle w:val="TableParagraph"/>
              <w:spacing w:line="249" w:lineRule="auto" w:before="1"/>
              <w:ind w:left="467" w:right="1059"/>
              <w:rPr>
                <w:sz w:val="18"/>
              </w:rPr>
            </w:pPr>
            <w:r>
              <w:rPr>
                <w:sz w:val="18"/>
              </w:rPr>
              <w:t>第五十三条 造成公路损坏的，责任者应当及时报告公路管理机构，并接受公路管理机构的现场调查。2.《公路安全保护条例》</w:t>
            </w:r>
          </w:p>
          <w:p>
            <w:pPr>
              <w:pStyle w:val="TableParagraph"/>
              <w:ind w:left="467"/>
              <w:rPr>
                <w:sz w:val="18"/>
              </w:rPr>
            </w:pPr>
            <w:r>
              <w:rPr>
                <w:sz w:val="18"/>
              </w:rPr>
              <w:t>第九条 任何单位和个人不得破坏、损坏、非法占用或者非法利用公路、公路用地和公路附属设施。</w:t>
            </w:r>
          </w:p>
          <w:p>
            <w:pPr>
              <w:pStyle w:val="TableParagraph"/>
              <w:spacing w:line="249" w:lineRule="auto" w:before="9"/>
              <w:ind w:left="107" w:right="97" w:firstLine="360"/>
              <w:rPr>
                <w:sz w:val="18"/>
              </w:rPr>
            </w:pPr>
            <w:r>
              <w:rPr>
                <w:sz w:val="18"/>
              </w:rPr>
              <w:t>第七十一条 造成公路、公路附属设施损坏的单位和个人应当立即报告公路管理机构，接受公路管理机构的现场调查处理；危及交通安全的，还应当设置警示标志或者采取其他安全防护措施，并迅速报告公安机关交通管理部门。</w:t>
            </w:r>
          </w:p>
          <w:p>
            <w:pPr>
              <w:pStyle w:val="TableParagraph"/>
              <w:spacing w:line="249" w:lineRule="auto" w:before="1"/>
              <w:ind w:left="107" w:right="97" w:firstLine="362"/>
              <w:rPr>
                <w:sz w:val="18"/>
              </w:rPr>
            </w:pPr>
            <w:r>
              <w:rPr>
                <w:sz w:val="18"/>
              </w:rPr>
              <w:t>发生交通事故造成公路、公路附属设施损坏的，公安机关交通管理部门在处理交通事故时应当及时通知有关公路管理机构到场调查处理。</w:t>
            </w:r>
          </w:p>
          <w:p>
            <w:pPr>
              <w:pStyle w:val="TableParagraph"/>
              <w:ind w:left="467"/>
              <w:rPr>
                <w:sz w:val="18"/>
              </w:rPr>
            </w:pPr>
            <w:r>
              <w:rPr>
                <w:sz w:val="18"/>
              </w:rPr>
              <w:t>第七十二条 造成公路、公路附属设施损坏，拒不接受公路管理机构现场调查处理的，公路管理机构可以扣留车辆、</w:t>
            </w:r>
          </w:p>
          <w:p>
            <w:pPr>
              <w:pStyle w:val="TableParagraph"/>
              <w:spacing w:line="221" w:lineRule="exact" w:before="9"/>
              <w:ind w:left="107"/>
              <w:rPr>
                <w:sz w:val="18"/>
              </w:rPr>
            </w:pPr>
            <w:r>
              <w:rPr>
                <w:sz w:val="18"/>
              </w:rPr>
              <w:t>工具。</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1440" w:hRule="atLeast"/>
        </w:trPr>
        <w:tc>
          <w:tcPr>
            <w:tcW w:w="397" w:type="dxa"/>
          </w:tcPr>
          <w:p>
            <w:pPr>
              <w:pStyle w:val="TableParagraph"/>
              <w:rPr>
                <w:b/>
                <w:sz w:val="18"/>
              </w:rPr>
            </w:pPr>
          </w:p>
          <w:p>
            <w:pPr>
              <w:pStyle w:val="TableParagraph"/>
              <w:rPr>
                <w:b/>
                <w:sz w:val="18"/>
              </w:rPr>
            </w:pPr>
          </w:p>
          <w:p>
            <w:pPr>
              <w:pStyle w:val="TableParagraph"/>
              <w:spacing w:before="151"/>
              <w:ind w:left="86" w:right="78"/>
              <w:jc w:val="center"/>
              <w:rPr>
                <w:sz w:val="18"/>
              </w:rPr>
            </w:pPr>
            <w:r>
              <w:rPr>
                <w:sz w:val="18"/>
              </w:rPr>
              <w:t>31</w:t>
            </w:r>
          </w:p>
        </w:tc>
        <w:tc>
          <w:tcPr>
            <w:tcW w:w="1294" w:type="dxa"/>
          </w:tcPr>
          <w:p>
            <w:pPr>
              <w:pStyle w:val="TableParagraph"/>
              <w:spacing w:line="240" w:lineRule="atLeast" w:before="3"/>
              <w:ind w:left="108" w:right="273"/>
              <w:jc w:val="both"/>
              <w:rPr>
                <w:sz w:val="18"/>
              </w:rPr>
            </w:pPr>
            <w:r>
              <w:rPr>
                <w:sz w:val="18"/>
              </w:rPr>
              <w:t>对在公路用地范围内设置公路标志以外的其他标志行为的行政强制</w:t>
            </w:r>
          </w:p>
        </w:tc>
        <w:tc>
          <w:tcPr>
            <w:tcW w:w="1018" w:type="dxa"/>
          </w:tcPr>
          <w:p>
            <w:pPr>
              <w:pStyle w:val="TableParagraph"/>
              <w:rPr>
                <w:b/>
                <w:sz w:val="18"/>
              </w:rPr>
            </w:pPr>
          </w:p>
          <w:p>
            <w:pPr>
              <w:pStyle w:val="TableParagraph"/>
              <w:rPr>
                <w:b/>
                <w:sz w:val="18"/>
              </w:rPr>
            </w:pPr>
          </w:p>
          <w:p>
            <w:pPr>
              <w:pStyle w:val="TableParagraph"/>
              <w:spacing w:before="151"/>
              <w:ind w:left="128" w:right="119"/>
              <w:jc w:val="center"/>
              <w:rPr>
                <w:sz w:val="18"/>
              </w:rPr>
            </w:pPr>
            <w:r>
              <w:rPr>
                <w:sz w:val="18"/>
              </w:rPr>
              <w:t>行政强制</w:t>
            </w:r>
          </w:p>
        </w:tc>
        <w:tc>
          <w:tcPr>
            <w:tcW w:w="9639" w:type="dxa"/>
          </w:tcPr>
          <w:p>
            <w:pPr>
              <w:pStyle w:val="TableParagraph"/>
              <w:spacing w:before="133"/>
              <w:ind w:left="467"/>
              <w:rPr>
                <w:sz w:val="18"/>
              </w:rPr>
            </w:pPr>
            <w:r>
              <w:rPr>
                <w:sz w:val="18"/>
              </w:rPr>
              <w:t>《中华人民共和国公路法》</w:t>
            </w:r>
          </w:p>
          <w:p>
            <w:pPr>
              <w:pStyle w:val="TableParagraph"/>
              <w:spacing w:line="249" w:lineRule="auto" w:before="9"/>
              <w:ind w:left="107" w:right="96" w:firstLine="360"/>
              <w:rPr>
                <w:sz w:val="18"/>
              </w:rPr>
            </w:pPr>
            <w:r>
              <w:rPr>
                <w:sz w:val="18"/>
              </w:rPr>
              <w:t>第五十四条 任何单位和个人未经县级以上地方人民政府交通主管部门批准，不得在公路用地范围内设置公路标志以外的其他标志。</w:t>
            </w:r>
          </w:p>
          <w:p>
            <w:pPr>
              <w:pStyle w:val="TableParagraph"/>
              <w:spacing w:line="249" w:lineRule="auto"/>
              <w:ind w:left="107" w:right="96" w:firstLine="360"/>
              <w:rPr>
                <w:sz w:val="18"/>
              </w:rPr>
            </w:pPr>
            <w:r>
              <w:rPr>
                <w:sz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992" w:type="dxa"/>
          </w:tcPr>
          <w:p>
            <w:pPr>
              <w:pStyle w:val="TableParagraph"/>
              <w:rPr>
                <w:b/>
                <w:sz w:val="18"/>
              </w:rPr>
            </w:pPr>
          </w:p>
          <w:p>
            <w:pPr>
              <w:pStyle w:val="TableParagraph"/>
              <w:spacing w:before="6"/>
              <w:rPr>
                <w:b/>
                <w:sz w:val="20"/>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spacing w:before="6"/>
              <w:rPr>
                <w:b/>
                <w:sz w:val="20"/>
              </w:rPr>
            </w:pPr>
          </w:p>
          <w:p>
            <w:pPr>
              <w:pStyle w:val="TableParagraph"/>
              <w:spacing w:line="249" w:lineRule="auto"/>
              <w:ind w:left="108" w:right="216"/>
              <w:rPr>
                <w:sz w:val="18"/>
              </w:rPr>
            </w:pPr>
            <w:r>
              <w:rPr>
                <w:sz w:val="18"/>
              </w:rPr>
              <w:t>设区的市或县级</w:t>
            </w:r>
          </w:p>
        </w:tc>
      </w:tr>
      <w:tr>
        <w:trPr>
          <w:trHeight w:val="35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86" w:right="78"/>
              <w:jc w:val="center"/>
              <w:rPr>
                <w:sz w:val="18"/>
              </w:rPr>
            </w:pPr>
            <w:r>
              <w:rPr>
                <w:sz w:val="18"/>
              </w:rPr>
              <w:t>32</w:t>
            </w:r>
          </w:p>
        </w:tc>
        <w:tc>
          <w:tcPr>
            <w:tcW w:w="1294" w:type="dxa"/>
          </w:tcPr>
          <w:p>
            <w:pPr>
              <w:pStyle w:val="TableParagraph"/>
              <w:rPr>
                <w:b/>
                <w:sz w:val="18"/>
              </w:rPr>
            </w:pPr>
          </w:p>
          <w:p>
            <w:pPr>
              <w:pStyle w:val="TableParagraph"/>
              <w:rPr>
                <w:b/>
                <w:sz w:val="18"/>
              </w:rPr>
            </w:pPr>
          </w:p>
          <w:p>
            <w:pPr>
              <w:pStyle w:val="TableParagraph"/>
              <w:spacing w:line="249" w:lineRule="auto" w:before="129"/>
              <w:ind w:left="108" w:right="96"/>
              <w:rPr>
                <w:sz w:val="18"/>
              </w:rPr>
            </w:pPr>
            <w:r>
              <w:rPr>
                <w:sz w:val="18"/>
              </w:rPr>
              <w:t>对在公路建 筑控制区内 </w:t>
            </w:r>
            <w:r>
              <w:rPr>
                <w:spacing w:val="-4"/>
                <w:sz w:val="18"/>
              </w:rPr>
              <w:t>修建、扩建建筑物、地面构</w:t>
            </w:r>
            <w:r>
              <w:rPr>
                <w:sz w:val="18"/>
              </w:rPr>
              <w:t>筑物或者未 经许可埋设 </w:t>
            </w:r>
            <w:r>
              <w:rPr>
                <w:spacing w:val="-4"/>
                <w:sz w:val="18"/>
              </w:rPr>
              <w:t>管道、电缆等</w:t>
            </w:r>
            <w:r>
              <w:rPr>
                <w:sz w:val="18"/>
              </w:rPr>
              <w:t>设施逾期不 拆除行为的 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128" w:right="119"/>
              <w:jc w:val="center"/>
              <w:rPr>
                <w:sz w:val="18"/>
              </w:rPr>
            </w:pPr>
            <w:r>
              <w:rPr>
                <w:sz w:val="18"/>
              </w:rPr>
              <w:t>行政强制</w:t>
            </w:r>
          </w:p>
        </w:tc>
        <w:tc>
          <w:tcPr>
            <w:tcW w:w="9639" w:type="dxa"/>
          </w:tcPr>
          <w:p>
            <w:pPr>
              <w:pStyle w:val="TableParagraph"/>
              <w:numPr>
                <w:ilvl w:val="0"/>
                <w:numId w:val="46"/>
              </w:numPr>
              <w:tabs>
                <w:tab w:pos="650" w:val="left" w:leader="none"/>
              </w:tabs>
              <w:spacing w:line="240" w:lineRule="auto" w:before="110" w:after="0"/>
              <w:ind w:left="649" w:right="0" w:hanging="183"/>
              <w:jc w:val="left"/>
              <w:rPr>
                <w:sz w:val="18"/>
              </w:rPr>
            </w:pPr>
            <w:r>
              <w:rPr>
                <w:sz w:val="18"/>
              </w:rPr>
              <w:t>《中华人民共和国公路法》</w:t>
            </w:r>
          </w:p>
          <w:p>
            <w:pPr>
              <w:pStyle w:val="TableParagraph"/>
              <w:spacing w:line="249" w:lineRule="auto" w:before="9"/>
              <w:ind w:left="107" w:right="97" w:firstLine="360"/>
              <w:jc w:val="both"/>
              <w:rPr>
                <w:sz w:val="18"/>
              </w:rPr>
            </w:pPr>
            <w:r>
              <w:rPr>
                <w:sz w:val="18"/>
              </w:rPr>
              <w:t>第五十六条 除公路防护、养护需要的以外，禁止在公路两侧的建筑控制区内修建建筑物和地面构筑物；需要在建筑控制区内埋设管线、电缆等设施的，应当事先经县级以上地方人民政府交通主管部门批准。</w:t>
            </w:r>
          </w:p>
          <w:p>
            <w:pPr>
              <w:pStyle w:val="TableParagraph"/>
              <w:spacing w:line="249" w:lineRule="auto" w:before="1"/>
              <w:ind w:left="107" w:right="97" w:firstLine="360"/>
              <w:jc w:val="both"/>
              <w:rPr>
                <w:sz w:val="18"/>
              </w:rPr>
            </w:pPr>
            <w:r>
              <w:rPr>
                <w:sz w:val="1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TableParagraph"/>
              <w:numPr>
                <w:ilvl w:val="0"/>
                <w:numId w:val="46"/>
              </w:numPr>
              <w:tabs>
                <w:tab w:pos="650" w:val="left" w:leader="none"/>
              </w:tabs>
              <w:spacing w:line="240" w:lineRule="auto" w:before="0" w:after="0"/>
              <w:ind w:left="649" w:right="0" w:hanging="183"/>
              <w:jc w:val="left"/>
              <w:rPr>
                <w:sz w:val="18"/>
              </w:rPr>
            </w:pPr>
            <w:r>
              <w:rPr>
                <w:sz w:val="18"/>
              </w:rPr>
              <w:t>《公路安全保护条例》</w:t>
            </w:r>
          </w:p>
          <w:p>
            <w:pPr>
              <w:pStyle w:val="TableParagraph"/>
              <w:spacing w:line="249" w:lineRule="auto" w:before="10"/>
              <w:ind w:left="107" w:right="94" w:firstLine="360"/>
              <w:rPr>
                <w:sz w:val="18"/>
              </w:rPr>
            </w:pPr>
            <w:r>
              <w:rPr>
                <w:sz w:val="18"/>
              </w:rPr>
              <w:t>第十三条 在公路建筑控制区内，除公路保护需要外，禁止修建建筑物和地面构筑物；公路建筑控制区划定前已经合法修建的不得扩建，因公路建设或者保障公路运行安全等原因需要拆除的应当依法给予补偿。</w:t>
            </w:r>
          </w:p>
          <w:p>
            <w:pPr>
              <w:pStyle w:val="TableParagraph"/>
              <w:ind w:left="467"/>
              <w:rPr>
                <w:sz w:val="18"/>
              </w:rPr>
            </w:pPr>
            <w:r>
              <w:rPr>
                <w:sz w:val="18"/>
              </w:rPr>
              <w:t>在公路建筑控制区外修建的建筑物、地面构筑物以及其他设施不得遮挡公路标志，不得妨碍安全视距。</w:t>
            </w:r>
          </w:p>
          <w:p>
            <w:pPr>
              <w:pStyle w:val="TableParagraph"/>
              <w:spacing w:line="249" w:lineRule="auto" w:before="9"/>
              <w:ind w:left="107" w:right="94" w:firstLine="360"/>
              <w:jc w:val="both"/>
              <w:rPr>
                <w:sz w:val="18"/>
              </w:rPr>
            </w:pPr>
            <w:r>
              <w:rPr>
                <w:spacing w:val="-1"/>
                <w:sz w:val="18"/>
              </w:rPr>
              <w:t>第五十六条 违反本条例的规定，有下列情形之一的，由公路管理机构责令限期拆除，可以处 </w:t>
            </w:r>
            <w:r>
              <w:rPr>
                <w:sz w:val="18"/>
              </w:rPr>
              <w:t>5</w:t>
            </w:r>
            <w:r>
              <w:rPr>
                <w:spacing w:val="-6"/>
                <w:sz w:val="18"/>
              </w:rPr>
              <w:t> 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08" w:right="216"/>
              <w:rPr>
                <w:sz w:val="18"/>
              </w:rPr>
            </w:pPr>
            <w:r>
              <w:rPr>
                <w:sz w:val="18"/>
              </w:rPr>
              <w:t>设区的市或县级</w:t>
            </w:r>
          </w:p>
        </w:tc>
      </w:tr>
      <w:tr>
        <w:trPr>
          <w:trHeight w:val="310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2"/>
              </w:rPr>
            </w:pPr>
          </w:p>
          <w:p>
            <w:pPr>
              <w:pStyle w:val="TableParagraph"/>
              <w:ind w:left="86" w:right="78"/>
              <w:jc w:val="center"/>
              <w:rPr>
                <w:sz w:val="18"/>
              </w:rPr>
            </w:pPr>
            <w:r>
              <w:rPr>
                <w:sz w:val="18"/>
              </w:rPr>
              <w:t>33</w:t>
            </w:r>
          </w:p>
        </w:tc>
        <w:tc>
          <w:tcPr>
            <w:tcW w:w="1294" w:type="dxa"/>
          </w:tcPr>
          <w:p>
            <w:pPr>
              <w:pStyle w:val="TableParagraph"/>
              <w:spacing w:before="2"/>
              <w:rPr>
                <w:b/>
                <w:sz w:val="19"/>
              </w:rPr>
            </w:pPr>
          </w:p>
          <w:p>
            <w:pPr>
              <w:pStyle w:val="TableParagraph"/>
              <w:spacing w:line="249" w:lineRule="auto"/>
              <w:ind w:left="108" w:right="96"/>
              <w:rPr>
                <w:sz w:val="18"/>
              </w:rPr>
            </w:pPr>
            <w:r>
              <w:rPr>
                <w:sz w:val="18"/>
              </w:rPr>
              <w:t>对在公路建 筑控制区外 修建的建筑 </w:t>
            </w:r>
            <w:r>
              <w:rPr>
                <w:spacing w:val="-5"/>
                <w:sz w:val="18"/>
              </w:rPr>
              <w:t>物、地面构筑</w:t>
            </w:r>
            <w:r>
              <w:rPr>
                <w:sz w:val="18"/>
              </w:rPr>
              <w:t>物以及其他 设施遮挡公 路标志或者 妨碍安全视 距逾期不拆 除行为的行 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2"/>
              </w:rPr>
            </w:pPr>
          </w:p>
          <w:p>
            <w:pPr>
              <w:pStyle w:val="TableParagraph"/>
              <w:ind w:left="128" w:right="119"/>
              <w:jc w:val="center"/>
              <w:rPr>
                <w:sz w:val="18"/>
              </w:rPr>
            </w:pPr>
            <w:r>
              <w:rPr>
                <w:sz w:val="18"/>
              </w:rPr>
              <w:t>行政强制</w:t>
            </w:r>
          </w:p>
        </w:tc>
        <w:tc>
          <w:tcPr>
            <w:tcW w:w="9639" w:type="dxa"/>
          </w:tcPr>
          <w:p>
            <w:pPr>
              <w:pStyle w:val="TableParagraph"/>
              <w:spacing w:before="2"/>
              <w:rPr>
                <w:b/>
                <w:sz w:val="19"/>
              </w:rPr>
            </w:pPr>
          </w:p>
          <w:p>
            <w:pPr>
              <w:pStyle w:val="TableParagraph"/>
              <w:numPr>
                <w:ilvl w:val="0"/>
                <w:numId w:val="47"/>
              </w:numPr>
              <w:tabs>
                <w:tab w:pos="650" w:val="left" w:leader="none"/>
              </w:tabs>
              <w:spacing w:line="240" w:lineRule="auto" w:before="0" w:after="0"/>
              <w:ind w:left="649" w:right="0" w:hanging="183"/>
              <w:jc w:val="left"/>
              <w:rPr>
                <w:sz w:val="16"/>
              </w:rPr>
            </w:pPr>
            <w:r>
              <w:rPr>
                <w:sz w:val="18"/>
              </w:rPr>
              <w:t>《中华人民共和国公路法》</w:t>
            </w:r>
          </w:p>
          <w:p>
            <w:pPr>
              <w:pStyle w:val="TableParagraph"/>
              <w:spacing w:line="249" w:lineRule="auto" w:before="10"/>
              <w:ind w:left="107" w:right="97" w:firstLine="360"/>
              <w:jc w:val="both"/>
              <w:rPr>
                <w:sz w:val="18"/>
              </w:rPr>
            </w:pPr>
            <w:r>
              <w:rPr>
                <w:sz w:val="18"/>
              </w:rPr>
              <w:t>第五十六条 除公路防护、养护需要的以外，禁止在公路两侧的建筑控制区内修建建筑物和地面构筑物；需要在建筑控制区内增设管线、电缆等设施的，应当事先经县级以上地方人民政府交通主管部门批准。</w:t>
            </w:r>
          </w:p>
          <w:p>
            <w:pPr>
              <w:pStyle w:val="TableParagraph"/>
              <w:spacing w:line="249" w:lineRule="auto"/>
              <w:ind w:left="107" w:right="97" w:firstLine="360"/>
              <w:jc w:val="both"/>
              <w:rPr>
                <w:sz w:val="18"/>
              </w:rPr>
            </w:pPr>
            <w:r>
              <w:rPr>
                <w:sz w:val="1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pStyle w:val="TableParagraph"/>
              <w:numPr>
                <w:ilvl w:val="0"/>
                <w:numId w:val="47"/>
              </w:numPr>
              <w:tabs>
                <w:tab w:pos="605" w:val="left" w:leader="none"/>
              </w:tabs>
              <w:spacing w:line="240" w:lineRule="auto" w:before="0" w:after="0"/>
              <w:ind w:left="604" w:right="0" w:hanging="138"/>
              <w:jc w:val="left"/>
              <w:rPr>
                <w:rFonts w:ascii="Times New Roman" w:eastAsia="Times New Roman"/>
                <w:sz w:val="16"/>
              </w:rPr>
            </w:pPr>
            <w:r>
              <w:rPr>
                <w:sz w:val="18"/>
              </w:rPr>
              <w:t>《公路安全保护条例》</w:t>
            </w:r>
          </w:p>
          <w:p>
            <w:pPr>
              <w:pStyle w:val="TableParagraph"/>
              <w:spacing w:line="249" w:lineRule="auto" w:before="10"/>
              <w:ind w:left="107" w:right="94" w:firstLine="360"/>
              <w:jc w:val="both"/>
              <w:rPr>
                <w:sz w:val="18"/>
              </w:rPr>
            </w:pPr>
            <w:r>
              <w:rPr>
                <w:spacing w:val="-1"/>
                <w:sz w:val="18"/>
              </w:rPr>
              <w:t>第五十六条 违反本条例的规定，有下列情形之一的，由公路管理机构责令限期拆除，可以处 </w:t>
            </w:r>
            <w:r>
              <w:rPr>
                <w:rFonts w:ascii="Times New Roman" w:eastAsia="Times New Roman"/>
                <w:sz w:val="18"/>
              </w:rPr>
              <w:t>5</w:t>
            </w:r>
            <w:r>
              <w:rPr>
                <w:rFonts w:ascii="Times New Roman" w:eastAsia="Times New Roman"/>
                <w:spacing w:val="12"/>
                <w:sz w:val="18"/>
              </w:rPr>
              <w:t> </w:t>
            </w:r>
            <w:r>
              <w:rPr>
                <w:sz w:val="18"/>
              </w:rPr>
              <w:t>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47" w:right="135"/>
              <w:jc w:val="center"/>
              <w:rPr>
                <w:b/>
                <w:sz w:val="18"/>
              </w:rPr>
            </w:pPr>
            <w:r>
              <w:rPr>
                <w:b/>
                <w:sz w:val="18"/>
              </w:rPr>
              <w:t>第一责任层级</w:t>
            </w:r>
          </w:p>
        </w:tc>
      </w:tr>
      <w:tr>
        <w:trPr>
          <w:trHeight w:val="374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0"/>
              <w:ind w:left="86" w:right="78"/>
              <w:jc w:val="center"/>
              <w:rPr>
                <w:sz w:val="18"/>
              </w:rPr>
            </w:pPr>
            <w:r>
              <w:rPr>
                <w:sz w:val="18"/>
              </w:rPr>
              <w:t>34</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2"/>
              <w:ind w:left="108" w:right="273"/>
              <w:rPr>
                <w:sz w:val="18"/>
              </w:rPr>
            </w:pPr>
            <w:r>
              <w:rPr>
                <w:spacing w:val="-4"/>
                <w:sz w:val="18"/>
              </w:rPr>
              <w:t>对擅自在公</w:t>
            </w:r>
            <w:r>
              <w:rPr>
                <w:sz w:val="18"/>
              </w:rPr>
              <w:t>路上设站</w:t>
            </w:r>
          </w:p>
          <w:p>
            <w:pPr>
              <w:pStyle w:val="TableParagraph"/>
              <w:spacing w:line="249" w:lineRule="auto"/>
              <w:ind w:left="108" w:right="96"/>
              <w:rPr>
                <w:sz w:val="18"/>
              </w:rPr>
            </w:pPr>
            <w:r>
              <w:rPr>
                <w:sz w:val="18"/>
              </w:rPr>
              <w:t>（卡</w:t>
            </w:r>
            <w:r>
              <w:rPr>
                <w:spacing w:val="-3"/>
                <w:sz w:val="18"/>
              </w:rPr>
              <w:t>）</w:t>
            </w:r>
            <w:r>
              <w:rPr>
                <w:spacing w:val="-6"/>
                <w:sz w:val="18"/>
              </w:rPr>
              <w:t>、收费</w:t>
            </w:r>
            <w:r>
              <w:rPr>
                <w:sz w:val="18"/>
              </w:rPr>
              <w:t>或者应当终 止收费而不 终止行为的 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0"/>
              <w:ind w:left="128" w:right="119"/>
              <w:jc w:val="center"/>
              <w:rPr>
                <w:sz w:val="18"/>
              </w:rPr>
            </w:pPr>
            <w:r>
              <w:rPr>
                <w:sz w:val="18"/>
              </w:rPr>
              <w:t>行政强制</w:t>
            </w:r>
          </w:p>
        </w:tc>
        <w:tc>
          <w:tcPr>
            <w:tcW w:w="9639" w:type="dxa"/>
          </w:tcPr>
          <w:p>
            <w:pPr>
              <w:pStyle w:val="TableParagraph"/>
              <w:spacing w:before="12"/>
              <w:rPr>
                <w:b/>
                <w:sz w:val="15"/>
              </w:rPr>
            </w:pPr>
          </w:p>
          <w:p>
            <w:pPr>
              <w:pStyle w:val="TableParagraph"/>
              <w:numPr>
                <w:ilvl w:val="0"/>
                <w:numId w:val="48"/>
              </w:numPr>
              <w:tabs>
                <w:tab w:pos="650" w:val="left" w:leader="none"/>
              </w:tabs>
              <w:spacing w:line="240" w:lineRule="auto" w:before="1" w:after="0"/>
              <w:ind w:left="649" w:right="0" w:hanging="183"/>
              <w:jc w:val="left"/>
              <w:rPr>
                <w:sz w:val="18"/>
              </w:rPr>
            </w:pPr>
            <w:r>
              <w:rPr>
                <w:sz w:val="18"/>
              </w:rPr>
              <w:t>《中华人民共和国公路法》</w:t>
            </w:r>
          </w:p>
          <w:p>
            <w:pPr>
              <w:pStyle w:val="TableParagraph"/>
              <w:spacing w:before="9"/>
              <w:ind w:left="467"/>
              <w:rPr>
                <w:sz w:val="18"/>
              </w:rPr>
            </w:pPr>
            <w:r>
              <w:rPr>
                <w:sz w:val="18"/>
              </w:rPr>
              <w:t>第九条 禁止任何单位和个人在公路上非法设卡、收费、罚款和拦截车辆。</w:t>
            </w:r>
          </w:p>
          <w:p>
            <w:pPr>
              <w:pStyle w:val="TableParagraph"/>
              <w:spacing w:line="249" w:lineRule="auto" w:before="9"/>
              <w:ind w:left="107" w:right="97" w:firstLine="360"/>
              <w:jc w:val="both"/>
              <w:rPr>
                <w:sz w:val="18"/>
              </w:rPr>
            </w:pPr>
            <w:r>
              <w:rPr>
                <w:sz w:val="18"/>
              </w:rPr>
              <w:t>第七十四条 违反法律或者国务院有关规定，擅自在公路上设卡、收费的，由交通主管部门责令停止违法行为，没收违法所得，可以处违法所得三倍以下的罚款，没有违法所得的，可以处二万以下的罚款；对负有直接责任的主管人员和其他直接责任人员，依法给予行政处分。</w:t>
            </w:r>
          </w:p>
          <w:p>
            <w:pPr>
              <w:pStyle w:val="TableParagraph"/>
              <w:numPr>
                <w:ilvl w:val="0"/>
                <w:numId w:val="48"/>
              </w:numPr>
              <w:tabs>
                <w:tab w:pos="650" w:val="left" w:leader="none"/>
              </w:tabs>
              <w:spacing w:line="240" w:lineRule="auto" w:before="1" w:after="0"/>
              <w:ind w:left="649" w:right="0" w:hanging="183"/>
              <w:jc w:val="left"/>
              <w:rPr>
                <w:sz w:val="18"/>
              </w:rPr>
            </w:pPr>
            <w:r>
              <w:rPr>
                <w:sz w:val="18"/>
              </w:rPr>
              <w:t>《收费公路管理条例》</w:t>
            </w:r>
          </w:p>
          <w:p>
            <w:pPr>
              <w:pStyle w:val="TableParagraph"/>
              <w:spacing w:before="9"/>
              <w:ind w:left="467"/>
              <w:rPr>
                <w:sz w:val="18"/>
              </w:rPr>
            </w:pPr>
            <w:r>
              <w:rPr>
                <w:sz w:val="18"/>
              </w:rPr>
              <w:t>第六条 对在公路上非法设立收费站（卡）收取车辆通行费的，任何单位和个人都有权拒绝交纳。</w:t>
            </w:r>
          </w:p>
          <w:p>
            <w:pPr>
              <w:pStyle w:val="TableParagraph"/>
              <w:spacing w:line="249" w:lineRule="auto" w:before="9"/>
              <w:ind w:left="107" w:right="97" w:firstLine="362"/>
              <w:jc w:val="both"/>
              <w:rPr>
                <w:sz w:val="18"/>
              </w:rPr>
            </w:pPr>
            <w:r>
              <w:rPr>
                <w:sz w:val="18"/>
              </w:rPr>
              <w:t>任何单位或者个人对在公路上非法设立收费站（卡）、非法收取或者使用车辆通行费、非法转让收费公路权益或者非法延长收费期限等行为，都有权向交通、价格、财政等部门举报。收到举报的部门应当按照职责分工依法及时查处； 无权查处的，应当及时移送有权查处的部门。受理的部门必须自收到举报或者移送材料之日起 10 日内进行查处。</w:t>
            </w:r>
          </w:p>
          <w:p>
            <w:pPr>
              <w:pStyle w:val="TableParagraph"/>
              <w:spacing w:line="249" w:lineRule="auto" w:before="1"/>
              <w:ind w:left="107" w:right="5" w:firstLine="360"/>
              <w:rPr>
                <w:sz w:val="18"/>
              </w:rPr>
            </w:pPr>
            <w:r>
              <w:rPr>
                <w:sz w:val="18"/>
              </w:rPr>
              <w:t>第四十九条 违反本条例的规定，擅自在公路上设立收费站（卡）收取车辆通行费或者应当终止收费而不终止的， 由国务院交通主管部门或者省、自治区、直辖市人民政府交通主管部门依据职权，责令改正，强制拆除收费设施；有违</w:t>
            </w:r>
            <w:r>
              <w:rPr>
                <w:spacing w:val="-6"/>
                <w:sz w:val="18"/>
              </w:rPr>
              <w:t>法所得的，没收违法所得，并处违法所得 </w:t>
            </w:r>
            <w:r>
              <w:rPr>
                <w:sz w:val="18"/>
              </w:rPr>
              <w:t>2</w:t>
            </w:r>
            <w:r>
              <w:rPr>
                <w:spacing w:val="-19"/>
                <w:sz w:val="18"/>
              </w:rPr>
              <w:t> 倍以上 </w:t>
            </w:r>
            <w:r>
              <w:rPr>
                <w:sz w:val="18"/>
              </w:rPr>
              <w:t>5</w:t>
            </w:r>
            <w:r>
              <w:rPr>
                <w:spacing w:val="-10"/>
                <w:sz w:val="18"/>
              </w:rPr>
              <w:t> 倍以下的罚款；没有违法所得的，处 </w:t>
            </w:r>
            <w:r>
              <w:rPr>
                <w:sz w:val="18"/>
              </w:rPr>
              <w:t>1</w:t>
            </w:r>
            <w:r>
              <w:rPr>
                <w:spacing w:val="-16"/>
                <w:sz w:val="18"/>
              </w:rPr>
              <w:t> 万元以上 </w:t>
            </w:r>
            <w:r>
              <w:rPr>
                <w:sz w:val="18"/>
              </w:rPr>
              <w:t>5</w:t>
            </w:r>
            <w:r>
              <w:rPr>
                <w:spacing w:val="-7"/>
                <w:sz w:val="18"/>
              </w:rPr>
              <w:t> 万元以下的罚款； 负有责任的主管人员和其他直接人员属于国家工作人员的，依法给予记大过直至开除的行政处分。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0"/>
              <w:ind w:left="145" w:right="135"/>
              <w:jc w:val="center"/>
              <w:rPr>
                <w:sz w:val="18"/>
              </w:rPr>
            </w:pPr>
            <w:r>
              <w:rPr>
                <w:sz w:val="18"/>
              </w:rPr>
              <w:t>省级</w:t>
            </w:r>
          </w:p>
        </w:tc>
      </w:tr>
      <w:tr>
        <w:trPr>
          <w:trHeight w:val="210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86" w:right="78"/>
              <w:jc w:val="center"/>
              <w:rPr>
                <w:sz w:val="18"/>
              </w:rPr>
            </w:pPr>
            <w:r>
              <w:rPr>
                <w:sz w:val="18"/>
              </w:rPr>
              <w:t>35</w:t>
            </w:r>
          </w:p>
        </w:tc>
        <w:tc>
          <w:tcPr>
            <w:tcW w:w="1294" w:type="dxa"/>
          </w:tcPr>
          <w:p>
            <w:pPr>
              <w:pStyle w:val="TableParagraph"/>
              <w:spacing w:before="10"/>
              <w:rPr>
                <w:b/>
                <w:sz w:val="17"/>
              </w:rPr>
            </w:pPr>
          </w:p>
          <w:p>
            <w:pPr>
              <w:pStyle w:val="TableParagraph"/>
              <w:spacing w:line="249" w:lineRule="auto"/>
              <w:ind w:left="108" w:right="273"/>
              <w:jc w:val="both"/>
              <w:rPr>
                <w:sz w:val="18"/>
              </w:rPr>
            </w:pPr>
            <w:r>
              <w:rPr>
                <w:sz w:val="18"/>
              </w:rPr>
              <w:t>对收费公路终止收费后收费公路经营管理者逾期不拆除收费设施行为的行政强制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128" w:right="119"/>
              <w:jc w:val="center"/>
              <w:rPr>
                <w:sz w:val="18"/>
              </w:rPr>
            </w:pPr>
            <w:r>
              <w:rPr>
                <w:sz w:val="18"/>
              </w:rPr>
              <w:t>行政强制</w:t>
            </w:r>
          </w:p>
        </w:tc>
        <w:tc>
          <w:tcPr>
            <w:tcW w:w="9639" w:type="dxa"/>
          </w:tcPr>
          <w:p>
            <w:pPr>
              <w:pStyle w:val="TableParagraph"/>
              <w:rPr>
                <w:b/>
                <w:sz w:val="18"/>
              </w:rPr>
            </w:pPr>
          </w:p>
          <w:p>
            <w:pPr>
              <w:pStyle w:val="TableParagraph"/>
              <w:rPr>
                <w:b/>
                <w:sz w:val="18"/>
              </w:rPr>
            </w:pPr>
          </w:p>
          <w:p>
            <w:pPr>
              <w:pStyle w:val="TableParagraph"/>
              <w:spacing w:before="127"/>
              <w:ind w:left="467"/>
              <w:rPr>
                <w:sz w:val="18"/>
              </w:rPr>
            </w:pPr>
            <w:r>
              <w:rPr>
                <w:sz w:val="18"/>
              </w:rPr>
              <w:t>《收费公路管理条例》</w:t>
            </w:r>
          </w:p>
          <w:p>
            <w:pPr>
              <w:pStyle w:val="TableParagraph"/>
              <w:spacing w:before="9"/>
              <w:ind w:left="467"/>
              <w:rPr>
                <w:sz w:val="18"/>
              </w:rPr>
            </w:pPr>
            <w:r>
              <w:rPr>
                <w:sz w:val="18"/>
              </w:rPr>
              <w:t>第三十九条 收费公路终止收费后，收费公路经营管理者应当自终止收费之日起 15 日内拆除收费设施。</w:t>
            </w:r>
          </w:p>
          <w:p>
            <w:pPr>
              <w:pStyle w:val="TableParagraph"/>
              <w:spacing w:line="249" w:lineRule="auto" w:before="9"/>
              <w:ind w:left="107" w:right="97" w:firstLine="360"/>
              <w:rPr>
                <w:sz w:val="18"/>
              </w:rPr>
            </w:pPr>
            <w:r>
              <w:rPr>
                <w:sz w:val="18"/>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6"/>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145" w:right="135"/>
              <w:jc w:val="center"/>
              <w:rPr>
                <w:sz w:val="18"/>
              </w:rPr>
            </w:pPr>
            <w:r>
              <w:rPr>
                <w:sz w:val="18"/>
              </w:rPr>
              <w:t>省级</w:t>
            </w:r>
          </w:p>
        </w:tc>
      </w:tr>
      <w:tr>
        <w:trPr>
          <w:trHeight w:val="268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ind w:left="86" w:right="78"/>
              <w:jc w:val="center"/>
              <w:rPr>
                <w:sz w:val="18"/>
              </w:rPr>
            </w:pPr>
            <w:r>
              <w:rPr>
                <w:sz w:val="18"/>
              </w:rPr>
              <w:t>36</w:t>
            </w:r>
          </w:p>
        </w:tc>
        <w:tc>
          <w:tcPr>
            <w:tcW w:w="1294" w:type="dxa"/>
          </w:tcPr>
          <w:p>
            <w:pPr>
              <w:pStyle w:val="TableParagraph"/>
              <w:spacing w:line="249" w:lineRule="auto" w:before="157"/>
              <w:ind w:left="108" w:right="273"/>
              <w:jc w:val="both"/>
              <w:rPr>
                <w:sz w:val="18"/>
              </w:rPr>
            </w:pPr>
            <w:r>
              <w:rPr>
                <w:sz w:val="18"/>
              </w:rPr>
              <w:t>对收费公路经营管理者未按照国务院交通主管部门规定的技术规范和操作规程进行收费公路养护行为的行政强制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ind w:left="128" w:right="119"/>
              <w:jc w:val="center"/>
              <w:rPr>
                <w:sz w:val="18"/>
              </w:rPr>
            </w:pPr>
            <w:r>
              <w:rPr>
                <w:sz w:val="18"/>
              </w:rPr>
              <w:t>行政强制</w:t>
            </w:r>
          </w:p>
        </w:tc>
        <w:tc>
          <w:tcPr>
            <w:tcW w:w="9639" w:type="dxa"/>
          </w:tcPr>
          <w:p>
            <w:pPr>
              <w:pStyle w:val="TableParagraph"/>
              <w:rPr>
                <w:b/>
                <w:sz w:val="18"/>
              </w:rPr>
            </w:pPr>
          </w:p>
          <w:p>
            <w:pPr>
              <w:pStyle w:val="TableParagraph"/>
              <w:rPr>
                <w:b/>
                <w:sz w:val="13"/>
              </w:rPr>
            </w:pPr>
          </w:p>
          <w:p>
            <w:pPr>
              <w:pStyle w:val="TableParagraph"/>
              <w:ind w:left="467"/>
              <w:rPr>
                <w:sz w:val="18"/>
              </w:rPr>
            </w:pPr>
            <w:r>
              <w:rPr>
                <w:sz w:val="18"/>
              </w:rPr>
              <w:t>《收费公路管理条例》</w:t>
            </w:r>
          </w:p>
          <w:p>
            <w:pPr>
              <w:pStyle w:val="TableParagraph"/>
              <w:spacing w:line="249" w:lineRule="auto" w:before="9"/>
              <w:ind w:left="107" w:right="97" w:firstLine="360"/>
              <w:rPr>
                <w:sz w:val="18"/>
              </w:rPr>
            </w:pPr>
            <w:r>
              <w:rPr>
                <w:sz w:val="18"/>
              </w:rPr>
              <w:t>第二十六条 收费公路经营管理者应当按照国家规定的标准和规范，对收费公路及沿线设施进行日常检查、维护， 保证收费公路处于良好的技术状态，为通行车辆及人员提供优质服务。</w:t>
            </w:r>
          </w:p>
          <w:p>
            <w:pPr>
              <w:pStyle w:val="TableParagraph"/>
              <w:spacing w:before="1"/>
              <w:ind w:left="467"/>
              <w:rPr>
                <w:sz w:val="18"/>
              </w:rPr>
            </w:pPr>
            <w:r>
              <w:rPr>
                <w:sz w:val="18"/>
              </w:rPr>
              <w:t>收费公路的养护应当严格按照工期施工、竣工，不得拖延工期，不得影响车辆安全通行。</w:t>
            </w:r>
          </w:p>
          <w:p>
            <w:pPr>
              <w:pStyle w:val="TableParagraph"/>
              <w:spacing w:line="249" w:lineRule="auto" w:before="9"/>
              <w:ind w:left="107" w:right="97" w:firstLine="360"/>
              <w:jc w:val="both"/>
              <w:rPr>
                <w:sz w:val="18"/>
              </w:rPr>
            </w:pPr>
            <w:r>
              <w:rPr>
                <w:sz w:val="18"/>
              </w:rPr>
              <w:t>第五十四条 违反本条例的规定，收费公路经营管理者未按照国务院交通主管部门规定的技术规范和操作规程进行收费公路养护的，由省、自治区、直辖市人民政府交通主管部门责令改正；拒不改正的，责令停止收费。责令停止收费</w:t>
            </w:r>
            <w:r>
              <w:rPr>
                <w:spacing w:val="-23"/>
                <w:sz w:val="18"/>
              </w:rPr>
              <w:t>后 </w:t>
            </w:r>
            <w:r>
              <w:rPr>
                <w:sz w:val="18"/>
              </w:rPr>
              <w:t>30</w:t>
            </w:r>
            <w:r>
              <w:rPr>
                <w:spacing w:val="-9"/>
                <w:sz w:val="18"/>
              </w:rPr>
              <w:t> 日内仍未履行公路养护义务的，由省、自治区、直辖市人民政府交通主管部门指定其他单位进行养护，养护费用由</w:t>
            </w:r>
            <w:r>
              <w:rPr>
                <w:sz w:val="18"/>
              </w:rPr>
              <w:t>原收费公路经营管理者承担。拒不承担的，由省、自治区、直辖市人民政府交通主管部门申请人民法院强制执行。</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5"/>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ind w:left="145" w:right="135"/>
              <w:jc w:val="center"/>
              <w:rPr>
                <w:sz w:val="18"/>
              </w:rPr>
            </w:pPr>
            <w:r>
              <w:rPr>
                <w:sz w:val="18"/>
              </w:rPr>
              <w:t>省级</w:t>
            </w:r>
          </w:p>
        </w:tc>
      </w:tr>
    </w:tbl>
    <w:p>
      <w:pPr>
        <w:spacing w:after="0"/>
        <w:jc w:val="center"/>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473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ind w:left="86" w:right="78"/>
              <w:jc w:val="center"/>
              <w:rPr>
                <w:sz w:val="18"/>
              </w:rPr>
            </w:pPr>
            <w:r>
              <w:rPr>
                <w:sz w:val="18"/>
              </w:rPr>
              <w:t>37</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49" w:lineRule="auto"/>
              <w:ind w:left="108" w:right="93"/>
              <w:rPr>
                <w:sz w:val="18"/>
              </w:rPr>
            </w:pPr>
            <w:r>
              <w:rPr>
                <w:sz w:val="18"/>
              </w:rPr>
              <w:t>对经批准进 行超限运输 </w:t>
            </w:r>
            <w:r>
              <w:rPr>
                <w:spacing w:val="-4"/>
                <w:sz w:val="18"/>
              </w:rPr>
              <w:t>的车辆，未按</w:t>
            </w:r>
            <w:r>
              <w:rPr>
                <w:spacing w:val="-3"/>
                <w:sz w:val="18"/>
              </w:rPr>
              <w:t>照指定时间、</w:t>
            </w:r>
            <w:r>
              <w:rPr>
                <w:sz w:val="18"/>
              </w:rPr>
              <w:t>路线和速度 行驶拒不改 正行为的行 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ind w:left="128" w:right="119"/>
              <w:jc w:val="center"/>
              <w:rPr>
                <w:sz w:val="18"/>
              </w:rPr>
            </w:pPr>
            <w:r>
              <w:rPr>
                <w:sz w:val="18"/>
              </w:rPr>
              <w:t>行政强制</w:t>
            </w:r>
          </w:p>
        </w:tc>
        <w:tc>
          <w:tcPr>
            <w:tcW w:w="9639" w:type="dxa"/>
          </w:tcPr>
          <w:p>
            <w:pPr>
              <w:pStyle w:val="TableParagraph"/>
              <w:numPr>
                <w:ilvl w:val="0"/>
                <w:numId w:val="49"/>
              </w:numPr>
              <w:tabs>
                <w:tab w:pos="650" w:val="left" w:leader="none"/>
              </w:tabs>
              <w:spacing w:line="240" w:lineRule="auto" w:before="99" w:after="0"/>
              <w:ind w:left="649" w:right="0" w:hanging="183"/>
              <w:jc w:val="left"/>
              <w:rPr>
                <w:sz w:val="18"/>
              </w:rPr>
            </w:pPr>
            <w:r>
              <w:rPr>
                <w:sz w:val="18"/>
              </w:rPr>
              <w:t>《公路安全保护条例》</w:t>
            </w:r>
          </w:p>
          <w:p>
            <w:pPr>
              <w:pStyle w:val="TableParagraph"/>
              <w:spacing w:line="249" w:lineRule="auto" w:before="9"/>
              <w:ind w:left="107" w:right="97" w:firstLine="360"/>
              <w:rPr>
                <w:sz w:val="18"/>
              </w:rPr>
            </w:pPr>
            <w:r>
              <w:rPr>
                <w:spacing w:val="-4"/>
                <w:sz w:val="18"/>
              </w:rPr>
              <w:t>第三十八条第二款 经批准进行超限运输的车辆，应当随车携带超限运输车辆通行证，按照指定的时间、路线和速度</w:t>
            </w:r>
            <w:r>
              <w:rPr>
                <w:sz w:val="18"/>
              </w:rPr>
              <w:t>行驶，并悬挂明显标志。</w:t>
            </w:r>
          </w:p>
          <w:p>
            <w:pPr>
              <w:pStyle w:val="TableParagraph"/>
              <w:spacing w:line="249" w:lineRule="auto" w:before="1"/>
              <w:ind w:left="107" w:right="5" w:firstLine="360"/>
              <w:rPr>
                <w:sz w:val="18"/>
              </w:rPr>
            </w:pPr>
            <w:r>
              <w:rPr>
                <w:sz w:val="18"/>
              </w:rPr>
              <w:t>第六十五条第一款  违反本条例的规定，经批准进行超限运输的车辆，未按照指定时间、路线和速度行驶的，由公</w:t>
            </w:r>
            <w:r>
              <w:rPr>
                <w:spacing w:val="-3"/>
                <w:sz w:val="18"/>
              </w:rPr>
              <w:t>路管理机构或者公安机关交通管理部门责令改正；拒不改正的，公路管理机构或者公安机关交通管理部门可以扣留车辆。</w:t>
            </w:r>
          </w:p>
          <w:p>
            <w:pPr>
              <w:pStyle w:val="TableParagraph"/>
              <w:numPr>
                <w:ilvl w:val="0"/>
                <w:numId w:val="49"/>
              </w:numPr>
              <w:tabs>
                <w:tab w:pos="650" w:val="left" w:leader="none"/>
              </w:tabs>
              <w:spacing w:line="240" w:lineRule="auto" w:before="0" w:after="0"/>
              <w:ind w:left="649" w:right="0" w:hanging="183"/>
              <w:jc w:val="left"/>
              <w:rPr>
                <w:sz w:val="18"/>
              </w:rPr>
            </w:pPr>
            <w:r>
              <w:rPr>
                <w:sz w:val="18"/>
              </w:rPr>
              <w:t>《超限运输车辆行驶公路管理规定》</w:t>
            </w:r>
          </w:p>
          <w:p>
            <w:pPr>
              <w:pStyle w:val="TableParagraph"/>
              <w:spacing w:line="249" w:lineRule="auto" w:before="9"/>
              <w:ind w:left="107" w:right="97" w:firstLine="360"/>
              <w:jc w:val="both"/>
              <w:rPr>
                <w:sz w:val="18"/>
              </w:rPr>
            </w:pPr>
            <w:r>
              <w:rPr>
                <w:sz w:val="18"/>
              </w:rPr>
              <w:t>第六条 载运不可解体物品的超限运输（以下称大件运输）车辆，应当依法办理有关许可手续，采取有效措施后， 按照指定的时间、路线、速度行驶公路。未经许可，不得擅自行驶公路。</w:t>
            </w:r>
          </w:p>
          <w:p>
            <w:pPr>
              <w:pStyle w:val="TableParagraph"/>
              <w:spacing w:line="249" w:lineRule="auto" w:before="1"/>
              <w:ind w:left="107" w:right="94" w:firstLine="360"/>
              <w:jc w:val="both"/>
              <w:rPr>
                <w:sz w:val="18"/>
              </w:rPr>
            </w:pPr>
            <w:r>
              <w:rPr>
                <w:spacing w:val="-2"/>
                <w:sz w:val="18"/>
              </w:rPr>
              <w:t>第二十条 经批准进行大件运输的车辆，行驶公路时应当遵守下列规定：</w:t>
            </w:r>
            <w:r>
              <w:rPr>
                <w:spacing w:val="-7"/>
                <w:sz w:val="18"/>
              </w:rPr>
              <w:t>（</w:t>
            </w:r>
            <w:r>
              <w:rPr>
                <w:sz w:val="18"/>
              </w:rPr>
              <w:t>一</w:t>
            </w:r>
            <w:r>
              <w:rPr>
                <w:spacing w:val="-5"/>
                <w:sz w:val="18"/>
              </w:rPr>
              <w:t>）</w:t>
            </w:r>
            <w:r>
              <w:rPr>
                <w:spacing w:val="-2"/>
                <w:sz w:val="18"/>
              </w:rPr>
              <w:t>采取有效措施固定货物，按照有关要</w:t>
            </w:r>
            <w:r>
              <w:rPr>
                <w:sz w:val="18"/>
              </w:rPr>
              <w:t>求在车辆上悬挂明显标志，保证运输安全；（二）按照指定的时间、路线和速度行驶；（三）车货总质量超限的车辆通行公路桥梁，应当匀速居中行驶，避免在桥上制动、变速或者停驶；（四）需要在公路上临时停车的，除遵守有关道路交通安全规定外，还应当在车辆周边设置警告标志，并采取相应的安全防范措施；需要较长时间停车或者遇有恶劣天气的，应当驶离公路，就近选择安全区域停靠；（五）通行采取加固、改造措施的公路设施，承运人应当提前通知该公路设施的养护管理单位，由其加强现场管理和指导；（六）因自然灾害或者其他不可预见因素而出现公路通行状况异常致使大件运输车辆无法继续行驶的，承运人应当服从现场管理并及时告知作出行政许可决定的公路管理机构，由其协调当地公路管理机构采取相关措施后继续行驶。</w:t>
            </w:r>
          </w:p>
          <w:p>
            <w:pPr>
              <w:pStyle w:val="TableParagraph"/>
              <w:spacing w:line="249" w:lineRule="auto" w:before="1"/>
              <w:ind w:left="107" w:right="97" w:firstLine="360"/>
              <w:jc w:val="both"/>
              <w:rPr>
                <w:sz w:val="18"/>
              </w:rPr>
            </w:pPr>
            <w:r>
              <w:rPr>
                <w:sz w:val="18"/>
              </w:rPr>
              <w:t>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2"/>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2"/>
              </w:rPr>
            </w:pPr>
          </w:p>
          <w:p>
            <w:pPr>
              <w:pStyle w:val="TableParagraph"/>
              <w:spacing w:line="249" w:lineRule="auto"/>
              <w:ind w:left="108" w:right="216"/>
              <w:rPr>
                <w:sz w:val="18"/>
              </w:rPr>
            </w:pPr>
            <w:r>
              <w:rPr>
                <w:sz w:val="18"/>
              </w:rPr>
              <w:t>设区的市或县级</w:t>
            </w:r>
          </w:p>
        </w:tc>
      </w:tr>
      <w:tr>
        <w:trPr>
          <w:trHeight w:val="26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86" w:right="78"/>
              <w:jc w:val="center"/>
              <w:rPr>
                <w:sz w:val="18"/>
              </w:rPr>
            </w:pPr>
            <w:r>
              <w:rPr>
                <w:sz w:val="18"/>
              </w:rPr>
              <w:t>38</w:t>
            </w:r>
          </w:p>
        </w:tc>
        <w:tc>
          <w:tcPr>
            <w:tcW w:w="1294" w:type="dxa"/>
          </w:tcPr>
          <w:p>
            <w:pPr>
              <w:pStyle w:val="TableParagraph"/>
              <w:rPr>
                <w:b/>
                <w:sz w:val="18"/>
              </w:rPr>
            </w:pPr>
          </w:p>
          <w:p>
            <w:pPr>
              <w:pStyle w:val="TableParagraph"/>
              <w:rPr>
                <w:b/>
                <w:sz w:val="18"/>
              </w:rPr>
            </w:pPr>
          </w:p>
          <w:p>
            <w:pPr>
              <w:pStyle w:val="TableParagraph"/>
              <w:spacing w:before="3"/>
              <w:rPr>
                <w:b/>
                <w:sz w:val="21"/>
              </w:rPr>
            </w:pPr>
          </w:p>
          <w:p>
            <w:pPr>
              <w:pStyle w:val="TableParagraph"/>
              <w:spacing w:line="249" w:lineRule="auto"/>
              <w:ind w:left="108" w:right="273"/>
              <w:jc w:val="both"/>
              <w:rPr>
                <w:sz w:val="18"/>
              </w:rPr>
            </w:pPr>
            <w:r>
              <w:rPr>
                <w:sz w:val="18"/>
              </w:rPr>
              <w:t>对未随车携带超限运输车辆通行证行为的行政强制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28" w:right="119"/>
              <w:jc w:val="center"/>
              <w:rPr>
                <w:sz w:val="18"/>
              </w:rPr>
            </w:pPr>
            <w:r>
              <w:rPr>
                <w:sz w:val="18"/>
              </w:rPr>
              <w:t>行政强制</w:t>
            </w:r>
          </w:p>
        </w:tc>
        <w:tc>
          <w:tcPr>
            <w:tcW w:w="9639" w:type="dxa"/>
          </w:tcPr>
          <w:p>
            <w:pPr>
              <w:pStyle w:val="TableParagraph"/>
              <w:numPr>
                <w:ilvl w:val="0"/>
                <w:numId w:val="50"/>
              </w:numPr>
              <w:tabs>
                <w:tab w:pos="650" w:val="left" w:leader="none"/>
              </w:tabs>
              <w:spacing w:line="240" w:lineRule="auto" w:before="14" w:after="0"/>
              <w:ind w:left="649" w:right="0" w:hanging="183"/>
              <w:jc w:val="left"/>
              <w:rPr>
                <w:sz w:val="18"/>
              </w:rPr>
            </w:pPr>
            <w:r>
              <w:rPr>
                <w:sz w:val="18"/>
              </w:rPr>
              <w:t>《公路安全保护条例》</w:t>
            </w:r>
          </w:p>
          <w:p>
            <w:pPr>
              <w:pStyle w:val="TableParagraph"/>
              <w:spacing w:line="249" w:lineRule="auto" w:before="9"/>
              <w:ind w:left="107" w:right="97" w:firstLine="360"/>
              <w:rPr>
                <w:sz w:val="18"/>
              </w:rPr>
            </w:pPr>
            <w:r>
              <w:rPr>
                <w:sz w:val="18"/>
              </w:rPr>
              <w:t>第三十八条第二款 经批准进行超限运输的车辆，应当随车携带超限运输车辆通行证，按照指定的时间、路线和速度行驶，并悬挂明显标志。</w:t>
            </w:r>
          </w:p>
          <w:p>
            <w:pPr>
              <w:pStyle w:val="TableParagraph"/>
              <w:spacing w:line="249" w:lineRule="auto"/>
              <w:ind w:left="107" w:right="97" w:firstLine="360"/>
              <w:rPr>
                <w:sz w:val="18"/>
              </w:rPr>
            </w:pPr>
            <w:r>
              <w:rPr>
                <w:sz w:val="18"/>
              </w:rPr>
              <w:t>第六十五条第二款 未随车携带超限运输车辆通行证的，由公路管理机构扣留车辆，责令车辆驾驶人提供超限运输车辆通行证或者相应的证明。</w:t>
            </w:r>
          </w:p>
          <w:p>
            <w:pPr>
              <w:pStyle w:val="TableParagraph"/>
              <w:numPr>
                <w:ilvl w:val="0"/>
                <w:numId w:val="50"/>
              </w:numPr>
              <w:tabs>
                <w:tab w:pos="650" w:val="left" w:leader="none"/>
              </w:tabs>
              <w:spacing w:line="240" w:lineRule="auto" w:before="0" w:after="0"/>
              <w:ind w:left="649" w:right="0" w:hanging="183"/>
              <w:jc w:val="left"/>
              <w:rPr>
                <w:sz w:val="18"/>
              </w:rPr>
            </w:pPr>
            <w:r>
              <w:rPr>
                <w:sz w:val="18"/>
              </w:rPr>
              <w:t>《超限运输车辆行驶公路管理规定》</w:t>
            </w:r>
          </w:p>
          <w:p>
            <w:pPr>
              <w:pStyle w:val="TableParagraph"/>
              <w:spacing w:line="249" w:lineRule="auto" w:before="10"/>
              <w:ind w:left="107" w:right="97" w:firstLine="360"/>
              <w:rPr>
                <w:sz w:val="18"/>
              </w:rPr>
            </w:pPr>
            <w:r>
              <w:rPr>
                <w:sz w:val="18"/>
              </w:rPr>
              <w:t>第二十一条第一款 大件运输车辆应当随车携带有效的《超限运输车辆通行证》，主动接受公路管理机构的监督检查。</w:t>
            </w:r>
          </w:p>
          <w:p>
            <w:pPr>
              <w:pStyle w:val="TableParagraph"/>
              <w:spacing w:line="249" w:lineRule="auto"/>
              <w:ind w:left="107" w:right="97" w:firstLine="360"/>
              <w:rPr>
                <w:sz w:val="18"/>
              </w:rPr>
            </w:pPr>
            <w:r>
              <w:rPr>
                <w:sz w:val="18"/>
              </w:rPr>
              <w:t>第四十七条 大件运输车辆有下列情形之一的，视为违法超限运输：（一）未经许可擅自行驶公路的；（二）车辆及装载物品的有关情况与《超限运输车辆通行证》记载的内容不一致的；（三）未按许可的时间、路线、速度行驶公路</w:t>
            </w:r>
          </w:p>
          <w:p>
            <w:pPr>
              <w:pStyle w:val="TableParagraph"/>
              <w:spacing w:line="206" w:lineRule="exact"/>
              <w:ind w:left="107"/>
              <w:rPr>
                <w:sz w:val="18"/>
              </w:rPr>
            </w:pPr>
            <w:r>
              <w:rPr>
                <w:sz w:val="18"/>
              </w:rPr>
              <w:t>的；（四）未按许可的护送方案采取护送措施的。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8" w:right="216"/>
              <w:rPr>
                <w:sz w:val="18"/>
              </w:rPr>
            </w:pPr>
            <w:r>
              <w:rPr>
                <w:sz w:val="18"/>
              </w:rPr>
              <w:t>设区的市或县级</w:t>
            </w:r>
          </w:p>
        </w:tc>
      </w:tr>
      <w:tr>
        <w:trPr>
          <w:trHeight w:val="239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ind w:left="86" w:right="78"/>
              <w:jc w:val="center"/>
              <w:rPr>
                <w:sz w:val="18"/>
              </w:rPr>
            </w:pPr>
            <w:r>
              <w:rPr>
                <w:sz w:val="18"/>
              </w:rPr>
              <w:t>39</w:t>
            </w:r>
          </w:p>
        </w:tc>
        <w:tc>
          <w:tcPr>
            <w:tcW w:w="1294" w:type="dxa"/>
          </w:tcPr>
          <w:p>
            <w:pPr>
              <w:pStyle w:val="TableParagraph"/>
              <w:spacing w:line="240" w:lineRule="atLeast" w:before="4"/>
              <w:ind w:left="108" w:right="96"/>
              <w:rPr>
                <w:sz w:val="18"/>
              </w:rPr>
            </w:pPr>
            <w:r>
              <w:rPr>
                <w:sz w:val="18"/>
              </w:rPr>
              <w:t>对采取故意 堵塞固定超 限检测站点 </w:t>
            </w:r>
            <w:r>
              <w:rPr>
                <w:spacing w:val="-4"/>
                <w:sz w:val="18"/>
              </w:rPr>
              <w:t>通行车道、强</w:t>
            </w:r>
            <w:r>
              <w:rPr>
                <w:sz w:val="18"/>
              </w:rPr>
              <w:t>行通过固定 超限检测站 点等方式扰 乱超限检测 秩序等行为 的行政强制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ind w:left="128" w:right="119"/>
              <w:jc w:val="center"/>
              <w:rPr>
                <w:sz w:val="18"/>
              </w:rPr>
            </w:pPr>
            <w:r>
              <w:rPr>
                <w:sz w:val="18"/>
              </w:rPr>
              <w:t>行政强制</w:t>
            </w:r>
          </w:p>
        </w:tc>
        <w:tc>
          <w:tcPr>
            <w:tcW w:w="9639" w:type="dxa"/>
          </w:tcPr>
          <w:p>
            <w:pPr>
              <w:pStyle w:val="TableParagraph"/>
              <w:rPr>
                <w:b/>
                <w:sz w:val="18"/>
              </w:rPr>
            </w:pPr>
          </w:p>
          <w:p>
            <w:pPr>
              <w:pStyle w:val="TableParagraph"/>
              <w:spacing w:before="142"/>
              <w:ind w:left="378"/>
              <w:rPr>
                <w:sz w:val="18"/>
              </w:rPr>
            </w:pPr>
            <w:r>
              <w:rPr>
                <w:sz w:val="18"/>
              </w:rPr>
              <w:t>《公路安全保护条例》</w:t>
            </w:r>
          </w:p>
          <w:p>
            <w:pPr>
              <w:pStyle w:val="TableParagraph"/>
              <w:spacing w:line="249" w:lineRule="auto" w:before="10"/>
              <w:ind w:left="107" w:right="94" w:firstLine="360"/>
              <w:jc w:val="both"/>
              <w:rPr>
                <w:sz w:val="18"/>
              </w:rPr>
            </w:pPr>
            <w:r>
              <w:rPr>
                <w:sz w:val="18"/>
              </w:rPr>
              <w:t>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pStyle w:val="TableParagraph"/>
              <w:spacing w:line="249" w:lineRule="auto"/>
              <w:ind w:left="107" w:right="97" w:firstLine="360"/>
              <w:jc w:val="both"/>
              <w:rPr>
                <w:sz w:val="18"/>
              </w:rPr>
            </w:pPr>
            <w:r>
              <w:rPr>
                <w:spacing w:val="-1"/>
                <w:sz w:val="18"/>
              </w:rPr>
              <w:t>第六十七条 违反本条例的规定，有下列行为之一的，由公路管理机构强制拖离或者扣留车辆，处 </w:t>
            </w:r>
            <w:r>
              <w:rPr>
                <w:sz w:val="18"/>
              </w:rPr>
              <w:t>3</w:t>
            </w:r>
            <w:r>
              <w:rPr>
                <w:spacing w:val="-7"/>
                <w:sz w:val="18"/>
              </w:rPr>
              <w:t> 万元以下的罚款：（一）采取故意堵塞固定超限检测站点通行车道、强行通过固定超限检测站点等方式扰乱超限检测秩序的；（二） 采取短途驳载等方式逃避超限检测的。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21"/>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21"/>
              </w:rPr>
            </w:pPr>
          </w:p>
          <w:p>
            <w:pPr>
              <w:pStyle w:val="TableParagraph"/>
              <w:spacing w:line="249" w:lineRule="auto"/>
              <w:ind w:left="108" w:right="216"/>
              <w:rPr>
                <w:sz w:val="18"/>
              </w:rPr>
            </w:pPr>
            <w:r>
              <w:rPr>
                <w:sz w:val="18"/>
              </w:rPr>
              <w:t>设区的市或县级</w:t>
            </w:r>
          </w:p>
        </w:tc>
      </w:tr>
    </w:tbl>
    <w:p>
      <w:pPr>
        <w:spacing w:after="0" w:line="249" w:lineRule="auto"/>
        <w:rPr>
          <w:sz w:val="18"/>
        </w:rPr>
        <w:sectPr>
          <w:pgSz w:w="16840" w:h="11910" w:orient="landscape"/>
          <w:pgMar w:header="0" w:footer="412" w:top="840" w:bottom="620" w:left="920" w:right="9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4"/>
        <w:gridCol w:w="1018"/>
        <w:gridCol w:w="9639"/>
        <w:gridCol w:w="992"/>
        <w:gridCol w:w="1417"/>
      </w:tblGrid>
      <w:tr>
        <w:trPr>
          <w:trHeight w:val="240" w:hRule="atLeast"/>
        </w:trPr>
        <w:tc>
          <w:tcPr>
            <w:tcW w:w="397" w:type="dxa"/>
            <w:vMerge w:val="restart"/>
          </w:tcPr>
          <w:p>
            <w:pPr>
              <w:pStyle w:val="TableParagraph"/>
              <w:spacing w:line="240" w:lineRule="atLeast" w:before="9"/>
              <w:ind w:left="106" w:right="98"/>
              <w:rPr>
                <w:b/>
                <w:sz w:val="18"/>
              </w:rPr>
            </w:pPr>
            <w:r>
              <w:rPr>
                <w:b/>
                <w:sz w:val="18"/>
              </w:rPr>
              <w:t>序号</w:t>
            </w:r>
          </w:p>
        </w:tc>
        <w:tc>
          <w:tcPr>
            <w:tcW w:w="1294" w:type="dxa"/>
            <w:vMerge w:val="restart"/>
          </w:tcPr>
          <w:p>
            <w:pPr>
              <w:pStyle w:val="TableParagraph"/>
              <w:spacing w:before="138"/>
              <w:ind w:left="285"/>
              <w:rPr>
                <w:b/>
                <w:sz w:val="18"/>
              </w:rPr>
            </w:pPr>
            <w:r>
              <w:rPr>
                <w:b/>
                <w:sz w:val="18"/>
              </w:rPr>
              <w:t>事项名称</w:t>
            </w:r>
          </w:p>
        </w:tc>
        <w:tc>
          <w:tcPr>
            <w:tcW w:w="1018" w:type="dxa"/>
            <w:vMerge w:val="restart"/>
          </w:tcPr>
          <w:p>
            <w:pPr>
              <w:pStyle w:val="TableParagraph"/>
              <w:spacing w:before="138"/>
              <w:ind w:left="148"/>
              <w:rPr>
                <w:b/>
                <w:sz w:val="18"/>
              </w:rPr>
            </w:pPr>
            <w:r>
              <w:rPr>
                <w:b/>
                <w:sz w:val="18"/>
              </w:rPr>
              <w:t>职权类型</w:t>
            </w:r>
          </w:p>
        </w:tc>
        <w:tc>
          <w:tcPr>
            <w:tcW w:w="9639" w:type="dxa"/>
            <w:vMerge w:val="restart"/>
          </w:tcPr>
          <w:p>
            <w:pPr>
              <w:pStyle w:val="TableParagraph"/>
              <w:spacing w:before="138"/>
              <w:ind w:left="4438" w:right="4428"/>
              <w:jc w:val="center"/>
              <w:rPr>
                <w:b/>
                <w:sz w:val="18"/>
              </w:rPr>
            </w:pPr>
            <w:r>
              <w:rPr>
                <w:b/>
                <w:sz w:val="18"/>
              </w:rPr>
              <w:t>实施依据</w:t>
            </w:r>
          </w:p>
        </w:tc>
        <w:tc>
          <w:tcPr>
            <w:tcW w:w="2409" w:type="dxa"/>
            <w:gridSpan w:val="2"/>
          </w:tcPr>
          <w:p>
            <w:pPr>
              <w:pStyle w:val="TableParagraph"/>
              <w:spacing w:line="206" w:lineRule="exact" w:before="13"/>
              <w:ind w:left="823" w:right="813"/>
              <w:jc w:val="center"/>
              <w:rPr>
                <w:b/>
                <w:sz w:val="18"/>
              </w:rPr>
            </w:pPr>
            <w:r>
              <w:rPr>
                <w:b/>
                <w:sz w:val="18"/>
              </w:rPr>
              <w:t>实施主体</w:t>
            </w:r>
          </w:p>
        </w:tc>
      </w:tr>
      <w:tr>
        <w:trPr>
          <w:trHeight w:val="240" w:hRule="atLeast"/>
        </w:trPr>
        <w:tc>
          <w:tcPr>
            <w:tcW w:w="397" w:type="dxa"/>
            <w:vMerge/>
            <w:tcBorders>
              <w:top w:val="nil"/>
            </w:tcBorders>
          </w:tcPr>
          <w:p>
            <w:pPr>
              <w:rPr>
                <w:sz w:val="2"/>
                <w:szCs w:val="2"/>
              </w:rPr>
            </w:pPr>
          </w:p>
        </w:tc>
        <w:tc>
          <w:tcPr>
            <w:tcW w:w="1294" w:type="dxa"/>
            <w:vMerge/>
            <w:tcBorders>
              <w:top w:val="nil"/>
            </w:tcBorders>
          </w:tcPr>
          <w:p>
            <w:pPr>
              <w:rPr>
                <w:sz w:val="2"/>
                <w:szCs w:val="2"/>
              </w:rPr>
            </w:pPr>
          </w:p>
        </w:tc>
        <w:tc>
          <w:tcPr>
            <w:tcW w:w="1018" w:type="dxa"/>
            <w:vMerge/>
            <w:tcBorders>
              <w:top w:val="nil"/>
            </w:tcBorders>
          </w:tcPr>
          <w:p>
            <w:pPr>
              <w:rPr>
                <w:sz w:val="2"/>
                <w:szCs w:val="2"/>
              </w:rPr>
            </w:pPr>
          </w:p>
        </w:tc>
        <w:tc>
          <w:tcPr>
            <w:tcW w:w="9639" w:type="dxa"/>
            <w:vMerge/>
            <w:tcBorders>
              <w:top w:val="nil"/>
            </w:tcBorders>
          </w:tcPr>
          <w:p>
            <w:pPr>
              <w:rPr>
                <w:sz w:val="2"/>
                <w:szCs w:val="2"/>
              </w:rPr>
            </w:pPr>
          </w:p>
        </w:tc>
        <w:tc>
          <w:tcPr>
            <w:tcW w:w="992" w:type="dxa"/>
          </w:tcPr>
          <w:p>
            <w:pPr>
              <w:pStyle w:val="TableParagraph"/>
              <w:spacing w:line="207" w:lineRule="exact" w:before="13"/>
              <w:ind w:left="135"/>
              <w:rPr>
                <w:b/>
                <w:sz w:val="18"/>
              </w:rPr>
            </w:pPr>
            <w:r>
              <w:rPr>
                <w:b/>
                <w:sz w:val="18"/>
              </w:rPr>
              <w:t>责任部门</w:t>
            </w:r>
          </w:p>
        </w:tc>
        <w:tc>
          <w:tcPr>
            <w:tcW w:w="1417" w:type="dxa"/>
          </w:tcPr>
          <w:p>
            <w:pPr>
              <w:pStyle w:val="TableParagraph"/>
              <w:spacing w:line="207" w:lineRule="exact" w:before="13"/>
              <w:ind w:left="168"/>
              <w:rPr>
                <w:b/>
                <w:sz w:val="18"/>
              </w:rPr>
            </w:pPr>
            <w:r>
              <w:rPr>
                <w:b/>
                <w:sz w:val="18"/>
              </w:rPr>
              <w:t>第一责任层级</w:t>
            </w:r>
          </w:p>
        </w:tc>
      </w:tr>
      <w:tr>
        <w:trPr>
          <w:trHeight w:val="19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61"/>
              <w:ind w:left="86" w:right="78"/>
              <w:jc w:val="center"/>
              <w:rPr>
                <w:sz w:val="18"/>
              </w:rPr>
            </w:pPr>
            <w:r>
              <w:rPr>
                <w:sz w:val="18"/>
              </w:rPr>
              <w:t>40</w:t>
            </w:r>
          </w:p>
        </w:tc>
        <w:tc>
          <w:tcPr>
            <w:tcW w:w="1294" w:type="dxa"/>
          </w:tcPr>
          <w:p>
            <w:pPr>
              <w:pStyle w:val="TableParagraph"/>
              <w:spacing w:line="240" w:lineRule="atLeast" w:before="3"/>
              <w:ind w:left="108" w:right="93"/>
              <w:rPr>
                <w:sz w:val="18"/>
              </w:rPr>
            </w:pPr>
            <w:r>
              <w:rPr>
                <w:spacing w:val="-3"/>
                <w:sz w:val="18"/>
              </w:rPr>
              <w:t>对造成公路、</w:t>
            </w:r>
            <w:r>
              <w:rPr>
                <w:sz w:val="18"/>
              </w:rPr>
              <w:t>公路附属设 </w:t>
            </w:r>
            <w:r>
              <w:rPr>
                <w:spacing w:val="-4"/>
                <w:sz w:val="18"/>
              </w:rPr>
              <w:t>施损坏，逾期</w:t>
            </w:r>
            <w:r>
              <w:rPr>
                <w:spacing w:val="-3"/>
                <w:sz w:val="18"/>
              </w:rPr>
              <w:t>不接受处理， </w:t>
            </w:r>
            <w:r>
              <w:rPr>
                <w:spacing w:val="-8"/>
                <w:sz w:val="18"/>
              </w:rPr>
              <w:t>并且经公告 </w:t>
            </w:r>
            <w:r>
              <w:rPr>
                <w:sz w:val="18"/>
              </w:rPr>
              <w:t>3 个月仍不来 接受处理的 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spacing w:before="161"/>
              <w:ind w:left="128" w:right="119"/>
              <w:jc w:val="center"/>
              <w:rPr>
                <w:sz w:val="18"/>
              </w:rPr>
            </w:pPr>
            <w:r>
              <w:rPr>
                <w:sz w:val="18"/>
              </w:rPr>
              <w:t>行政强制</w:t>
            </w:r>
          </w:p>
        </w:tc>
        <w:tc>
          <w:tcPr>
            <w:tcW w:w="9639" w:type="dxa"/>
          </w:tcPr>
          <w:p>
            <w:pPr>
              <w:pStyle w:val="TableParagraph"/>
              <w:spacing w:before="13"/>
              <w:ind w:left="467"/>
              <w:rPr>
                <w:sz w:val="18"/>
              </w:rPr>
            </w:pPr>
            <w:r>
              <w:rPr>
                <w:sz w:val="18"/>
              </w:rPr>
              <w:t>《公路安全保护条例》</w:t>
            </w:r>
          </w:p>
          <w:p>
            <w:pPr>
              <w:pStyle w:val="TableParagraph"/>
              <w:spacing w:line="249" w:lineRule="auto" w:before="9"/>
              <w:ind w:left="107" w:right="5" w:firstLine="360"/>
              <w:rPr>
                <w:sz w:val="18"/>
              </w:rPr>
            </w:pPr>
            <w:r>
              <w:rPr>
                <w:sz w:val="18"/>
              </w:rPr>
              <w:t>第七十一条第一款  造成公路、公路附属设施损坏的单位和个人应当立即报告公路管理机构，接受公路管理机构的</w:t>
            </w:r>
            <w:r>
              <w:rPr>
                <w:spacing w:val="-5"/>
                <w:sz w:val="18"/>
              </w:rPr>
              <w:t>现场调查处理；危及交通安全的，还应当设置警示标志或者采取其他安全防护措施，并迅速报告公安机关交通管理部门。</w:t>
            </w:r>
          </w:p>
          <w:p>
            <w:pPr>
              <w:pStyle w:val="TableParagraph"/>
              <w:spacing w:line="249" w:lineRule="auto"/>
              <w:ind w:left="107" w:right="5" w:firstLine="360"/>
              <w:rPr>
                <w:sz w:val="18"/>
              </w:rPr>
            </w:pPr>
            <w:r>
              <w:rPr>
                <w:spacing w:val="-4"/>
                <w:sz w:val="18"/>
              </w:rPr>
              <w:t>第七十二条 造成公路、公路附属设施损坏，拒不接受公路管理机构现场调查处理的，公路管理机构可以扣留车辆、</w:t>
            </w:r>
            <w:r>
              <w:rPr>
                <w:sz w:val="18"/>
              </w:rPr>
              <w:t>工具。</w:t>
            </w:r>
          </w:p>
          <w:p>
            <w:pPr>
              <w:pStyle w:val="TableParagraph"/>
              <w:spacing w:line="249" w:lineRule="auto" w:before="1"/>
              <w:ind w:left="107" w:right="97" w:firstLine="360"/>
              <w:rPr>
                <w:sz w:val="18"/>
              </w:rPr>
            </w:pPr>
            <w:r>
              <w:rPr>
                <w:sz w:val="18"/>
              </w:rPr>
              <w:t>公路管理机构扣留车辆、工具的，应当当场出具凭证，并告知当事人在规定期限内到公路管理机构接受处理。逾期不接受处理，并且经公告 3 个月仍不来接受处理的，对扣留的车辆、工具，由公路管理机构依法处理。</w:t>
            </w:r>
          </w:p>
          <w:p>
            <w:pPr>
              <w:pStyle w:val="TableParagraph"/>
              <w:spacing w:line="207" w:lineRule="exact"/>
              <w:ind w:left="467"/>
              <w:rPr>
                <w:sz w:val="18"/>
              </w:rPr>
            </w:pPr>
            <w:r>
              <w:rPr>
                <w:sz w:val="18"/>
              </w:rPr>
              <w:t>公路管理机构对被扣留的车辆、工具应当妥善保管，不得使用。</w:t>
            </w:r>
          </w:p>
        </w:tc>
        <w:tc>
          <w:tcPr>
            <w:tcW w:w="992"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8" w:right="216"/>
              <w:rPr>
                <w:sz w:val="18"/>
              </w:rPr>
            </w:pPr>
            <w:r>
              <w:rPr>
                <w:sz w:val="18"/>
              </w:rPr>
              <w:t>设区的市或县级</w:t>
            </w:r>
          </w:p>
        </w:tc>
      </w:tr>
      <w:tr>
        <w:trPr>
          <w:trHeight w:val="335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ind w:left="86" w:right="78"/>
              <w:jc w:val="center"/>
              <w:rPr>
                <w:sz w:val="18"/>
              </w:rPr>
            </w:pPr>
            <w:r>
              <w:rPr>
                <w:sz w:val="18"/>
              </w:rPr>
              <w:t>41</w:t>
            </w:r>
          </w:p>
        </w:tc>
        <w:tc>
          <w:tcPr>
            <w:tcW w:w="12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08" w:right="273"/>
              <w:jc w:val="both"/>
              <w:rPr>
                <w:sz w:val="18"/>
              </w:rPr>
            </w:pPr>
            <w:r>
              <w:rPr>
                <w:sz w:val="18"/>
              </w:rPr>
              <w:t>对故意堵塞车道妨碍车辆正常通行车辆的行政强制</w:t>
            </w:r>
          </w:p>
        </w:tc>
        <w:tc>
          <w:tcPr>
            <w:tcW w:w="10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ind w:left="128" w:right="119"/>
              <w:jc w:val="center"/>
              <w:rPr>
                <w:sz w:val="18"/>
              </w:rPr>
            </w:pPr>
            <w:r>
              <w:rPr>
                <w:sz w:val="18"/>
              </w:rPr>
              <w:t>行政强制</w:t>
            </w:r>
          </w:p>
        </w:tc>
        <w:tc>
          <w:tcPr>
            <w:tcW w:w="9639" w:type="dxa"/>
          </w:tcPr>
          <w:p>
            <w:pPr>
              <w:pStyle w:val="TableParagraph"/>
              <w:numPr>
                <w:ilvl w:val="0"/>
                <w:numId w:val="51"/>
              </w:numPr>
              <w:tabs>
                <w:tab w:pos="650" w:val="left" w:leader="none"/>
              </w:tabs>
              <w:spacing w:line="240" w:lineRule="auto" w:before="9" w:after="0"/>
              <w:ind w:left="649" w:right="0" w:hanging="183"/>
              <w:jc w:val="left"/>
              <w:rPr>
                <w:sz w:val="18"/>
              </w:rPr>
            </w:pPr>
            <w:r>
              <w:rPr>
                <w:sz w:val="18"/>
              </w:rPr>
              <w:t>《湖南省实施〈中华人民共和国公路法〉办法》</w:t>
            </w:r>
          </w:p>
          <w:p>
            <w:pPr>
              <w:pStyle w:val="TableParagraph"/>
              <w:spacing w:before="10"/>
              <w:ind w:left="467"/>
              <w:rPr>
                <w:sz w:val="18"/>
              </w:rPr>
            </w:pPr>
            <w:r>
              <w:rPr>
                <w:sz w:val="18"/>
              </w:rPr>
              <w:t>第二十八条 车辆进入车辆通行收费站站区，驾驶员应当主动缴纳车辆通行费或者接受查验。</w:t>
            </w:r>
          </w:p>
          <w:p>
            <w:pPr>
              <w:pStyle w:val="TableParagraph"/>
              <w:spacing w:before="9"/>
              <w:ind w:left="467"/>
              <w:rPr>
                <w:sz w:val="18"/>
              </w:rPr>
            </w:pPr>
            <w:r>
              <w:rPr>
                <w:sz w:val="18"/>
              </w:rPr>
              <w:t>禁止强行通过或者故意堵塞车辆通行收费站车道；禁止在车辆通行收费站站区上下旅客或者装卸货物。</w:t>
            </w:r>
          </w:p>
          <w:p>
            <w:pPr>
              <w:pStyle w:val="TableParagraph"/>
              <w:spacing w:line="249" w:lineRule="auto" w:before="9"/>
              <w:ind w:left="107" w:right="97" w:firstLine="360"/>
              <w:rPr>
                <w:sz w:val="18"/>
              </w:rPr>
            </w:pPr>
            <w:r>
              <w:rPr>
                <w:spacing w:val="-5"/>
                <w:sz w:val="18"/>
              </w:rPr>
              <w:t>第三十六条 违反本办法规定，拒缴、逃缴车辆通行费的，由公路管理机构责令补缴车辆通行费；对故意堵塞车道妨</w:t>
            </w:r>
            <w:r>
              <w:rPr>
                <w:sz w:val="18"/>
              </w:rPr>
              <w:t>碍车辆正常通行的，公路管理机构可以将车辆强制停放至指定地点依法进行处理。</w:t>
            </w:r>
          </w:p>
          <w:p>
            <w:pPr>
              <w:pStyle w:val="TableParagraph"/>
              <w:numPr>
                <w:ilvl w:val="0"/>
                <w:numId w:val="51"/>
              </w:numPr>
              <w:tabs>
                <w:tab w:pos="650" w:val="left" w:leader="none"/>
              </w:tabs>
              <w:spacing w:line="240" w:lineRule="auto" w:before="1" w:after="0"/>
              <w:ind w:left="649" w:right="0" w:hanging="183"/>
              <w:jc w:val="left"/>
              <w:rPr>
                <w:sz w:val="18"/>
              </w:rPr>
            </w:pPr>
            <w:r>
              <w:rPr>
                <w:sz w:val="18"/>
              </w:rPr>
              <w:t>《湖南省高速公路条例》</w:t>
            </w:r>
          </w:p>
          <w:p>
            <w:pPr>
              <w:pStyle w:val="TableParagraph"/>
              <w:spacing w:line="249" w:lineRule="auto" w:before="9"/>
              <w:ind w:left="107" w:right="97" w:firstLine="360"/>
              <w:rPr>
                <w:sz w:val="18"/>
              </w:rPr>
            </w:pPr>
            <w:r>
              <w:rPr>
                <w:sz w:val="18"/>
              </w:rPr>
              <w:t>第二十八条 机动车通过高速公路收费站时，驾驶员应当主动交纳车辆通行费；符合国家和省人民政府规定的减免条件的，驾驶员应当主动出示相关证件，交付查验。</w:t>
            </w:r>
          </w:p>
          <w:p>
            <w:pPr>
              <w:pStyle w:val="TableParagraph"/>
              <w:ind w:left="467"/>
              <w:rPr>
                <w:sz w:val="18"/>
              </w:rPr>
            </w:pPr>
            <w:r>
              <w:rPr>
                <w:sz w:val="18"/>
              </w:rPr>
              <w:t>禁止车辆强行通过或者故意堵塞收费车道。</w:t>
            </w:r>
          </w:p>
          <w:p>
            <w:pPr>
              <w:pStyle w:val="TableParagraph"/>
              <w:spacing w:line="249" w:lineRule="auto" w:before="10"/>
              <w:ind w:left="107" w:right="94" w:firstLine="360"/>
              <w:jc w:val="both"/>
              <w:rPr>
                <w:sz w:val="18"/>
              </w:rPr>
            </w:pPr>
            <w:r>
              <w:rPr>
                <w:sz w:val="18"/>
              </w:rPr>
              <w:t>第五十一条 违反本条例第二十八条规定，拒交、逃交车辆通行费的，高速公路经营管理者有权要求其补交应当交纳的车辆通行费；对为拒交、逃交车辆通行费而故意堵塞收费道口妨碍车辆正常通行的，高速公路管理机构可以将车辆</w:t>
            </w:r>
            <w:r>
              <w:rPr>
                <w:spacing w:val="-7"/>
                <w:sz w:val="18"/>
              </w:rPr>
              <w:t>强制停放至指定地点依法进行处理；对强行冲卡、破坏收费设施或者从事其他扰乱高速公路经营管理秩序活动，违反《中</w:t>
            </w:r>
            <w:r>
              <w:rPr>
                <w:sz w:val="18"/>
              </w:rPr>
              <w:t>华人民共和国治安管理处罚法》的，由公安机关依法予以处罚。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spacing w:line="249" w:lineRule="auto"/>
              <w:ind w:left="135" w:right="124"/>
              <w:rPr>
                <w:sz w:val="18"/>
              </w:rPr>
            </w:pPr>
            <w:r>
              <w:rPr>
                <w:sz w:val="18"/>
              </w:rPr>
              <w:t>交通运输主管部门</w:t>
            </w:r>
          </w:p>
        </w:tc>
        <w:tc>
          <w:tcPr>
            <w:tcW w:w="141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spacing w:line="249" w:lineRule="auto"/>
              <w:ind w:left="108" w:right="216"/>
              <w:rPr>
                <w:sz w:val="18"/>
              </w:rPr>
            </w:pPr>
            <w:r>
              <w:rPr>
                <w:sz w:val="18"/>
              </w:rPr>
              <w:t>设区的市或县级</w:t>
            </w:r>
          </w:p>
        </w:tc>
      </w:tr>
      <w:tr>
        <w:trPr>
          <w:trHeight w:val="415" w:hRule="atLeast"/>
        </w:trPr>
        <w:tc>
          <w:tcPr>
            <w:tcW w:w="14757" w:type="dxa"/>
            <w:gridSpan w:val="6"/>
          </w:tcPr>
          <w:p>
            <w:pPr>
              <w:pStyle w:val="TableParagraph"/>
              <w:spacing w:before="101"/>
              <w:ind w:left="1186"/>
              <w:rPr>
                <w:sz w:val="18"/>
              </w:rPr>
            </w:pPr>
            <w:r>
              <w:rPr>
                <w:sz w:val="18"/>
              </w:rPr>
              <w:t>注：高速公路路政执法第一责任层级为：设区的市级。</w:t>
            </w:r>
          </w:p>
        </w:tc>
      </w:tr>
    </w:tbl>
    <w:p>
      <w:pPr>
        <w:spacing w:after="0"/>
        <w:rPr>
          <w:sz w:val="18"/>
        </w:rPr>
        <w:sectPr>
          <w:pgSz w:w="16840" w:h="11910" w:orient="landscape"/>
          <w:pgMar w:header="0" w:footer="412" w:top="840" w:bottom="620" w:left="920" w:right="920"/>
        </w:sectPr>
      </w:pPr>
    </w:p>
    <w:p>
      <w:pPr>
        <w:spacing w:before="45"/>
        <w:ind w:left="3377" w:right="3349" w:firstLine="0"/>
        <w:jc w:val="center"/>
        <w:rPr>
          <w:b/>
          <w:sz w:val="20"/>
        </w:rPr>
      </w:pPr>
      <w:bookmarkStart w:name="3-交通建设工程质量安全监督-交通运输综合行政执法事项指导目录" w:id="3"/>
      <w:bookmarkEnd w:id="3"/>
      <w:r>
        <w:rPr/>
      </w:r>
      <w:r>
        <w:rPr>
          <w:b/>
          <w:sz w:val="20"/>
        </w:rPr>
        <w:t>湖南省交通运输综合行政执法事项指导目录（交通建设工程质量安全监督执法事项共 90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9"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746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3"/>
              </w:rPr>
            </w:pPr>
          </w:p>
          <w:p>
            <w:pPr>
              <w:pStyle w:val="TableParagraph"/>
              <w:ind w:left="8"/>
              <w:jc w:val="center"/>
              <w:rPr>
                <w:sz w:val="18"/>
              </w:rPr>
            </w:pPr>
            <w:r>
              <w:rPr>
                <w:sz w:val="18"/>
              </w:rPr>
              <w:t>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71" w:lineRule="auto" w:before="1"/>
              <w:ind w:left="108" w:right="98"/>
              <w:jc w:val="both"/>
              <w:rPr>
                <w:sz w:val="18"/>
              </w:rPr>
            </w:pPr>
            <w:r>
              <w:rPr>
                <w:sz w:val="18"/>
              </w:rPr>
              <w:t>对擅自进行公路建设项目施工等行为的行政处罚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3"/>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5"/>
              <w:rPr>
                <w:b/>
                <w:sz w:val="24"/>
              </w:rPr>
            </w:pPr>
          </w:p>
          <w:p>
            <w:pPr>
              <w:pStyle w:val="TableParagraph"/>
              <w:numPr>
                <w:ilvl w:val="0"/>
                <w:numId w:val="52"/>
              </w:numPr>
              <w:tabs>
                <w:tab w:pos="650" w:val="left" w:leader="none"/>
              </w:tabs>
              <w:spacing w:line="240" w:lineRule="auto" w:before="0" w:after="0"/>
              <w:ind w:left="649" w:right="0" w:hanging="183"/>
              <w:jc w:val="left"/>
              <w:rPr>
                <w:sz w:val="18"/>
              </w:rPr>
            </w:pPr>
            <w:r>
              <w:rPr>
                <w:sz w:val="18"/>
              </w:rPr>
              <w:t>《中华人民共和国公路法》</w:t>
            </w:r>
          </w:p>
          <w:p>
            <w:pPr>
              <w:pStyle w:val="TableParagraph"/>
              <w:spacing w:line="271" w:lineRule="auto" w:before="28"/>
              <w:ind w:left="107" w:right="124" w:firstLine="360"/>
              <w:rPr>
                <w:sz w:val="18"/>
              </w:rPr>
            </w:pPr>
            <w:r>
              <w:rPr>
                <w:sz w:val="18"/>
              </w:rPr>
              <w:t>第二十五条 公路建设项目的施工，须按国务院交通主管部门的规定报请县级以上地方人民政府交通主管部门批准。</w:t>
            </w:r>
          </w:p>
          <w:p>
            <w:pPr>
              <w:pStyle w:val="TableParagraph"/>
              <w:spacing w:line="268" w:lineRule="auto"/>
              <w:ind w:left="107" w:right="124" w:firstLine="360"/>
              <w:rPr>
                <w:rFonts w:ascii="MS UI Gothic" w:eastAsia="MS UI Gothic" w:hint="eastAsia"/>
                <w:sz w:val="18"/>
              </w:rPr>
            </w:pPr>
            <w:r>
              <w:rPr>
                <w:sz w:val="18"/>
              </w:rPr>
              <w:t>第七十五条 违反本法第二十五条规定，未经有关交通主管部门批准擅自施工的，交通主管部门可以责令停止施工，并可以处五万元以下的罚款</w:t>
            </w:r>
            <w:r>
              <w:rPr>
                <w:rFonts w:ascii="MS UI Gothic" w:eastAsia="MS UI Gothic" w:hint="eastAsia"/>
                <w:sz w:val="18"/>
              </w:rPr>
              <w:t>｡</w:t>
            </w:r>
          </w:p>
          <w:p>
            <w:pPr>
              <w:pStyle w:val="TableParagraph"/>
              <w:numPr>
                <w:ilvl w:val="0"/>
                <w:numId w:val="52"/>
              </w:numPr>
              <w:tabs>
                <w:tab w:pos="650" w:val="left" w:leader="none"/>
              </w:tabs>
              <w:spacing w:line="240" w:lineRule="auto" w:before="4" w:after="0"/>
              <w:ind w:left="649" w:right="0" w:hanging="183"/>
              <w:jc w:val="left"/>
              <w:rPr>
                <w:sz w:val="18"/>
              </w:rPr>
            </w:pPr>
            <w:r>
              <w:rPr>
                <w:sz w:val="18"/>
              </w:rPr>
              <w:t>《建设工程质量管理条例》</w:t>
            </w:r>
          </w:p>
          <w:p>
            <w:pPr>
              <w:pStyle w:val="TableParagraph"/>
              <w:spacing w:before="29"/>
              <w:ind w:left="467"/>
              <w:rPr>
                <w:sz w:val="18"/>
              </w:rPr>
            </w:pPr>
            <w:r>
              <w:rPr>
                <w:sz w:val="18"/>
              </w:rPr>
              <w:t>第七条第一款 建设单位应当将工程发包给具有相应资质等级的单位。</w:t>
            </w:r>
          </w:p>
          <w:p>
            <w:pPr>
              <w:pStyle w:val="TableParagraph"/>
              <w:spacing w:line="271" w:lineRule="auto" w:before="28"/>
              <w:ind w:left="107" w:right="124" w:firstLine="360"/>
              <w:jc w:val="both"/>
              <w:rPr>
                <w:sz w:val="18"/>
              </w:rPr>
            </w:pPr>
            <w:r>
              <w:rPr>
                <w:sz w:val="18"/>
              </w:rPr>
              <w:t>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71" w:lineRule="auto"/>
              <w:ind w:left="107" w:right="124" w:firstLine="360"/>
              <w:jc w:val="both"/>
              <w:rPr>
                <w:sz w:val="18"/>
              </w:rPr>
            </w:pPr>
            <w:r>
              <w:rPr>
                <w:sz w:val="18"/>
              </w:rPr>
              <w:t>第十三条 建设单位在开工前，应当按照国家有关规定办理工程质量监督手续，工程质量监督手续可以与施工许可证或者开工报告合并办理。</w:t>
            </w:r>
          </w:p>
          <w:p>
            <w:pPr>
              <w:pStyle w:val="TableParagraph"/>
              <w:spacing w:line="268" w:lineRule="auto"/>
              <w:ind w:left="107" w:right="124" w:firstLine="360"/>
              <w:jc w:val="both"/>
              <w:rPr>
                <w:sz w:val="18"/>
              </w:rPr>
            </w:pPr>
            <w:r>
              <w:rPr>
                <w:sz w:val="18"/>
              </w:rPr>
              <w:t>第五十四条 违反本条例规定，建设单位将建设工程发包给不具有相应资质等级的勘察、设计、施工单位或者委托给不具有相应资质等级的工程监理单位的，责令改正，处 50 万元以上 100 万元以下的罚款。</w:t>
            </w:r>
          </w:p>
          <w:p>
            <w:pPr>
              <w:pStyle w:val="TableParagraph"/>
              <w:spacing w:line="268" w:lineRule="auto" w:before="2"/>
              <w:ind w:left="107" w:right="7" w:firstLine="360"/>
              <w:rPr>
                <w:sz w:val="18"/>
              </w:rPr>
            </w:pPr>
            <w:r>
              <w:rPr>
                <w:spacing w:val="-5"/>
                <w:sz w:val="18"/>
              </w:rPr>
              <w:t>第五十七条 违反本条例规定，建设单位未取得施工许可证或者开工报告未经批准，擅自施工的，责令停止施工， </w:t>
            </w:r>
            <w:r>
              <w:rPr>
                <w:sz w:val="18"/>
              </w:rPr>
              <w:t>限期改正，处工程合同价款百分之一以上百分之二以下的罚款。</w:t>
            </w:r>
          </w:p>
          <w:p>
            <w:pPr>
              <w:pStyle w:val="TableParagraph"/>
              <w:numPr>
                <w:ilvl w:val="0"/>
                <w:numId w:val="52"/>
              </w:numPr>
              <w:tabs>
                <w:tab w:pos="650" w:val="left" w:leader="none"/>
              </w:tabs>
              <w:spacing w:line="240" w:lineRule="auto" w:before="2" w:after="0"/>
              <w:ind w:left="649" w:right="0" w:hanging="183"/>
              <w:jc w:val="left"/>
              <w:rPr>
                <w:sz w:val="18"/>
              </w:rPr>
            </w:pPr>
            <w:r>
              <w:rPr>
                <w:sz w:val="18"/>
              </w:rPr>
              <w:t>《公路建设监督管理办法》</w:t>
            </w:r>
          </w:p>
          <w:p>
            <w:pPr>
              <w:pStyle w:val="TableParagraph"/>
              <w:spacing w:line="268" w:lineRule="auto" w:before="31"/>
              <w:ind w:left="107" w:right="124" w:firstLine="360"/>
              <w:jc w:val="both"/>
              <w:rPr>
                <w:sz w:val="18"/>
              </w:rPr>
            </w:pPr>
            <w:r>
              <w:rPr>
                <w:sz w:val="18"/>
              </w:rPr>
              <w:t>第十二条 公路建设项目法人应当依法选择勘察、设计、施工、咨询、监理单位，采购与工程建设有关的重要设备、材料，办理施工许可，组织项目实施，组织项目交工验收，准备项目竣工验收和后评价。</w:t>
            </w:r>
          </w:p>
          <w:p>
            <w:pPr>
              <w:pStyle w:val="TableParagraph"/>
              <w:spacing w:line="271" w:lineRule="auto" w:before="2"/>
              <w:ind w:left="107" w:right="98" w:firstLine="360"/>
              <w:jc w:val="both"/>
              <w:rPr>
                <w:sz w:val="18"/>
              </w:rPr>
            </w:pPr>
            <w:r>
              <w:rPr>
                <w:sz w:val="18"/>
              </w:rPr>
              <w:t>第三十八条 违反本办法第十二条规定，项目法人将工程发包给不具有相应资质等级的勘察、设计、施工和监理</w:t>
            </w:r>
            <w:r>
              <w:rPr>
                <w:spacing w:val="-8"/>
                <w:sz w:val="18"/>
              </w:rPr>
              <w:t>单位的，责令改正，处 </w:t>
            </w:r>
            <w:r>
              <w:rPr>
                <w:sz w:val="18"/>
              </w:rPr>
              <w:t>50</w:t>
            </w:r>
            <w:r>
              <w:rPr>
                <w:spacing w:val="-16"/>
                <w:sz w:val="18"/>
              </w:rPr>
              <w:t> 万元以上 </w:t>
            </w:r>
            <w:r>
              <w:rPr>
                <w:sz w:val="18"/>
              </w:rPr>
              <w:t>100</w:t>
            </w:r>
            <w:r>
              <w:rPr>
                <w:spacing w:val="-11"/>
                <w:sz w:val="18"/>
              </w:rPr>
              <w:t> 万元以下的罚款；未按规定办理施工许可擅自施工的，责令停止施工、限期改</w:t>
            </w:r>
            <w:r>
              <w:rPr>
                <w:spacing w:val="-4"/>
                <w:sz w:val="18"/>
              </w:rPr>
              <w:t>正，视情节可处工程合同价款 </w:t>
            </w:r>
            <w:r>
              <w:rPr>
                <w:sz w:val="18"/>
              </w:rPr>
              <w:t>1</w:t>
            </w:r>
            <w:r>
              <w:rPr>
                <w:spacing w:val="-12"/>
                <w:sz w:val="18"/>
              </w:rPr>
              <w:t>%以上 </w:t>
            </w:r>
            <w:r>
              <w:rPr>
                <w:sz w:val="18"/>
              </w:rPr>
              <w:t>2%以下罚款。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09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8"/>
              <w:jc w:val="center"/>
              <w:rPr>
                <w:sz w:val="18"/>
              </w:rPr>
            </w:pPr>
            <w:r>
              <w:rPr>
                <w:sz w:val="18"/>
              </w:rPr>
              <w:t>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spacing w:line="271" w:lineRule="auto"/>
              <w:ind w:left="108" w:right="98"/>
              <w:jc w:val="both"/>
              <w:rPr>
                <w:sz w:val="18"/>
              </w:rPr>
            </w:pPr>
            <w:r>
              <w:rPr>
                <w:sz w:val="18"/>
              </w:rPr>
              <w:t>对擅自进行港口设施建设项目施工等行为的行政处罚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numPr>
                <w:ilvl w:val="0"/>
                <w:numId w:val="53"/>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before="28"/>
              <w:ind w:left="467"/>
              <w:rPr>
                <w:sz w:val="18"/>
              </w:rPr>
            </w:pPr>
            <w:r>
              <w:rPr>
                <w:sz w:val="18"/>
              </w:rPr>
              <w:t>第七条第一款 建设单位应当将工程发包给具有相应资质等级的单位。</w:t>
            </w:r>
          </w:p>
          <w:p>
            <w:pPr>
              <w:pStyle w:val="TableParagraph"/>
              <w:spacing w:line="268" w:lineRule="auto" w:before="31"/>
              <w:ind w:left="107" w:right="124" w:firstLine="360"/>
              <w:jc w:val="both"/>
              <w:rPr>
                <w:sz w:val="18"/>
              </w:rPr>
            </w:pPr>
            <w:r>
              <w:rPr>
                <w:sz w:val="18"/>
              </w:rPr>
              <w:t>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68" w:lineRule="auto" w:before="5"/>
              <w:ind w:left="107" w:right="124" w:firstLine="360"/>
              <w:jc w:val="both"/>
              <w:rPr>
                <w:sz w:val="18"/>
              </w:rPr>
            </w:pPr>
            <w:r>
              <w:rPr>
                <w:sz w:val="18"/>
              </w:rPr>
              <w:t>第十三条 建设单位在开工前，应当按照国家有关规定办理工程质量监督手续，工程质量监督手续可以与施工许可证或者开工报告合并办理。</w:t>
            </w:r>
          </w:p>
          <w:p>
            <w:pPr>
              <w:pStyle w:val="TableParagraph"/>
              <w:spacing w:line="271" w:lineRule="auto" w:before="2"/>
              <w:ind w:left="107" w:right="124" w:firstLine="360"/>
              <w:jc w:val="both"/>
              <w:rPr>
                <w:sz w:val="18"/>
              </w:rPr>
            </w:pPr>
            <w:r>
              <w:rPr>
                <w:sz w:val="18"/>
              </w:rPr>
              <w:t>第五十四条 违反本条例规定，建设单位将建设工程发包给不具有相应资质等级的勘察、设计、施工单位或者委托给不具有相应资质等级的工程监理单位的，责令改正，处 50 万元以上 100 万元以下的罚款。</w:t>
            </w:r>
          </w:p>
          <w:p>
            <w:pPr>
              <w:pStyle w:val="TableParagraph"/>
              <w:spacing w:line="268" w:lineRule="auto"/>
              <w:ind w:left="107" w:right="7" w:firstLine="360"/>
              <w:rPr>
                <w:sz w:val="18"/>
              </w:rPr>
            </w:pPr>
            <w:r>
              <w:rPr>
                <w:spacing w:val="-5"/>
                <w:sz w:val="18"/>
              </w:rPr>
              <w:t>第五十七条 违反本条例规定，建设单位未取得施工许可证或者开工报告未经批准，擅自施工的，责令停止施工， </w:t>
            </w:r>
            <w:r>
              <w:rPr>
                <w:sz w:val="18"/>
              </w:rPr>
              <w:t>限期改正，处工程合同价款百分之一以上百分之二以下的罚款。</w:t>
            </w:r>
          </w:p>
          <w:p>
            <w:pPr>
              <w:pStyle w:val="TableParagraph"/>
              <w:numPr>
                <w:ilvl w:val="0"/>
                <w:numId w:val="53"/>
              </w:numPr>
              <w:tabs>
                <w:tab w:pos="650" w:val="left" w:leader="none"/>
              </w:tabs>
              <w:spacing w:line="240" w:lineRule="auto" w:before="4" w:after="0"/>
              <w:ind w:left="649" w:right="0" w:hanging="183"/>
              <w:jc w:val="left"/>
              <w:rPr>
                <w:sz w:val="18"/>
              </w:rPr>
            </w:pPr>
            <w:r>
              <w:rPr>
                <w:sz w:val="18"/>
              </w:rPr>
              <w:t>《湖南省实施〈中华人民共和国港口法〉办法》</w:t>
            </w:r>
          </w:p>
          <w:p>
            <w:pPr>
              <w:pStyle w:val="TableParagraph"/>
              <w:spacing w:line="268" w:lineRule="auto" w:before="29"/>
              <w:ind w:left="107" w:right="26" w:firstLine="360"/>
              <w:rPr>
                <w:sz w:val="18"/>
              </w:rPr>
            </w:pPr>
            <w:r>
              <w:rPr>
                <w:sz w:val="18"/>
              </w:rPr>
              <w:t>第十六条 港口设施建设工程必须具备国务院交通行政主管部门规定的施工条件，由建设单位向县级以上人民政府交通行政主管部门申请办理施工许可后，方可进行施工。</w:t>
            </w:r>
          </w:p>
          <w:p>
            <w:pPr>
              <w:pStyle w:val="TableParagraph"/>
              <w:numPr>
                <w:ilvl w:val="0"/>
                <w:numId w:val="53"/>
              </w:numPr>
              <w:tabs>
                <w:tab w:pos="650" w:val="left" w:leader="none"/>
              </w:tabs>
              <w:spacing w:line="240" w:lineRule="auto" w:before="4" w:after="0"/>
              <w:ind w:left="649" w:right="0" w:hanging="183"/>
              <w:jc w:val="left"/>
              <w:rPr>
                <w:sz w:val="18"/>
              </w:rPr>
            </w:pPr>
            <w:r>
              <w:rPr>
                <w:sz w:val="18"/>
              </w:rPr>
              <w:t>《水运建设市场监督管理办法》</w:t>
            </w:r>
          </w:p>
          <w:p>
            <w:pPr>
              <w:pStyle w:val="TableParagraph"/>
              <w:spacing w:line="271" w:lineRule="auto" w:before="28"/>
              <w:ind w:left="107" w:right="124" w:firstLine="360"/>
              <w:jc w:val="both"/>
              <w:rPr>
                <w:sz w:val="18"/>
              </w:rPr>
            </w:pPr>
            <w:r>
              <w:rPr>
                <w:spacing w:val="-1"/>
                <w:sz w:val="18"/>
              </w:rPr>
              <w:t>第三十六条 违反本办法规定，项目单位将工程发包给不具有相应资质等级的勘察、设计、施工、工程监理单位</w:t>
            </w:r>
            <w:r>
              <w:rPr>
                <w:sz w:val="18"/>
              </w:rPr>
              <w:t>的，依照《建设工程质量管理条例》第五十四条规定，责令改正，按照以下标准处以罚款：（一）</w:t>
            </w:r>
            <w:r>
              <w:rPr>
                <w:spacing w:val="-3"/>
                <w:sz w:val="18"/>
              </w:rPr>
              <w:t>项目单位选择超越</w:t>
            </w:r>
            <w:r>
              <w:rPr>
                <w:spacing w:val="-2"/>
                <w:sz w:val="18"/>
              </w:rPr>
              <w:t>资质等级的勘察、设计、施工、工程监理单位进行工程建设的，处 </w:t>
            </w:r>
            <w:r>
              <w:rPr>
                <w:sz w:val="18"/>
              </w:rPr>
              <w:t>50</w:t>
            </w:r>
            <w:r>
              <w:rPr>
                <w:spacing w:val="-16"/>
                <w:sz w:val="18"/>
              </w:rPr>
              <w:t> 万元以上 </w:t>
            </w:r>
            <w:r>
              <w:rPr>
                <w:sz w:val="18"/>
              </w:rPr>
              <w:t>80</w:t>
            </w:r>
            <w:r>
              <w:rPr>
                <w:spacing w:val="-7"/>
                <w:sz w:val="18"/>
              </w:rPr>
              <w:t> 万元以下的罚款</w:t>
            </w:r>
            <w:r>
              <w:rPr>
                <w:sz w:val="18"/>
              </w:rPr>
              <w:t>；（二）</w:t>
            </w:r>
            <w:r>
              <w:rPr>
                <w:spacing w:val="-4"/>
                <w:sz w:val="18"/>
              </w:rPr>
              <w:t>项目单位</w:t>
            </w:r>
          </w:p>
          <w:p>
            <w:pPr>
              <w:pStyle w:val="TableParagraph"/>
              <w:spacing w:line="229" w:lineRule="exact"/>
              <w:ind w:left="107"/>
              <w:jc w:val="both"/>
              <w:rPr>
                <w:sz w:val="18"/>
              </w:rPr>
            </w:pPr>
            <w:r>
              <w:rPr>
                <w:sz w:val="18"/>
              </w:rPr>
              <w:t>选择无资质的勘察、设计、施工、工程监理单位进行工程建设的，处 80 万元以上 100 万元以下的罚款。</w:t>
            </w:r>
          </w:p>
          <w:p>
            <w:pPr>
              <w:pStyle w:val="TableParagraph"/>
              <w:spacing w:line="271" w:lineRule="auto" w:before="29"/>
              <w:ind w:left="107" w:right="124" w:firstLine="360"/>
              <w:jc w:val="both"/>
              <w:rPr>
                <w:sz w:val="18"/>
              </w:rPr>
            </w:pPr>
            <w:r>
              <w:rPr>
                <w:spacing w:val="-1"/>
                <w:sz w:val="18"/>
              </w:rPr>
              <w:t>第三十九条 违反国家关于基本建设程序相关规定，项目单位未取得施工许可证或者开工报告未经批准，擅自施</w:t>
            </w:r>
            <w:r>
              <w:rPr>
                <w:sz w:val="18"/>
              </w:rPr>
              <w:t>工的，依据《建设工程质量管理条例》第五十七条规定，责令停止施工，限期改正，按照以下标准处以罚款：（一</w:t>
            </w:r>
            <w:r>
              <w:rPr>
                <w:spacing w:val="-17"/>
                <w:sz w:val="18"/>
              </w:rPr>
              <w:t>） </w:t>
            </w:r>
            <w:r>
              <w:rPr>
                <w:spacing w:val="-1"/>
                <w:sz w:val="18"/>
              </w:rPr>
              <w:t>已通过项目审批、核准或者设计审批手续，但是未取得施工许可证或者开工报告未经批准，擅自施工的，处工程合同</w:t>
            </w:r>
            <w:r>
              <w:rPr>
                <w:spacing w:val="-16"/>
                <w:sz w:val="18"/>
              </w:rPr>
              <w:t>价款 </w:t>
            </w:r>
            <w:r>
              <w:rPr>
                <w:sz w:val="18"/>
              </w:rPr>
              <w:t>1</w:t>
            </w:r>
            <w:r>
              <w:rPr>
                <w:spacing w:val="-12"/>
                <w:sz w:val="18"/>
              </w:rPr>
              <w:t>%以上 </w:t>
            </w:r>
            <w:r>
              <w:rPr>
                <w:sz w:val="18"/>
              </w:rPr>
              <w:t>1.5%以下的罚款；（二）</w:t>
            </w:r>
            <w:r>
              <w:rPr>
                <w:spacing w:val="-2"/>
                <w:sz w:val="18"/>
              </w:rPr>
              <w:t>未取得项目审批、核准或者设计审批，擅自施工的，处工程合同价款 </w:t>
            </w:r>
            <w:r>
              <w:rPr>
                <w:sz w:val="18"/>
              </w:rPr>
              <w:t>1.5%以上2%以下的罚款。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7"/>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7"/>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97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spacing w:before="1"/>
              <w:ind w:left="8"/>
              <w:jc w:val="center"/>
              <w:rPr>
                <w:sz w:val="18"/>
              </w:rPr>
            </w:pPr>
            <w:r>
              <w:rPr>
                <w:sz w:val="18"/>
              </w:rPr>
              <w:t>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3"/>
              </w:rPr>
            </w:pPr>
          </w:p>
          <w:p>
            <w:pPr>
              <w:pStyle w:val="TableParagraph"/>
              <w:spacing w:line="271" w:lineRule="auto"/>
              <w:ind w:left="108" w:right="98"/>
              <w:jc w:val="both"/>
              <w:rPr>
                <w:sz w:val="18"/>
              </w:rPr>
            </w:pPr>
            <w:r>
              <w:rPr>
                <w:sz w:val="18"/>
              </w:rPr>
              <w:t>对公路工程施工单位违反工程建设强制性标准等行为的行政处罚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spacing w:before="1"/>
              <w:ind w:left="107"/>
              <w:rPr>
                <w:sz w:val="18"/>
              </w:rPr>
            </w:pPr>
            <w:r>
              <w:rPr>
                <w:sz w:val="18"/>
              </w:rPr>
              <w:t>行政处罚</w:t>
            </w:r>
          </w:p>
        </w:tc>
        <w:tc>
          <w:tcPr>
            <w:tcW w:w="9424" w:type="dxa"/>
          </w:tcPr>
          <w:p>
            <w:pPr>
              <w:pStyle w:val="TableParagraph"/>
              <w:rPr>
                <w:b/>
                <w:sz w:val="18"/>
              </w:rPr>
            </w:pPr>
          </w:p>
          <w:p>
            <w:pPr>
              <w:pStyle w:val="TableParagraph"/>
              <w:spacing w:before="125"/>
              <w:ind w:left="467"/>
              <w:rPr>
                <w:sz w:val="18"/>
              </w:rPr>
            </w:pPr>
            <w:r>
              <w:rPr>
                <w:sz w:val="18"/>
              </w:rPr>
              <w:t>1.《中华人民共和国标准化法》</w:t>
            </w:r>
          </w:p>
          <w:p>
            <w:pPr>
              <w:pStyle w:val="TableParagraph"/>
              <w:spacing w:line="268" w:lineRule="auto" w:before="29"/>
              <w:ind w:left="467" w:right="124"/>
              <w:rPr>
                <w:sz w:val="18"/>
              </w:rPr>
            </w:pPr>
            <w:r>
              <w:rPr>
                <w:sz w:val="18"/>
              </w:rPr>
              <w:t>第二条  本法所称标准（含标准样品），是指农业、工业、服务业以及社会事业等领域需要统一的技术要求。标准包括国家标准、行业标准、地方标准和团体标准、企业标准。国家标准分为强制性标准、推荐性标准，行业</w:t>
            </w:r>
          </w:p>
          <w:p>
            <w:pPr>
              <w:pStyle w:val="TableParagraph"/>
              <w:spacing w:before="4"/>
              <w:ind w:left="107"/>
              <w:rPr>
                <w:sz w:val="18"/>
              </w:rPr>
            </w:pPr>
            <w:r>
              <w:rPr>
                <w:sz w:val="18"/>
              </w:rPr>
              <w:t>标准、地方标准是推荐性标准。</w:t>
            </w:r>
          </w:p>
          <w:p>
            <w:pPr>
              <w:pStyle w:val="TableParagraph"/>
              <w:spacing w:line="268" w:lineRule="auto" w:before="29"/>
              <w:ind w:left="467" w:right="4984"/>
              <w:rPr>
                <w:sz w:val="18"/>
              </w:rPr>
            </w:pPr>
            <w:r>
              <w:rPr>
                <w:sz w:val="18"/>
              </w:rPr>
              <w:t>强制性标准必须执行。国家鼓励采用推荐性标准。2.《中华人民共和国公路法》</w:t>
            </w:r>
          </w:p>
          <w:p>
            <w:pPr>
              <w:pStyle w:val="TableParagraph"/>
              <w:spacing w:line="268" w:lineRule="auto" w:before="4"/>
              <w:ind w:left="467" w:right="3004"/>
              <w:rPr>
                <w:sz w:val="18"/>
              </w:rPr>
            </w:pPr>
            <w:r>
              <w:rPr>
                <w:sz w:val="18"/>
              </w:rPr>
              <w:t>第二十二条 公路建设应当按照国家规定的基本建设程序和有关规定进行。第二十六条 公路建设必须符合公路工程技术标准。</w:t>
            </w:r>
          </w:p>
          <w:p>
            <w:pPr>
              <w:pStyle w:val="TableParagraph"/>
              <w:spacing w:line="271" w:lineRule="auto" w:before="2"/>
              <w:ind w:left="107" w:right="124" w:firstLine="360"/>
              <w:jc w:val="both"/>
              <w:rPr>
                <w:sz w:val="18"/>
              </w:rPr>
            </w:pPr>
            <w:r>
              <w:rPr>
                <w:sz w:val="18"/>
              </w:rPr>
              <w:t>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pPr>
              <w:pStyle w:val="TableParagraph"/>
              <w:spacing w:line="229" w:lineRule="exact"/>
              <w:ind w:left="467"/>
              <w:rPr>
                <w:sz w:val="18"/>
              </w:rPr>
            </w:pPr>
            <w:r>
              <w:rPr>
                <w:sz w:val="18"/>
              </w:rPr>
              <w:t>3.《建设工程质量管理条例》</w:t>
            </w:r>
          </w:p>
          <w:p>
            <w:pPr>
              <w:pStyle w:val="TableParagraph"/>
              <w:spacing w:line="268" w:lineRule="auto" w:before="31"/>
              <w:ind w:left="467" w:right="7"/>
              <w:rPr>
                <w:sz w:val="18"/>
              </w:rPr>
            </w:pPr>
            <w:r>
              <w:rPr>
                <w:spacing w:val="-6"/>
                <w:sz w:val="18"/>
              </w:rPr>
              <w:t>第十九条第一款 勘察、设计单位必须按照工程建设强制性标准进行勘察、设计，并对其勘察、设计的质量负责。</w:t>
            </w:r>
            <w:r>
              <w:rPr>
                <w:sz w:val="18"/>
              </w:rPr>
              <w:t>第二十八条第一款 施工单位必须按照工程设计图纸和施工技术标准施工、不得擅自修改工程设计，不得偷工减</w:t>
            </w:r>
          </w:p>
          <w:p>
            <w:pPr>
              <w:pStyle w:val="TableParagraph"/>
              <w:spacing w:before="1"/>
              <w:ind w:left="107"/>
              <w:rPr>
                <w:sz w:val="18"/>
              </w:rPr>
            </w:pPr>
            <w:r>
              <w:rPr>
                <w:sz w:val="18"/>
              </w:rPr>
              <w:t>料。</w:t>
            </w:r>
          </w:p>
          <w:p>
            <w:pPr>
              <w:pStyle w:val="TableParagraph"/>
              <w:spacing w:line="268" w:lineRule="auto" w:before="31"/>
              <w:ind w:left="107" w:right="124" w:firstLine="360"/>
              <w:jc w:val="both"/>
              <w:rPr>
                <w:sz w:val="18"/>
              </w:rPr>
            </w:pPr>
            <w:r>
              <w:rPr>
                <w:sz w:val="18"/>
              </w:rPr>
              <w:t>第四十四条 国务院建设行政主管部门和国务院铁路、交通、水利等有关部门应当加强对有关建设工程质量的法律、法规和强制性标准执行情况的监督检查。</w:t>
            </w:r>
          </w:p>
          <w:p>
            <w:pPr>
              <w:pStyle w:val="TableParagraph"/>
              <w:spacing w:line="271" w:lineRule="auto" w:before="2"/>
              <w:ind w:left="107" w:right="124" w:firstLine="360"/>
              <w:jc w:val="both"/>
              <w:rPr>
                <w:sz w:val="18"/>
              </w:rPr>
            </w:pPr>
            <w:r>
              <w:rPr>
                <w:sz w:val="18"/>
              </w:rPr>
              <w:t>第六十四条 违反本条例规定，施工单位在施工中偷工减料的，使用不合格的建筑材料、建筑构配件和设备的， 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 责令停业整顿，降低资质等级或者吊销资质证书。</w:t>
            </w:r>
          </w:p>
          <w:p>
            <w:pPr>
              <w:pStyle w:val="TableParagraph"/>
              <w:spacing w:line="268" w:lineRule="auto"/>
              <w:ind w:left="107" w:right="124" w:firstLine="360"/>
              <w:jc w:val="both"/>
              <w:rPr>
                <w:sz w:val="18"/>
              </w:rPr>
            </w:pPr>
            <w:r>
              <w:rPr>
                <w:spacing w:val="-1"/>
                <w:sz w:val="18"/>
              </w:rPr>
              <w:t>第六十五条 违反本条例规定，施工单位未对建筑材料、建筑构配件、设备和商品混凝土进行检验，或者未对涉</w:t>
            </w:r>
            <w:r>
              <w:rPr>
                <w:spacing w:val="-2"/>
                <w:sz w:val="18"/>
              </w:rPr>
              <w:t>及结构安全的试块、试件以及有关材料取样检测的，责令改正，处 </w:t>
            </w:r>
            <w:r>
              <w:rPr>
                <w:sz w:val="18"/>
              </w:rPr>
              <w:t>10</w:t>
            </w:r>
            <w:r>
              <w:rPr>
                <w:spacing w:val="-16"/>
                <w:sz w:val="18"/>
              </w:rPr>
              <w:t> 万元以上 </w:t>
            </w:r>
            <w:r>
              <w:rPr>
                <w:sz w:val="18"/>
              </w:rPr>
              <w:t>20</w:t>
            </w:r>
            <w:r>
              <w:rPr>
                <w:spacing w:val="-8"/>
                <w:sz w:val="18"/>
              </w:rPr>
              <w:t> 万元以下的罚款；情节严重的，责</w:t>
            </w:r>
            <w:r>
              <w:rPr>
                <w:sz w:val="18"/>
              </w:rPr>
              <w:t>令停业整顿，降低资质等级或者吊销资质证书；造成损失的，依法承担赔偿责任。</w:t>
            </w:r>
          </w:p>
          <w:p>
            <w:pPr>
              <w:pStyle w:val="TableParagraph"/>
              <w:spacing w:line="268" w:lineRule="auto" w:before="4"/>
              <w:ind w:left="107" w:right="124" w:firstLine="360"/>
              <w:jc w:val="both"/>
              <w:rPr>
                <w:sz w:val="18"/>
              </w:rPr>
            </w:pPr>
            <w:r>
              <w:rPr>
                <w:sz w:val="18"/>
              </w:rPr>
              <w:t>第七十五条 本条例规定的责令停业整顿，降低资质等级和吊销资质证书的行政处罚，由颁发资质证书的机关决定；其他行政处罚，由建设行政主管部门或者其他有关部门依照法定职权决定。</w:t>
            </w:r>
          </w:p>
          <w:p>
            <w:pPr>
              <w:pStyle w:val="TableParagraph"/>
              <w:spacing w:line="271" w:lineRule="auto" w:before="2"/>
              <w:ind w:left="467" w:right="3004"/>
              <w:rPr>
                <w:sz w:val="18"/>
              </w:rPr>
            </w:pPr>
            <w:r>
              <w:rPr>
                <w:sz w:val="18"/>
              </w:rPr>
              <w:t>依照本条例规定被吊销资质证书的，由工商行政管理部门吊销其营业执照。4.《实施工程建设强制性标准监督规定》</w:t>
            </w:r>
          </w:p>
          <w:p>
            <w:pPr>
              <w:pStyle w:val="TableParagraph"/>
              <w:spacing w:line="230" w:lineRule="exact"/>
              <w:ind w:left="467"/>
              <w:jc w:val="both"/>
              <w:rPr>
                <w:sz w:val="18"/>
              </w:rPr>
            </w:pPr>
            <w:r>
              <w:rPr>
                <w:sz w:val="18"/>
              </w:rPr>
              <w:t>第二条 在中华人民共和国境内从事新建、扩建、改建等工程建设活动，必须执行工程建设强制性标准。</w:t>
            </w:r>
          </w:p>
          <w:p>
            <w:pPr>
              <w:pStyle w:val="TableParagraph"/>
              <w:spacing w:line="271" w:lineRule="auto" w:before="29"/>
              <w:ind w:left="107" w:right="96" w:firstLine="360"/>
              <w:jc w:val="both"/>
              <w:rPr>
                <w:sz w:val="18"/>
              </w:rPr>
            </w:pPr>
            <w:r>
              <w:rPr>
                <w:spacing w:val="-4"/>
                <w:sz w:val="18"/>
              </w:rPr>
              <w:t>第十八条 施工单位违反工程建设强制性标准的，责令改正，处工程合同价款 </w:t>
            </w:r>
            <w:r>
              <w:rPr>
                <w:sz w:val="18"/>
              </w:rPr>
              <w:t>2</w:t>
            </w:r>
            <w:r>
              <w:rPr>
                <w:spacing w:val="-12"/>
                <w:sz w:val="18"/>
              </w:rPr>
              <w:t>%以上 </w:t>
            </w:r>
            <w:r>
              <w:rPr>
                <w:sz w:val="18"/>
              </w:rPr>
              <w:t>4</w:t>
            </w:r>
            <w:r>
              <w:rPr>
                <w:spacing w:val="-4"/>
                <w:sz w:val="18"/>
              </w:rPr>
              <w:t>%以下的罚款；造成建设工</w:t>
            </w:r>
            <w:r>
              <w:rPr>
                <w:sz w:val="18"/>
              </w:rPr>
              <w:t>程质量不符合规定的质量标准的，负责返工、修理，并赔偿因此造成的损失；情节严重的，责令停业整顿，降低资质等级或者吊销资质证书。</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30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ind w:left="8"/>
              <w:jc w:val="center"/>
              <w:rPr>
                <w:sz w:val="18"/>
              </w:rPr>
            </w:pPr>
            <w:r>
              <w:rPr>
                <w:sz w:val="18"/>
              </w:rPr>
              <w:t>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71" w:lineRule="auto"/>
              <w:ind w:left="108" w:right="98"/>
              <w:jc w:val="both"/>
              <w:rPr>
                <w:sz w:val="18"/>
              </w:rPr>
            </w:pPr>
            <w:r>
              <w:rPr>
                <w:sz w:val="18"/>
              </w:rPr>
              <w:t>对交通运输领域建设工程项目必须招标而不招标行为的行政处罚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ind w:right="104"/>
              <w:jc w:val="right"/>
              <w:rPr>
                <w:sz w:val="18"/>
              </w:rPr>
            </w:pPr>
            <w:r>
              <w:rPr>
                <w:sz w:val="18"/>
              </w:rPr>
              <w:t>行政处罚</w:t>
            </w:r>
          </w:p>
        </w:tc>
        <w:tc>
          <w:tcPr>
            <w:tcW w:w="9424" w:type="dxa"/>
          </w:tcPr>
          <w:p>
            <w:pPr>
              <w:pStyle w:val="TableParagraph"/>
              <w:spacing w:before="7"/>
              <w:rPr>
                <w:b/>
                <w:sz w:val="19"/>
              </w:rPr>
            </w:pPr>
          </w:p>
          <w:p>
            <w:pPr>
              <w:pStyle w:val="TableParagraph"/>
              <w:ind w:left="467"/>
              <w:rPr>
                <w:sz w:val="18"/>
              </w:rPr>
            </w:pPr>
            <w:r>
              <w:rPr>
                <w:sz w:val="18"/>
              </w:rPr>
              <w:t>《中华人民共和国招标投标法》</w:t>
            </w:r>
          </w:p>
          <w:p>
            <w:pPr>
              <w:pStyle w:val="TableParagraph"/>
              <w:spacing w:line="268" w:lineRule="auto" w:before="28"/>
              <w:ind w:left="107" w:right="124" w:firstLine="360"/>
              <w:rPr>
                <w:sz w:val="18"/>
              </w:rPr>
            </w:pPr>
            <w:r>
              <w:rPr>
                <w:sz w:val="18"/>
              </w:rPr>
              <w:t>第三条 在中华人民共和国境内进行下列工程建设项目包括项目的勘察、设计、施工、监理以及与工程建设有关的重要设备、材料等的采购，必须进行招标：</w:t>
            </w:r>
          </w:p>
          <w:p>
            <w:pPr>
              <w:pStyle w:val="TableParagraph"/>
              <w:spacing w:before="5"/>
              <w:ind w:left="467"/>
              <w:rPr>
                <w:sz w:val="18"/>
              </w:rPr>
            </w:pPr>
            <w:r>
              <w:rPr>
                <w:sz w:val="18"/>
              </w:rPr>
              <w:t>（一）大型基础设施、公用事业等关系社会公共利益、公众安全的项目；</w:t>
            </w:r>
          </w:p>
          <w:p>
            <w:pPr>
              <w:pStyle w:val="TableParagraph"/>
              <w:spacing w:before="28"/>
              <w:ind w:left="467"/>
              <w:rPr>
                <w:sz w:val="18"/>
              </w:rPr>
            </w:pPr>
            <w:r>
              <w:rPr>
                <w:sz w:val="18"/>
              </w:rPr>
              <w:t>（二）全部或者部分使用国有资金投资或者国家融资的项目；</w:t>
            </w:r>
          </w:p>
          <w:p>
            <w:pPr>
              <w:pStyle w:val="TableParagraph"/>
              <w:spacing w:before="29"/>
              <w:ind w:left="467"/>
              <w:rPr>
                <w:sz w:val="18"/>
              </w:rPr>
            </w:pPr>
            <w:r>
              <w:rPr>
                <w:sz w:val="18"/>
              </w:rPr>
              <w:t>（三）使用国际组织或者外国政府贷款、援助资金的项目。</w:t>
            </w:r>
          </w:p>
          <w:p>
            <w:pPr>
              <w:pStyle w:val="TableParagraph"/>
              <w:spacing w:line="268" w:lineRule="auto" w:before="31"/>
              <w:ind w:left="467" w:right="664"/>
              <w:rPr>
                <w:sz w:val="18"/>
              </w:rPr>
            </w:pPr>
            <w:r>
              <w:rPr>
                <w:sz w:val="18"/>
              </w:rPr>
              <w:t>前款所列项目的具体范围和规模标准，由国务院发展计划部门会同国务院有关部门制订，报国务院批准。法律或者国务院对必须进行招标的其他项目的范围有规定的，依照其规定。</w:t>
            </w:r>
          </w:p>
          <w:p>
            <w:pPr>
              <w:pStyle w:val="TableParagraph"/>
              <w:spacing w:line="271" w:lineRule="auto" w:before="2"/>
              <w:ind w:left="107" w:right="124" w:firstLine="360"/>
              <w:jc w:val="both"/>
              <w:rPr>
                <w:sz w:val="18"/>
              </w:rPr>
            </w:pPr>
            <w:r>
              <w:rPr>
                <w:sz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71" w:lineRule="auto"/>
              <w:ind w:left="107" w:right="28"/>
              <w:rPr>
                <w:sz w:val="18"/>
              </w:rPr>
            </w:pPr>
            <w:r>
              <w:rPr>
                <w:sz w:val="18"/>
              </w:rPr>
              <w:t>省、设区的市或县级</w:t>
            </w:r>
          </w:p>
        </w:tc>
      </w:tr>
      <w:tr>
        <w:trPr>
          <w:trHeight w:val="537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1"/>
              </w:rPr>
            </w:pPr>
          </w:p>
          <w:p>
            <w:pPr>
              <w:pStyle w:val="TableParagraph"/>
              <w:ind w:left="8"/>
              <w:jc w:val="center"/>
              <w:rPr>
                <w:sz w:val="18"/>
              </w:rPr>
            </w:pPr>
            <w:r>
              <w:rPr>
                <w:sz w:val="18"/>
              </w:rPr>
              <w:t>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21"/>
              <w:ind w:left="108" w:right="98"/>
              <w:jc w:val="both"/>
              <w:rPr>
                <w:sz w:val="18"/>
              </w:rPr>
            </w:pPr>
            <w:r>
              <w:rPr>
                <w:sz w:val="18"/>
              </w:rPr>
              <w:t>对交通运输领域建设工程项目肢解发包行为的行政处罚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1"/>
              </w:rPr>
            </w:pPr>
          </w:p>
          <w:p>
            <w:pPr>
              <w:pStyle w:val="TableParagraph"/>
              <w:ind w:right="104"/>
              <w:jc w:val="right"/>
              <w:rPr>
                <w:sz w:val="18"/>
              </w:rPr>
            </w:pPr>
            <w:r>
              <w:rPr>
                <w:sz w:val="18"/>
              </w:rPr>
              <w:t>行政处罚</w:t>
            </w:r>
          </w:p>
        </w:tc>
        <w:tc>
          <w:tcPr>
            <w:tcW w:w="9424" w:type="dxa"/>
          </w:tcPr>
          <w:p>
            <w:pPr>
              <w:pStyle w:val="TableParagraph"/>
              <w:spacing w:before="2"/>
              <w:rPr>
                <w:b/>
                <w:sz w:val="19"/>
              </w:rPr>
            </w:pPr>
          </w:p>
          <w:p>
            <w:pPr>
              <w:pStyle w:val="TableParagraph"/>
              <w:numPr>
                <w:ilvl w:val="0"/>
                <w:numId w:val="54"/>
              </w:numPr>
              <w:tabs>
                <w:tab w:pos="650" w:val="left" w:leader="none"/>
              </w:tabs>
              <w:spacing w:line="240" w:lineRule="auto" w:before="0" w:after="0"/>
              <w:ind w:left="649" w:right="0" w:hanging="183"/>
              <w:jc w:val="left"/>
              <w:rPr>
                <w:sz w:val="18"/>
              </w:rPr>
            </w:pPr>
            <w:r>
              <w:rPr>
                <w:sz w:val="18"/>
              </w:rPr>
              <w:t>《中华人民共和国招标投标法》</w:t>
            </w:r>
          </w:p>
          <w:p>
            <w:pPr>
              <w:pStyle w:val="TableParagraph"/>
              <w:spacing w:before="29"/>
              <w:ind w:left="467"/>
              <w:rPr>
                <w:sz w:val="18"/>
              </w:rPr>
            </w:pPr>
            <w:r>
              <w:rPr>
                <w:sz w:val="18"/>
              </w:rPr>
              <w:t>第四条 任何单位和个人不得将依法必须进行招标的项目化整为零或者以其他任何方式规避招标。</w:t>
            </w:r>
          </w:p>
          <w:p>
            <w:pPr>
              <w:pStyle w:val="TableParagraph"/>
              <w:spacing w:line="268" w:lineRule="auto" w:before="31"/>
              <w:ind w:left="107" w:right="124" w:firstLine="360"/>
              <w:jc w:val="both"/>
              <w:rPr>
                <w:sz w:val="18"/>
              </w:rPr>
            </w:pPr>
            <w:r>
              <w:rPr>
                <w:sz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TableParagraph"/>
              <w:numPr>
                <w:ilvl w:val="0"/>
                <w:numId w:val="54"/>
              </w:numPr>
              <w:tabs>
                <w:tab w:pos="650" w:val="left" w:leader="none"/>
              </w:tabs>
              <w:spacing w:line="240" w:lineRule="auto" w:before="5" w:after="0"/>
              <w:ind w:left="649" w:right="0" w:hanging="183"/>
              <w:jc w:val="left"/>
              <w:rPr>
                <w:sz w:val="18"/>
              </w:rPr>
            </w:pPr>
            <w:r>
              <w:rPr>
                <w:sz w:val="18"/>
              </w:rPr>
              <w:t>《中华人民共和国招标投标法实施条例》</w:t>
            </w:r>
          </w:p>
          <w:p>
            <w:pPr>
              <w:pStyle w:val="TableParagraph"/>
              <w:spacing w:line="268" w:lineRule="auto" w:before="28"/>
              <w:ind w:left="107" w:right="124" w:firstLine="360"/>
              <w:rPr>
                <w:sz w:val="18"/>
              </w:rPr>
            </w:pPr>
            <w:r>
              <w:rPr>
                <w:sz w:val="18"/>
              </w:rPr>
              <w:t>第五十九条中标人应当按照合同约定履行义务，完成中标项目。中标人不得向他人转让中标项目，也不得将中标项目肢解后分别向他人转让。</w:t>
            </w:r>
          </w:p>
          <w:p>
            <w:pPr>
              <w:pStyle w:val="TableParagraph"/>
              <w:spacing w:line="268" w:lineRule="auto" w:before="4"/>
              <w:ind w:left="107" w:right="124" w:firstLine="360"/>
              <w:rPr>
                <w:sz w:val="18"/>
              </w:rPr>
            </w:pPr>
            <w:r>
              <w:rPr>
                <w:sz w:val="18"/>
              </w:rPr>
              <w:t>中标人按照合同约定或者经招标人同意，可以将中标项目的部分非主体、非关键性工作分包给他人完成。接受分包的人应当具备相应的资格条件，并不得再次分包。</w:t>
            </w:r>
          </w:p>
          <w:p>
            <w:pPr>
              <w:pStyle w:val="TableParagraph"/>
              <w:spacing w:before="2"/>
              <w:ind w:left="467"/>
              <w:rPr>
                <w:sz w:val="18"/>
              </w:rPr>
            </w:pPr>
            <w:r>
              <w:rPr>
                <w:sz w:val="18"/>
              </w:rPr>
              <w:t>中标人应当就分包项目向招标人负责，接受分包的人就分包项目承担连带责任。</w:t>
            </w:r>
          </w:p>
          <w:p>
            <w:pPr>
              <w:pStyle w:val="TableParagraph"/>
              <w:spacing w:line="271" w:lineRule="auto" w:before="31"/>
              <w:ind w:left="107" w:right="124" w:firstLine="360"/>
              <w:jc w:val="both"/>
              <w:rPr>
                <w:sz w:val="18"/>
              </w:rPr>
            </w:pPr>
            <w:r>
              <w:rPr>
                <w:spacing w:val="-1"/>
                <w:sz w:val="1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w:t>
            </w:r>
            <w:r>
              <w:rPr>
                <w:spacing w:val="-12"/>
                <w:sz w:val="18"/>
              </w:rPr>
              <w:t>目金额 </w:t>
            </w:r>
            <w:r>
              <w:rPr>
                <w:sz w:val="18"/>
              </w:rPr>
              <w:t>5</w:t>
            </w:r>
            <w:r>
              <w:rPr>
                <w:spacing w:val="-12"/>
                <w:sz w:val="18"/>
              </w:rPr>
              <w:t>‰以上 </w:t>
            </w:r>
            <w:r>
              <w:rPr>
                <w:sz w:val="18"/>
              </w:rPr>
              <w:t>10</w:t>
            </w:r>
            <w:r>
              <w:rPr>
                <w:spacing w:val="-1"/>
                <w:sz w:val="18"/>
              </w:rPr>
              <w:t>‰以下的罚款；有违法所得的，并处没收违法所得；可以责令停业整顿；情节严重的，由工商行政</w:t>
            </w:r>
            <w:r>
              <w:rPr>
                <w:sz w:val="18"/>
              </w:rPr>
              <w:t>管理机关吊销营业执照。</w:t>
            </w:r>
          </w:p>
          <w:p>
            <w:pPr>
              <w:pStyle w:val="TableParagraph"/>
              <w:numPr>
                <w:ilvl w:val="0"/>
                <w:numId w:val="54"/>
              </w:numPr>
              <w:tabs>
                <w:tab w:pos="650" w:val="left" w:leader="none"/>
              </w:tabs>
              <w:spacing w:line="227" w:lineRule="exact" w:before="0" w:after="0"/>
              <w:ind w:left="649" w:right="0" w:hanging="183"/>
              <w:jc w:val="left"/>
              <w:rPr>
                <w:sz w:val="18"/>
              </w:rPr>
            </w:pPr>
            <w:r>
              <w:rPr>
                <w:sz w:val="18"/>
              </w:rPr>
              <w:t>《建设工程质量管理条例》</w:t>
            </w:r>
          </w:p>
          <w:p>
            <w:pPr>
              <w:pStyle w:val="TableParagraph"/>
              <w:spacing w:before="29"/>
              <w:ind w:left="467"/>
              <w:rPr>
                <w:sz w:val="18"/>
              </w:rPr>
            </w:pPr>
            <w:r>
              <w:rPr>
                <w:sz w:val="18"/>
              </w:rPr>
              <w:t>第七条第二款 建设单位不得将建设工程肢解发包。</w:t>
            </w:r>
          </w:p>
          <w:p>
            <w:pPr>
              <w:pStyle w:val="TableParagraph"/>
              <w:spacing w:line="268" w:lineRule="auto" w:before="31"/>
              <w:ind w:left="107" w:right="124" w:firstLine="360"/>
              <w:rPr>
                <w:sz w:val="18"/>
              </w:rPr>
            </w:pPr>
            <w:r>
              <w:rPr>
                <w:sz w:val="18"/>
              </w:rPr>
              <w:t>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0"/>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0"/>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76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ind w:left="8"/>
              <w:jc w:val="center"/>
              <w:rPr>
                <w:sz w:val="18"/>
              </w:rPr>
            </w:pPr>
            <w:r>
              <w:rPr>
                <w:sz w:val="18"/>
              </w:rPr>
              <w:t>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71" w:lineRule="auto"/>
              <w:ind w:left="108" w:right="98"/>
              <w:jc w:val="both"/>
              <w:rPr>
                <w:sz w:val="18"/>
              </w:rPr>
            </w:pPr>
            <w:r>
              <w:rPr>
                <w:sz w:val="18"/>
              </w:rPr>
              <w:t>对交通运输领域建设工程项目不按照规定发布资格预审公告或者招标公告等行为的行政处罚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3"/>
              </w:rPr>
            </w:pPr>
          </w:p>
          <w:p>
            <w:pPr>
              <w:pStyle w:val="TableParagraph"/>
              <w:ind w:left="467"/>
              <w:rPr>
                <w:sz w:val="18"/>
              </w:rPr>
            </w:pPr>
            <w:r>
              <w:rPr>
                <w:sz w:val="18"/>
              </w:rPr>
              <w:t>1.《中华人民共和国招标投标法》</w:t>
            </w:r>
          </w:p>
          <w:p>
            <w:pPr>
              <w:pStyle w:val="TableParagraph"/>
              <w:spacing w:line="268" w:lineRule="auto" w:before="29"/>
              <w:ind w:left="107" w:right="124" w:firstLine="360"/>
              <w:rPr>
                <w:sz w:val="18"/>
              </w:rPr>
            </w:pPr>
            <w:r>
              <w:rPr>
                <w:sz w:val="18"/>
              </w:rPr>
              <w:t>第十六条 招标人采用公开招标方式的，应当发布招标公告。依法必须进行招标的项目的招标公告，应当通过国家指定的报刊、信息网络或者其他媒介发布。</w:t>
            </w:r>
          </w:p>
          <w:p>
            <w:pPr>
              <w:pStyle w:val="TableParagraph"/>
              <w:spacing w:line="268" w:lineRule="auto" w:before="4"/>
              <w:ind w:left="107" w:right="124" w:firstLine="360"/>
              <w:rPr>
                <w:sz w:val="18"/>
              </w:rPr>
            </w:pPr>
            <w:r>
              <w:rPr>
                <w:sz w:val="18"/>
              </w:rPr>
              <w:t>招标公告应当载明招标人的名称和地址、招标项目的性质、数量、实施地点和时间以及获取招标文件的办法等事项。</w:t>
            </w:r>
          </w:p>
          <w:p>
            <w:pPr>
              <w:pStyle w:val="TableParagraph"/>
              <w:spacing w:line="271" w:lineRule="auto" w:before="2"/>
              <w:ind w:left="107" w:right="124" w:firstLine="360"/>
              <w:jc w:val="right"/>
              <w:rPr>
                <w:sz w:val="18"/>
              </w:rPr>
            </w:pPr>
            <w:r>
              <w:rPr>
                <w:sz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第五十一条 招标人以不合理的条件限制或者排斥潜在投标人的，对潜在投标人实行歧视待遇的，强制要求投标</w:t>
            </w:r>
          </w:p>
          <w:p>
            <w:pPr>
              <w:pStyle w:val="TableParagraph"/>
              <w:spacing w:line="268" w:lineRule="auto"/>
              <w:ind w:left="467" w:right="844" w:hanging="360"/>
              <w:rPr>
                <w:sz w:val="18"/>
              </w:rPr>
            </w:pPr>
            <w:r>
              <w:rPr>
                <w:sz w:val="18"/>
              </w:rPr>
              <w:t>人组成联合体共同投标的，或者限制投标人之间竞争的，责令改正，可以处一万元以上五万元以下的罚款。2.《中华人民共和国招标投标法实施条例》</w:t>
            </w:r>
          </w:p>
          <w:p>
            <w:pPr>
              <w:pStyle w:val="TableParagraph"/>
              <w:spacing w:before="1"/>
              <w:ind w:left="467"/>
              <w:rPr>
                <w:sz w:val="18"/>
              </w:rPr>
            </w:pPr>
            <w:r>
              <w:rPr>
                <w:sz w:val="18"/>
              </w:rPr>
              <w:t>第十五条 公开招标的项目，应当依照招标投标法和本条例的规定发布招标公告、编制招标文件。</w:t>
            </w:r>
          </w:p>
          <w:p>
            <w:pPr>
              <w:pStyle w:val="TableParagraph"/>
              <w:spacing w:before="31"/>
              <w:ind w:left="467"/>
              <w:rPr>
                <w:sz w:val="18"/>
              </w:rPr>
            </w:pPr>
            <w:r>
              <w:rPr>
                <w:sz w:val="18"/>
              </w:rPr>
              <w:t>招标人采用资格预审办法对潜在投标人进行资格审查的，应当发布资格预审公告、编制资格预审文件。</w:t>
            </w:r>
          </w:p>
          <w:p>
            <w:pPr>
              <w:pStyle w:val="TableParagraph"/>
              <w:spacing w:line="271" w:lineRule="auto" w:before="28"/>
              <w:ind w:left="107" w:right="124" w:firstLine="360"/>
              <w:jc w:val="both"/>
              <w:rPr>
                <w:sz w:val="18"/>
              </w:rPr>
            </w:pPr>
            <w:r>
              <w:rPr>
                <w:sz w:val="18"/>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TableParagraph"/>
              <w:spacing w:line="268" w:lineRule="auto"/>
              <w:ind w:left="107" w:right="124" w:firstLine="360"/>
              <w:rPr>
                <w:sz w:val="18"/>
              </w:rPr>
            </w:pPr>
            <w:r>
              <w:rPr>
                <w:sz w:val="18"/>
              </w:rPr>
              <w:t>编制依法必须进行招标的项目的资格预审文件和招标文件，应当使用国务院发展改革部门会同有关行政监督部门制定的标准文本。</w:t>
            </w:r>
          </w:p>
          <w:p>
            <w:pPr>
              <w:pStyle w:val="TableParagraph"/>
              <w:spacing w:line="271" w:lineRule="auto" w:before="3"/>
              <w:ind w:left="107" w:right="124" w:firstLine="360"/>
              <w:jc w:val="right"/>
              <w:rPr>
                <w:sz w:val="18"/>
              </w:rPr>
            </w:pPr>
            <w:r>
              <w:rPr>
                <w:sz w:val="18"/>
              </w:rPr>
              <w:t>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w:t>
            </w:r>
          </w:p>
          <w:p>
            <w:pPr>
              <w:pStyle w:val="TableParagraph"/>
              <w:spacing w:line="227" w:lineRule="exact"/>
              <w:ind w:left="107"/>
              <w:rPr>
                <w:sz w:val="18"/>
              </w:rPr>
            </w:pPr>
            <w:r>
              <w:rPr>
                <w:sz w:val="18"/>
              </w:rPr>
              <w:t>法第四十九条的规定处罚。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9"/>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9"/>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415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1"/>
              <w:ind w:left="8"/>
              <w:jc w:val="center"/>
              <w:rPr>
                <w:sz w:val="18"/>
              </w:rPr>
            </w:pPr>
            <w:r>
              <w:rPr>
                <w:sz w:val="18"/>
              </w:rPr>
              <w:t>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spacing w:line="271" w:lineRule="auto"/>
              <w:ind w:left="108" w:right="98"/>
              <w:jc w:val="both"/>
              <w:rPr>
                <w:sz w:val="18"/>
              </w:rPr>
            </w:pPr>
            <w:r>
              <w:rPr>
                <w:sz w:val="18"/>
              </w:rPr>
              <w:t>对招标代理机构泄露应当保密的与交通运输领域建设工程项目招标投标活动有关的情况和资料等行为的行政处罚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1"/>
              <w:ind w:right="104"/>
              <w:jc w:val="right"/>
              <w:rPr>
                <w:sz w:val="18"/>
              </w:rPr>
            </w:pPr>
            <w:r>
              <w:rPr>
                <w:sz w:val="18"/>
              </w:rPr>
              <w:t>行政处罚</w:t>
            </w:r>
          </w:p>
        </w:tc>
        <w:tc>
          <w:tcPr>
            <w:tcW w:w="9424" w:type="dxa"/>
          </w:tcPr>
          <w:p>
            <w:pPr>
              <w:pStyle w:val="TableParagraph"/>
              <w:spacing w:before="2"/>
              <w:rPr>
                <w:b/>
                <w:sz w:val="22"/>
              </w:rPr>
            </w:pPr>
          </w:p>
          <w:p>
            <w:pPr>
              <w:pStyle w:val="TableParagraph"/>
              <w:ind w:left="467"/>
              <w:rPr>
                <w:sz w:val="18"/>
              </w:rPr>
            </w:pPr>
            <w:r>
              <w:rPr>
                <w:sz w:val="18"/>
              </w:rPr>
              <w:t>1.《中华人民共和国招标投标法》</w:t>
            </w:r>
          </w:p>
          <w:p>
            <w:pPr>
              <w:pStyle w:val="TableParagraph"/>
              <w:spacing w:before="31"/>
              <w:ind w:left="467"/>
              <w:rPr>
                <w:sz w:val="18"/>
              </w:rPr>
            </w:pPr>
            <w:r>
              <w:rPr>
                <w:sz w:val="18"/>
              </w:rPr>
              <w:t>第十五条 招标代理机构应当在招标人委托的范围内办理招标事宜，并遵守本法关于招标人的规定。</w:t>
            </w:r>
          </w:p>
          <w:p>
            <w:pPr>
              <w:pStyle w:val="TableParagraph"/>
              <w:spacing w:line="268" w:lineRule="auto" w:before="29"/>
              <w:ind w:left="107" w:right="124" w:firstLine="360"/>
              <w:rPr>
                <w:sz w:val="18"/>
              </w:rPr>
            </w:pPr>
            <w:r>
              <w:rPr>
                <w:sz w:val="18"/>
              </w:rPr>
              <w:t>第二十二条 招标人不得向他人透露已获取招标文件的潜在投标人的名称、数量以及可能影响公平竞争的有关招标投标的其他情况。</w:t>
            </w:r>
          </w:p>
          <w:p>
            <w:pPr>
              <w:pStyle w:val="TableParagraph"/>
              <w:spacing w:before="4"/>
              <w:ind w:left="467"/>
              <w:rPr>
                <w:sz w:val="18"/>
              </w:rPr>
            </w:pPr>
            <w:r>
              <w:rPr>
                <w:sz w:val="18"/>
              </w:rPr>
              <w:t>招标人设有标底的，标底必须保密。</w:t>
            </w:r>
          </w:p>
          <w:p>
            <w:pPr>
              <w:pStyle w:val="TableParagraph"/>
              <w:spacing w:line="271" w:lineRule="auto" w:before="28"/>
              <w:ind w:left="107" w:right="124" w:firstLine="360"/>
              <w:jc w:val="both"/>
              <w:rPr>
                <w:sz w:val="18"/>
              </w:rPr>
            </w:pPr>
            <w:r>
              <w:rPr>
                <w:sz w:val="18"/>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TableParagraph"/>
              <w:spacing w:line="268" w:lineRule="auto"/>
              <w:ind w:left="467" w:right="5524"/>
              <w:rPr>
                <w:sz w:val="18"/>
              </w:rPr>
            </w:pPr>
            <w:r>
              <w:rPr>
                <w:sz w:val="18"/>
              </w:rPr>
              <w:t>前款所列行为影响中标结果的，中标无效。2.《中华人民共和国招标投标法实施条例》</w:t>
            </w:r>
          </w:p>
          <w:p>
            <w:pPr>
              <w:pStyle w:val="TableParagraph"/>
              <w:spacing w:line="271" w:lineRule="auto"/>
              <w:ind w:left="107" w:right="124" w:firstLine="360"/>
              <w:rPr>
                <w:sz w:val="18"/>
              </w:rPr>
            </w:pPr>
            <w:r>
              <w:rPr>
                <w:sz w:val="18"/>
              </w:rPr>
              <w:t>第十三条第二款 招标代理机构代理招标业务，应当遵守招标投标法和本条例关于招标人的规定。招标代理机构不得在所代理的招标项目中投标或者代理投标，也不得为所代理的招标项目的投标人提供咨询。</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71" w:lineRule="auto"/>
              <w:ind w:left="107" w:right="28"/>
              <w:rPr>
                <w:sz w:val="18"/>
              </w:rPr>
            </w:pPr>
            <w:r>
              <w:rPr>
                <w:sz w:val="18"/>
              </w:rPr>
              <w:t>省、设区的市或县级</w:t>
            </w:r>
          </w:p>
        </w:tc>
      </w:tr>
      <w:tr>
        <w:trPr>
          <w:trHeight w:val="494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3"/>
              </w:rPr>
            </w:pPr>
          </w:p>
          <w:p>
            <w:pPr>
              <w:pStyle w:val="TableParagraph"/>
              <w:spacing w:before="1"/>
              <w:ind w:left="8"/>
              <w:jc w:val="center"/>
              <w:rPr>
                <w:sz w:val="18"/>
              </w:rPr>
            </w:pPr>
            <w:r>
              <w:rPr>
                <w:sz w:val="18"/>
              </w:rPr>
              <w:t>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71" w:lineRule="auto" w:before="1"/>
              <w:ind w:left="108" w:right="98"/>
              <w:jc w:val="both"/>
              <w:rPr>
                <w:sz w:val="18"/>
              </w:rPr>
            </w:pPr>
            <w:r>
              <w:rPr>
                <w:sz w:val="18"/>
              </w:rPr>
              <w:t>对交通运输领域建设工程项目招标中介机构与他人串通行为的行政处罚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3"/>
              </w:rPr>
            </w:pPr>
          </w:p>
          <w:p>
            <w:pPr>
              <w:pStyle w:val="TableParagraph"/>
              <w:spacing w:before="1"/>
              <w:ind w:right="104"/>
              <w:jc w:val="right"/>
              <w:rPr>
                <w:sz w:val="18"/>
              </w:rPr>
            </w:pPr>
            <w:r>
              <w:rPr>
                <w:sz w:val="18"/>
              </w:rPr>
              <w:t>行政处罚</w:t>
            </w:r>
          </w:p>
        </w:tc>
        <w:tc>
          <w:tcPr>
            <w:tcW w:w="9424" w:type="dxa"/>
          </w:tcPr>
          <w:p>
            <w:pPr>
              <w:pStyle w:val="TableParagraph"/>
              <w:spacing w:before="11"/>
              <w:rPr>
                <w:b/>
                <w:sz w:val="22"/>
              </w:rPr>
            </w:pPr>
          </w:p>
          <w:p>
            <w:pPr>
              <w:pStyle w:val="TableParagraph"/>
              <w:ind w:left="467"/>
              <w:rPr>
                <w:sz w:val="18"/>
              </w:rPr>
            </w:pPr>
            <w:r>
              <w:rPr>
                <w:sz w:val="18"/>
              </w:rPr>
              <w:t>1.《中华人民共和国招标投标法》</w:t>
            </w:r>
          </w:p>
          <w:p>
            <w:pPr>
              <w:pStyle w:val="TableParagraph"/>
              <w:spacing w:line="271" w:lineRule="auto" w:before="29"/>
              <w:ind w:left="107" w:right="124" w:firstLine="360"/>
              <w:rPr>
                <w:sz w:val="18"/>
              </w:rPr>
            </w:pPr>
            <w:r>
              <w:rPr>
                <w:sz w:val="18"/>
              </w:rPr>
              <w:t>第三十二条 投标人不得相互串通投标报价，不得排挤其他投标人的公平竞争，损害招标人或者其他投标人的合法权益。</w:t>
            </w:r>
          </w:p>
          <w:p>
            <w:pPr>
              <w:pStyle w:val="TableParagraph"/>
              <w:spacing w:line="268" w:lineRule="auto"/>
              <w:ind w:left="467" w:right="2284"/>
              <w:rPr>
                <w:sz w:val="18"/>
              </w:rPr>
            </w:pPr>
            <w:r>
              <w:rPr>
                <w:sz w:val="18"/>
              </w:rPr>
              <w:t>投标人不得与招标人串通投标，损害国家利益、社会公共利益或者他人的合法权益。禁止投标人以向招标人或者评标委员会成员行贿的手段谋取中标。</w:t>
            </w:r>
          </w:p>
          <w:p>
            <w:pPr>
              <w:pStyle w:val="TableParagraph"/>
              <w:spacing w:line="271" w:lineRule="auto" w:before="4"/>
              <w:ind w:left="107" w:right="124" w:firstLine="360"/>
              <w:jc w:val="both"/>
              <w:rPr>
                <w:sz w:val="18"/>
              </w:rPr>
            </w:pPr>
            <w:r>
              <w:rPr>
                <w:sz w:val="18"/>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TableParagraph"/>
              <w:spacing w:line="271" w:lineRule="auto"/>
              <w:ind w:left="467" w:right="5524"/>
              <w:rPr>
                <w:sz w:val="18"/>
              </w:rPr>
            </w:pPr>
            <w:r>
              <w:rPr>
                <w:sz w:val="18"/>
              </w:rPr>
              <w:t>前款所列行为影响中标结果的，中标无效。2.《中华人民共和国招标投标法实施条例》</w:t>
            </w:r>
          </w:p>
          <w:p>
            <w:pPr>
              <w:pStyle w:val="TableParagraph"/>
              <w:spacing w:line="268" w:lineRule="auto"/>
              <w:ind w:left="107" w:right="124" w:firstLine="360"/>
              <w:jc w:val="both"/>
              <w:rPr>
                <w:sz w:val="18"/>
              </w:rPr>
            </w:pPr>
            <w:r>
              <w:rPr>
                <w:sz w:val="18"/>
              </w:rPr>
              <w:t>第十三条 招标代理机构代理招标业务，应当遵守招标投标法和本条例关于招标人的规定。招标代理机构不得在所代理的招标项目中投标或者代理投标，也不得为所代理的招标项目的投标人提供咨询。</w:t>
            </w:r>
          </w:p>
          <w:p>
            <w:pPr>
              <w:pStyle w:val="TableParagraph"/>
              <w:spacing w:line="268" w:lineRule="auto"/>
              <w:ind w:left="107" w:right="124" w:firstLine="360"/>
              <w:jc w:val="both"/>
              <w:rPr>
                <w:sz w:val="18"/>
              </w:rPr>
            </w:pPr>
            <w:r>
              <w:rPr>
                <w:sz w:val="18"/>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5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ind w:left="152"/>
              <w:rPr>
                <w:sz w:val="18"/>
              </w:rPr>
            </w:pPr>
            <w:r>
              <w:rPr>
                <w:sz w:val="18"/>
              </w:rPr>
              <w:t>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spacing w:line="271" w:lineRule="auto"/>
              <w:ind w:left="108" w:right="98"/>
              <w:jc w:val="both"/>
              <w:rPr>
                <w:sz w:val="18"/>
              </w:rPr>
            </w:pPr>
            <w:r>
              <w:rPr>
                <w:sz w:val="18"/>
              </w:rPr>
              <w:t>对交通运输领域建设工程项目招标人限制或排斥潜在投标人行为的行政处罚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before="1"/>
              <w:ind w:left="378"/>
              <w:rPr>
                <w:sz w:val="18"/>
              </w:rPr>
            </w:pPr>
            <w:r>
              <w:rPr>
                <w:sz w:val="18"/>
              </w:rPr>
              <w:t>《中华人民共和国招标投标法》</w:t>
            </w:r>
          </w:p>
          <w:p>
            <w:pPr>
              <w:pStyle w:val="TableParagraph"/>
              <w:spacing w:line="271" w:lineRule="auto" w:before="28"/>
              <w:ind w:left="107" w:right="124" w:firstLine="360"/>
              <w:rPr>
                <w:sz w:val="18"/>
              </w:rPr>
            </w:pPr>
            <w:r>
              <w:rPr>
                <w:spacing w:val="-1"/>
                <w:sz w:val="18"/>
              </w:rPr>
              <w:t>第六条 依法必须进行招标的项目，其招标投标活动不受地区或者部门的限制。任何单位和个人不得违法限制或</w:t>
            </w:r>
            <w:r>
              <w:rPr>
                <w:sz w:val="18"/>
              </w:rPr>
              <w:t>者排斥本地区、本系统以外的法人或者其他组织参加投标，不得以任何方式非法干涉招标投标活动。</w:t>
            </w:r>
          </w:p>
          <w:p>
            <w:pPr>
              <w:pStyle w:val="TableParagraph"/>
              <w:spacing w:line="268" w:lineRule="auto"/>
              <w:ind w:left="467" w:right="484"/>
              <w:rPr>
                <w:sz w:val="18"/>
              </w:rPr>
            </w:pPr>
            <w:r>
              <w:rPr>
                <w:spacing w:val="-1"/>
                <w:sz w:val="18"/>
              </w:rPr>
              <w:t>第十八条第二款 招标人不得以不合理的条件限制或者排斥潜在投标人，不得对潜在投标人实行歧视待遇。</w:t>
            </w:r>
            <w:r>
              <w:rPr>
                <w:sz w:val="18"/>
              </w:rPr>
              <w:t>第三十一条第四款 招标人不得强制投标人组成联合体共同投标，不得限制投标人之间的竞争。</w:t>
            </w:r>
          </w:p>
          <w:p>
            <w:pPr>
              <w:pStyle w:val="TableParagraph"/>
              <w:spacing w:line="268" w:lineRule="auto" w:before="4"/>
              <w:ind w:left="107" w:right="124" w:firstLine="360"/>
              <w:rPr>
                <w:sz w:val="18"/>
              </w:rPr>
            </w:pPr>
            <w:r>
              <w:rPr>
                <w:sz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5"/>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5"/>
              <w:ind w:left="107" w:right="28"/>
              <w:rPr>
                <w:sz w:val="18"/>
              </w:rPr>
            </w:pPr>
            <w:r>
              <w:rPr>
                <w:sz w:val="18"/>
              </w:rPr>
              <w:t>省、设区的市或县级</w:t>
            </w:r>
          </w:p>
        </w:tc>
      </w:tr>
      <w:tr>
        <w:trPr>
          <w:trHeight w:val="43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6"/>
              </w:rPr>
            </w:pPr>
          </w:p>
          <w:p>
            <w:pPr>
              <w:pStyle w:val="TableParagraph"/>
              <w:spacing w:before="1"/>
              <w:ind w:left="107"/>
              <w:rPr>
                <w:sz w:val="18"/>
              </w:rPr>
            </w:pPr>
            <w:r>
              <w:rPr>
                <w:sz w:val="18"/>
              </w:rPr>
              <w:t>10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spacing w:line="271" w:lineRule="auto"/>
              <w:ind w:left="108" w:right="98"/>
              <w:jc w:val="both"/>
              <w:rPr>
                <w:sz w:val="18"/>
              </w:rPr>
            </w:pPr>
            <w:r>
              <w:rPr>
                <w:sz w:val="18"/>
              </w:rPr>
              <w:t>对交通运输领域建设工程项目招标人向他人透露可能影响公平竞争的有关招标投标情况或者泄露标底行为的行政处罚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6"/>
              </w:rPr>
            </w:pPr>
          </w:p>
          <w:p>
            <w:pPr>
              <w:pStyle w:val="TableParagraph"/>
              <w:spacing w:before="1"/>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left="378"/>
              <w:rPr>
                <w:sz w:val="18"/>
              </w:rPr>
            </w:pPr>
            <w:r>
              <w:rPr>
                <w:sz w:val="18"/>
              </w:rPr>
              <w:t>《中华人民共和国招标投标法》</w:t>
            </w:r>
          </w:p>
          <w:p>
            <w:pPr>
              <w:pStyle w:val="TableParagraph"/>
              <w:spacing w:line="268" w:lineRule="auto" w:before="31"/>
              <w:ind w:left="107" w:right="124" w:firstLine="360"/>
              <w:rPr>
                <w:sz w:val="18"/>
              </w:rPr>
            </w:pPr>
            <w:r>
              <w:rPr>
                <w:sz w:val="18"/>
              </w:rPr>
              <w:t>第二十二条 招标人不得向他人透露已获取招标文件的潜在投标人的名称、数量以及可能影响公平竞争的有关招标投标的其他情况。</w:t>
            </w:r>
          </w:p>
          <w:p>
            <w:pPr>
              <w:pStyle w:val="TableParagraph"/>
              <w:spacing w:before="2"/>
              <w:ind w:left="467"/>
              <w:rPr>
                <w:sz w:val="18"/>
              </w:rPr>
            </w:pPr>
            <w:r>
              <w:rPr>
                <w:sz w:val="18"/>
              </w:rPr>
              <w:t>招标人设有标底的，标底必须保密。</w:t>
            </w:r>
          </w:p>
          <w:p>
            <w:pPr>
              <w:pStyle w:val="TableParagraph"/>
              <w:spacing w:line="268" w:lineRule="auto" w:before="31"/>
              <w:ind w:left="107" w:right="124" w:firstLine="360"/>
              <w:jc w:val="both"/>
              <w:rPr>
                <w:sz w:val="18"/>
              </w:rPr>
            </w:pPr>
            <w:r>
              <w:rPr>
                <w:spacing w:val="-1"/>
                <w:sz w:val="18"/>
              </w:rPr>
              <w:t>第四十四条第三款 评标委员会成员和参与评标的有关工作人员不得透露对投标文件的评审和比较、中标候选人</w:t>
            </w:r>
            <w:r>
              <w:rPr>
                <w:sz w:val="18"/>
              </w:rPr>
              <w:t>的推荐情况以及与评标有关的其他情况。</w:t>
            </w:r>
          </w:p>
          <w:p>
            <w:pPr>
              <w:pStyle w:val="TableParagraph"/>
              <w:spacing w:line="271" w:lineRule="auto" w:before="2"/>
              <w:ind w:left="107" w:right="124" w:firstLine="360"/>
              <w:jc w:val="both"/>
              <w:rPr>
                <w:sz w:val="18"/>
              </w:rPr>
            </w:pPr>
            <w:r>
              <w:rPr>
                <w:sz w:val="18"/>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 对单位直接负责的主管人员和其他直接责任人员依法给予处分；构成犯罪的，依法追究刑事责任。</w:t>
            </w:r>
          </w:p>
          <w:p>
            <w:pPr>
              <w:pStyle w:val="TableParagraph"/>
              <w:spacing w:line="229" w:lineRule="exact"/>
              <w:ind w:left="467"/>
              <w:rPr>
                <w:sz w:val="18"/>
              </w:rPr>
            </w:pPr>
            <w:r>
              <w:rPr>
                <w:sz w:val="18"/>
              </w:rPr>
              <w:t>前款所列行为影响中标结果的，中标无效。</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68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5"/>
              </w:rPr>
            </w:pPr>
          </w:p>
          <w:p>
            <w:pPr>
              <w:pStyle w:val="TableParagraph"/>
              <w:ind w:left="107"/>
              <w:rPr>
                <w:sz w:val="18"/>
              </w:rPr>
            </w:pPr>
            <w:r>
              <w:rPr>
                <w:sz w:val="18"/>
              </w:rPr>
              <w:t>11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71" w:lineRule="auto" w:before="1"/>
              <w:ind w:left="108" w:right="98"/>
              <w:jc w:val="both"/>
              <w:rPr>
                <w:sz w:val="18"/>
              </w:rPr>
            </w:pPr>
            <w:r>
              <w:rPr>
                <w:sz w:val="18"/>
              </w:rPr>
              <w:t>对交通运输领域建设工程项目投标人与他人串通投标或者以行贿手段中标等行为的行政处罚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5"/>
              </w:rPr>
            </w:pPr>
          </w:p>
          <w:p>
            <w:pPr>
              <w:pStyle w:val="TableParagraph"/>
              <w:ind w:left="107"/>
              <w:rPr>
                <w:sz w:val="18"/>
              </w:rPr>
            </w:pPr>
            <w:r>
              <w:rPr>
                <w:sz w:val="18"/>
              </w:rPr>
              <w:t>行政处罚</w:t>
            </w:r>
          </w:p>
        </w:tc>
        <w:tc>
          <w:tcPr>
            <w:tcW w:w="9424" w:type="dxa"/>
          </w:tcPr>
          <w:p>
            <w:pPr>
              <w:pStyle w:val="TableParagraph"/>
              <w:spacing w:before="7"/>
              <w:rPr>
                <w:b/>
                <w:sz w:val="16"/>
              </w:rPr>
            </w:pPr>
          </w:p>
          <w:p>
            <w:pPr>
              <w:pStyle w:val="TableParagraph"/>
              <w:numPr>
                <w:ilvl w:val="0"/>
                <w:numId w:val="55"/>
              </w:numPr>
              <w:tabs>
                <w:tab w:pos="650" w:val="left" w:leader="none"/>
              </w:tabs>
              <w:spacing w:line="240" w:lineRule="auto" w:before="0" w:after="0"/>
              <w:ind w:left="649" w:right="0" w:hanging="183"/>
              <w:jc w:val="left"/>
              <w:rPr>
                <w:sz w:val="18"/>
              </w:rPr>
            </w:pPr>
            <w:r>
              <w:rPr>
                <w:sz w:val="18"/>
              </w:rPr>
              <w:t>《中华人民共和国招标投标法》</w:t>
            </w:r>
          </w:p>
          <w:p>
            <w:pPr>
              <w:pStyle w:val="TableParagraph"/>
              <w:spacing w:line="268" w:lineRule="auto" w:before="31"/>
              <w:ind w:left="107" w:right="124" w:firstLine="360"/>
              <w:rPr>
                <w:sz w:val="18"/>
              </w:rPr>
            </w:pPr>
            <w:r>
              <w:rPr>
                <w:sz w:val="18"/>
              </w:rPr>
              <w:t>第三十二条 投标人不得相互串通投标报价，不得排挤其他投标人的公平竞争，损害招标人或者其他投标人的合法权益。</w:t>
            </w:r>
          </w:p>
          <w:p>
            <w:pPr>
              <w:pStyle w:val="TableParagraph"/>
              <w:spacing w:line="271" w:lineRule="auto" w:before="2"/>
              <w:ind w:left="467" w:right="2284"/>
              <w:rPr>
                <w:sz w:val="18"/>
              </w:rPr>
            </w:pPr>
            <w:r>
              <w:rPr>
                <w:spacing w:val="-1"/>
                <w:sz w:val="18"/>
              </w:rPr>
              <w:t>投标人不得与招标人串通投标，损害国家利益、社会公共利益或者他人的合法权益。</w:t>
            </w:r>
            <w:r>
              <w:rPr>
                <w:sz w:val="18"/>
              </w:rPr>
              <w:t>禁止投标人以向招标人或者评标委员会成员行贿的手段谋取中标。</w:t>
            </w:r>
          </w:p>
          <w:p>
            <w:pPr>
              <w:pStyle w:val="TableParagraph"/>
              <w:spacing w:line="271" w:lineRule="auto"/>
              <w:ind w:left="107" w:right="124" w:firstLine="360"/>
              <w:jc w:val="both"/>
              <w:rPr>
                <w:sz w:val="18"/>
              </w:rPr>
            </w:pPr>
            <w:r>
              <w:rPr>
                <w:spacing w:val="-1"/>
                <w:sz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w:t>
            </w:r>
            <w:r>
              <w:rPr>
                <w:sz w:val="18"/>
              </w:rPr>
              <w:t>犯罪的，依法追究刑事责任。给他人造成损失的，依法承担赔偿责任。</w:t>
            </w:r>
          </w:p>
          <w:p>
            <w:pPr>
              <w:pStyle w:val="TableParagraph"/>
              <w:numPr>
                <w:ilvl w:val="0"/>
                <w:numId w:val="55"/>
              </w:numPr>
              <w:tabs>
                <w:tab w:pos="650" w:val="left" w:leader="none"/>
              </w:tabs>
              <w:spacing w:line="228" w:lineRule="exact" w:before="0" w:after="0"/>
              <w:ind w:left="649" w:right="0" w:hanging="183"/>
              <w:jc w:val="left"/>
              <w:rPr>
                <w:sz w:val="18"/>
              </w:rPr>
            </w:pPr>
            <w:r>
              <w:rPr>
                <w:sz w:val="18"/>
              </w:rPr>
              <w:t>《中华人民共和国招标投标法实施条例》</w:t>
            </w:r>
          </w:p>
          <w:p>
            <w:pPr>
              <w:pStyle w:val="TableParagraph"/>
              <w:spacing w:before="28"/>
              <w:ind w:left="467"/>
              <w:rPr>
                <w:sz w:val="18"/>
              </w:rPr>
            </w:pPr>
            <w:r>
              <w:rPr>
                <w:sz w:val="18"/>
              </w:rPr>
              <w:t>第三十九条第一款 禁止投标人相互串通投标。</w:t>
            </w:r>
          </w:p>
          <w:p>
            <w:pPr>
              <w:pStyle w:val="TableParagraph"/>
              <w:spacing w:line="271" w:lineRule="auto" w:before="28"/>
              <w:ind w:left="107" w:right="7" w:firstLine="360"/>
              <w:rPr>
                <w:sz w:val="18"/>
              </w:rPr>
            </w:pPr>
            <w:r>
              <w:rPr>
                <w:sz w:val="18"/>
              </w:rPr>
              <w:t>第五十一条第（七）项 有下列情形之一的，评标委员会应当否决其投标：（七）投标人有串通投标、弄虚作假、行贿等违法行为。</w:t>
            </w:r>
          </w:p>
          <w:p>
            <w:pPr>
              <w:pStyle w:val="TableParagraph"/>
              <w:spacing w:line="271" w:lineRule="auto"/>
              <w:ind w:left="107" w:right="124" w:firstLine="360"/>
              <w:jc w:val="both"/>
              <w:rPr>
                <w:sz w:val="18"/>
              </w:rPr>
            </w:pPr>
            <w:r>
              <w:rPr>
                <w:sz w:val="1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TableParagraph"/>
              <w:spacing w:line="229" w:lineRule="exact"/>
              <w:ind w:left="467"/>
              <w:jc w:val="both"/>
              <w:rPr>
                <w:sz w:val="18"/>
              </w:rPr>
            </w:pPr>
            <w:r>
              <w:rPr>
                <w:spacing w:val="-1"/>
                <w:sz w:val="18"/>
              </w:rPr>
              <w:t>投标人有下列行为之一的，属于招标投标法第五十三条规定的情节严重行为，由有关行政监督部门取消其 </w:t>
            </w:r>
            <w:r>
              <w:rPr>
                <w:sz w:val="18"/>
              </w:rPr>
              <w:t>1</w:t>
            </w:r>
            <w:r>
              <w:rPr>
                <w:spacing w:val="-16"/>
                <w:sz w:val="18"/>
              </w:rPr>
              <w:t> 年至</w:t>
            </w:r>
          </w:p>
          <w:p>
            <w:pPr>
              <w:pStyle w:val="TableParagraph"/>
              <w:spacing w:before="29"/>
              <w:ind w:left="107"/>
              <w:jc w:val="both"/>
              <w:rPr>
                <w:sz w:val="18"/>
              </w:rPr>
            </w:pPr>
            <w:r>
              <w:rPr>
                <w:sz w:val="18"/>
              </w:rPr>
              <w:t>2</w:t>
            </w:r>
            <w:r>
              <w:rPr>
                <w:spacing w:val="-7"/>
                <w:sz w:val="18"/>
              </w:rPr>
              <w:t> 年内参加依法必须进行招标的项目的投标资格</w:t>
            </w:r>
            <w:r>
              <w:rPr>
                <w:sz w:val="18"/>
              </w:rPr>
              <w:t>：（一）以行贿谋取中标； （二）3</w:t>
            </w:r>
            <w:r>
              <w:rPr>
                <w:spacing w:val="-24"/>
                <w:sz w:val="18"/>
              </w:rPr>
              <w:t> 年内 </w:t>
            </w:r>
            <w:r>
              <w:rPr>
                <w:sz w:val="18"/>
              </w:rPr>
              <w:t>2</w:t>
            </w:r>
            <w:r>
              <w:rPr>
                <w:spacing w:val="-7"/>
                <w:sz w:val="18"/>
              </w:rPr>
              <w:t> 次以上串通投标</w:t>
            </w:r>
            <w:r>
              <w:rPr>
                <w:sz w:val="18"/>
              </w:rPr>
              <w:t>；（三）</w:t>
            </w:r>
          </w:p>
          <w:p>
            <w:pPr>
              <w:pStyle w:val="TableParagraph"/>
              <w:spacing w:line="268" w:lineRule="auto" w:before="31"/>
              <w:ind w:left="107" w:right="98"/>
              <w:jc w:val="both"/>
              <w:rPr>
                <w:sz w:val="18"/>
              </w:rPr>
            </w:pPr>
            <w:r>
              <w:rPr>
                <w:spacing w:val="-5"/>
                <w:sz w:val="18"/>
              </w:rPr>
              <w:t>串通投标行为损害招标人、其他投标人或者国家、集体、公民的合法利益，造成直接经济损失 </w:t>
            </w:r>
            <w:r>
              <w:rPr>
                <w:sz w:val="18"/>
              </w:rPr>
              <w:t>30</w:t>
            </w:r>
            <w:r>
              <w:rPr>
                <w:spacing w:val="-10"/>
                <w:sz w:val="18"/>
              </w:rPr>
              <w:t> 万元以上；（</w:t>
            </w:r>
            <w:r>
              <w:rPr>
                <w:sz w:val="18"/>
              </w:rPr>
              <w:t>四</w:t>
            </w:r>
            <w:r>
              <w:rPr>
                <w:spacing w:val="-10"/>
                <w:sz w:val="18"/>
              </w:rPr>
              <w:t>）</w:t>
            </w:r>
            <w:r>
              <w:rPr>
                <w:spacing w:val="-13"/>
                <w:sz w:val="18"/>
              </w:rPr>
              <w:t>其</w:t>
            </w:r>
            <w:r>
              <w:rPr>
                <w:sz w:val="18"/>
              </w:rPr>
              <w:t>他串通投标情节严重的行为。</w:t>
            </w:r>
          </w:p>
          <w:p>
            <w:pPr>
              <w:pStyle w:val="TableParagraph"/>
              <w:spacing w:line="271" w:lineRule="auto" w:before="1"/>
              <w:ind w:left="107" w:right="124" w:firstLine="360"/>
              <w:jc w:val="both"/>
              <w:rPr>
                <w:sz w:val="18"/>
              </w:rPr>
            </w:pPr>
            <w:r>
              <w:rPr>
                <w:spacing w:val="-2"/>
                <w:sz w:val="18"/>
              </w:rPr>
              <w:t>投标人自本条第二款规定的处罚执行期限届满之日起 </w:t>
            </w:r>
            <w:r>
              <w:rPr>
                <w:sz w:val="18"/>
              </w:rPr>
              <w:t>3</w:t>
            </w:r>
            <w:r>
              <w:rPr>
                <w:spacing w:val="-8"/>
                <w:sz w:val="18"/>
              </w:rPr>
              <w:t> 年内又有该款所列违法行为之一的，或者串通投标、以行</w:t>
            </w:r>
            <w:r>
              <w:rPr>
                <w:sz w:val="18"/>
              </w:rPr>
              <w:t>贿谋取中标情节特别严重的，由工商行政管理机关吊销营业执照。</w:t>
            </w:r>
          </w:p>
          <w:p>
            <w:pPr>
              <w:pStyle w:val="TableParagraph"/>
              <w:spacing w:line="268" w:lineRule="auto"/>
              <w:ind w:left="378" w:right="3544" w:firstLine="88"/>
              <w:rPr>
                <w:sz w:val="18"/>
              </w:rPr>
            </w:pPr>
            <w:r>
              <w:rPr>
                <w:sz w:val="18"/>
              </w:rPr>
              <w:t>法律、行政法规对串通投标报价行为的处罚另有规定的，从其规定。3.《公路建设市场管理办法》</w:t>
            </w:r>
          </w:p>
          <w:p>
            <w:pPr>
              <w:pStyle w:val="TableParagraph"/>
              <w:spacing w:line="268" w:lineRule="auto" w:before="4"/>
              <w:ind w:left="107" w:right="96" w:firstLine="271"/>
              <w:jc w:val="both"/>
              <w:rPr>
                <w:sz w:val="18"/>
              </w:rPr>
            </w:pPr>
            <w:r>
              <w:rPr>
                <w:spacing w:val="-7"/>
                <w:sz w:val="18"/>
              </w:rPr>
              <w:t>第二十二条 公路工程的勘察、设计、施工、监理单位和设备、材料供应单位应当依法投标，不得弄虚作假，不得</w:t>
            </w:r>
            <w:r>
              <w:rPr>
                <w:sz w:val="18"/>
              </w:rPr>
              <w:t>串通投标，不得以行贿等不合法手段谋取中标。</w:t>
            </w:r>
          </w:p>
          <w:p>
            <w:pPr>
              <w:pStyle w:val="TableParagraph"/>
              <w:spacing w:line="271" w:lineRule="auto" w:before="2"/>
              <w:ind w:left="107" w:right="124" w:firstLine="271"/>
              <w:jc w:val="both"/>
              <w:rPr>
                <w:sz w:val="18"/>
              </w:rPr>
            </w:pPr>
            <w:r>
              <w:rPr>
                <w:spacing w:val="-2"/>
                <w:sz w:val="18"/>
              </w:rPr>
              <w:t>第四十九条 投标人相互串通投标或者与招标人串通投标的，投标人以向招标人或者评标委员会成员行贿的手段谋</w:t>
            </w:r>
            <w:r>
              <w:rPr>
                <w:spacing w:val="-3"/>
                <w:sz w:val="18"/>
              </w:rPr>
              <w:t>取中标的，中标无效，处中标项目金额 </w:t>
            </w:r>
            <w:r>
              <w:rPr>
                <w:sz w:val="18"/>
              </w:rPr>
              <w:t>5</w:t>
            </w:r>
            <w:r>
              <w:rPr>
                <w:spacing w:val="-12"/>
                <w:sz w:val="18"/>
              </w:rPr>
              <w:t>‰以上 </w:t>
            </w:r>
            <w:r>
              <w:rPr>
                <w:sz w:val="18"/>
              </w:rPr>
              <w:t>10</w:t>
            </w:r>
            <w:r>
              <w:rPr>
                <w:spacing w:val="-1"/>
                <w:sz w:val="18"/>
              </w:rPr>
              <w:t>‰以下的罚款，对单位直接负责的主管人员和其他直接责任人员处</w:t>
            </w:r>
            <w:r>
              <w:rPr>
                <w:spacing w:val="-7"/>
                <w:sz w:val="18"/>
              </w:rPr>
              <w:t>单位罚款数额 </w:t>
            </w:r>
            <w:r>
              <w:rPr>
                <w:sz w:val="18"/>
              </w:rPr>
              <w:t>5</w:t>
            </w:r>
            <w:r>
              <w:rPr>
                <w:spacing w:val="-12"/>
                <w:sz w:val="18"/>
              </w:rPr>
              <w:t>%以上 </w:t>
            </w:r>
            <w:r>
              <w:rPr>
                <w:sz w:val="18"/>
              </w:rPr>
              <w:t>10%</w:t>
            </w:r>
            <w:r>
              <w:rPr>
                <w:spacing w:val="-2"/>
                <w:sz w:val="18"/>
              </w:rPr>
              <w:t>以下的罚款；有违法所得的，并处没收违法所得；情节严重的，取消其 </w:t>
            </w:r>
            <w:r>
              <w:rPr>
                <w:sz w:val="18"/>
              </w:rPr>
              <w:t>1</w:t>
            </w:r>
            <w:r>
              <w:rPr>
                <w:spacing w:val="-24"/>
                <w:sz w:val="18"/>
              </w:rPr>
              <w:t> 年至 </w:t>
            </w:r>
            <w:r>
              <w:rPr>
                <w:sz w:val="18"/>
              </w:rPr>
              <w:t>2</w:t>
            </w:r>
            <w:r>
              <w:rPr>
                <w:spacing w:val="-11"/>
                <w:sz w:val="18"/>
              </w:rPr>
              <w:t> 年内参加依</w:t>
            </w:r>
            <w:r>
              <w:rPr>
                <w:spacing w:val="-1"/>
                <w:sz w:val="18"/>
              </w:rPr>
              <w:t>法必须进行招标的项目的投标资格并予以公告；构成犯罪的，依法追究刑事责任。给他人造成损失的，依法承担赔偿</w:t>
            </w:r>
            <w:r>
              <w:rPr>
                <w:sz w:val="18"/>
              </w:rPr>
              <w:t>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627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86" w:right="78"/>
              <w:jc w:val="center"/>
              <w:rPr>
                <w:sz w:val="18"/>
              </w:rPr>
            </w:pPr>
            <w:r>
              <w:rPr>
                <w:sz w:val="18"/>
              </w:rPr>
              <w:t>12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spacing w:line="271" w:lineRule="auto"/>
              <w:ind w:left="108" w:right="98"/>
              <w:jc w:val="both"/>
              <w:rPr>
                <w:sz w:val="18"/>
              </w:rPr>
            </w:pPr>
            <w:r>
              <w:rPr>
                <w:sz w:val="18"/>
              </w:rPr>
              <w:t>对交通运输领域必须招标的项目投标人弄虚作假骗取中标行为的行政处罚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right="104"/>
              <w:jc w:val="right"/>
              <w:rPr>
                <w:sz w:val="18"/>
              </w:rPr>
            </w:pPr>
            <w:r>
              <w:rPr>
                <w:sz w:val="18"/>
              </w:rPr>
              <w:t>行政处罚</w:t>
            </w:r>
          </w:p>
        </w:tc>
        <w:tc>
          <w:tcPr>
            <w:tcW w:w="9424" w:type="dxa"/>
          </w:tcPr>
          <w:p>
            <w:pPr>
              <w:pStyle w:val="TableParagraph"/>
              <w:spacing w:before="9"/>
              <w:rPr>
                <w:b/>
                <w:sz w:val="13"/>
              </w:rPr>
            </w:pPr>
          </w:p>
          <w:p>
            <w:pPr>
              <w:pStyle w:val="TableParagraph"/>
              <w:numPr>
                <w:ilvl w:val="0"/>
                <w:numId w:val="56"/>
              </w:numPr>
              <w:tabs>
                <w:tab w:pos="650" w:val="left" w:leader="none"/>
              </w:tabs>
              <w:spacing w:line="240" w:lineRule="auto" w:before="0" w:after="0"/>
              <w:ind w:left="649" w:right="0" w:hanging="183"/>
              <w:jc w:val="left"/>
              <w:rPr>
                <w:sz w:val="18"/>
              </w:rPr>
            </w:pPr>
            <w:r>
              <w:rPr>
                <w:sz w:val="18"/>
              </w:rPr>
              <w:t>《中华人民共和国招标投标法》</w:t>
            </w:r>
          </w:p>
          <w:p>
            <w:pPr>
              <w:pStyle w:val="TableParagraph"/>
              <w:spacing w:line="271" w:lineRule="auto" w:before="29"/>
              <w:ind w:left="107" w:right="124" w:firstLine="360"/>
              <w:rPr>
                <w:sz w:val="18"/>
              </w:rPr>
            </w:pPr>
            <w:r>
              <w:rPr>
                <w:sz w:val="18"/>
              </w:rPr>
              <w:t>第五十四条 投标人以他人名义投标或者以其他方式弄虚作假，骗取中标的，中标无效，给招标人造成损失的， 依法承担赔偿责任；构成犯罪的，依法追究刑事责任。</w:t>
            </w:r>
          </w:p>
          <w:p>
            <w:pPr>
              <w:pStyle w:val="TableParagraph"/>
              <w:spacing w:line="271" w:lineRule="auto"/>
              <w:ind w:left="107" w:right="7" w:firstLine="360"/>
              <w:rPr>
                <w:sz w:val="18"/>
              </w:rPr>
            </w:pPr>
            <w:r>
              <w:rPr>
                <w:sz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w:t>
            </w:r>
            <w:r>
              <w:rPr>
                <w:spacing w:val="-9"/>
                <w:sz w:val="18"/>
              </w:rPr>
              <w:t>所得的，并处没收违法所得；情节严重的，取消其一年至三年内参加依法必须进行招标的项目的投标资格并予以公告， </w:t>
            </w:r>
            <w:r>
              <w:rPr>
                <w:sz w:val="18"/>
              </w:rPr>
              <w:t>直至由工商行政管理机关吊销营业执照。</w:t>
            </w:r>
          </w:p>
          <w:p>
            <w:pPr>
              <w:pStyle w:val="TableParagraph"/>
              <w:numPr>
                <w:ilvl w:val="0"/>
                <w:numId w:val="56"/>
              </w:numPr>
              <w:tabs>
                <w:tab w:pos="650" w:val="left" w:leader="none"/>
              </w:tabs>
              <w:spacing w:line="227" w:lineRule="exact" w:before="0" w:after="0"/>
              <w:ind w:left="649" w:right="0" w:hanging="183"/>
              <w:jc w:val="left"/>
              <w:rPr>
                <w:sz w:val="18"/>
              </w:rPr>
            </w:pPr>
            <w:r>
              <w:rPr>
                <w:sz w:val="18"/>
              </w:rPr>
              <w:t>《中华人民共和国招标投标法实施条例》</w:t>
            </w:r>
          </w:p>
          <w:p>
            <w:pPr>
              <w:pStyle w:val="TableParagraph"/>
              <w:spacing w:line="268" w:lineRule="auto" w:before="30"/>
              <w:ind w:left="107" w:right="124" w:firstLine="360"/>
              <w:jc w:val="both"/>
              <w:rPr>
                <w:sz w:val="18"/>
              </w:rPr>
            </w:pPr>
            <w:r>
              <w:rPr>
                <w:sz w:val="18"/>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p>
          <w:p>
            <w:pPr>
              <w:pStyle w:val="TableParagraph"/>
              <w:spacing w:before="6"/>
              <w:ind w:left="467"/>
              <w:jc w:val="both"/>
              <w:rPr>
                <w:sz w:val="18"/>
              </w:rPr>
            </w:pPr>
            <w:r>
              <w:rPr>
                <w:sz w:val="18"/>
              </w:rPr>
              <w:t>投标人有下列行为之一的，属于招标投标法第五十四条规定的情节严重行为，由有关行政监督部门取消其 1 年至</w:t>
            </w:r>
          </w:p>
          <w:p>
            <w:pPr>
              <w:pStyle w:val="TableParagraph"/>
              <w:spacing w:before="28"/>
              <w:ind w:left="107"/>
              <w:jc w:val="both"/>
              <w:rPr>
                <w:sz w:val="18"/>
              </w:rPr>
            </w:pPr>
            <w:r>
              <w:rPr>
                <w:sz w:val="18"/>
              </w:rPr>
              <w:t>3</w:t>
            </w:r>
            <w:r>
              <w:rPr>
                <w:spacing w:val="-8"/>
                <w:sz w:val="18"/>
              </w:rPr>
              <w:t> 年内参加依法必须进行招标的项目的投标资格：</w:t>
            </w:r>
            <w:r>
              <w:rPr>
                <w:spacing w:val="-28"/>
                <w:sz w:val="18"/>
              </w:rPr>
              <w:t>（</w:t>
            </w:r>
            <w:r>
              <w:rPr>
                <w:sz w:val="18"/>
              </w:rPr>
              <w:t>一</w:t>
            </w:r>
            <w:r>
              <w:rPr>
                <w:spacing w:val="-29"/>
                <w:sz w:val="18"/>
              </w:rPr>
              <w:t>）</w:t>
            </w:r>
            <w:r>
              <w:rPr>
                <w:spacing w:val="-9"/>
                <w:sz w:val="18"/>
              </w:rPr>
              <w:t>伪造、变造资格、资质证书或者其他许可证件骗取中标；</w:t>
            </w:r>
            <w:r>
              <w:rPr>
                <w:spacing w:val="-30"/>
                <w:sz w:val="18"/>
              </w:rPr>
              <w:t>（</w:t>
            </w:r>
            <w:r>
              <w:rPr>
                <w:sz w:val="18"/>
              </w:rPr>
              <w:t>二）</w:t>
            </w:r>
          </w:p>
          <w:p>
            <w:pPr>
              <w:pStyle w:val="TableParagraph"/>
              <w:spacing w:line="271" w:lineRule="auto" w:before="29"/>
              <w:ind w:left="107" w:right="96"/>
              <w:jc w:val="both"/>
              <w:rPr>
                <w:sz w:val="18"/>
              </w:rPr>
            </w:pPr>
            <w:r>
              <w:rPr>
                <w:sz w:val="18"/>
              </w:rPr>
              <w:t>3</w:t>
            </w:r>
            <w:r>
              <w:rPr>
                <w:spacing w:val="-23"/>
                <w:sz w:val="18"/>
              </w:rPr>
              <w:t> 年内 </w:t>
            </w:r>
            <w:r>
              <w:rPr>
                <w:sz w:val="18"/>
              </w:rPr>
              <w:t>2</w:t>
            </w:r>
            <w:r>
              <w:rPr>
                <w:spacing w:val="-7"/>
                <w:sz w:val="18"/>
              </w:rPr>
              <w:t> 次以上使用他人名义投标；</w:t>
            </w:r>
            <w:r>
              <w:rPr>
                <w:spacing w:val="-3"/>
                <w:sz w:val="18"/>
              </w:rPr>
              <w:t>（</w:t>
            </w:r>
            <w:r>
              <w:rPr>
                <w:sz w:val="18"/>
              </w:rPr>
              <w:t>三</w:t>
            </w:r>
            <w:r>
              <w:rPr>
                <w:spacing w:val="-3"/>
                <w:sz w:val="18"/>
              </w:rPr>
              <w:t>）弄虚作假骗取中标给招标人造成直接经济损失 </w:t>
            </w:r>
            <w:r>
              <w:rPr>
                <w:sz w:val="18"/>
              </w:rPr>
              <w:t>30</w:t>
            </w:r>
            <w:r>
              <w:rPr>
                <w:spacing w:val="-9"/>
                <w:sz w:val="18"/>
              </w:rPr>
              <w:t> 万元以上；</w:t>
            </w:r>
            <w:r>
              <w:rPr>
                <w:spacing w:val="-3"/>
                <w:sz w:val="18"/>
              </w:rPr>
              <w:t>（</w:t>
            </w:r>
            <w:r>
              <w:rPr>
                <w:sz w:val="18"/>
              </w:rPr>
              <w:t>四</w:t>
            </w:r>
            <w:r>
              <w:rPr>
                <w:spacing w:val="-3"/>
                <w:sz w:val="18"/>
              </w:rPr>
              <w:t>）</w:t>
            </w:r>
            <w:r>
              <w:rPr>
                <w:spacing w:val="-5"/>
                <w:sz w:val="18"/>
              </w:rPr>
              <w:t>其他弄</w:t>
            </w:r>
            <w:r>
              <w:rPr>
                <w:sz w:val="18"/>
              </w:rPr>
              <w:t>虚作假骗取中标情节严重的行为。</w:t>
            </w:r>
          </w:p>
          <w:p>
            <w:pPr>
              <w:pStyle w:val="TableParagraph"/>
              <w:spacing w:line="268" w:lineRule="auto"/>
              <w:ind w:left="107" w:right="124" w:firstLine="360"/>
              <w:rPr>
                <w:sz w:val="18"/>
              </w:rPr>
            </w:pPr>
            <w:r>
              <w:rPr>
                <w:spacing w:val="-2"/>
                <w:sz w:val="18"/>
              </w:rPr>
              <w:t>投标人自本条第二款规定的处罚执行期限届满之日起 </w:t>
            </w:r>
            <w:r>
              <w:rPr>
                <w:sz w:val="18"/>
              </w:rPr>
              <w:t>3</w:t>
            </w:r>
            <w:r>
              <w:rPr>
                <w:spacing w:val="-8"/>
                <w:sz w:val="18"/>
              </w:rPr>
              <w:t> 年内又有该款所列违法行为之一的，或者弄虚作假骗取中</w:t>
            </w:r>
            <w:r>
              <w:rPr>
                <w:sz w:val="18"/>
              </w:rPr>
              <w:t>标情节特别严重的，由工商行政管理机关吊销营业执照。</w:t>
            </w:r>
          </w:p>
          <w:p>
            <w:pPr>
              <w:pStyle w:val="TableParagraph"/>
              <w:spacing w:before="4"/>
              <w:ind w:left="467"/>
              <w:rPr>
                <w:sz w:val="18"/>
              </w:rPr>
            </w:pPr>
            <w:r>
              <w:rPr>
                <w:sz w:val="18"/>
              </w:rPr>
              <w:t>3.《公路建设市场管理办法》</w:t>
            </w:r>
          </w:p>
          <w:p>
            <w:pPr>
              <w:pStyle w:val="TableParagraph"/>
              <w:spacing w:line="268" w:lineRule="auto" w:before="28"/>
              <w:ind w:left="107" w:right="96" w:firstLine="360"/>
              <w:jc w:val="both"/>
              <w:rPr>
                <w:sz w:val="18"/>
              </w:rPr>
            </w:pPr>
            <w:r>
              <w:rPr>
                <w:spacing w:val="-5"/>
                <w:sz w:val="18"/>
              </w:rPr>
              <w:t>第五十条 投标人以他人名义投标或者以其他方式弄虚作假，骗取中标的，中标无效，给招标人造成损失的，依法</w:t>
            </w:r>
            <w:r>
              <w:rPr>
                <w:sz w:val="18"/>
              </w:rPr>
              <w:t>承担赔偿责任；构成犯罪的，依法追究刑事责任。</w:t>
            </w:r>
          </w:p>
          <w:p>
            <w:pPr>
              <w:pStyle w:val="TableParagraph"/>
              <w:spacing w:line="268" w:lineRule="auto" w:before="4"/>
              <w:ind w:left="107" w:right="124" w:firstLine="360"/>
              <w:jc w:val="both"/>
              <w:rPr>
                <w:sz w:val="18"/>
              </w:rPr>
            </w:pPr>
            <w:r>
              <w:rPr>
                <w:spacing w:val="-2"/>
                <w:sz w:val="18"/>
              </w:rPr>
              <w:t>依法必须进行招标的项目的投标人有前款所列行为尚未构成犯罪的，处中标项目金额 </w:t>
            </w:r>
            <w:r>
              <w:rPr>
                <w:sz w:val="18"/>
              </w:rPr>
              <w:t>5</w:t>
            </w:r>
            <w:r>
              <w:rPr>
                <w:spacing w:val="-12"/>
                <w:sz w:val="18"/>
              </w:rPr>
              <w:t>‰以上 </w:t>
            </w:r>
            <w:r>
              <w:rPr>
                <w:sz w:val="18"/>
              </w:rPr>
              <w:t>10</w:t>
            </w:r>
            <w:r>
              <w:rPr>
                <w:spacing w:val="-2"/>
                <w:sz w:val="18"/>
              </w:rPr>
              <w:t>‰以下的罚款， 对单位直接负责的主管人员和其他直接责任人员处单位罚款数额 </w:t>
            </w:r>
            <w:r>
              <w:rPr>
                <w:sz w:val="18"/>
              </w:rPr>
              <w:t>5</w:t>
            </w:r>
            <w:r>
              <w:rPr>
                <w:spacing w:val="-12"/>
                <w:sz w:val="18"/>
              </w:rPr>
              <w:t>%以上 </w:t>
            </w:r>
            <w:r>
              <w:rPr>
                <w:sz w:val="18"/>
              </w:rPr>
              <w:t>10%</w:t>
            </w:r>
            <w:r>
              <w:rPr>
                <w:spacing w:val="-1"/>
                <w:sz w:val="18"/>
              </w:rPr>
              <w:t>以下的罚款；有违法所得的，并处没收违</w:t>
            </w:r>
            <w:r>
              <w:rPr>
                <w:spacing w:val="-4"/>
                <w:sz w:val="18"/>
              </w:rPr>
              <w:t>法所得；情节严重的，取消其 </w:t>
            </w:r>
            <w:r>
              <w:rPr>
                <w:sz w:val="18"/>
              </w:rPr>
              <w:t>1</w:t>
            </w:r>
            <w:r>
              <w:rPr>
                <w:spacing w:val="-24"/>
                <w:sz w:val="18"/>
              </w:rPr>
              <w:t> 年至 </w:t>
            </w:r>
            <w:r>
              <w:rPr>
                <w:sz w:val="18"/>
              </w:rPr>
              <w:t>3</w:t>
            </w:r>
            <w:r>
              <w:rPr>
                <w:spacing w:val="-7"/>
                <w:sz w:val="18"/>
              </w:rPr>
              <w:t> 年内参加依法必须进行招标的项目的投标资格并予以公告。</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7"/>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7"/>
              <w:ind w:left="107" w:right="28"/>
              <w:rPr>
                <w:sz w:val="18"/>
              </w:rPr>
            </w:pPr>
            <w:r>
              <w:rPr>
                <w:sz w:val="18"/>
              </w:rPr>
              <w:t>省、设区的市或县级</w:t>
            </w:r>
          </w:p>
        </w:tc>
      </w:tr>
      <w:tr>
        <w:trPr>
          <w:trHeight w:val="23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left="86" w:right="78"/>
              <w:jc w:val="center"/>
              <w:rPr>
                <w:sz w:val="18"/>
              </w:rPr>
            </w:pPr>
            <w:r>
              <w:rPr>
                <w:sz w:val="18"/>
              </w:rPr>
              <w:t>13</w:t>
            </w:r>
          </w:p>
        </w:tc>
        <w:tc>
          <w:tcPr>
            <w:tcW w:w="1299" w:type="dxa"/>
          </w:tcPr>
          <w:p>
            <w:pPr>
              <w:pStyle w:val="TableParagraph"/>
              <w:spacing w:line="271" w:lineRule="auto" w:before="149"/>
              <w:ind w:left="108" w:right="98"/>
              <w:rPr>
                <w:sz w:val="18"/>
              </w:rPr>
            </w:pPr>
            <w:r>
              <w:rPr>
                <w:spacing w:val="-3"/>
                <w:sz w:val="18"/>
              </w:rPr>
              <w:t>对交通运输领域依法必须进</w:t>
            </w:r>
            <w:r>
              <w:rPr>
                <w:sz w:val="18"/>
              </w:rPr>
              <w:t>行招标的项 </w:t>
            </w:r>
            <w:r>
              <w:rPr>
                <w:spacing w:val="-3"/>
                <w:sz w:val="18"/>
              </w:rPr>
              <w:t>目，招标人违反规定，与投标人就实质内容进行谈判行为的行政处罚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right="104"/>
              <w:jc w:val="right"/>
              <w:rPr>
                <w:sz w:val="18"/>
              </w:rPr>
            </w:pPr>
            <w:r>
              <w:rPr>
                <w:sz w:val="18"/>
              </w:rPr>
              <w:t>行政处罚</w:t>
            </w:r>
          </w:p>
        </w:tc>
        <w:tc>
          <w:tcPr>
            <w:tcW w:w="9424" w:type="dxa"/>
          </w:tcPr>
          <w:p>
            <w:pPr>
              <w:pStyle w:val="TableParagraph"/>
              <w:rPr>
                <w:b/>
                <w:sz w:val="18"/>
              </w:rPr>
            </w:pPr>
          </w:p>
          <w:p>
            <w:pPr>
              <w:pStyle w:val="TableParagraph"/>
              <w:spacing w:before="2"/>
              <w:rPr>
                <w:b/>
                <w:sz w:val="24"/>
              </w:rPr>
            </w:pPr>
          </w:p>
          <w:p>
            <w:pPr>
              <w:pStyle w:val="TableParagraph"/>
              <w:ind w:left="467"/>
              <w:rPr>
                <w:sz w:val="18"/>
              </w:rPr>
            </w:pPr>
            <w:r>
              <w:rPr>
                <w:sz w:val="18"/>
              </w:rPr>
              <w:t>《中华人民共和国招标投标法》</w:t>
            </w:r>
          </w:p>
          <w:p>
            <w:pPr>
              <w:pStyle w:val="TableParagraph"/>
              <w:spacing w:before="28"/>
              <w:ind w:left="467"/>
              <w:rPr>
                <w:sz w:val="18"/>
              </w:rPr>
            </w:pPr>
            <w:r>
              <w:rPr>
                <w:sz w:val="18"/>
              </w:rPr>
              <w:t>第四十三条 在确定中标人前，招标人不得与投标人就投标价格、投标方案等实质性内容进行谈判。</w:t>
            </w:r>
          </w:p>
          <w:p>
            <w:pPr>
              <w:pStyle w:val="TableParagraph"/>
              <w:spacing w:line="271" w:lineRule="auto" w:before="29"/>
              <w:ind w:left="107" w:right="124" w:firstLine="360"/>
              <w:rPr>
                <w:sz w:val="18"/>
              </w:rPr>
            </w:pPr>
            <w:r>
              <w:rPr>
                <w:sz w:val="18"/>
              </w:rPr>
              <w:t>第五十五条 依法必须进行招标的项目，招标人违反本法规定，与投标人就投标价格、投标方案等实质性内容进行谈判的，给予警告，对单位直接负责的主管人员和其他直接责任人员依法给予处分。</w:t>
            </w:r>
          </w:p>
          <w:p>
            <w:pPr>
              <w:pStyle w:val="TableParagraph"/>
              <w:spacing w:line="230" w:lineRule="exact"/>
              <w:ind w:left="467"/>
              <w:rPr>
                <w:sz w:val="18"/>
              </w:rPr>
            </w:pPr>
            <w:r>
              <w:rPr>
                <w:sz w:val="18"/>
              </w:rPr>
              <w:t>前款所列行为影响中标结果的，中标无效。</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46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before="1"/>
              <w:ind w:left="86" w:right="78"/>
              <w:jc w:val="center"/>
              <w:rPr>
                <w:sz w:val="18"/>
              </w:rPr>
            </w:pPr>
            <w:r>
              <w:rPr>
                <w:sz w:val="18"/>
              </w:rPr>
              <w:t>14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spacing w:line="271" w:lineRule="auto"/>
              <w:ind w:left="108" w:right="98"/>
              <w:jc w:val="both"/>
              <w:rPr>
                <w:sz w:val="18"/>
              </w:rPr>
            </w:pPr>
            <w:r>
              <w:rPr>
                <w:sz w:val="18"/>
              </w:rPr>
              <w:t>对评标委员会成员收受交通运输领域建设工程项目投标人好处，或透露信息行为的行政处罚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before="1"/>
              <w:ind w:right="104"/>
              <w:jc w:val="right"/>
              <w:rPr>
                <w:sz w:val="18"/>
              </w:rPr>
            </w:pPr>
            <w:r>
              <w:rPr>
                <w:sz w:val="18"/>
              </w:rPr>
              <w:t>行政处罚</w:t>
            </w:r>
          </w:p>
        </w:tc>
        <w:tc>
          <w:tcPr>
            <w:tcW w:w="9424" w:type="dxa"/>
          </w:tcPr>
          <w:p>
            <w:pPr>
              <w:pStyle w:val="TableParagraph"/>
              <w:spacing w:before="7"/>
              <w:rPr>
                <w:b/>
                <w:sz w:val="22"/>
              </w:rPr>
            </w:pPr>
          </w:p>
          <w:p>
            <w:pPr>
              <w:pStyle w:val="TableParagraph"/>
              <w:numPr>
                <w:ilvl w:val="0"/>
                <w:numId w:val="57"/>
              </w:numPr>
              <w:tabs>
                <w:tab w:pos="650" w:val="left" w:leader="none"/>
              </w:tabs>
              <w:spacing w:line="240" w:lineRule="auto" w:before="0" w:after="0"/>
              <w:ind w:left="649" w:right="0" w:hanging="183"/>
              <w:jc w:val="left"/>
              <w:rPr>
                <w:sz w:val="18"/>
              </w:rPr>
            </w:pPr>
            <w:r>
              <w:rPr>
                <w:sz w:val="18"/>
              </w:rPr>
              <w:t>《中华人民共和国招标投标法》</w:t>
            </w:r>
          </w:p>
          <w:p>
            <w:pPr>
              <w:pStyle w:val="TableParagraph"/>
              <w:spacing w:line="271" w:lineRule="auto" w:before="28"/>
              <w:ind w:left="467" w:right="124"/>
              <w:rPr>
                <w:sz w:val="18"/>
              </w:rPr>
            </w:pPr>
            <w:r>
              <w:rPr>
                <w:sz w:val="18"/>
              </w:rPr>
              <w:t>第四十四条 评标委员会成员应当客观、公正地履行职务，遵守职业道德，对所提出的评审意见承担个人责任。评标委员会成员不得私下接触投标人，不得收受投标人的财物或者其他好处。</w:t>
            </w:r>
          </w:p>
          <w:p>
            <w:pPr>
              <w:pStyle w:val="TableParagraph"/>
              <w:spacing w:line="268" w:lineRule="auto"/>
              <w:ind w:left="107" w:right="124" w:firstLine="360"/>
              <w:rPr>
                <w:sz w:val="18"/>
              </w:rPr>
            </w:pPr>
            <w:r>
              <w:rPr>
                <w:sz w:val="18"/>
              </w:rPr>
              <w:t>评标委员会成员和参与评标的有关工作人员不得透露对投标文件的评审和比较、中标候选人的推荐情况以及与评标有关的其他情况。</w:t>
            </w:r>
          </w:p>
          <w:p>
            <w:pPr>
              <w:pStyle w:val="TableParagraph"/>
              <w:spacing w:line="271" w:lineRule="auto" w:before="4"/>
              <w:ind w:left="107" w:right="7" w:firstLine="360"/>
              <w:rPr>
                <w:sz w:val="18"/>
              </w:rPr>
            </w:pPr>
            <w:r>
              <w:rPr>
                <w:sz w:val="18"/>
              </w:rPr>
              <w:t>第五十六条  评标委员会成员收受投标人的财物或者其他好处的，评标委员会成员或者参加评标的有关工作人员</w:t>
            </w:r>
            <w:r>
              <w:rPr>
                <w:spacing w:val="-5"/>
                <w:sz w:val="18"/>
              </w:rPr>
              <w:t>向他人透露对投标文件的评审和比较、中标候选人的推荐以及与评标有关的其他情况的，给予警告，没收收受的财物， </w:t>
            </w:r>
            <w:r>
              <w:rPr>
                <w:sz w:val="18"/>
              </w:rPr>
              <w:t>可以并处三千元以上五万元以下的罚款，对有所列违法行为的评标委员会成员取消担任评标委员会成员的资格，不得再参加任何依法必须进行招标的项目的评标；构成犯罪的，依法追究刑事责任。</w:t>
            </w:r>
          </w:p>
          <w:p>
            <w:pPr>
              <w:pStyle w:val="TableParagraph"/>
              <w:numPr>
                <w:ilvl w:val="0"/>
                <w:numId w:val="57"/>
              </w:numPr>
              <w:tabs>
                <w:tab w:pos="650" w:val="left" w:leader="none"/>
              </w:tabs>
              <w:spacing w:line="227" w:lineRule="exact" w:before="0" w:after="0"/>
              <w:ind w:left="649" w:right="0" w:hanging="183"/>
              <w:jc w:val="left"/>
              <w:rPr>
                <w:sz w:val="18"/>
              </w:rPr>
            </w:pPr>
            <w:r>
              <w:rPr>
                <w:sz w:val="18"/>
              </w:rPr>
              <w:t>《中华人民共和国招标投标法实施条例》</w:t>
            </w:r>
          </w:p>
          <w:p>
            <w:pPr>
              <w:pStyle w:val="TableParagraph"/>
              <w:spacing w:line="271" w:lineRule="auto" w:before="29"/>
              <w:ind w:left="107" w:right="124" w:firstLine="360"/>
              <w:jc w:val="both"/>
              <w:rPr>
                <w:sz w:val="18"/>
              </w:rPr>
            </w:pPr>
            <w:r>
              <w:rPr>
                <w:sz w:val="18"/>
              </w:rPr>
              <w:t>第四十九条第二款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TableParagraph"/>
              <w:spacing w:line="271" w:lineRule="auto"/>
              <w:ind w:left="107" w:right="96" w:firstLine="360"/>
              <w:jc w:val="both"/>
              <w:rPr>
                <w:sz w:val="18"/>
              </w:rPr>
            </w:pPr>
            <w:r>
              <w:rPr>
                <w:spacing w:val="-5"/>
                <w:sz w:val="18"/>
              </w:rPr>
              <w:t>第七十二条 评标委员会成员收受投标人的财物或者其他好处的，没收收受的财物，处 </w:t>
            </w:r>
            <w:r>
              <w:rPr>
                <w:sz w:val="18"/>
              </w:rPr>
              <w:t>3000</w:t>
            </w:r>
            <w:r>
              <w:rPr>
                <w:spacing w:val="-19"/>
                <w:sz w:val="18"/>
              </w:rPr>
              <w:t> 元以上 </w:t>
            </w:r>
            <w:r>
              <w:rPr>
                <w:sz w:val="18"/>
              </w:rPr>
              <w:t>5</w:t>
            </w:r>
            <w:r>
              <w:rPr>
                <w:spacing w:val="-11"/>
                <w:sz w:val="18"/>
              </w:rPr>
              <w:t> 万元以下的</w:t>
            </w:r>
            <w:r>
              <w:rPr>
                <w:sz w:val="18"/>
              </w:rPr>
              <w:t>罚款，取消担任评标委员会成员的资格，不得再参加依法必须进行招标的项目的评标；构成犯罪的，依法追究刑事责任。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spacing w:line="271" w:lineRule="auto" w:before="1"/>
              <w:ind w:left="107" w:right="28"/>
              <w:rPr>
                <w:sz w:val="18"/>
              </w:rPr>
            </w:pPr>
            <w:r>
              <w:rPr>
                <w:sz w:val="18"/>
              </w:rPr>
              <w:t>省、设区的市或县级</w:t>
            </w:r>
          </w:p>
        </w:tc>
      </w:tr>
      <w:tr>
        <w:trPr>
          <w:trHeight w:val="32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5"/>
              <w:ind w:left="86" w:right="78"/>
              <w:jc w:val="center"/>
              <w:rPr>
                <w:sz w:val="18"/>
              </w:rPr>
            </w:pPr>
            <w:r>
              <w:rPr>
                <w:sz w:val="18"/>
              </w:rPr>
              <w:t>15</w:t>
            </w:r>
          </w:p>
        </w:tc>
        <w:tc>
          <w:tcPr>
            <w:tcW w:w="1299" w:type="dxa"/>
          </w:tcPr>
          <w:p>
            <w:pPr>
              <w:pStyle w:val="TableParagraph"/>
              <w:rPr>
                <w:b/>
                <w:sz w:val="18"/>
              </w:rPr>
            </w:pPr>
          </w:p>
          <w:p>
            <w:pPr>
              <w:pStyle w:val="TableParagraph"/>
              <w:rPr>
                <w:b/>
                <w:sz w:val="18"/>
              </w:rPr>
            </w:pPr>
          </w:p>
          <w:p>
            <w:pPr>
              <w:pStyle w:val="TableParagraph"/>
              <w:spacing w:before="1"/>
              <w:rPr>
                <w:b/>
                <w:sz w:val="13"/>
              </w:rPr>
            </w:pPr>
          </w:p>
          <w:p>
            <w:pPr>
              <w:pStyle w:val="TableParagraph"/>
              <w:spacing w:line="271" w:lineRule="auto"/>
              <w:ind w:left="108" w:right="98"/>
              <w:jc w:val="both"/>
              <w:rPr>
                <w:sz w:val="18"/>
              </w:rPr>
            </w:pPr>
            <w:r>
              <w:rPr>
                <w:sz w:val="18"/>
              </w:rPr>
              <w:t>对交通运输领域建设工程项目招标人在评标委员会依法推荐的中标候选人以外确定中标人等行为的行政处罚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5"/>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
              <w:rPr>
                <w:b/>
                <w:sz w:val="13"/>
              </w:rPr>
            </w:pPr>
          </w:p>
          <w:p>
            <w:pPr>
              <w:pStyle w:val="TableParagraph"/>
              <w:ind w:left="467"/>
              <w:rPr>
                <w:sz w:val="18"/>
              </w:rPr>
            </w:pPr>
            <w:r>
              <w:rPr>
                <w:sz w:val="18"/>
              </w:rPr>
              <w:t>《中华人民共和国招标投标法》</w:t>
            </w:r>
          </w:p>
          <w:p>
            <w:pPr>
              <w:pStyle w:val="TableParagraph"/>
              <w:spacing w:line="271" w:lineRule="auto" w:before="29"/>
              <w:ind w:left="107" w:right="124" w:firstLine="360"/>
              <w:rPr>
                <w:sz w:val="18"/>
              </w:rPr>
            </w:pPr>
            <w:r>
              <w:rPr>
                <w:sz w:val="18"/>
              </w:rPr>
              <w:t>第四十条第一、二款 评标委员会应当按照招标文件确定的评标标准和方法，对投标文件进行评审和比较；设有标底的，应当参考标底。评标委员会完成评标后，应当向招标人提出书面评标报告，并推荐合格的中标候选人。</w:t>
            </w:r>
          </w:p>
          <w:p>
            <w:pPr>
              <w:pStyle w:val="TableParagraph"/>
              <w:spacing w:line="268" w:lineRule="auto"/>
              <w:ind w:left="107" w:right="124" w:firstLine="360"/>
              <w:rPr>
                <w:sz w:val="18"/>
              </w:rPr>
            </w:pPr>
            <w:r>
              <w:rPr>
                <w:sz w:val="18"/>
              </w:rPr>
              <w:t>招标人根据评标委员会提出的书面评标报告和推荐的中标候选人确定中标人。招标人也可以授权评标委员会直接确定中标人。</w:t>
            </w:r>
          </w:p>
          <w:p>
            <w:pPr>
              <w:pStyle w:val="TableParagraph"/>
              <w:spacing w:line="268" w:lineRule="auto" w:before="4"/>
              <w:ind w:left="107" w:right="124" w:firstLine="360"/>
              <w:jc w:val="both"/>
              <w:rPr>
                <w:sz w:val="18"/>
              </w:rPr>
            </w:pPr>
            <w:r>
              <w:rPr>
                <w:sz w:val="18"/>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904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107"/>
              <w:rPr>
                <w:sz w:val="18"/>
              </w:rPr>
            </w:pPr>
            <w:r>
              <w:rPr>
                <w:sz w:val="18"/>
              </w:rPr>
              <w:t>16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spacing w:line="271" w:lineRule="auto"/>
              <w:ind w:left="108" w:right="98"/>
              <w:jc w:val="both"/>
              <w:rPr>
                <w:sz w:val="18"/>
              </w:rPr>
            </w:pPr>
            <w:r>
              <w:rPr>
                <w:sz w:val="18"/>
              </w:rPr>
              <w:t>对交通运输领域建设工程从业单位违法转分包等行为的行政处罚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numPr>
                <w:ilvl w:val="0"/>
                <w:numId w:val="58"/>
              </w:numPr>
              <w:tabs>
                <w:tab w:pos="650" w:val="left" w:leader="none"/>
              </w:tabs>
              <w:spacing w:line="240" w:lineRule="auto" w:before="161" w:after="0"/>
              <w:ind w:left="649" w:right="0" w:hanging="183"/>
              <w:jc w:val="left"/>
              <w:rPr>
                <w:sz w:val="18"/>
              </w:rPr>
            </w:pPr>
            <w:r>
              <w:rPr>
                <w:sz w:val="18"/>
              </w:rPr>
              <w:t>《中华人民共和国招标投标法》</w:t>
            </w:r>
          </w:p>
          <w:p>
            <w:pPr>
              <w:pStyle w:val="TableParagraph"/>
              <w:spacing w:line="268" w:lineRule="auto" w:before="29"/>
              <w:ind w:left="107" w:right="7" w:firstLine="360"/>
              <w:rPr>
                <w:sz w:val="18"/>
              </w:rPr>
            </w:pPr>
            <w:r>
              <w:rPr>
                <w:spacing w:val="-4"/>
                <w:sz w:val="18"/>
              </w:rPr>
              <w:t>第四十八条第一款第二款 中标人应当按照合同约定履行义务，完成中标项目。中标人不得向他人转让中标项目， </w:t>
            </w:r>
            <w:r>
              <w:rPr>
                <w:sz w:val="18"/>
              </w:rPr>
              <w:t>也不得将中标项目肢解后分别向他人转让。</w:t>
            </w:r>
          </w:p>
          <w:p>
            <w:pPr>
              <w:pStyle w:val="TableParagraph"/>
              <w:spacing w:line="268" w:lineRule="auto" w:before="4"/>
              <w:ind w:left="107" w:right="124" w:firstLine="360"/>
              <w:rPr>
                <w:sz w:val="18"/>
              </w:rPr>
            </w:pPr>
            <w:r>
              <w:rPr>
                <w:sz w:val="18"/>
              </w:rPr>
              <w:t>中标人按照合同约定或者经招标人同意，可以将中标项目的部分非主体、非关键性工作分包给他人完成。接受分包的人应当具备相应的资格条件，并不得再次分包。</w:t>
            </w:r>
          </w:p>
          <w:p>
            <w:pPr>
              <w:pStyle w:val="TableParagraph"/>
              <w:spacing w:line="271" w:lineRule="auto" w:before="2"/>
              <w:ind w:left="107" w:right="124" w:firstLine="360"/>
              <w:jc w:val="both"/>
              <w:rPr>
                <w:sz w:val="18"/>
              </w:rPr>
            </w:pPr>
            <w:r>
              <w:rPr>
                <w:sz w:val="18"/>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TableParagraph"/>
              <w:numPr>
                <w:ilvl w:val="0"/>
                <w:numId w:val="58"/>
              </w:numPr>
              <w:tabs>
                <w:tab w:pos="650" w:val="left" w:leader="none"/>
              </w:tabs>
              <w:spacing w:line="230" w:lineRule="exact" w:before="0" w:after="0"/>
              <w:ind w:left="649" w:right="0" w:hanging="183"/>
              <w:jc w:val="left"/>
              <w:rPr>
                <w:sz w:val="18"/>
              </w:rPr>
            </w:pPr>
            <w:r>
              <w:rPr>
                <w:sz w:val="18"/>
              </w:rPr>
              <w:t>《建设工程质量管理条例》</w:t>
            </w:r>
          </w:p>
          <w:p>
            <w:pPr>
              <w:pStyle w:val="TableParagraph"/>
              <w:spacing w:line="268" w:lineRule="auto" w:before="28"/>
              <w:ind w:left="107" w:right="124" w:firstLine="360"/>
              <w:rPr>
                <w:sz w:val="18"/>
              </w:rPr>
            </w:pPr>
            <w:r>
              <w:rPr>
                <w:sz w:val="18"/>
              </w:rPr>
              <w:t>第五十九条 中标人应当按照合同约定履行义务，完成中标项目。中标人不得向他人转让中标项目，也不得将中标项目肢解后分别向他人转让。</w:t>
            </w:r>
          </w:p>
          <w:p>
            <w:pPr>
              <w:pStyle w:val="TableParagraph"/>
              <w:spacing w:line="268" w:lineRule="auto" w:before="5"/>
              <w:ind w:left="107" w:right="124" w:firstLine="360"/>
              <w:rPr>
                <w:sz w:val="18"/>
              </w:rPr>
            </w:pPr>
            <w:r>
              <w:rPr>
                <w:sz w:val="18"/>
              </w:rPr>
              <w:t>中标人按照合同约定或者经招标人同意，可以将中标项目的部分非主体、非关键性工作分包给他人完成。接受分包的人应当具备相应的资格条件，并不得再次分包。</w:t>
            </w:r>
          </w:p>
          <w:p>
            <w:pPr>
              <w:pStyle w:val="TableParagraph"/>
              <w:spacing w:before="1"/>
              <w:ind w:left="467"/>
              <w:rPr>
                <w:sz w:val="18"/>
              </w:rPr>
            </w:pPr>
            <w:r>
              <w:rPr>
                <w:sz w:val="18"/>
              </w:rPr>
              <w:t>中标人应当就分包项目向招标人负责，接受分包的人就分包项目承担连带责任。</w:t>
            </w:r>
          </w:p>
          <w:p>
            <w:pPr>
              <w:pStyle w:val="TableParagraph"/>
              <w:spacing w:line="268" w:lineRule="auto" w:before="31"/>
              <w:ind w:left="107" w:right="124" w:firstLine="360"/>
              <w:jc w:val="both"/>
              <w:rPr>
                <w:sz w:val="18"/>
              </w:rPr>
            </w:pPr>
            <w:r>
              <w:rPr>
                <w:sz w:val="18"/>
              </w:rPr>
              <w:t>第六十二条第一款 违反本条例规定，承包单位将承包的工程转包或者违法分包的，责令改正，没收违法所得， 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pStyle w:val="TableParagraph"/>
              <w:numPr>
                <w:ilvl w:val="0"/>
                <w:numId w:val="58"/>
              </w:numPr>
              <w:tabs>
                <w:tab w:pos="650" w:val="left" w:leader="none"/>
              </w:tabs>
              <w:spacing w:line="240" w:lineRule="auto" w:before="5" w:after="0"/>
              <w:ind w:left="649" w:right="0" w:hanging="183"/>
              <w:jc w:val="left"/>
              <w:rPr>
                <w:sz w:val="18"/>
              </w:rPr>
            </w:pPr>
            <w:r>
              <w:rPr>
                <w:sz w:val="18"/>
              </w:rPr>
              <w:t>《建设工程勘察设计管理条例》</w:t>
            </w:r>
          </w:p>
          <w:p>
            <w:pPr>
              <w:pStyle w:val="TableParagraph"/>
              <w:spacing w:before="29"/>
              <w:ind w:left="467"/>
              <w:rPr>
                <w:sz w:val="18"/>
              </w:rPr>
            </w:pPr>
            <w:r>
              <w:rPr>
                <w:sz w:val="18"/>
              </w:rPr>
              <w:t>第二十条 建设工程勘察、设计单位不得将所承揽的建设工程勘察、设计转包。</w:t>
            </w:r>
          </w:p>
          <w:p>
            <w:pPr>
              <w:pStyle w:val="TableParagraph"/>
              <w:spacing w:line="271" w:lineRule="auto" w:before="29"/>
              <w:ind w:left="107" w:right="98" w:firstLine="360"/>
              <w:jc w:val="both"/>
              <w:rPr>
                <w:sz w:val="18"/>
              </w:rPr>
            </w:pPr>
            <w:r>
              <w:rPr>
                <w:sz w:val="18"/>
              </w:rPr>
              <w:t>第三十九条 违反本条例规定，建设工程勘察、设计单位将所承揽的建设工程勘察、设计转包的，责令改正，没</w:t>
            </w:r>
            <w:r>
              <w:rPr>
                <w:spacing w:val="-6"/>
                <w:sz w:val="18"/>
              </w:rPr>
              <w:t>收违法所得，处合同约定的勘察费、设计费 </w:t>
            </w:r>
            <w:r>
              <w:rPr>
                <w:sz w:val="18"/>
              </w:rPr>
              <w:t>25</w:t>
            </w:r>
            <w:r>
              <w:rPr>
                <w:spacing w:val="-12"/>
                <w:sz w:val="18"/>
              </w:rPr>
              <w:t>％以上 </w:t>
            </w:r>
            <w:r>
              <w:rPr>
                <w:sz w:val="18"/>
              </w:rPr>
              <w:t>50</w:t>
            </w:r>
            <w:r>
              <w:rPr>
                <w:spacing w:val="-5"/>
                <w:sz w:val="18"/>
              </w:rPr>
              <w:t>％以下的罚款，可以责令停业整顿，降低资质等级；情节严重</w:t>
            </w:r>
            <w:r>
              <w:rPr>
                <w:sz w:val="18"/>
              </w:rPr>
              <w:t>的，吊销资质证书。</w:t>
            </w:r>
          </w:p>
          <w:p>
            <w:pPr>
              <w:pStyle w:val="TableParagraph"/>
              <w:numPr>
                <w:ilvl w:val="0"/>
                <w:numId w:val="58"/>
              </w:numPr>
              <w:tabs>
                <w:tab w:pos="650" w:val="left" w:leader="none"/>
              </w:tabs>
              <w:spacing w:line="229" w:lineRule="exact" w:before="0" w:after="0"/>
              <w:ind w:left="649" w:right="0" w:hanging="183"/>
              <w:jc w:val="left"/>
              <w:rPr>
                <w:sz w:val="18"/>
              </w:rPr>
            </w:pPr>
            <w:r>
              <w:rPr>
                <w:sz w:val="18"/>
              </w:rPr>
              <w:t>《公路建设市场管理办法》</w:t>
            </w:r>
          </w:p>
          <w:p>
            <w:pPr>
              <w:pStyle w:val="TableParagraph"/>
              <w:spacing w:line="268" w:lineRule="auto" w:before="31"/>
              <w:ind w:left="107" w:right="124" w:firstLine="360"/>
              <w:rPr>
                <w:sz w:val="18"/>
              </w:rPr>
            </w:pPr>
            <w:r>
              <w:rPr>
                <w:sz w:val="18"/>
              </w:rPr>
              <w:t>第三十七条 勘察、设计单位经项目法人批准，可以将工程设计中跨专业或者有特殊要求的勘察、设计工作委托给有相应资质条件的单位，但不得转包或者二次分包。</w:t>
            </w:r>
          </w:p>
          <w:p>
            <w:pPr>
              <w:pStyle w:val="TableParagraph"/>
              <w:spacing w:before="1"/>
              <w:ind w:left="467"/>
              <w:rPr>
                <w:sz w:val="18"/>
              </w:rPr>
            </w:pPr>
            <w:r>
              <w:rPr>
                <w:sz w:val="18"/>
              </w:rPr>
              <w:t>监理工作不得分包或者转包。</w:t>
            </w:r>
          </w:p>
          <w:p>
            <w:pPr>
              <w:pStyle w:val="TableParagraph"/>
              <w:spacing w:line="268" w:lineRule="auto" w:before="31"/>
              <w:ind w:left="107" w:right="7" w:firstLine="360"/>
              <w:jc w:val="both"/>
              <w:rPr>
                <w:sz w:val="18"/>
              </w:rPr>
            </w:pPr>
            <w:r>
              <w:rPr>
                <w:sz w:val="18"/>
              </w:rPr>
              <w:t>第五十四条 违反本办法规定，承包单位将承包的工程转包或者违法分包的，责令改正，没收违法所得，对勘察、</w:t>
            </w:r>
            <w:r>
              <w:rPr>
                <w:spacing w:val="-9"/>
                <w:sz w:val="18"/>
              </w:rPr>
              <w:t>设计单位处合同约定的勘察费、设计费 </w:t>
            </w:r>
            <w:r>
              <w:rPr>
                <w:sz w:val="18"/>
              </w:rPr>
              <w:t>25</w:t>
            </w:r>
            <w:r>
              <w:rPr>
                <w:spacing w:val="-12"/>
                <w:sz w:val="18"/>
              </w:rPr>
              <w:t>%以上 </w:t>
            </w:r>
            <w:r>
              <w:rPr>
                <w:sz w:val="18"/>
              </w:rPr>
              <w:t>50%</w:t>
            </w:r>
            <w:r>
              <w:rPr>
                <w:spacing w:val="-11"/>
                <w:sz w:val="18"/>
              </w:rPr>
              <w:t>以下的罚款；对施工单位处工程合同价款 </w:t>
            </w:r>
            <w:r>
              <w:rPr>
                <w:sz w:val="18"/>
              </w:rPr>
              <w:t>5</w:t>
            </w:r>
            <w:r>
              <w:rPr>
                <w:spacing w:val="-12"/>
                <w:sz w:val="18"/>
              </w:rPr>
              <w:t>‰以上 </w:t>
            </w:r>
            <w:r>
              <w:rPr>
                <w:sz w:val="18"/>
              </w:rPr>
              <w:t>10</w:t>
            </w:r>
            <w:r>
              <w:rPr>
                <w:spacing w:val="-2"/>
                <w:sz w:val="18"/>
              </w:rPr>
              <w:t>‰以下的罚款； </w:t>
            </w:r>
            <w:r>
              <w:rPr>
                <w:sz w:val="18"/>
              </w:rPr>
              <w:t>可以责令停业整顿，降低资质等级；情节严重的，吊销资质证书。</w:t>
            </w:r>
          </w:p>
          <w:p>
            <w:pPr>
              <w:pStyle w:val="TableParagraph"/>
              <w:spacing w:line="268" w:lineRule="auto" w:before="5"/>
              <w:ind w:left="107" w:right="33" w:firstLine="360"/>
              <w:jc w:val="both"/>
              <w:rPr>
                <w:sz w:val="18"/>
              </w:rPr>
            </w:pPr>
            <w:r>
              <w:rPr>
                <w:spacing w:val="-2"/>
                <w:sz w:val="18"/>
              </w:rPr>
              <w:t>工程监理单位转让工程监理业务的，责令改正，没收违法所得，处合同约定的监理酬金 </w:t>
            </w:r>
            <w:r>
              <w:rPr>
                <w:sz w:val="18"/>
              </w:rPr>
              <w:t>25%</w:t>
            </w:r>
            <w:r>
              <w:rPr>
                <w:spacing w:val="-16"/>
                <w:sz w:val="18"/>
              </w:rPr>
              <w:t>以上 </w:t>
            </w:r>
            <w:r>
              <w:rPr>
                <w:sz w:val="18"/>
              </w:rPr>
              <w:t>50</w:t>
            </w:r>
            <w:r>
              <w:rPr>
                <w:spacing w:val="-2"/>
                <w:sz w:val="18"/>
              </w:rPr>
              <w:t>%以下的罚款； </w:t>
            </w:r>
            <w:r>
              <w:rPr>
                <w:sz w:val="18"/>
              </w:rPr>
              <w:t>可以责令停业整顿，降低资质等级；情节严重的，吊销资质证书。</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1"/>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1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ind w:left="86" w:right="78"/>
              <w:jc w:val="center"/>
              <w:rPr>
                <w:sz w:val="18"/>
              </w:rPr>
            </w:pPr>
            <w:r>
              <w:rPr>
                <w:sz w:val="18"/>
              </w:rPr>
              <w:t>17</w:t>
            </w:r>
          </w:p>
        </w:tc>
        <w:tc>
          <w:tcPr>
            <w:tcW w:w="1299" w:type="dxa"/>
          </w:tcPr>
          <w:p>
            <w:pPr>
              <w:pStyle w:val="TableParagraph"/>
              <w:rPr>
                <w:b/>
                <w:sz w:val="18"/>
              </w:rPr>
            </w:pPr>
          </w:p>
          <w:p>
            <w:pPr>
              <w:pStyle w:val="TableParagraph"/>
              <w:spacing w:before="8"/>
              <w:rPr>
                <w:b/>
                <w:sz w:val="14"/>
              </w:rPr>
            </w:pPr>
          </w:p>
          <w:p>
            <w:pPr>
              <w:pStyle w:val="TableParagraph"/>
              <w:spacing w:line="271" w:lineRule="auto"/>
              <w:ind w:left="108" w:right="98"/>
              <w:jc w:val="both"/>
              <w:rPr>
                <w:sz w:val="18"/>
              </w:rPr>
            </w:pPr>
            <w:r>
              <w:rPr>
                <w:sz w:val="18"/>
              </w:rPr>
              <w:t>对交通运输领域建设工程中不按招标文件和投标文件订立合同或订立背离合同实质性内容的协议行为的行政处罚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ind w:right="104"/>
              <w:jc w:val="right"/>
              <w:rPr>
                <w:sz w:val="18"/>
              </w:rPr>
            </w:pPr>
            <w:r>
              <w:rPr>
                <w:sz w:val="18"/>
              </w:rPr>
              <w:t>行政处罚</w:t>
            </w:r>
          </w:p>
        </w:tc>
        <w:tc>
          <w:tcPr>
            <w:tcW w:w="9424" w:type="dxa"/>
          </w:tcPr>
          <w:p>
            <w:pPr>
              <w:pStyle w:val="TableParagraph"/>
              <w:numPr>
                <w:ilvl w:val="0"/>
                <w:numId w:val="59"/>
              </w:numPr>
              <w:tabs>
                <w:tab w:pos="650" w:val="left" w:leader="none"/>
              </w:tabs>
              <w:spacing w:line="240" w:lineRule="auto" w:before="29" w:after="0"/>
              <w:ind w:left="649" w:right="0" w:hanging="183"/>
              <w:jc w:val="left"/>
              <w:rPr>
                <w:sz w:val="18"/>
              </w:rPr>
            </w:pPr>
            <w:r>
              <w:rPr>
                <w:sz w:val="18"/>
              </w:rPr>
              <w:t>《中华人民共和国招标投标法》</w:t>
            </w:r>
          </w:p>
          <w:p>
            <w:pPr>
              <w:pStyle w:val="TableParagraph"/>
              <w:spacing w:line="268" w:lineRule="auto" w:before="29"/>
              <w:ind w:left="107" w:right="124" w:firstLine="360"/>
              <w:rPr>
                <w:sz w:val="18"/>
              </w:rPr>
            </w:pPr>
            <w:r>
              <w:rPr>
                <w:sz w:val="18"/>
              </w:rPr>
              <w:t>第四十六条第一款 招标人和中标人应当自中标通知书发出之日起三十日内，按照招标文件和中标人的投标文件订立书面合同。招标人和中标人不得再行订立背离合同实质性内容的其他协议。</w:t>
            </w:r>
          </w:p>
          <w:p>
            <w:pPr>
              <w:pStyle w:val="TableParagraph"/>
              <w:spacing w:line="268" w:lineRule="auto" w:before="4"/>
              <w:ind w:left="107" w:right="124" w:firstLine="360"/>
              <w:rPr>
                <w:sz w:val="18"/>
              </w:rPr>
            </w:pPr>
            <w:r>
              <w:rPr>
                <w:sz w:val="18"/>
              </w:rPr>
              <w:t>第五十九条 招标人与中标人不按照招标文件和中标人的投标文件订立合同的，或者招标人、中标人订立背离合同实质性内容的协议的，责令改正；可以处中标项目金额千分之五以上千分之十以下的罚款。</w:t>
            </w:r>
          </w:p>
          <w:p>
            <w:pPr>
              <w:pStyle w:val="TableParagraph"/>
              <w:numPr>
                <w:ilvl w:val="0"/>
                <w:numId w:val="59"/>
              </w:numPr>
              <w:tabs>
                <w:tab w:pos="650" w:val="left" w:leader="none"/>
              </w:tabs>
              <w:spacing w:line="240" w:lineRule="auto" w:before="2" w:after="0"/>
              <w:ind w:left="649" w:right="0" w:hanging="183"/>
              <w:jc w:val="left"/>
              <w:rPr>
                <w:sz w:val="18"/>
              </w:rPr>
            </w:pPr>
            <w:r>
              <w:rPr>
                <w:sz w:val="18"/>
              </w:rPr>
              <w:t>《中华人民共和国招标投标法实施条例》</w:t>
            </w:r>
          </w:p>
          <w:p>
            <w:pPr>
              <w:pStyle w:val="TableParagraph"/>
              <w:spacing w:line="268" w:lineRule="auto" w:before="31"/>
              <w:ind w:left="107" w:right="124" w:firstLine="360"/>
              <w:jc w:val="both"/>
              <w:rPr>
                <w:sz w:val="18"/>
              </w:rPr>
            </w:pPr>
            <w:r>
              <w:rPr>
                <w:sz w:val="1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TableParagraph"/>
              <w:spacing w:before="5"/>
              <w:ind w:left="467"/>
              <w:jc w:val="both"/>
              <w:rPr>
                <w:sz w:val="18"/>
              </w:rPr>
            </w:pPr>
            <w:r>
              <w:rPr>
                <w:sz w:val="18"/>
              </w:rPr>
              <w:t>第七十五条 招标人和中标人不按照招标文件和中标人的投标文件订立合同，合同的主要条款与招标文件、中标</w:t>
            </w:r>
          </w:p>
          <w:p>
            <w:pPr>
              <w:pStyle w:val="TableParagraph"/>
              <w:spacing w:line="260" w:lineRule="atLeast"/>
              <w:ind w:left="107" w:right="7"/>
              <w:jc w:val="both"/>
              <w:rPr>
                <w:sz w:val="18"/>
              </w:rPr>
            </w:pPr>
            <w:r>
              <w:rPr>
                <w:spacing w:val="-5"/>
                <w:sz w:val="18"/>
              </w:rPr>
              <w:t>人的投标文件的内容不一致，或者招标人、中标人订立背离合同实质性内容的协议的，由有关行政监督部门责令改正， 可以处中标项目金额 </w:t>
            </w:r>
            <w:r>
              <w:rPr>
                <w:sz w:val="18"/>
              </w:rPr>
              <w:t>5</w:t>
            </w:r>
            <w:r>
              <w:rPr>
                <w:spacing w:val="-12"/>
                <w:sz w:val="18"/>
              </w:rPr>
              <w:t>‰以上 </w:t>
            </w:r>
            <w:r>
              <w:rPr>
                <w:sz w:val="18"/>
              </w:rPr>
              <w:t>10‰以下的罚款。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3"/>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3"/>
              </w:rPr>
            </w:pPr>
          </w:p>
          <w:p>
            <w:pPr>
              <w:pStyle w:val="TableParagraph"/>
              <w:spacing w:line="271" w:lineRule="auto"/>
              <w:ind w:left="107" w:right="28"/>
              <w:rPr>
                <w:sz w:val="18"/>
              </w:rPr>
            </w:pPr>
            <w:r>
              <w:rPr>
                <w:sz w:val="18"/>
              </w:rPr>
              <w:t>省、设区的市或县级</w:t>
            </w:r>
          </w:p>
        </w:tc>
      </w:tr>
      <w:tr>
        <w:trPr>
          <w:trHeight w:val="19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left="86" w:right="78"/>
              <w:jc w:val="center"/>
              <w:rPr>
                <w:sz w:val="18"/>
              </w:rPr>
            </w:pPr>
            <w:r>
              <w:rPr>
                <w:sz w:val="18"/>
              </w:rPr>
              <w:t>18</w:t>
            </w:r>
          </w:p>
        </w:tc>
        <w:tc>
          <w:tcPr>
            <w:tcW w:w="1299" w:type="dxa"/>
          </w:tcPr>
          <w:p>
            <w:pPr>
              <w:pStyle w:val="TableParagraph"/>
              <w:spacing w:line="271" w:lineRule="auto" w:before="108"/>
              <w:ind w:left="108" w:right="98"/>
              <w:rPr>
                <w:sz w:val="18"/>
              </w:rPr>
            </w:pPr>
            <w:r>
              <w:rPr>
                <w:spacing w:val="-3"/>
                <w:sz w:val="18"/>
              </w:rPr>
              <w:t>对交通运输领域建设工程中中标人不按照</w:t>
            </w:r>
            <w:r>
              <w:rPr>
                <w:sz w:val="18"/>
              </w:rPr>
              <w:t>合同履行义 </w:t>
            </w:r>
            <w:r>
              <w:rPr>
                <w:spacing w:val="-3"/>
                <w:sz w:val="18"/>
              </w:rPr>
              <w:t>务，情节较为严重行为的行</w:t>
            </w:r>
            <w:r>
              <w:rPr>
                <w:sz w:val="18"/>
              </w:rPr>
              <w:t>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39"/>
              <w:ind w:left="467"/>
              <w:rPr>
                <w:sz w:val="18"/>
              </w:rPr>
            </w:pPr>
            <w:r>
              <w:rPr>
                <w:sz w:val="18"/>
              </w:rPr>
              <w:t>《中华人民共和国招标投标法》</w:t>
            </w:r>
          </w:p>
          <w:p>
            <w:pPr>
              <w:pStyle w:val="TableParagraph"/>
              <w:spacing w:line="268" w:lineRule="auto" w:before="29"/>
              <w:ind w:left="107" w:right="124" w:firstLine="360"/>
              <w:rPr>
                <w:sz w:val="18"/>
              </w:rPr>
            </w:pPr>
            <w:r>
              <w:rPr>
                <w:sz w:val="18"/>
              </w:rPr>
              <w:t>第四十八条第一款 中标人应当按照合同约定履行义务，完成中标项目。中标人不得向他人转让中标项目，也不得将中标项目肢解后分别向他人转让。</w:t>
            </w:r>
          </w:p>
          <w:p>
            <w:pPr>
              <w:pStyle w:val="TableParagraph"/>
              <w:spacing w:line="268" w:lineRule="auto" w:before="4"/>
              <w:ind w:left="107" w:right="124" w:firstLine="360"/>
              <w:rPr>
                <w:sz w:val="18"/>
              </w:rPr>
            </w:pPr>
            <w:r>
              <w:rPr>
                <w:sz w:val="18"/>
              </w:rPr>
              <w:t>第六十条第二款 中标人不按照与招标人订立的合同履行义务，情节较为严重的，取消其二年至五年内参加依法必须进行招标的项目的投标资格并予以公告，直至由工商行政管理机关吊销营业执照。</w:t>
            </w:r>
          </w:p>
        </w:tc>
        <w:tc>
          <w:tcPr>
            <w:tcW w:w="992" w:type="dxa"/>
          </w:tcPr>
          <w:p>
            <w:pPr>
              <w:pStyle w:val="TableParagraph"/>
              <w:rPr>
                <w:b/>
                <w:sz w:val="18"/>
              </w:rPr>
            </w:pPr>
          </w:p>
          <w:p>
            <w:pPr>
              <w:pStyle w:val="TableParagraph"/>
              <w:rPr>
                <w:b/>
                <w:sz w:val="18"/>
              </w:rPr>
            </w:pPr>
          </w:p>
          <w:p>
            <w:pPr>
              <w:pStyle w:val="TableParagraph"/>
              <w:spacing w:before="3"/>
              <w:rPr>
                <w:b/>
                <w:sz w:val="23"/>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3"/>
              <w:rPr>
                <w:b/>
                <w:sz w:val="23"/>
              </w:rPr>
            </w:pPr>
          </w:p>
          <w:p>
            <w:pPr>
              <w:pStyle w:val="TableParagraph"/>
              <w:spacing w:line="268" w:lineRule="auto"/>
              <w:ind w:left="107" w:right="28"/>
              <w:rPr>
                <w:sz w:val="18"/>
              </w:rPr>
            </w:pPr>
            <w:r>
              <w:rPr>
                <w:sz w:val="18"/>
              </w:rPr>
              <w:t>省、设区的市或县级</w:t>
            </w:r>
          </w:p>
        </w:tc>
      </w:tr>
      <w:tr>
        <w:trPr>
          <w:trHeight w:val="24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left="86" w:right="78"/>
              <w:jc w:val="center"/>
              <w:rPr>
                <w:sz w:val="18"/>
              </w:rPr>
            </w:pPr>
            <w:r>
              <w:rPr>
                <w:sz w:val="18"/>
              </w:rPr>
              <w:t>19</w:t>
            </w:r>
          </w:p>
        </w:tc>
        <w:tc>
          <w:tcPr>
            <w:tcW w:w="1299" w:type="dxa"/>
          </w:tcPr>
          <w:p>
            <w:pPr>
              <w:pStyle w:val="TableParagraph"/>
              <w:rPr>
                <w:b/>
                <w:sz w:val="18"/>
              </w:rPr>
            </w:pPr>
          </w:p>
          <w:p>
            <w:pPr>
              <w:pStyle w:val="TableParagraph"/>
              <w:spacing w:before="2"/>
              <w:rPr>
                <w:b/>
                <w:sz w:val="20"/>
              </w:rPr>
            </w:pPr>
          </w:p>
          <w:p>
            <w:pPr>
              <w:pStyle w:val="TableParagraph"/>
              <w:spacing w:line="271" w:lineRule="auto" w:before="1"/>
              <w:ind w:left="108" w:right="98"/>
              <w:jc w:val="both"/>
              <w:rPr>
                <w:sz w:val="18"/>
              </w:rPr>
            </w:pPr>
            <w:r>
              <w:rPr>
                <w:sz w:val="18"/>
              </w:rPr>
              <w:t>对交通运输领域建设工程项目依法应当公开招标而采用邀请招标行为的行政处罚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right="104"/>
              <w:jc w:val="right"/>
              <w:rPr>
                <w:sz w:val="18"/>
              </w:rPr>
            </w:pPr>
            <w:r>
              <w:rPr>
                <w:sz w:val="18"/>
              </w:rPr>
              <w:t>行政处罚</w:t>
            </w:r>
          </w:p>
        </w:tc>
        <w:tc>
          <w:tcPr>
            <w:tcW w:w="9424" w:type="dxa"/>
          </w:tcPr>
          <w:p>
            <w:pPr>
              <w:pStyle w:val="TableParagraph"/>
              <w:spacing w:before="98"/>
              <w:ind w:left="378"/>
              <w:rPr>
                <w:sz w:val="18"/>
              </w:rPr>
            </w:pPr>
            <w:r>
              <w:rPr>
                <w:sz w:val="18"/>
              </w:rPr>
              <w:t>《中华人民共和国招标投标法实施条例》</w:t>
            </w:r>
          </w:p>
          <w:p>
            <w:pPr>
              <w:pStyle w:val="TableParagraph"/>
              <w:spacing w:line="268" w:lineRule="auto" w:before="31"/>
              <w:ind w:left="107" w:right="124" w:firstLine="360"/>
              <w:rPr>
                <w:sz w:val="18"/>
              </w:rPr>
            </w:pPr>
            <w:r>
              <w:rPr>
                <w:sz w:val="18"/>
              </w:rPr>
              <w:t>第八条 国有资金占控股或者主导地位的依法必须进行招标的项目，应当公开招标；但有下列情形之一的，可以邀请招标：</w:t>
            </w:r>
          </w:p>
          <w:p>
            <w:pPr>
              <w:pStyle w:val="TableParagraph"/>
              <w:spacing w:before="2"/>
              <w:ind w:left="467"/>
              <w:rPr>
                <w:sz w:val="18"/>
              </w:rPr>
            </w:pPr>
            <w:r>
              <w:rPr>
                <w:sz w:val="18"/>
              </w:rPr>
              <w:t>（一）技术复杂、有特殊要求或者受自然环境限制，只有少量潜在投标人可供选择；</w:t>
            </w:r>
          </w:p>
          <w:p>
            <w:pPr>
              <w:pStyle w:val="TableParagraph"/>
              <w:spacing w:before="31"/>
              <w:ind w:left="467"/>
              <w:rPr>
                <w:sz w:val="18"/>
              </w:rPr>
            </w:pPr>
            <w:r>
              <w:rPr>
                <w:sz w:val="18"/>
              </w:rPr>
              <w:t>（二）采用公开招标方式的费用占项目合同金额的比例过大。</w:t>
            </w:r>
          </w:p>
          <w:p>
            <w:pPr>
              <w:pStyle w:val="TableParagraph"/>
              <w:spacing w:line="268" w:lineRule="auto" w:before="29"/>
              <w:ind w:left="107" w:right="124" w:firstLine="360"/>
              <w:rPr>
                <w:sz w:val="18"/>
              </w:rPr>
            </w:pPr>
            <w:r>
              <w:rPr>
                <w:sz w:val="18"/>
              </w:rPr>
              <w:t>有前款第二项所列情形，属于本条例第七条规定的项目，由项目审批、核准部门在审批、核准项目时作出认定； 其他项目由招标人申请有关行政监督部门作出认定。</w:t>
            </w:r>
          </w:p>
          <w:p>
            <w:pPr>
              <w:pStyle w:val="TableParagraph"/>
              <w:spacing w:before="4"/>
              <w:ind w:left="467"/>
              <w:rPr>
                <w:sz w:val="18"/>
              </w:rPr>
            </w:pPr>
            <w:r>
              <w:rPr>
                <w:sz w:val="18"/>
              </w:rPr>
              <w:t>第六十四条第（一）项 招标人有下列情形之一的，由有关行政监督部门责令改正，可以处 10 万元以下的罚款：</w:t>
            </w:r>
          </w:p>
          <w:p>
            <w:pPr>
              <w:pStyle w:val="TableParagraph"/>
              <w:spacing w:before="28"/>
              <w:ind w:left="107"/>
              <w:rPr>
                <w:sz w:val="18"/>
              </w:rPr>
            </w:pPr>
            <w:r>
              <w:rPr>
                <w:sz w:val="18"/>
              </w:rPr>
              <w:t>（一）依法应当公开招标而采用邀请招标。</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71" w:lineRule="auto" w:before="1"/>
              <w:ind w:left="107" w:right="28"/>
              <w:rPr>
                <w:sz w:val="18"/>
              </w:rPr>
            </w:pPr>
            <w:r>
              <w:rPr>
                <w:sz w:val="18"/>
              </w:rPr>
              <w:t>省、设区的市或县级</w:t>
            </w:r>
          </w:p>
        </w:tc>
      </w:tr>
      <w:tr>
        <w:trPr>
          <w:trHeight w:val="1617" w:hRule="atLeast"/>
        </w:trPr>
        <w:tc>
          <w:tcPr>
            <w:tcW w:w="397" w:type="dxa"/>
          </w:tcPr>
          <w:p>
            <w:pPr>
              <w:pStyle w:val="TableParagraph"/>
              <w:rPr>
                <w:b/>
                <w:sz w:val="18"/>
              </w:rPr>
            </w:pPr>
          </w:p>
          <w:p>
            <w:pPr>
              <w:pStyle w:val="TableParagraph"/>
              <w:rPr>
                <w:b/>
                <w:sz w:val="18"/>
              </w:rPr>
            </w:pPr>
          </w:p>
          <w:p>
            <w:pPr>
              <w:pStyle w:val="TableParagraph"/>
              <w:spacing w:before="4"/>
              <w:rPr>
                <w:b/>
                <w:sz w:val="19"/>
              </w:rPr>
            </w:pPr>
          </w:p>
          <w:p>
            <w:pPr>
              <w:pStyle w:val="TableParagraph"/>
              <w:ind w:left="86" w:right="78"/>
              <w:jc w:val="center"/>
              <w:rPr>
                <w:sz w:val="18"/>
              </w:rPr>
            </w:pPr>
            <w:r>
              <w:rPr>
                <w:sz w:val="18"/>
              </w:rPr>
              <w:t>20</w:t>
            </w:r>
          </w:p>
        </w:tc>
        <w:tc>
          <w:tcPr>
            <w:tcW w:w="1299" w:type="dxa"/>
          </w:tcPr>
          <w:p>
            <w:pPr>
              <w:pStyle w:val="TableParagraph"/>
              <w:spacing w:before="9"/>
              <w:rPr>
                <w:b/>
                <w:sz w:val="14"/>
              </w:rPr>
            </w:pPr>
          </w:p>
          <w:p>
            <w:pPr>
              <w:pStyle w:val="TableParagraph"/>
              <w:spacing w:line="271" w:lineRule="auto"/>
              <w:ind w:left="108" w:right="98"/>
              <w:jc w:val="both"/>
              <w:rPr>
                <w:sz w:val="18"/>
              </w:rPr>
            </w:pPr>
            <w:r>
              <w:rPr>
                <w:sz w:val="18"/>
              </w:rPr>
              <w:t>对交通运输领域建设工程项目招标资料时限不符合规定的行政处罚</w:t>
            </w:r>
          </w:p>
        </w:tc>
        <w:tc>
          <w:tcPr>
            <w:tcW w:w="944" w:type="dxa"/>
          </w:tcPr>
          <w:p>
            <w:pPr>
              <w:pStyle w:val="TableParagraph"/>
              <w:rPr>
                <w:b/>
                <w:sz w:val="18"/>
              </w:rPr>
            </w:pPr>
          </w:p>
          <w:p>
            <w:pPr>
              <w:pStyle w:val="TableParagraph"/>
              <w:rPr>
                <w:b/>
                <w:sz w:val="18"/>
              </w:rPr>
            </w:pPr>
          </w:p>
          <w:p>
            <w:pPr>
              <w:pStyle w:val="TableParagraph"/>
              <w:spacing w:before="4"/>
              <w:rPr>
                <w:b/>
                <w:sz w:val="19"/>
              </w:rPr>
            </w:pPr>
          </w:p>
          <w:p>
            <w:pPr>
              <w:pStyle w:val="TableParagraph"/>
              <w:ind w:right="104"/>
              <w:jc w:val="right"/>
              <w:rPr>
                <w:sz w:val="18"/>
              </w:rPr>
            </w:pPr>
            <w:r>
              <w:rPr>
                <w:sz w:val="18"/>
              </w:rPr>
              <w:t>行政处罚</w:t>
            </w:r>
          </w:p>
        </w:tc>
        <w:tc>
          <w:tcPr>
            <w:tcW w:w="9424" w:type="dxa"/>
          </w:tcPr>
          <w:p>
            <w:pPr>
              <w:pStyle w:val="TableParagraph"/>
              <w:spacing w:before="59"/>
              <w:ind w:left="378"/>
              <w:rPr>
                <w:sz w:val="18"/>
              </w:rPr>
            </w:pPr>
            <w:r>
              <w:rPr>
                <w:sz w:val="18"/>
              </w:rPr>
              <w:t>《中华人民共和国招标投标法实施条例》</w:t>
            </w:r>
          </w:p>
          <w:p>
            <w:pPr>
              <w:pStyle w:val="TableParagraph"/>
              <w:spacing w:line="271" w:lineRule="auto" w:before="28"/>
              <w:ind w:left="107" w:right="124" w:firstLine="360"/>
              <w:rPr>
                <w:sz w:val="18"/>
              </w:rPr>
            </w:pPr>
            <w:r>
              <w:rPr>
                <w:sz w:val="18"/>
              </w:rPr>
              <w:t>第十六条第一款 招标人应当按照资格预审公告、招标公告或者投标邀请书规定的时间、地点发售资格预审文件或者招标文件。资格预审文件或者招标文件的发售期不得少于 5 日。</w:t>
            </w:r>
          </w:p>
          <w:p>
            <w:pPr>
              <w:pStyle w:val="TableParagraph"/>
              <w:tabs>
                <w:tab w:pos="2507" w:val="left" w:leader="none"/>
              </w:tabs>
              <w:spacing w:line="230" w:lineRule="exact"/>
              <w:ind w:left="467"/>
              <w:rPr>
                <w:sz w:val="18"/>
              </w:rPr>
            </w:pPr>
            <w:r>
              <w:rPr>
                <w:sz w:val="18"/>
              </w:rPr>
              <w:t>第六十四条</w:t>
            </w:r>
            <w:r>
              <w:rPr>
                <w:spacing w:val="-15"/>
                <w:sz w:val="18"/>
              </w:rPr>
              <w:t>第</w:t>
            </w:r>
            <w:r>
              <w:rPr>
                <w:sz w:val="18"/>
              </w:rPr>
              <w:t>（二</w:t>
            </w:r>
            <w:r>
              <w:rPr>
                <w:spacing w:val="-17"/>
                <w:sz w:val="18"/>
              </w:rPr>
              <w:t>）</w:t>
            </w:r>
            <w:r>
              <w:rPr>
                <w:sz w:val="18"/>
              </w:rPr>
              <w:t>项</w:t>
              <w:tab/>
              <w:t>招标人有下列情形之一的</w:t>
            </w:r>
            <w:r>
              <w:rPr>
                <w:spacing w:val="-17"/>
                <w:sz w:val="18"/>
              </w:rPr>
              <w:t>，</w:t>
            </w:r>
            <w:r>
              <w:rPr>
                <w:sz w:val="18"/>
              </w:rPr>
              <w:t>由有关行政监督部门责令改正</w:t>
            </w:r>
            <w:r>
              <w:rPr>
                <w:spacing w:val="-15"/>
                <w:sz w:val="18"/>
              </w:rPr>
              <w:t>，</w:t>
            </w:r>
            <w:r>
              <w:rPr>
                <w:sz w:val="18"/>
              </w:rPr>
              <w:t>可以处</w:t>
            </w:r>
            <w:r>
              <w:rPr>
                <w:spacing w:val="-45"/>
                <w:sz w:val="18"/>
              </w:rPr>
              <w:t> </w:t>
            </w:r>
            <w:r>
              <w:rPr>
                <w:sz w:val="18"/>
              </w:rPr>
              <w:t>10</w:t>
            </w:r>
            <w:r>
              <w:rPr>
                <w:spacing w:val="-48"/>
                <w:sz w:val="18"/>
              </w:rPr>
              <w:t> </w:t>
            </w:r>
            <w:r>
              <w:rPr>
                <w:sz w:val="18"/>
              </w:rPr>
              <w:t>万元以下的罚款：</w:t>
            </w:r>
          </w:p>
          <w:p>
            <w:pPr>
              <w:pStyle w:val="TableParagraph"/>
              <w:spacing w:before="29"/>
              <w:ind w:left="107"/>
              <w:rPr>
                <w:sz w:val="18"/>
              </w:rPr>
            </w:pPr>
            <w:r>
              <w:rPr>
                <w:sz w:val="18"/>
              </w:rPr>
              <w:t>（二）招标文件、资格预审文件的发售、澄清、修改的时限，或者确定的提交资格预审申请文件、投标文件的时限不</w:t>
            </w:r>
          </w:p>
          <w:p>
            <w:pPr>
              <w:pStyle w:val="TableParagraph"/>
              <w:spacing w:before="31"/>
              <w:ind w:left="107"/>
              <w:rPr>
                <w:sz w:val="18"/>
              </w:rPr>
            </w:pPr>
            <w:r>
              <w:rPr>
                <w:sz w:val="18"/>
              </w:rPr>
              <w:t>符合招标投标法和本条例规定。</w:t>
            </w:r>
          </w:p>
        </w:tc>
        <w:tc>
          <w:tcPr>
            <w:tcW w:w="992" w:type="dxa"/>
          </w:tcPr>
          <w:p>
            <w:pPr>
              <w:pStyle w:val="TableParagraph"/>
              <w:rPr>
                <w:b/>
                <w:sz w:val="18"/>
              </w:rPr>
            </w:pPr>
          </w:p>
          <w:p>
            <w:pPr>
              <w:pStyle w:val="TableParagraph"/>
              <w:rPr>
                <w:b/>
                <w:sz w:val="18"/>
              </w:rPr>
            </w:pPr>
          </w:p>
          <w:p>
            <w:pPr>
              <w:pStyle w:val="TableParagraph"/>
              <w:spacing w:line="268" w:lineRule="auto" w:before="11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line="268" w:lineRule="auto" w:before="118"/>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0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left="86" w:right="78"/>
              <w:jc w:val="center"/>
              <w:rPr>
                <w:sz w:val="18"/>
              </w:rPr>
            </w:pPr>
            <w:r>
              <w:rPr>
                <w:sz w:val="18"/>
              </w:rPr>
              <w:t>21</w:t>
            </w:r>
          </w:p>
        </w:tc>
        <w:tc>
          <w:tcPr>
            <w:tcW w:w="1299" w:type="dxa"/>
          </w:tcPr>
          <w:p>
            <w:pPr>
              <w:pStyle w:val="TableParagraph"/>
              <w:spacing w:line="271" w:lineRule="auto" w:before="29"/>
              <w:ind w:left="108" w:right="98"/>
              <w:jc w:val="both"/>
              <w:rPr>
                <w:sz w:val="18"/>
              </w:rPr>
            </w:pPr>
            <w:r>
              <w:rPr>
                <w:sz w:val="18"/>
              </w:rPr>
              <w:t>对交通运输领域建设工程项目招标人接受未通过资格预审的单位或者个人参加投标行为的行政处</w:t>
            </w:r>
          </w:p>
          <w:p>
            <w:pPr>
              <w:pStyle w:val="TableParagraph"/>
              <w:spacing w:line="206" w:lineRule="exact"/>
              <w:ind w:left="108"/>
              <w:rPr>
                <w:sz w:val="18"/>
              </w:rPr>
            </w:pPr>
            <w:r>
              <w:rPr>
                <w:sz w:val="18"/>
              </w:rPr>
              <w:t>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8"/>
              <w:rPr>
                <w:b/>
                <w:sz w:val="14"/>
              </w:rPr>
            </w:pPr>
          </w:p>
          <w:p>
            <w:pPr>
              <w:pStyle w:val="TableParagraph"/>
              <w:ind w:left="378"/>
              <w:rPr>
                <w:sz w:val="18"/>
              </w:rPr>
            </w:pPr>
            <w:r>
              <w:rPr>
                <w:sz w:val="18"/>
              </w:rPr>
              <w:t>《中华人民共和国招标投标法实施条例》</w:t>
            </w:r>
          </w:p>
          <w:p>
            <w:pPr>
              <w:pStyle w:val="TableParagraph"/>
              <w:spacing w:line="268" w:lineRule="auto" w:before="31"/>
              <w:ind w:left="107" w:right="124" w:firstLine="360"/>
              <w:rPr>
                <w:sz w:val="18"/>
              </w:rPr>
            </w:pPr>
            <w:r>
              <w:rPr>
                <w:sz w:val="18"/>
              </w:rPr>
              <w:t>第十九条第一款 资格预审结束后，招标人应当及时向资格预审申请人发出资格预审结果通知书。未通过资格预审的申请人不具有投标资格。</w:t>
            </w:r>
          </w:p>
          <w:p>
            <w:pPr>
              <w:pStyle w:val="TableParagraph"/>
              <w:spacing w:before="2"/>
              <w:ind w:left="467"/>
              <w:rPr>
                <w:sz w:val="18"/>
              </w:rPr>
            </w:pPr>
            <w:r>
              <w:rPr>
                <w:sz w:val="18"/>
              </w:rPr>
              <w:t>第六十四条第（三）项 招标人有下列情形之一的，由有关行政监督部门责令改正，可以处 10 万元以下的罚款：</w:t>
            </w:r>
          </w:p>
          <w:p>
            <w:pPr>
              <w:pStyle w:val="TableParagraph"/>
              <w:spacing w:before="31"/>
              <w:ind w:left="107"/>
              <w:rPr>
                <w:sz w:val="18"/>
              </w:rPr>
            </w:pPr>
            <w:r>
              <w:rPr>
                <w:sz w:val="18"/>
              </w:rPr>
              <w:t>（三）接受未通过资格预审的单位或者个人参加投标。</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28"/>
              <w:rPr>
                <w:sz w:val="18"/>
              </w:rPr>
            </w:pPr>
            <w:r>
              <w:rPr>
                <w:sz w:val="18"/>
              </w:rPr>
              <w:t>省、设区的市或县级</w:t>
            </w:r>
          </w:p>
        </w:tc>
      </w:tr>
      <w:tr>
        <w:trPr>
          <w:trHeight w:val="1560" w:hRule="atLeast"/>
        </w:trPr>
        <w:tc>
          <w:tcPr>
            <w:tcW w:w="397" w:type="dxa"/>
          </w:tcPr>
          <w:p>
            <w:pPr>
              <w:pStyle w:val="TableParagraph"/>
              <w:rPr>
                <w:b/>
                <w:sz w:val="18"/>
              </w:rPr>
            </w:pPr>
          </w:p>
          <w:p>
            <w:pPr>
              <w:pStyle w:val="TableParagraph"/>
              <w:rPr>
                <w:b/>
                <w:sz w:val="18"/>
              </w:rPr>
            </w:pPr>
          </w:p>
          <w:p>
            <w:pPr>
              <w:pStyle w:val="TableParagraph"/>
              <w:spacing w:before="11"/>
              <w:rPr>
                <w:b/>
                <w:sz w:val="16"/>
              </w:rPr>
            </w:pPr>
          </w:p>
          <w:p>
            <w:pPr>
              <w:pStyle w:val="TableParagraph"/>
              <w:spacing w:before="1"/>
              <w:ind w:left="86" w:right="78"/>
              <w:jc w:val="center"/>
              <w:rPr>
                <w:sz w:val="18"/>
              </w:rPr>
            </w:pPr>
            <w:r>
              <w:rPr>
                <w:sz w:val="18"/>
              </w:rPr>
              <w:t>22</w:t>
            </w:r>
          </w:p>
        </w:tc>
        <w:tc>
          <w:tcPr>
            <w:tcW w:w="1299" w:type="dxa"/>
          </w:tcPr>
          <w:p>
            <w:pPr>
              <w:pStyle w:val="TableParagraph"/>
              <w:spacing w:line="271" w:lineRule="auto" w:before="30"/>
              <w:ind w:left="108" w:right="98"/>
              <w:jc w:val="both"/>
              <w:rPr>
                <w:sz w:val="18"/>
              </w:rPr>
            </w:pPr>
            <w:r>
              <w:rPr>
                <w:sz w:val="18"/>
              </w:rPr>
              <w:t>对交通运输领域建设工程项目招标人接受应当拒收的投标文件行为的</w:t>
            </w:r>
          </w:p>
          <w:p>
            <w:pPr>
              <w:pStyle w:val="TableParagraph"/>
              <w:spacing w:line="207" w:lineRule="exact"/>
              <w:ind w:left="108"/>
              <w:rPr>
                <w:sz w:val="18"/>
              </w:rPr>
            </w:pPr>
            <w:r>
              <w:rPr>
                <w:sz w:val="18"/>
              </w:rPr>
              <w:t>行政处罚</w:t>
            </w:r>
          </w:p>
        </w:tc>
        <w:tc>
          <w:tcPr>
            <w:tcW w:w="944" w:type="dxa"/>
          </w:tcPr>
          <w:p>
            <w:pPr>
              <w:pStyle w:val="TableParagraph"/>
              <w:rPr>
                <w:b/>
                <w:sz w:val="18"/>
              </w:rPr>
            </w:pPr>
          </w:p>
          <w:p>
            <w:pPr>
              <w:pStyle w:val="TableParagraph"/>
              <w:rPr>
                <w:b/>
                <w:sz w:val="18"/>
              </w:rPr>
            </w:pPr>
          </w:p>
          <w:p>
            <w:pPr>
              <w:pStyle w:val="TableParagraph"/>
              <w:spacing w:before="11"/>
              <w:rPr>
                <w:b/>
                <w:sz w:val="16"/>
              </w:rPr>
            </w:pPr>
          </w:p>
          <w:p>
            <w:pPr>
              <w:pStyle w:val="TableParagraph"/>
              <w:spacing w:before="1"/>
              <w:ind w:right="104"/>
              <w:jc w:val="right"/>
              <w:rPr>
                <w:sz w:val="18"/>
              </w:rPr>
            </w:pPr>
            <w:r>
              <w:rPr>
                <w:sz w:val="18"/>
              </w:rPr>
              <w:t>行政处罚</w:t>
            </w:r>
          </w:p>
        </w:tc>
        <w:tc>
          <w:tcPr>
            <w:tcW w:w="9424" w:type="dxa"/>
          </w:tcPr>
          <w:p>
            <w:pPr>
              <w:pStyle w:val="TableParagraph"/>
              <w:spacing w:before="159"/>
              <w:ind w:left="467"/>
              <w:rPr>
                <w:sz w:val="18"/>
              </w:rPr>
            </w:pPr>
            <w:r>
              <w:rPr>
                <w:sz w:val="18"/>
              </w:rPr>
              <w:t>《中华人民共和国招标投标法实施条例》</w:t>
            </w:r>
          </w:p>
          <w:p>
            <w:pPr>
              <w:pStyle w:val="TableParagraph"/>
              <w:spacing w:line="268" w:lineRule="auto" w:before="29"/>
              <w:ind w:left="107" w:right="124" w:firstLine="360"/>
              <w:rPr>
                <w:sz w:val="18"/>
              </w:rPr>
            </w:pPr>
            <w:r>
              <w:rPr>
                <w:sz w:val="18"/>
              </w:rPr>
              <w:t>第三十六条第一款 未通过资格预审的申请人提交的投标文件，以及逾期送达或者不按照招标文件要求密封的投标文件，招标人应当拒收。</w:t>
            </w:r>
          </w:p>
          <w:p>
            <w:pPr>
              <w:pStyle w:val="TableParagraph"/>
              <w:spacing w:before="4"/>
              <w:ind w:left="467"/>
              <w:rPr>
                <w:sz w:val="18"/>
              </w:rPr>
            </w:pPr>
            <w:r>
              <w:rPr>
                <w:sz w:val="18"/>
              </w:rPr>
              <w:t>第六十四条第（四）项 招标人有下列情形之一的，由有关行政监督部门责令改正，可以处 10 万元以下的罚款：</w:t>
            </w:r>
          </w:p>
          <w:p>
            <w:pPr>
              <w:pStyle w:val="TableParagraph"/>
              <w:spacing w:before="29"/>
              <w:ind w:left="107"/>
              <w:rPr>
                <w:sz w:val="18"/>
              </w:rPr>
            </w:pPr>
            <w:r>
              <w:rPr>
                <w:sz w:val="18"/>
              </w:rPr>
              <w:t>（四）接受应当拒收的投标文件。</w:t>
            </w:r>
          </w:p>
        </w:tc>
        <w:tc>
          <w:tcPr>
            <w:tcW w:w="992" w:type="dxa"/>
          </w:tcPr>
          <w:p>
            <w:pPr>
              <w:pStyle w:val="TableParagraph"/>
              <w:rPr>
                <w:b/>
                <w:sz w:val="18"/>
              </w:rPr>
            </w:pPr>
          </w:p>
          <w:p>
            <w:pPr>
              <w:pStyle w:val="TableParagraph"/>
              <w:spacing w:before="10"/>
              <w:rPr>
                <w:b/>
                <w:sz w:val="24"/>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spacing w:before="10"/>
              <w:rPr>
                <w:b/>
                <w:sz w:val="24"/>
              </w:rPr>
            </w:pPr>
          </w:p>
          <w:p>
            <w:pPr>
              <w:pStyle w:val="TableParagraph"/>
              <w:spacing w:line="271" w:lineRule="auto"/>
              <w:ind w:left="107" w:right="28"/>
              <w:rPr>
                <w:sz w:val="18"/>
              </w:rPr>
            </w:pPr>
            <w:r>
              <w:rPr>
                <w:sz w:val="18"/>
              </w:rPr>
              <w:t>省、设区的市或县级</w:t>
            </w:r>
          </w:p>
        </w:tc>
      </w:tr>
      <w:tr>
        <w:trPr>
          <w:trHeight w:val="22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left="86" w:right="78"/>
              <w:jc w:val="center"/>
              <w:rPr>
                <w:sz w:val="18"/>
              </w:rPr>
            </w:pPr>
            <w:r>
              <w:rPr>
                <w:sz w:val="18"/>
              </w:rPr>
              <w:t>23</w:t>
            </w:r>
          </w:p>
        </w:tc>
        <w:tc>
          <w:tcPr>
            <w:tcW w:w="1299" w:type="dxa"/>
          </w:tcPr>
          <w:p>
            <w:pPr>
              <w:pStyle w:val="TableParagraph"/>
              <w:spacing w:line="271" w:lineRule="auto" w:before="118"/>
              <w:ind w:left="108" w:right="98"/>
              <w:jc w:val="both"/>
              <w:rPr>
                <w:sz w:val="18"/>
              </w:rPr>
            </w:pPr>
            <w:r>
              <w:rPr>
                <w:sz w:val="18"/>
              </w:rPr>
              <w:t>对交通运输领域建设工程项目招标人超额收取保证金或者不按规定退还保证金及利息行为的行政处罚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right="104"/>
              <w:jc w:val="right"/>
              <w:rPr>
                <w:sz w:val="18"/>
              </w:rPr>
            </w:pPr>
            <w:r>
              <w:rPr>
                <w:sz w:val="18"/>
              </w:rPr>
              <w:t>行政处罚</w:t>
            </w:r>
          </w:p>
        </w:tc>
        <w:tc>
          <w:tcPr>
            <w:tcW w:w="9424" w:type="dxa"/>
          </w:tcPr>
          <w:p>
            <w:pPr>
              <w:pStyle w:val="TableParagraph"/>
              <w:spacing w:before="118"/>
              <w:ind w:left="467"/>
              <w:rPr>
                <w:sz w:val="18"/>
              </w:rPr>
            </w:pPr>
            <w:r>
              <w:rPr>
                <w:sz w:val="18"/>
              </w:rPr>
              <w:t>《中华人民共和国招标投标法实施条例》</w:t>
            </w:r>
          </w:p>
          <w:p>
            <w:pPr>
              <w:pStyle w:val="TableParagraph"/>
              <w:spacing w:line="268" w:lineRule="auto" w:before="31"/>
              <w:ind w:left="107" w:right="124" w:firstLine="360"/>
              <w:rPr>
                <w:sz w:val="18"/>
              </w:rPr>
            </w:pPr>
            <w:r>
              <w:rPr>
                <w:sz w:val="18"/>
              </w:rPr>
              <w:t>第二十六条第一款 招标人在招标文件中要求投标人提交投标保证金的，投标保证金不得超过招标项目估算价的2%。投标保证金有效期应当与投标有效期一致。</w:t>
            </w:r>
          </w:p>
          <w:p>
            <w:pPr>
              <w:pStyle w:val="TableParagraph"/>
              <w:spacing w:line="271" w:lineRule="auto" w:before="2"/>
              <w:ind w:left="107" w:right="7" w:firstLine="360"/>
              <w:rPr>
                <w:sz w:val="18"/>
              </w:rPr>
            </w:pPr>
            <w:r>
              <w:rPr>
                <w:spacing w:val="-6"/>
                <w:sz w:val="18"/>
              </w:rPr>
              <w:t>第三十一条 招标人终止招标的，应当及时发布公告，或者以书面形式通知被邀请的或者已经获取资格预审文件、</w:t>
            </w:r>
            <w:r>
              <w:rPr>
                <w:sz w:val="18"/>
              </w:rPr>
              <w:t>招标文件的潜在投标人。已经发售资格预审文件、招标文件或者已经收取投标保证金的，招标人应当及时退还所收取的资格预审文件、招标文件的费用，以及所收取的投标保证金及银行同期存款利息。</w:t>
            </w:r>
          </w:p>
          <w:p>
            <w:pPr>
              <w:pStyle w:val="TableParagraph"/>
              <w:spacing w:line="271" w:lineRule="auto"/>
              <w:ind w:left="107" w:right="7" w:firstLine="360"/>
              <w:rPr>
                <w:sz w:val="18"/>
              </w:rPr>
            </w:pPr>
            <w:r>
              <w:rPr>
                <w:sz w:val="18"/>
              </w:rPr>
              <w:t>第六十六条  招标人超过本条例规定的比例收取投标保证金、履约保证金或者不按照规定退还投标保证金及银行</w:t>
            </w:r>
            <w:r>
              <w:rPr>
                <w:spacing w:val="-5"/>
                <w:sz w:val="18"/>
              </w:rPr>
              <w:t>同期存款利息的，由有关行政监督部门责令改正，可以处 </w:t>
            </w:r>
            <w:r>
              <w:rPr>
                <w:sz w:val="18"/>
              </w:rPr>
              <w:t>5</w:t>
            </w:r>
            <w:r>
              <w:rPr>
                <w:spacing w:val="-10"/>
                <w:sz w:val="18"/>
              </w:rPr>
              <w:t> 万元以下的罚款；给他人造成损失的，依法承担赔偿责任。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71" w:lineRule="auto"/>
              <w:ind w:left="107" w:right="28"/>
              <w:rPr>
                <w:sz w:val="18"/>
              </w:rPr>
            </w:pPr>
            <w:r>
              <w:rPr>
                <w:sz w:val="18"/>
              </w:rPr>
              <w:t>省、设区的市或县级</w:t>
            </w:r>
          </w:p>
        </w:tc>
      </w:tr>
      <w:tr>
        <w:trPr>
          <w:trHeight w:val="337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86" w:right="78"/>
              <w:jc w:val="center"/>
              <w:rPr>
                <w:sz w:val="18"/>
              </w:rPr>
            </w:pPr>
            <w:r>
              <w:rPr>
                <w:sz w:val="18"/>
              </w:rPr>
              <w:t>24</w:t>
            </w:r>
          </w:p>
        </w:tc>
        <w:tc>
          <w:tcPr>
            <w:tcW w:w="1299" w:type="dxa"/>
          </w:tcPr>
          <w:p>
            <w:pPr>
              <w:pStyle w:val="TableParagraph"/>
              <w:rPr>
                <w:b/>
                <w:sz w:val="18"/>
              </w:rPr>
            </w:pPr>
          </w:p>
          <w:p>
            <w:pPr>
              <w:pStyle w:val="TableParagraph"/>
              <w:spacing w:before="10"/>
              <w:rPr>
                <w:b/>
                <w:sz w:val="24"/>
              </w:rPr>
            </w:pPr>
          </w:p>
          <w:p>
            <w:pPr>
              <w:pStyle w:val="TableParagraph"/>
              <w:spacing w:line="271" w:lineRule="auto"/>
              <w:ind w:left="108" w:right="98"/>
              <w:jc w:val="both"/>
              <w:rPr>
                <w:sz w:val="18"/>
              </w:rPr>
            </w:pPr>
            <w:r>
              <w:rPr>
                <w:sz w:val="18"/>
              </w:rPr>
              <w:t>对交通运输领域建设工程项目招标人不按照规定组建评标委员会，或者违法确定、更换评标委员会成员行为的行政处罚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right="104"/>
              <w:jc w:val="right"/>
              <w:rPr>
                <w:sz w:val="18"/>
              </w:rPr>
            </w:pPr>
            <w:r>
              <w:rPr>
                <w:sz w:val="18"/>
              </w:rPr>
              <w:t>行政处罚</w:t>
            </w:r>
          </w:p>
        </w:tc>
        <w:tc>
          <w:tcPr>
            <w:tcW w:w="9424" w:type="dxa"/>
          </w:tcPr>
          <w:p>
            <w:pPr>
              <w:pStyle w:val="TableParagraph"/>
              <w:spacing w:before="30"/>
              <w:ind w:left="378"/>
              <w:rPr>
                <w:sz w:val="18"/>
              </w:rPr>
            </w:pPr>
            <w:r>
              <w:rPr>
                <w:sz w:val="18"/>
              </w:rPr>
              <w:t>《中华人民共和国招标投标法实施条例》</w:t>
            </w:r>
          </w:p>
          <w:p>
            <w:pPr>
              <w:pStyle w:val="TableParagraph"/>
              <w:spacing w:line="271" w:lineRule="auto" w:before="28"/>
              <w:ind w:left="107" w:right="124" w:firstLine="360"/>
              <w:jc w:val="both"/>
              <w:rPr>
                <w:sz w:val="18"/>
              </w:rPr>
            </w:pPr>
            <w:r>
              <w:rPr>
                <w:sz w:val="18"/>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TableParagraph"/>
              <w:spacing w:line="268" w:lineRule="auto"/>
              <w:ind w:left="107" w:right="124" w:firstLine="360"/>
              <w:rPr>
                <w:sz w:val="18"/>
              </w:rPr>
            </w:pPr>
            <w:r>
              <w:rPr>
                <w:sz w:val="18"/>
              </w:rPr>
              <w:t>依法必须进行招标的项目的招标人非因招标投标法和本条例规定的事由，不得更换依法确定的评标委员会成员。更换评标委员会的专家成员应当依照前款规定进行。</w:t>
            </w:r>
          </w:p>
          <w:p>
            <w:pPr>
              <w:pStyle w:val="TableParagraph"/>
              <w:spacing w:before="3"/>
              <w:ind w:left="467"/>
              <w:rPr>
                <w:sz w:val="18"/>
              </w:rPr>
            </w:pPr>
            <w:r>
              <w:rPr>
                <w:sz w:val="18"/>
              </w:rPr>
              <w:t>评标委员会成员与投标人有利害关系的，应当主动回避。</w:t>
            </w:r>
          </w:p>
          <w:p>
            <w:pPr>
              <w:pStyle w:val="TableParagraph"/>
              <w:spacing w:line="268" w:lineRule="auto" w:before="28"/>
              <w:ind w:left="107" w:right="124" w:firstLine="360"/>
              <w:rPr>
                <w:sz w:val="18"/>
              </w:rPr>
            </w:pPr>
            <w:r>
              <w:rPr>
                <w:sz w:val="18"/>
              </w:rPr>
              <w:t>有关行政监督部门应当按照规定的职责分工，对评标委员会成员的确定方式、评标专家的抽取和评标活动进行监督。行政监督部门的工作人员不得担任本部门负责监督项目的评标委员会成员。</w:t>
            </w:r>
          </w:p>
          <w:p>
            <w:pPr>
              <w:pStyle w:val="TableParagraph"/>
              <w:spacing w:line="268" w:lineRule="auto" w:before="5"/>
              <w:ind w:left="107" w:right="96" w:firstLine="360"/>
              <w:jc w:val="both"/>
              <w:rPr>
                <w:sz w:val="18"/>
              </w:rPr>
            </w:pPr>
            <w:r>
              <w:rPr>
                <w:spacing w:val="-3"/>
                <w:sz w:val="18"/>
              </w:rPr>
              <w:t>第七十条第一款 依法必须进行招标的项目的招标人不按照规定组建评标委员会，或者确定、更换评标委员会成员</w:t>
            </w:r>
            <w:r>
              <w:rPr>
                <w:spacing w:val="-5"/>
                <w:sz w:val="18"/>
              </w:rPr>
              <w:t>违反招标投标法和本条例规定的，由有关行政监督部门责令改正，可以处 </w:t>
            </w:r>
            <w:r>
              <w:rPr>
                <w:sz w:val="18"/>
              </w:rPr>
              <w:t>10</w:t>
            </w:r>
            <w:r>
              <w:rPr>
                <w:spacing w:val="-10"/>
                <w:sz w:val="18"/>
              </w:rPr>
              <w:t> 万元以下的罚款，对单位直接负责的主管</w:t>
            </w:r>
            <w:r>
              <w:rPr>
                <w:sz w:val="18"/>
              </w:rPr>
              <w:t>人员和其他直接责任人员依法给予处分；违法确定或者更换的评标委员会成员作出的评审结论无效，依法重新进行评</w:t>
            </w:r>
          </w:p>
          <w:p>
            <w:pPr>
              <w:pStyle w:val="TableParagraph"/>
              <w:spacing w:line="208" w:lineRule="exact" w:before="5"/>
              <w:ind w:left="107"/>
              <w:rPr>
                <w:sz w:val="18"/>
              </w:rPr>
            </w:pPr>
            <w:r>
              <w:rPr>
                <w:sz w:val="18"/>
              </w:rPr>
              <w:t>审。</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3"/>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3"/>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8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6"/>
              </w:rPr>
            </w:pPr>
          </w:p>
          <w:p>
            <w:pPr>
              <w:pStyle w:val="TableParagraph"/>
              <w:ind w:left="86" w:right="78"/>
              <w:jc w:val="center"/>
              <w:rPr>
                <w:sz w:val="18"/>
              </w:rPr>
            </w:pPr>
            <w:r>
              <w:rPr>
                <w:sz w:val="18"/>
              </w:rPr>
              <w:t>25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27"/>
              <w:ind w:left="108" w:right="98"/>
              <w:jc w:val="both"/>
              <w:rPr>
                <w:sz w:val="18"/>
              </w:rPr>
            </w:pPr>
            <w:r>
              <w:rPr>
                <w:sz w:val="18"/>
              </w:rPr>
              <w:t>对交通运输领域建设工程项目评标委员会委员不客观、不公正履行职务行为的行政处罚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6"/>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2"/>
              <w:rPr>
                <w:b/>
                <w:sz w:val="13"/>
              </w:rPr>
            </w:pPr>
          </w:p>
          <w:p>
            <w:pPr>
              <w:pStyle w:val="TableParagraph"/>
              <w:ind w:left="467"/>
              <w:rPr>
                <w:sz w:val="18"/>
              </w:rPr>
            </w:pPr>
            <w:r>
              <w:rPr>
                <w:sz w:val="18"/>
              </w:rPr>
              <w:t>《中华人民共和国招标投标法实施条例》</w:t>
            </w:r>
          </w:p>
          <w:p>
            <w:pPr>
              <w:pStyle w:val="TableParagraph"/>
              <w:spacing w:line="271" w:lineRule="auto" w:before="28"/>
              <w:ind w:left="107" w:right="7" w:firstLine="360"/>
              <w:rPr>
                <w:sz w:val="18"/>
              </w:rPr>
            </w:pPr>
            <w:r>
              <w:rPr>
                <w:spacing w:val="-4"/>
                <w:sz w:val="18"/>
              </w:rPr>
              <w:t>第四十九条 评标委员会成员应当依照招标投标法和本条例的规定，按照招标文件规定的评标标准和方法，客观、</w:t>
            </w:r>
            <w:r>
              <w:rPr>
                <w:sz w:val="18"/>
              </w:rPr>
              <w:t>公正地对投标文件提出评审意见。招标文件没有规定的评标标准和方法不得作为评标的依据。</w:t>
            </w:r>
          </w:p>
          <w:p>
            <w:pPr>
              <w:pStyle w:val="TableParagraph"/>
              <w:spacing w:line="271" w:lineRule="auto"/>
              <w:ind w:left="107" w:right="124" w:firstLine="360"/>
              <w:jc w:val="both"/>
              <w:rPr>
                <w:sz w:val="18"/>
              </w:rPr>
            </w:pPr>
            <w:r>
              <w:rPr>
                <w:sz w:val="18"/>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TableParagraph"/>
              <w:spacing w:line="271" w:lineRule="auto"/>
              <w:ind w:left="107" w:right="7" w:firstLine="360"/>
              <w:rPr>
                <w:sz w:val="18"/>
              </w:rPr>
            </w:pPr>
            <w:r>
              <w:rPr>
                <w:sz w:val="18"/>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 </w:t>
            </w:r>
            <w:r>
              <w:rPr>
                <w:spacing w:val="-1"/>
                <w:sz w:val="18"/>
              </w:rPr>
              <w:t>对依法应当否决的投标不提出否决意见；</w:t>
            </w:r>
            <w:r>
              <w:rPr>
                <w:spacing w:val="-16"/>
                <w:sz w:val="18"/>
              </w:rPr>
              <w:t>（</w:t>
            </w:r>
            <w:r>
              <w:rPr>
                <w:sz w:val="18"/>
              </w:rPr>
              <w:t>七</w:t>
            </w:r>
            <w:r>
              <w:rPr>
                <w:spacing w:val="-15"/>
                <w:sz w:val="18"/>
              </w:rPr>
              <w:t>）</w:t>
            </w:r>
            <w:r>
              <w:rPr>
                <w:spacing w:val="-3"/>
                <w:sz w:val="18"/>
              </w:rPr>
              <w:t>暗示或者诱导投标人作出澄清、说明或者接受投标人主动提出的澄清、</w:t>
            </w:r>
            <w:r>
              <w:rPr>
                <w:sz w:val="18"/>
              </w:rPr>
              <w:t>说明；（八）其他不客观、不公正履行职务的行为。</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68" w:lineRule="auto" w:before="1"/>
              <w:ind w:left="107" w:right="28"/>
              <w:rPr>
                <w:sz w:val="18"/>
              </w:rPr>
            </w:pPr>
            <w:r>
              <w:rPr>
                <w:sz w:val="18"/>
              </w:rPr>
              <w:t>省、设区的市或县级</w:t>
            </w:r>
          </w:p>
        </w:tc>
      </w:tr>
      <w:tr>
        <w:trPr>
          <w:trHeight w:val="38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86" w:right="78"/>
              <w:jc w:val="center"/>
              <w:rPr>
                <w:sz w:val="18"/>
              </w:rPr>
            </w:pPr>
            <w:r>
              <w:rPr>
                <w:sz w:val="18"/>
              </w:rPr>
              <w:t>26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7"/>
              <w:ind w:left="108" w:right="98"/>
              <w:jc w:val="both"/>
              <w:rPr>
                <w:sz w:val="18"/>
              </w:rPr>
            </w:pPr>
            <w:r>
              <w:rPr>
                <w:sz w:val="18"/>
              </w:rPr>
              <w:t>对交通运输领域建设工程项目的招标人无正当理由不发出中标通知书等行为的行政处罚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9"/>
              <w:rPr>
                <w:b/>
                <w:sz w:val="14"/>
              </w:rPr>
            </w:pPr>
          </w:p>
          <w:p>
            <w:pPr>
              <w:pStyle w:val="TableParagraph"/>
              <w:numPr>
                <w:ilvl w:val="0"/>
                <w:numId w:val="60"/>
              </w:numPr>
              <w:tabs>
                <w:tab w:pos="650" w:val="left" w:leader="none"/>
              </w:tabs>
              <w:spacing w:line="240" w:lineRule="auto" w:before="0" w:after="0"/>
              <w:ind w:left="649" w:right="0" w:hanging="183"/>
              <w:jc w:val="left"/>
              <w:rPr>
                <w:sz w:val="18"/>
              </w:rPr>
            </w:pPr>
            <w:r>
              <w:rPr>
                <w:sz w:val="18"/>
              </w:rPr>
              <w:t>《中华人民共和国招标投标法》</w:t>
            </w:r>
          </w:p>
          <w:p>
            <w:pPr>
              <w:pStyle w:val="TableParagraph"/>
              <w:spacing w:line="268" w:lineRule="auto" w:before="29"/>
              <w:ind w:left="467" w:right="7"/>
              <w:rPr>
                <w:sz w:val="18"/>
              </w:rPr>
            </w:pPr>
            <w:r>
              <w:rPr>
                <w:sz w:val="18"/>
              </w:rPr>
              <w:t>第四十五条 中标人确定后，招标人应当向中标人发出中标通知书，并同时将中标结果通知所有未中标的投标人。中标通知书对招标人和中标人具有法律效力。中标通知书发出后，招标人改变中标结果的，或者中标人放弃中标</w:t>
            </w:r>
          </w:p>
          <w:p>
            <w:pPr>
              <w:pStyle w:val="TableParagraph"/>
              <w:spacing w:before="4"/>
              <w:ind w:left="107"/>
              <w:rPr>
                <w:sz w:val="18"/>
              </w:rPr>
            </w:pPr>
            <w:r>
              <w:rPr>
                <w:sz w:val="18"/>
              </w:rPr>
              <w:t>项目的，应当依法承担法律责任。</w:t>
            </w:r>
          </w:p>
          <w:p>
            <w:pPr>
              <w:pStyle w:val="TableParagraph"/>
              <w:numPr>
                <w:ilvl w:val="0"/>
                <w:numId w:val="60"/>
              </w:numPr>
              <w:tabs>
                <w:tab w:pos="650" w:val="left" w:leader="none"/>
              </w:tabs>
              <w:spacing w:line="240" w:lineRule="auto" w:before="29" w:after="0"/>
              <w:ind w:left="649" w:right="0" w:hanging="183"/>
              <w:jc w:val="left"/>
              <w:rPr>
                <w:sz w:val="18"/>
              </w:rPr>
            </w:pPr>
            <w:r>
              <w:rPr>
                <w:sz w:val="18"/>
              </w:rPr>
              <w:t>《中华人民共和国招标投标法实施条例》</w:t>
            </w:r>
          </w:p>
          <w:p>
            <w:pPr>
              <w:pStyle w:val="TableParagraph"/>
              <w:spacing w:line="271" w:lineRule="auto" w:before="28"/>
              <w:ind w:left="107" w:right="96" w:firstLine="360"/>
              <w:jc w:val="both"/>
              <w:rPr>
                <w:sz w:val="18"/>
              </w:rPr>
            </w:pPr>
            <w:r>
              <w:rPr>
                <w:sz w:val="18"/>
              </w:rPr>
              <w:t>第七十三条 依法必须进行招标的项目的招标人有下列情形之一的，由有关行政监督部门责令改正，可以处中标</w:t>
            </w:r>
            <w:r>
              <w:rPr>
                <w:spacing w:val="-10"/>
                <w:sz w:val="18"/>
              </w:rPr>
              <w:t>项目金额 </w:t>
            </w:r>
            <w:r>
              <w:rPr>
                <w:sz w:val="18"/>
              </w:rPr>
              <w:t>10</w:t>
            </w:r>
            <w:r>
              <w:rPr>
                <w:spacing w:val="-5"/>
                <w:sz w:val="18"/>
              </w:rPr>
              <w:t>‰以下的罚款；给他人造成损失的，依法承担赔偿责任；对单位直接负责的主管人员和其他直接责任人员</w:t>
            </w:r>
            <w:r>
              <w:rPr>
                <w:sz w:val="18"/>
              </w:rPr>
              <w:t>依法给予处分：（一）无正当理由不发出中标通知书；（二）不按照规定确定中标人；（三）中标通知书发出后无正当理由改变中标结果；（四）无正当理由不与中标人订立合同；（五）在订立合同时向中标人提出附加条件。</w:t>
            </w:r>
          </w:p>
          <w:p>
            <w:pPr>
              <w:pStyle w:val="TableParagraph"/>
              <w:spacing w:line="268" w:lineRule="auto"/>
              <w:ind w:left="107" w:right="124" w:firstLine="360"/>
              <w:jc w:val="both"/>
              <w:rPr>
                <w:sz w:val="18"/>
              </w:rPr>
            </w:pPr>
            <w:r>
              <w:rPr>
                <w:sz w:val="1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 10‰以下的罚款。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6"/>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6"/>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679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07"/>
              <w:rPr>
                <w:sz w:val="18"/>
              </w:rPr>
            </w:pPr>
            <w:r>
              <w:rPr>
                <w:sz w:val="18"/>
              </w:rPr>
              <w:t>27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08" w:right="98"/>
              <w:jc w:val="both"/>
              <w:rPr>
                <w:sz w:val="18"/>
              </w:rPr>
            </w:pPr>
            <w:r>
              <w:rPr>
                <w:sz w:val="18"/>
              </w:rPr>
              <w:t>对水运工程建设项目未履行相关审批、核准手续开展招标活动行为的行政处罚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6"/>
              </w:rPr>
            </w:pPr>
          </w:p>
          <w:p>
            <w:pPr>
              <w:pStyle w:val="TableParagraph"/>
              <w:numPr>
                <w:ilvl w:val="0"/>
                <w:numId w:val="61"/>
              </w:numPr>
              <w:tabs>
                <w:tab w:pos="650" w:val="left" w:leader="none"/>
              </w:tabs>
              <w:spacing w:line="240" w:lineRule="auto" w:before="1" w:after="0"/>
              <w:ind w:left="649" w:right="0" w:hanging="183"/>
              <w:jc w:val="left"/>
              <w:rPr>
                <w:sz w:val="18"/>
              </w:rPr>
            </w:pPr>
            <w:r>
              <w:rPr>
                <w:sz w:val="18"/>
              </w:rPr>
              <w:t>《中华人民共和国招标投标法实施条例》</w:t>
            </w:r>
          </w:p>
          <w:p>
            <w:pPr>
              <w:pStyle w:val="TableParagraph"/>
              <w:spacing w:line="249" w:lineRule="auto" w:before="9"/>
              <w:ind w:left="107" w:right="124" w:firstLine="360"/>
              <w:jc w:val="both"/>
              <w:rPr>
                <w:sz w:val="18"/>
              </w:rPr>
            </w:pPr>
            <w:r>
              <w:rPr>
                <w:spacing w:val="-1"/>
                <w:sz w:val="18"/>
              </w:rPr>
              <w:t>第七条 按照国家有关规定需要履行项目审批、核准手续的依法必须进行招标的项目，其招标范围、招标方式、招标组织形式应当报项目审批、核准部门审批、核准。项目审批、核准部门应当及时将审批、核准确定的招标范围、</w:t>
            </w:r>
            <w:r>
              <w:rPr>
                <w:sz w:val="18"/>
              </w:rPr>
              <w:t>招标方式、招标组织形式通报有关行政监督部门。</w:t>
            </w:r>
          </w:p>
          <w:p>
            <w:pPr>
              <w:pStyle w:val="TableParagraph"/>
              <w:spacing w:line="249" w:lineRule="auto"/>
              <w:ind w:left="107" w:right="124" w:firstLine="360"/>
              <w:jc w:val="both"/>
              <w:rPr>
                <w:sz w:val="18"/>
              </w:rPr>
            </w:pPr>
            <w:r>
              <w:rPr>
                <w:spacing w:val="-1"/>
                <w:sz w:val="18"/>
              </w:rPr>
              <w:t>第七十九条 项目审批、核准部门不依法审批、核准项目招标范围、招标方式、招标组织形式的，对单位直接负</w:t>
            </w:r>
            <w:r>
              <w:rPr>
                <w:sz w:val="18"/>
              </w:rPr>
              <w:t>责的主管人员和其他直接责任人员依法给予处分。</w:t>
            </w:r>
          </w:p>
          <w:p>
            <w:pPr>
              <w:pStyle w:val="TableParagraph"/>
              <w:spacing w:line="249" w:lineRule="auto" w:before="1"/>
              <w:ind w:left="107" w:right="124" w:firstLine="360"/>
              <w:jc w:val="both"/>
              <w:rPr>
                <w:sz w:val="18"/>
              </w:rPr>
            </w:pPr>
            <w:r>
              <w:rPr>
                <w:sz w:val="18"/>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TableParagraph"/>
              <w:spacing w:line="249" w:lineRule="auto"/>
              <w:ind w:left="107" w:right="124" w:firstLine="360"/>
              <w:rPr>
                <w:sz w:val="18"/>
              </w:rPr>
            </w:pPr>
            <w:r>
              <w:rPr>
                <w:sz w:val="18"/>
              </w:rPr>
              <w:t>项目审批、核准部门和有关行政监督部门的工作人员徇私舞弊、滥用职权、玩忽职守，构成犯罪的，依法追究刑事责任。</w:t>
            </w:r>
          </w:p>
          <w:p>
            <w:pPr>
              <w:pStyle w:val="TableParagraph"/>
              <w:numPr>
                <w:ilvl w:val="0"/>
                <w:numId w:val="61"/>
              </w:numPr>
              <w:tabs>
                <w:tab w:pos="650" w:val="left" w:leader="none"/>
              </w:tabs>
              <w:spacing w:line="240" w:lineRule="auto" w:before="0" w:after="0"/>
              <w:ind w:left="649" w:right="0" w:hanging="183"/>
              <w:jc w:val="left"/>
              <w:rPr>
                <w:sz w:val="18"/>
              </w:rPr>
            </w:pPr>
            <w:r>
              <w:rPr>
                <w:sz w:val="18"/>
              </w:rPr>
              <w:t>《水运工程建设项目招标投标管理办法》</w:t>
            </w:r>
          </w:p>
          <w:p>
            <w:pPr>
              <w:pStyle w:val="TableParagraph"/>
              <w:spacing w:line="249" w:lineRule="auto" w:before="10"/>
              <w:ind w:left="107" w:right="7" w:firstLine="360"/>
              <w:rPr>
                <w:sz w:val="18"/>
              </w:rPr>
            </w:pPr>
            <w:r>
              <w:rPr>
                <w:spacing w:val="-4"/>
                <w:sz w:val="18"/>
              </w:rPr>
              <w:t>第九条 按照国家有关规定需要履行项目立项审批、核准手续的水运工程建设项目，在取得批准后方可开展勘察、</w:t>
            </w:r>
            <w:r>
              <w:rPr>
                <w:sz w:val="18"/>
              </w:rPr>
              <w:t>设计招标。</w:t>
            </w:r>
          </w:p>
          <w:p>
            <w:pPr>
              <w:pStyle w:val="TableParagraph"/>
              <w:ind w:left="467"/>
              <w:rPr>
                <w:sz w:val="18"/>
              </w:rPr>
            </w:pPr>
            <w:r>
              <w:rPr>
                <w:sz w:val="18"/>
              </w:rPr>
              <w:t>水运工程建设项目通过初步设计审批后，方可开展监理、施工、设备、材料等招标。</w:t>
            </w:r>
          </w:p>
          <w:p>
            <w:pPr>
              <w:pStyle w:val="TableParagraph"/>
              <w:spacing w:line="249" w:lineRule="auto" w:before="10"/>
              <w:ind w:left="107" w:right="124" w:firstLine="360"/>
              <w:rPr>
                <w:sz w:val="18"/>
              </w:rPr>
            </w:pPr>
            <w:r>
              <w:rPr>
                <w:sz w:val="18"/>
              </w:rPr>
              <w:t>第六十六条 违反本办法第九条规定，水运工程建设项目未履行相关审批、核准手续开展招标活动的，由交通运输主管部门责令改正，可处三万元以下罚款。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7" w:right="28"/>
              <w:rPr>
                <w:sz w:val="18"/>
              </w:rPr>
            </w:pPr>
            <w:r>
              <w:rPr>
                <w:sz w:val="18"/>
              </w:rPr>
              <w:t>省、设区的市或县级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8"/>
        <w:gridCol w:w="944"/>
        <w:gridCol w:w="9423"/>
        <w:gridCol w:w="992"/>
        <w:gridCol w:w="1418"/>
      </w:tblGrid>
      <w:tr>
        <w:trPr>
          <w:trHeight w:val="239" w:hRule="atLeast"/>
        </w:trPr>
        <w:tc>
          <w:tcPr>
            <w:tcW w:w="397" w:type="dxa"/>
            <w:vMerge w:val="restart"/>
          </w:tcPr>
          <w:p>
            <w:pPr>
              <w:pStyle w:val="TableParagraph"/>
              <w:spacing w:line="240" w:lineRule="atLeast" w:before="15"/>
              <w:ind w:left="106" w:right="98"/>
              <w:rPr>
                <w:b/>
                <w:sz w:val="18"/>
              </w:rPr>
            </w:pPr>
            <w:r>
              <w:rPr>
                <w:b/>
                <w:sz w:val="18"/>
              </w:rPr>
              <w:t>序号</w:t>
            </w:r>
          </w:p>
        </w:tc>
        <w:tc>
          <w:tcPr>
            <w:tcW w:w="1298" w:type="dxa"/>
            <w:vMerge w:val="restart"/>
          </w:tcPr>
          <w:p>
            <w:pPr>
              <w:pStyle w:val="TableParagraph"/>
              <w:spacing w:before="145"/>
              <w:ind w:left="287"/>
              <w:rPr>
                <w:b/>
                <w:sz w:val="18"/>
              </w:rPr>
            </w:pPr>
            <w:r>
              <w:rPr>
                <w:b/>
                <w:sz w:val="18"/>
              </w:rPr>
              <w:t>事项名称</w:t>
            </w:r>
          </w:p>
        </w:tc>
        <w:tc>
          <w:tcPr>
            <w:tcW w:w="944" w:type="dxa"/>
            <w:vMerge w:val="restart"/>
          </w:tcPr>
          <w:p>
            <w:pPr>
              <w:pStyle w:val="TableParagraph"/>
              <w:spacing w:before="145"/>
              <w:ind w:left="111"/>
              <w:rPr>
                <w:b/>
                <w:sz w:val="18"/>
              </w:rPr>
            </w:pPr>
            <w:r>
              <w:rPr>
                <w:b/>
                <w:sz w:val="18"/>
              </w:rPr>
              <w:t>职权类型</w:t>
            </w:r>
          </w:p>
        </w:tc>
        <w:tc>
          <w:tcPr>
            <w:tcW w:w="9423" w:type="dxa"/>
            <w:vMerge w:val="restart"/>
          </w:tcPr>
          <w:p>
            <w:pPr>
              <w:pStyle w:val="TableParagraph"/>
              <w:spacing w:before="145"/>
              <w:ind w:left="4332" w:right="4318"/>
              <w:jc w:val="center"/>
              <w:rPr>
                <w:b/>
                <w:sz w:val="18"/>
              </w:rPr>
            </w:pPr>
            <w:r>
              <w:rPr>
                <w:b/>
                <w:sz w:val="18"/>
              </w:rPr>
              <w:t>实施依据</w:t>
            </w:r>
          </w:p>
        </w:tc>
        <w:tc>
          <w:tcPr>
            <w:tcW w:w="2410" w:type="dxa"/>
            <w:gridSpan w:val="2"/>
          </w:tcPr>
          <w:p>
            <w:pPr>
              <w:pStyle w:val="TableParagraph"/>
              <w:spacing w:line="208" w:lineRule="exact" w:before="11"/>
              <w:ind w:left="824" w:right="809"/>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8" w:type="dxa"/>
            <w:vMerge/>
            <w:tcBorders>
              <w:top w:val="nil"/>
            </w:tcBorders>
          </w:tcPr>
          <w:p>
            <w:pPr>
              <w:rPr>
                <w:sz w:val="2"/>
                <w:szCs w:val="2"/>
              </w:rPr>
            </w:pPr>
          </w:p>
        </w:tc>
        <w:tc>
          <w:tcPr>
            <w:tcW w:w="944" w:type="dxa"/>
            <w:vMerge/>
            <w:tcBorders>
              <w:top w:val="nil"/>
            </w:tcBorders>
          </w:tcPr>
          <w:p>
            <w:pPr>
              <w:rPr>
                <w:sz w:val="2"/>
                <w:szCs w:val="2"/>
              </w:rPr>
            </w:pPr>
          </w:p>
        </w:tc>
        <w:tc>
          <w:tcPr>
            <w:tcW w:w="9423" w:type="dxa"/>
            <w:vMerge/>
            <w:tcBorders>
              <w:top w:val="nil"/>
            </w:tcBorders>
          </w:tcPr>
          <w:p>
            <w:pPr>
              <w:rPr>
                <w:sz w:val="2"/>
                <w:szCs w:val="2"/>
              </w:rPr>
            </w:pPr>
          </w:p>
        </w:tc>
        <w:tc>
          <w:tcPr>
            <w:tcW w:w="992" w:type="dxa"/>
          </w:tcPr>
          <w:p>
            <w:pPr>
              <w:pStyle w:val="TableParagraph"/>
              <w:spacing w:line="218" w:lineRule="exact" w:before="21"/>
              <w:ind w:left="136"/>
              <w:rPr>
                <w:b/>
                <w:sz w:val="18"/>
              </w:rPr>
            </w:pPr>
            <w:r>
              <w:rPr>
                <w:b/>
                <w:sz w:val="18"/>
              </w:rPr>
              <w:t>责任部门</w:t>
            </w:r>
          </w:p>
        </w:tc>
        <w:tc>
          <w:tcPr>
            <w:tcW w:w="1418" w:type="dxa"/>
          </w:tcPr>
          <w:p>
            <w:pPr>
              <w:pStyle w:val="TableParagraph"/>
              <w:spacing w:line="218" w:lineRule="exact" w:before="21"/>
              <w:ind w:left="169"/>
              <w:rPr>
                <w:b/>
                <w:sz w:val="18"/>
              </w:rPr>
            </w:pPr>
            <w:r>
              <w:rPr>
                <w:b/>
                <w:sz w:val="18"/>
              </w:rPr>
              <w:t>第一责任层级</w:t>
            </w:r>
          </w:p>
        </w:tc>
      </w:tr>
      <w:tr>
        <w:trPr>
          <w:trHeight w:val="93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ind w:left="106"/>
              <w:rPr>
                <w:sz w:val="18"/>
              </w:rPr>
            </w:pPr>
            <w:r>
              <w:rPr>
                <w:sz w:val="18"/>
              </w:rPr>
              <w:t>28</w:t>
            </w:r>
          </w:p>
        </w:tc>
        <w:tc>
          <w:tcPr>
            <w:tcW w:w="129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7"/>
              <w:ind w:left="106" w:right="99"/>
              <w:jc w:val="both"/>
              <w:rPr>
                <w:sz w:val="18"/>
              </w:rPr>
            </w:pPr>
            <w:r>
              <w:rPr>
                <w:sz w:val="18"/>
              </w:rPr>
              <w:t>对公路工程建设项目不具备招标条件而进行招标等行为的行政处罚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before="1"/>
              <w:ind w:left="108"/>
              <w:rPr>
                <w:sz w:val="18"/>
              </w:rPr>
            </w:pPr>
            <w:r>
              <w:rPr>
                <w:sz w:val="18"/>
              </w:rPr>
              <w:t>行政处罚</w:t>
            </w:r>
          </w:p>
        </w:tc>
        <w:tc>
          <w:tcPr>
            <w:tcW w:w="9423" w:type="dxa"/>
          </w:tcPr>
          <w:p>
            <w:pPr>
              <w:pStyle w:val="TableParagraph"/>
              <w:spacing w:before="28"/>
              <w:ind w:left="467"/>
              <w:rPr>
                <w:sz w:val="18"/>
              </w:rPr>
            </w:pPr>
            <w:r>
              <w:rPr>
                <w:sz w:val="18"/>
              </w:rPr>
              <w:t>《公路工程建设项目招标投标管理办法》</w:t>
            </w:r>
          </w:p>
          <w:p>
            <w:pPr>
              <w:pStyle w:val="TableParagraph"/>
              <w:spacing w:line="271" w:lineRule="auto" w:before="29"/>
              <w:ind w:left="107" w:right="94" w:firstLine="360"/>
              <w:rPr>
                <w:sz w:val="18"/>
              </w:rPr>
            </w:pPr>
            <w:r>
              <w:rPr>
                <w:spacing w:val="-4"/>
                <w:sz w:val="18"/>
              </w:rPr>
              <w:t>第八条 对于按照国家有关规定需要履行项目审批、核准手续的依法必须进行招标的公路工程建设项目，招标人应</w:t>
            </w:r>
            <w:r>
              <w:rPr>
                <w:sz w:val="18"/>
              </w:rPr>
              <w:t>当按照项目审批、核准部门确定的招标范围、招标方式、招标组织形式开展招标。</w:t>
            </w:r>
          </w:p>
          <w:p>
            <w:pPr>
              <w:pStyle w:val="TableParagraph"/>
              <w:spacing w:line="268" w:lineRule="auto"/>
              <w:ind w:left="107" w:right="4"/>
              <w:rPr>
                <w:sz w:val="18"/>
              </w:rPr>
            </w:pPr>
            <w:r>
              <w:rPr>
                <w:spacing w:val="-4"/>
                <w:sz w:val="18"/>
              </w:rPr>
              <w:t>公路工程建设项目履行项目审批或者核准手续后，方可开展勘察设计招标；初步设计文件批准后，方可开展施工监理、</w:t>
            </w:r>
            <w:r>
              <w:rPr>
                <w:sz w:val="18"/>
              </w:rPr>
              <w:t>设计施工总承包招标；施工图设计文件批准后，方可开展施工招标。</w:t>
            </w:r>
          </w:p>
          <w:p>
            <w:pPr>
              <w:pStyle w:val="TableParagraph"/>
              <w:spacing w:before="3"/>
              <w:ind w:left="107"/>
              <w:rPr>
                <w:sz w:val="18"/>
              </w:rPr>
            </w:pPr>
            <w:r>
              <w:rPr>
                <w:sz w:val="18"/>
              </w:rPr>
              <w:t>施工招标采用资格预审方式的，在初步设计文件批准后，可以进行资格预审。</w:t>
            </w:r>
          </w:p>
          <w:p>
            <w:pPr>
              <w:pStyle w:val="TableParagraph"/>
              <w:spacing w:line="268" w:lineRule="auto" w:before="30"/>
              <w:ind w:left="107" w:right="94" w:firstLine="360"/>
              <w:jc w:val="both"/>
              <w:rPr>
                <w:sz w:val="18"/>
              </w:rPr>
            </w:pPr>
            <w:r>
              <w:rPr>
                <w:spacing w:val="-4"/>
                <w:sz w:val="18"/>
              </w:rPr>
              <w:t>第十六条 对依法必须进行招标的公路工程建设项目，招标人应当根据交通运输部制定的标准文本，结合招标项目</w:t>
            </w:r>
            <w:r>
              <w:rPr>
                <w:sz w:val="18"/>
              </w:rPr>
              <w:t>具体特点和实际需要，编制资格预审文件和招标文件。</w:t>
            </w:r>
          </w:p>
          <w:p>
            <w:pPr>
              <w:pStyle w:val="TableParagraph"/>
              <w:spacing w:line="271" w:lineRule="auto" w:before="3"/>
              <w:ind w:left="107" w:right="95" w:firstLine="360"/>
              <w:jc w:val="both"/>
              <w:rPr>
                <w:sz w:val="18"/>
              </w:rPr>
            </w:pPr>
            <w:r>
              <w:rPr>
                <w:spacing w:val="-4"/>
                <w:sz w:val="18"/>
              </w:rPr>
              <w:t>第十七条 招标人应当按照省级人民政府交通运输主管部门的规定，将资格预审文件及其澄清、修改，招标文件及</w:t>
            </w:r>
            <w:r>
              <w:rPr>
                <w:sz w:val="18"/>
              </w:rPr>
              <w:t>其澄清、修改报相应的交通运输主管部门备案。</w:t>
            </w:r>
          </w:p>
          <w:p>
            <w:pPr>
              <w:pStyle w:val="TableParagraph"/>
              <w:spacing w:line="271" w:lineRule="auto"/>
              <w:ind w:left="107" w:right="94" w:firstLine="360"/>
              <w:jc w:val="both"/>
              <w:rPr>
                <w:sz w:val="18"/>
              </w:rPr>
            </w:pPr>
            <w:r>
              <w:rPr>
                <w:spacing w:val="-3"/>
                <w:sz w:val="18"/>
              </w:rPr>
              <w:t>第十八条 招标人应当自资格预审文件或者招标文件开始发售之日起，将其关键内容上传至具有招标监督职责的交</w:t>
            </w:r>
            <w:r>
              <w:rPr>
                <w:sz w:val="18"/>
              </w:rPr>
              <w:t>通运输主管部门政府网站或者其指定的其他网站上进行公开，公开内容包括项目概况、对申请人或者投标人的资格条</w:t>
            </w:r>
            <w:r>
              <w:rPr>
                <w:spacing w:val="-1"/>
                <w:sz w:val="18"/>
              </w:rPr>
              <w:t>件要求、资格审查办法、评标办法、招标人联系方式等，公开时间至提交资格预审申请文件截止时间 </w:t>
            </w:r>
            <w:r>
              <w:rPr>
                <w:sz w:val="18"/>
              </w:rPr>
              <w:t>2</w:t>
            </w:r>
            <w:r>
              <w:rPr>
                <w:spacing w:val="-8"/>
                <w:sz w:val="18"/>
              </w:rPr>
              <w:t> 日前或者投标</w:t>
            </w:r>
          </w:p>
          <w:p>
            <w:pPr>
              <w:pStyle w:val="TableParagraph"/>
              <w:spacing w:line="229" w:lineRule="exact"/>
              <w:ind w:left="107"/>
              <w:jc w:val="both"/>
              <w:rPr>
                <w:sz w:val="18"/>
              </w:rPr>
            </w:pPr>
            <w:r>
              <w:rPr>
                <w:sz w:val="18"/>
              </w:rPr>
              <w:t>截止时间 10 日前结束。</w:t>
            </w:r>
          </w:p>
          <w:p>
            <w:pPr>
              <w:pStyle w:val="TableParagraph"/>
              <w:spacing w:line="271" w:lineRule="auto" w:before="28"/>
              <w:ind w:left="107" w:right="123"/>
              <w:rPr>
                <w:sz w:val="18"/>
              </w:rPr>
            </w:pPr>
            <w:r>
              <w:rPr>
                <w:sz w:val="18"/>
              </w:rPr>
              <w:t>招标人发出的资格预审文件或者招标文件的澄清或者修改涉及到前款规定的公开内容的，招标人应当在向交通运输主管部门备案的同时，将澄清或者修改的内容上传至前款规定的网站。</w:t>
            </w:r>
          </w:p>
          <w:p>
            <w:pPr>
              <w:pStyle w:val="TableParagraph"/>
              <w:spacing w:line="271" w:lineRule="auto"/>
              <w:ind w:left="107" w:right="94" w:firstLine="360"/>
              <w:rPr>
                <w:sz w:val="18"/>
              </w:rPr>
            </w:pPr>
            <w:r>
              <w:rPr>
                <w:spacing w:val="-4"/>
                <w:sz w:val="18"/>
              </w:rPr>
              <w:t>第二十四条 招标人应当严格遵守有关法律、行政法规关于各类保证金收取的规定，在招标文件中载明保证金收取</w:t>
            </w:r>
            <w:r>
              <w:rPr>
                <w:sz w:val="18"/>
              </w:rPr>
              <w:t>的形式、金额以及返还时间。</w:t>
            </w:r>
          </w:p>
          <w:p>
            <w:pPr>
              <w:pStyle w:val="TableParagraph"/>
              <w:spacing w:line="268" w:lineRule="auto"/>
              <w:ind w:left="107" w:right="123"/>
              <w:rPr>
                <w:sz w:val="18"/>
              </w:rPr>
            </w:pPr>
            <w:r>
              <w:rPr>
                <w:sz w:val="18"/>
              </w:rPr>
              <w:t>招标人不得以任何名义增设或者变相增设保证金或者随意更改招标文件载明的保证金收取形式、金额以及返还时间。招标人不得在资格预审期间收取任何形式的保证金。</w:t>
            </w:r>
          </w:p>
          <w:p>
            <w:pPr>
              <w:pStyle w:val="TableParagraph"/>
              <w:spacing w:line="271" w:lineRule="auto" w:before="1"/>
              <w:ind w:left="107" w:right="4" w:firstLine="360"/>
              <w:rPr>
                <w:sz w:val="18"/>
              </w:rPr>
            </w:pPr>
            <w:r>
              <w:rPr>
                <w:sz w:val="18"/>
              </w:rPr>
              <w:t>第四十一条 招标人应当向评标委员会提供评标所必需的信息，但不得明示或者暗示其倾向或者排斥特定投标人。评标所必需的信息主要包括招标文件、招标文件的澄清或者修改、开标记录、投标文件、资格预审文件。招标人可以协助评标委员会开展下列工作并提供相关信息：（一）根据招标文件，编制评标使用的相应表格；（二）对投标报价</w:t>
            </w:r>
            <w:r>
              <w:rPr>
                <w:spacing w:val="-5"/>
                <w:sz w:val="18"/>
              </w:rPr>
              <w:t>进行算术性校核；</w:t>
            </w:r>
            <w:r>
              <w:rPr>
                <w:spacing w:val="-36"/>
                <w:sz w:val="18"/>
              </w:rPr>
              <w:t>（</w:t>
            </w:r>
            <w:r>
              <w:rPr>
                <w:sz w:val="18"/>
              </w:rPr>
              <w:t>三</w:t>
            </w:r>
            <w:r>
              <w:rPr>
                <w:spacing w:val="-34"/>
                <w:sz w:val="18"/>
              </w:rPr>
              <w:t>）</w:t>
            </w:r>
            <w:r>
              <w:rPr>
                <w:spacing w:val="-6"/>
                <w:sz w:val="18"/>
              </w:rPr>
              <w:t>以评标标准和方法为依据，列出投标文件相对于招标文件的所有偏差，并进行归类汇总；</w:t>
            </w:r>
            <w:r>
              <w:rPr>
                <w:spacing w:val="-35"/>
                <w:sz w:val="18"/>
              </w:rPr>
              <w:t>（</w:t>
            </w:r>
            <w:r>
              <w:rPr>
                <w:sz w:val="18"/>
              </w:rPr>
              <w:t>四</w:t>
            </w:r>
            <w:r>
              <w:rPr>
                <w:spacing w:val="-13"/>
                <w:sz w:val="18"/>
              </w:rPr>
              <w:t>） </w:t>
            </w:r>
            <w:r>
              <w:rPr>
                <w:sz w:val="18"/>
              </w:rPr>
              <w:t>查询公路建设市场信用信息管理系统，对投标人的资质、业绩、主要人员资历和目前在岗情况、信用等级进行核实。</w:t>
            </w:r>
          </w:p>
          <w:p>
            <w:pPr>
              <w:pStyle w:val="TableParagraph"/>
              <w:spacing w:line="271" w:lineRule="auto"/>
              <w:ind w:left="107" w:right="123" w:firstLine="360"/>
              <w:rPr>
                <w:sz w:val="18"/>
              </w:rPr>
            </w:pPr>
            <w:r>
              <w:rPr>
                <w:sz w:val="18"/>
              </w:rPr>
              <w:t>招标人不得对投标文件作出任何评价，不得故意遗漏或者片面摘录，不得在评标委员会对所有偏差定性之前透露存有偏差的投标人名称。</w:t>
            </w:r>
          </w:p>
          <w:p>
            <w:pPr>
              <w:pStyle w:val="TableParagraph"/>
              <w:spacing w:line="268" w:lineRule="auto"/>
              <w:ind w:left="107" w:right="94" w:firstLine="270"/>
              <w:rPr>
                <w:sz w:val="18"/>
              </w:rPr>
            </w:pPr>
            <w:r>
              <w:rPr>
                <w:spacing w:val="-5"/>
                <w:sz w:val="18"/>
              </w:rPr>
              <w:t>评标委员会应当根据招标文件规定，全面、独立评审所有投标文件，并对招标人提供的上述相关信息进行核查，发</w:t>
            </w:r>
            <w:r>
              <w:rPr>
                <w:sz w:val="18"/>
              </w:rPr>
              <w:t>现错误或者遗漏的，应当进行修正。</w:t>
            </w:r>
          </w:p>
          <w:p>
            <w:pPr>
              <w:pStyle w:val="TableParagraph"/>
              <w:spacing w:line="271" w:lineRule="auto"/>
              <w:ind w:left="107" w:right="4" w:firstLine="360"/>
              <w:rPr>
                <w:sz w:val="18"/>
              </w:rPr>
            </w:pPr>
            <w:r>
              <w:rPr>
                <w:spacing w:val="-4"/>
                <w:sz w:val="18"/>
              </w:rPr>
              <w:t>第五十三条 依法必须进行招标的公路工程建设项目，招标人应当自收到评标报告之日起 </w:t>
            </w:r>
            <w:r>
              <w:rPr>
                <w:sz w:val="18"/>
              </w:rPr>
              <w:t>3</w:t>
            </w:r>
            <w:r>
              <w:rPr>
                <w:spacing w:val="-9"/>
                <w:sz w:val="18"/>
              </w:rPr>
              <w:t> 日内，在对该项目具有</w:t>
            </w:r>
            <w:r>
              <w:rPr>
                <w:spacing w:val="-10"/>
                <w:sz w:val="18"/>
              </w:rPr>
              <w:t>招标监督职责的交通运输主管部门政府网站或者其指定的其他网站上公示中标候选人，公示期不得少于 </w:t>
            </w:r>
            <w:r>
              <w:rPr>
                <w:sz w:val="18"/>
              </w:rPr>
              <w:t>3</w:t>
            </w:r>
            <w:r>
              <w:rPr>
                <w:spacing w:val="-9"/>
                <w:sz w:val="18"/>
              </w:rPr>
              <w:t> 日，公示内容包括：</w:t>
            </w:r>
            <w:r>
              <w:rPr>
                <w:spacing w:val="-7"/>
                <w:sz w:val="18"/>
              </w:rPr>
              <w:t>（</w:t>
            </w:r>
            <w:r>
              <w:rPr>
                <w:sz w:val="18"/>
              </w:rPr>
              <w:t>一</w:t>
            </w:r>
            <w:r>
              <w:rPr>
                <w:spacing w:val="-8"/>
                <w:sz w:val="18"/>
              </w:rPr>
              <w:t>）</w:t>
            </w:r>
            <w:r>
              <w:rPr>
                <w:spacing w:val="-3"/>
                <w:sz w:val="18"/>
              </w:rPr>
              <w:t>中标候选人排序、名称、投标报价；</w:t>
            </w:r>
            <w:r>
              <w:rPr>
                <w:spacing w:val="-7"/>
                <w:sz w:val="18"/>
              </w:rPr>
              <w:t>（</w:t>
            </w:r>
            <w:r>
              <w:rPr>
                <w:sz w:val="18"/>
              </w:rPr>
              <w:t>二</w:t>
            </w:r>
            <w:r>
              <w:rPr>
                <w:spacing w:val="-8"/>
                <w:sz w:val="18"/>
              </w:rPr>
              <w:t>）</w:t>
            </w:r>
            <w:r>
              <w:rPr>
                <w:spacing w:val="-2"/>
                <w:sz w:val="18"/>
              </w:rPr>
              <w:t>中标候选人在投标文件中承诺的主要人员姓名、个人业绩、相关证书编号；</w:t>
            </w:r>
            <w:r>
              <w:rPr>
                <w:spacing w:val="-10"/>
                <w:sz w:val="18"/>
              </w:rPr>
              <w:t>（</w:t>
            </w:r>
            <w:r>
              <w:rPr>
                <w:sz w:val="18"/>
              </w:rPr>
              <w:t>三</w:t>
            </w:r>
            <w:r>
              <w:rPr>
                <w:spacing w:val="-9"/>
                <w:sz w:val="18"/>
              </w:rPr>
              <w:t>）</w:t>
            </w:r>
            <w:r>
              <w:rPr>
                <w:spacing w:val="-1"/>
                <w:sz w:val="18"/>
              </w:rPr>
              <w:t>中标候选人在投标文件中填报的项目业绩；</w:t>
            </w:r>
            <w:r>
              <w:rPr>
                <w:spacing w:val="-10"/>
                <w:sz w:val="18"/>
              </w:rPr>
              <w:t>（</w:t>
            </w:r>
            <w:r>
              <w:rPr>
                <w:sz w:val="18"/>
              </w:rPr>
              <w:t>四</w:t>
            </w:r>
            <w:r>
              <w:rPr>
                <w:spacing w:val="-10"/>
                <w:sz w:val="18"/>
              </w:rPr>
              <w:t>）</w:t>
            </w:r>
            <w:r>
              <w:rPr>
                <w:spacing w:val="-2"/>
                <w:sz w:val="18"/>
              </w:rPr>
              <w:t>被否决投标的投标人名称、否决依据和原因；</w:t>
            </w:r>
          </w:p>
          <w:p>
            <w:pPr>
              <w:pStyle w:val="TableParagraph"/>
              <w:spacing w:line="229" w:lineRule="exact"/>
              <w:ind w:left="107"/>
              <w:rPr>
                <w:sz w:val="18"/>
              </w:rPr>
            </w:pPr>
            <w:r>
              <w:rPr>
                <w:sz w:val="18"/>
              </w:rPr>
              <w:t>（五）招标文件规定公示的其他内容。</w:t>
            </w:r>
          </w:p>
          <w:p>
            <w:pPr>
              <w:pStyle w:val="TableParagraph"/>
              <w:spacing w:line="260" w:lineRule="exact"/>
              <w:ind w:left="107" w:right="123" w:firstLine="360"/>
              <w:rPr>
                <w:sz w:val="18"/>
              </w:rPr>
            </w:pPr>
            <w:r>
              <w:rPr>
                <w:sz w:val="18"/>
              </w:rPr>
              <w:t>投标人或者其他利害关系人对依法必须进行招标的公路工程建设项目的评标结果有异议的，应当在中标候选人公示期间提出。招标人应当自收到异议之日起 3 日内作出答复；作出答复前，应当暂停招标投标活动。</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3"/>
              </w:rPr>
            </w:pPr>
          </w:p>
          <w:p>
            <w:pPr>
              <w:pStyle w:val="TableParagraph"/>
              <w:spacing w:line="271" w:lineRule="auto" w:before="1"/>
              <w:ind w:left="109" w:right="150"/>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3"/>
              </w:rPr>
            </w:pPr>
          </w:p>
          <w:p>
            <w:pPr>
              <w:pStyle w:val="TableParagraph"/>
              <w:spacing w:line="271" w:lineRule="auto" w:before="1"/>
              <w:ind w:left="108" w:right="27"/>
              <w:rPr>
                <w:sz w:val="18"/>
              </w:rPr>
            </w:pPr>
            <w:r>
              <w:rPr>
                <w:sz w:val="18"/>
              </w:rPr>
              <w:t>省、设区的市或县级</w:t>
            </w:r>
          </w:p>
        </w:tc>
      </w:tr>
    </w:tbl>
    <w:p>
      <w:pPr>
        <w:spacing w:after="0" w:line="271" w:lineRule="auto"/>
        <w:rPr>
          <w:sz w:val="18"/>
        </w:rPr>
        <w:sectPr>
          <w:pgSz w:w="16840" w:h="11910" w:orient="landscape"/>
          <w:pgMar w:header="0" w:footer="412" w:top="960" w:bottom="620" w:left="920" w:right="922"/>
        </w:sectPr>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8"/>
        <w:gridCol w:w="944"/>
        <w:gridCol w:w="9423"/>
        <w:gridCol w:w="992"/>
        <w:gridCol w:w="1418"/>
      </w:tblGrid>
      <w:tr>
        <w:trPr>
          <w:trHeight w:val="239" w:hRule="atLeast"/>
        </w:trPr>
        <w:tc>
          <w:tcPr>
            <w:tcW w:w="397" w:type="dxa"/>
            <w:vMerge w:val="restart"/>
          </w:tcPr>
          <w:p>
            <w:pPr>
              <w:pStyle w:val="TableParagraph"/>
              <w:spacing w:line="240" w:lineRule="atLeast" w:before="15"/>
              <w:ind w:left="106" w:right="98"/>
              <w:rPr>
                <w:b/>
                <w:sz w:val="18"/>
              </w:rPr>
            </w:pPr>
            <w:r>
              <w:rPr>
                <w:b/>
                <w:sz w:val="18"/>
              </w:rPr>
              <w:t>序号</w:t>
            </w:r>
          </w:p>
        </w:tc>
        <w:tc>
          <w:tcPr>
            <w:tcW w:w="1298" w:type="dxa"/>
            <w:vMerge w:val="restart"/>
          </w:tcPr>
          <w:p>
            <w:pPr>
              <w:pStyle w:val="TableParagraph"/>
              <w:spacing w:before="145"/>
              <w:ind w:left="287"/>
              <w:rPr>
                <w:b/>
                <w:sz w:val="18"/>
              </w:rPr>
            </w:pPr>
            <w:r>
              <w:rPr>
                <w:b/>
                <w:sz w:val="18"/>
              </w:rPr>
              <w:t>事项名称</w:t>
            </w:r>
          </w:p>
        </w:tc>
        <w:tc>
          <w:tcPr>
            <w:tcW w:w="944" w:type="dxa"/>
            <w:vMerge w:val="restart"/>
          </w:tcPr>
          <w:p>
            <w:pPr>
              <w:pStyle w:val="TableParagraph"/>
              <w:spacing w:before="145"/>
              <w:ind w:left="111"/>
              <w:rPr>
                <w:b/>
                <w:sz w:val="18"/>
              </w:rPr>
            </w:pPr>
            <w:r>
              <w:rPr>
                <w:b/>
                <w:sz w:val="18"/>
              </w:rPr>
              <w:t>职权类型</w:t>
            </w:r>
          </w:p>
        </w:tc>
        <w:tc>
          <w:tcPr>
            <w:tcW w:w="9423" w:type="dxa"/>
            <w:vMerge w:val="restart"/>
          </w:tcPr>
          <w:p>
            <w:pPr>
              <w:pStyle w:val="TableParagraph"/>
              <w:spacing w:before="145"/>
              <w:ind w:left="4332" w:right="4318"/>
              <w:jc w:val="center"/>
              <w:rPr>
                <w:b/>
                <w:sz w:val="18"/>
              </w:rPr>
            </w:pPr>
            <w:r>
              <w:rPr>
                <w:b/>
                <w:sz w:val="18"/>
              </w:rPr>
              <w:t>实施依据</w:t>
            </w:r>
          </w:p>
        </w:tc>
        <w:tc>
          <w:tcPr>
            <w:tcW w:w="2410" w:type="dxa"/>
            <w:gridSpan w:val="2"/>
          </w:tcPr>
          <w:p>
            <w:pPr>
              <w:pStyle w:val="TableParagraph"/>
              <w:spacing w:line="208" w:lineRule="exact" w:before="11"/>
              <w:ind w:left="824" w:right="809"/>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8" w:type="dxa"/>
            <w:vMerge/>
            <w:tcBorders>
              <w:top w:val="nil"/>
            </w:tcBorders>
          </w:tcPr>
          <w:p>
            <w:pPr>
              <w:rPr>
                <w:sz w:val="2"/>
                <w:szCs w:val="2"/>
              </w:rPr>
            </w:pPr>
          </w:p>
        </w:tc>
        <w:tc>
          <w:tcPr>
            <w:tcW w:w="944" w:type="dxa"/>
            <w:vMerge/>
            <w:tcBorders>
              <w:top w:val="nil"/>
            </w:tcBorders>
          </w:tcPr>
          <w:p>
            <w:pPr>
              <w:rPr>
                <w:sz w:val="2"/>
                <w:szCs w:val="2"/>
              </w:rPr>
            </w:pPr>
          </w:p>
        </w:tc>
        <w:tc>
          <w:tcPr>
            <w:tcW w:w="9423" w:type="dxa"/>
            <w:vMerge/>
            <w:tcBorders>
              <w:top w:val="nil"/>
            </w:tcBorders>
          </w:tcPr>
          <w:p>
            <w:pPr>
              <w:rPr>
                <w:sz w:val="2"/>
                <w:szCs w:val="2"/>
              </w:rPr>
            </w:pPr>
          </w:p>
        </w:tc>
        <w:tc>
          <w:tcPr>
            <w:tcW w:w="992" w:type="dxa"/>
          </w:tcPr>
          <w:p>
            <w:pPr>
              <w:pStyle w:val="TableParagraph"/>
              <w:spacing w:line="218" w:lineRule="exact" w:before="21"/>
              <w:ind w:left="136"/>
              <w:rPr>
                <w:b/>
                <w:sz w:val="18"/>
              </w:rPr>
            </w:pPr>
            <w:r>
              <w:rPr>
                <w:b/>
                <w:sz w:val="18"/>
              </w:rPr>
              <w:t>责任部门</w:t>
            </w:r>
          </w:p>
        </w:tc>
        <w:tc>
          <w:tcPr>
            <w:tcW w:w="1418" w:type="dxa"/>
          </w:tcPr>
          <w:p>
            <w:pPr>
              <w:pStyle w:val="TableParagraph"/>
              <w:spacing w:line="218" w:lineRule="exact" w:before="21"/>
              <w:ind w:left="169"/>
              <w:rPr>
                <w:b/>
                <w:sz w:val="18"/>
              </w:rPr>
            </w:pPr>
            <w:r>
              <w:rPr>
                <w:b/>
                <w:sz w:val="18"/>
              </w:rPr>
              <w:t>第一责任层级</w:t>
            </w:r>
          </w:p>
        </w:tc>
      </w:tr>
      <w:tr>
        <w:trPr>
          <w:trHeight w:val="32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85" w:right="79"/>
              <w:jc w:val="center"/>
              <w:rPr>
                <w:sz w:val="18"/>
              </w:rPr>
            </w:pPr>
            <w:r>
              <w:rPr>
                <w:sz w:val="18"/>
              </w:rPr>
              <w:t>28</w:t>
            </w:r>
          </w:p>
        </w:tc>
        <w:tc>
          <w:tcPr>
            <w:tcW w:w="1298"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spacing w:line="271" w:lineRule="auto"/>
              <w:ind w:left="106" w:right="99"/>
              <w:jc w:val="both"/>
              <w:rPr>
                <w:sz w:val="18"/>
              </w:rPr>
            </w:pPr>
            <w:r>
              <w:rPr>
                <w:sz w:val="18"/>
              </w:rPr>
              <w:t>对公路工程建设项目不具备招标条件而进行招标等行为的行政处罚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right="103"/>
              <w:jc w:val="right"/>
              <w:rPr>
                <w:sz w:val="18"/>
              </w:rPr>
            </w:pPr>
            <w:r>
              <w:rPr>
                <w:sz w:val="18"/>
              </w:rPr>
              <w:t>行政处罚</w:t>
            </w:r>
          </w:p>
        </w:tc>
        <w:tc>
          <w:tcPr>
            <w:tcW w:w="9423" w:type="dxa"/>
          </w:tcPr>
          <w:p>
            <w:pPr>
              <w:pStyle w:val="TableParagraph"/>
              <w:rPr>
                <w:b/>
                <w:sz w:val="18"/>
              </w:rPr>
            </w:pPr>
          </w:p>
          <w:p>
            <w:pPr>
              <w:pStyle w:val="TableParagraph"/>
              <w:rPr>
                <w:b/>
                <w:sz w:val="18"/>
              </w:rPr>
            </w:pPr>
          </w:p>
          <w:p>
            <w:pPr>
              <w:pStyle w:val="TableParagraph"/>
              <w:spacing w:before="7"/>
              <w:rPr>
                <w:b/>
                <w:sz w:val="21"/>
              </w:rPr>
            </w:pPr>
          </w:p>
          <w:p>
            <w:pPr>
              <w:pStyle w:val="TableParagraph"/>
              <w:spacing w:line="271" w:lineRule="auto"/>
              <w:ind w:left="107" w:right="4" w:firstLine="360"/>
              <w:rPr>
                <w:sz w:val="18"/>
              </w:rPr>
            </w:pPr>
            <w:r>
              <w:rPr>
                <w:sz w:val="18"/>
              </w:rPr>
              <w:t>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w:t>
            </w:r>
            <w:r>
              <w:rPr>
                <w:spacing w:val="-4"/>
                <w:sz w:val="18"/>
              </w:rPr>
              <w:t>因导致资格审查报告存在重大偏差且影响资格预审结果的；</w:t>
            </w:r>
            <w:r>
              <w:rPr>
                <w:sz w:val="18"/>
              </w:rPr>
              <w:t>（七</w:t>
            </w:r>
            <w:r>
              <w:rPr>
                <w:spacing w:val="-40"/>
                <w:sz w:val="18"/>
              </w:rPr>
              <w:t>）</w:t>
            </w:r>
            <w:r>
              <w:rPr>
                <w:spacing w:val="-10"/>
                <w:sz w:val="18"/>
              </w:rPr>
              <w:t>挪用投标保证金，增设或者变相增设保证金的；</w:t>
            </w:r>
            <w:r>
              <w:rPr>
                <w:sz w:val="18"/>
              </w:rPr>
              <w:t>（八</w:t>
            </w:r>
            <w:r>
              <w:rPr>
                <w:spacing w:val="-15"/>
                <w:sz w:val="18"/>
              </w:rPr>
              <w:t>）</w:t>
            </w:r>
            <w:r>
              <w:rPr>
                <w:sz w:val="18"/>
              </w:rPr>
              <w:t>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71" w:lineRule="auto" w:before="1"/>
              <w:ind w:left="109" w:right="150"/>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71" w:lineRule="auto" w:before="1"/>
              <w:ind w:left="108" w:right="27"/>
              <w:rPr>
                <w:sz w:val="18"/>
              </w:rPr>
            </w:pPr>
            <w:r>
              <w:rPr>
                <w:sz w:val="18"/>
              </w:rPr>
              <w:t>省、设区的市或县级</w:t>
            </w:r>
          </w:p>
        </w:tc>
      </w:tr>
      <w:tr>
        <w:trPr>
          <w:trHeight w:val="30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85" w:right="79"/>
              <w:jc w:val="center"/>
              <w:rPr>
                <w:sz w:val="18"/>
              </w:rPr>
            </w:pPr>
            <w:r>
              <w:rPr>
                <w:sz w:val="18"/>
              </w:rPr>
              <w:t>29</w:t>
            </w:r>
          </w:p>
        </w:tc>
        <w:tc>
          <w:tcPr>
            <w:tcW w:w="1298" w:type="dxa"/>
          </w:tcPr>
          <w:p>
            <w:pPr>
              <w:pStyle w:val="TableParagraph"/>
              <w:rPr>
                <w:b/>
                <w:sz w:val="18"/>
              </w:rPr>
            </w:pPr>
          </w:p>
          <w:p>
            <w:pPr>
              <w:pStyle w:val="TableParagraph"/>
              <w:spacing w:line="271" w:lineRule="auto" w:before="157"/>
              <w:ind w:left="107" w:right="98"/>
              <w:jc w:val="both"/>
              <w:rPr>
                <w:sz w:val="18"/>
              </w:rPr>
            </w:pPr>
            <w:r>
              <w:rPr>
                <w:sz w:val="18"/>
              </w:rPr>
              <w:t>对交通运输建设工程领域建设单位未将保证安全施工的措施或者拆除工程的有关资料报送有关部门备案行为的行政处罚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right="103"/>
              <w:jc w:val="right"/>
              <w:rPr>
                <w:sz w:val="18"/>
              </w:rPr>
            </w:pPr>
            <w:r>
              <w:rPr>
                <w:sz w:val="18"/>
              </w:rPr>
              <w:t>行政处罚</w:t>
            </w:r>
          </w:p>
        </w:tc>
        <w:tc>
          <w:tcPr>
            <w:tcW w:w="9423" w:type="dxa"/>
          </w:tcPr>
          <w:p>
            <w:pPr>
              <w:pStyle w:val="TableParagraph"/>
              <w:rPr>
                <w:b/>
                <w:sz w:val="18"/>
              </w:rPr>
            </w:pPr>
          </w:p>
          <w:p>
            <w:pPr>
              <w:pStyle w:val="TableParagraph"/>
              <w:rPr>
                <w:b/>
                <w:sz w:val="18"/>
              </w:rPr>
            </w:pPr>
          </w:p>
          <w:p>
            <w:pPr>
              <w:pStyle w:val="TableParagraph"/>
              <w:spacing w:before="9"/>
              <w:rPr>
                <w:b/>
                <w:sz w:val="24"/>
              </w:rPr>
            </w:pPr>
          </w:p>
          <w:p>
            <w:pPr>
              <w:pStyle w:val="TableParagraph"/>
              <w:ind w:left="377"/>
              <w:rPr>
                <w:sz w:val="18"/>
              </w:rPr>
            </w:pPr>
            <w:r>
              <w:rPr>
                <w:sz w:val="18"/>
              </w:rPr>
              <w:t>《建设工程安全生产管理条例》</w:t>
            </w:r>
          </w:p>
          <w:p>
            <w:pPr>
              <w:pStyle w:val="TableParagraph"/>
              <w:spacing w:before="30"/>
              <w:ind w:left="467"/>
              <w:rPr>
                <w:sz w:val="18"/>
              </w:rPr>
            </w:pPr>
            <w:r>
              <w:rPr>
                <w:sz w:val="18"/>
              </w:rPr>
              <w:t>第十条 建设单位在申请领取施工许可证时，应当提供建设工程有关安全施工措施的资料。</w:t>
            </w:r>
          </w:p>
          <w:p>
            <w:pPr>
              <w:pStyle w:val="TableParagraph"/>
              <w:spacing w:line="271" w:lineRule="auto" w:before="29"/>
              <w:ind w:left="107" w:right="94" w:firstLine="360"/>
              <w:rPr>
                <w:sz w:val="18"/>
              </w:rPr>
            </w:pPr>
            <w:r>
              <w:rPr>
                <w:spacing w:val="-5"/>
                <w:sz w:val="18"/>
              </w:rPr>
              <w:t>依法批准开工报告的建设工程，建设单位应当自开工报告批准之日起 </w:t>
            </w:r>
            <w:r>
              <w:rPr>
                <w:sz w:val="18"/>
              </w:rPr>
              <w:t>15</w:t>
            </w:r>
            <w:r>
              <w:rPr>
                <w:spacing w:val="-10"/>
                <w:sz w:val="18"/>
              </w:rPr>
              <w:t> 日内，将保证安全施工的措施报送建设工</w:t>
            </w:r>
            <w:r>
              <w:rPr>
                <w:sz w:val="18"/>
              </w:rPr>
              <w:t>程所在地的县级以上地方人民政府建设行政主管部门或者其他有关部门备案。</w:t>
            </w:r>
          </w:p>
          <w:p>
            <w:pPr>
              <w:pStyle w:val="TableParagraph"/>
              <w:spacing w:line="268" w:lineRule="auto"/>
              <w:ind w:left="107" w:right="123" w:firstLine="360"/>
              <w:rPr>
                <w:sz w:val="18"/>
              </w:rPr>
            </w:pPr>
            <w:r>
              <w:rPr>
                <w:sz w:val="18"/>
              </w:rPr>
              <w:t>第五十四条第二款 建设单位未将保证安全施工的措施或者拆除工程的有关资料报送有关部门备案的，责令限期改正，给予警告。</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5"/>
              <w:ind w:left="109" w:right="150"/>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5"/>
              <w:ind w:left="108" w:right="27"/>
              <w:rPr>
                <w:sz w:val="18"/>
              </w:rPr>
            </w:pPr>
            <w:r>
              <w:rPr>
                <w:sz w:val="18"/>
              </w:rPr>
              <w:t>省、设区的市或县级</w:t>
            </w:r>
          </w:p>
        </w:tc>
      </w:tr>
      <w:tr>
        <w:trPr>
          <w:trHeight w:val="27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5"/>
              <w:ind w:left="85" w:right="79"/>
              <w:jc w:val="center"/>
              <w:rPr>
                <w:sz w:val="18"/>
              </w:rPr>
            </w:pPr>
            <w:r>
              <w:rPr>
                <w:sz w:val="18"/>
              </w:rPr>
              <w:t>30</w:t>
            </w:r>
          </w:p>
        </w:tc>
        <w:tc>
          <w:tcPr>
            <w:tcW w:w="1298" w:type="dxa"/>
          </w:tcPr>
          <w:p>
            <w:pPr>
              <w:pStyle w:val="TableParagraph"/>
              <w:spacing w:before="5"/>
              <w:rPr>
                <w:b/>
                <w:sz w:val="19"/>
              </w:rPr>
            </w:pPr>
          </w:p>
          <w:p>
            <w:pPr>
              <w:pStyle w:val="TableParagraph"/>
              <w:spacing w:line="271" w:lineRule="auto" w:before="1"/>
              <w:ind w:left="107" w:right="98"/>
              <w:jc w:val="both"/>
              <w:rPr>
                <w:sz w:val="18"/>
              </w:rPr>
            </w:pPr>
            <w:r>
              <w:rPr>
                <w:sz w:val="18"/>
              </w:rPr>
              <w:t>对交通运输建设工程领域建设单位对其他从业单位提出不符合安全生产法律、法规和强制性标准规定的要求行为的行政处罚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5"/>
              <w:ind w:right="103"/>
              <w:jc w:val="right"/>
              <w:rPr>
                <w:sz w:val="18"/>
              </w:rPr>
            </w:pPr>
            <w:r>
              <w:rPr>
                <w:sz w:val="18"/>
              </w:rPr>
              <w:t>行政处罚</w:t>
            </w:r>
          </w:p>
        </w:tc>
        <w:tc>
          <w:tcPr>
            <w:tcW w:w="9423" w:type="dxa"/>
          </w:tcPr>
          <w:p>
            <w:pPr>
              <w:pStyle w:val="TableParagraph"/>
              <w:rPr>
                <w:b/>
                <w:sz w:val="18"/>
              </w:rPr>
            </w:pPr>
          </w:p>
          <w:p>
            <w:pPr>
              <w:pStyle w:val="TableParagraph"/>
              <w:spacing w:before="9"/>
              <w:rPr>
                <w:b/>
                <w:sz w:val="21"/>
              </w:rPr>
            </w:pPr>
          </w:p>
          <w:p>
            <w:pPr>
              <w:pStyle w:val="TableParagraph"/>
              <w:ind w:left="468"/>
              <w:rPr>
                <w:sz w:val="18"/>
              </w:rPr>
            </w:pPr>
            <w:r>
              <w:rPr>
                <w:sz w:val="18"/>
              </w:rPr>
              <w:t>《建设工程安全生产管理条例》</w:t>
            </w:r>
          </w:p>
          <w:p>
            <w:pPr>
              <w:pStyle w:val="TableParagraph"/>
              <w:spacing w:line="271" w:lineRule="auto" w:before="30"/>
              <w:ind w:left="108" w:right="122" w:firstLine="360"/>
              <w:jc w:val="both"/>
              <w:rPr>
                <w:sz w:val="18"/>
              </w:rPr>
            </w:pPr>
            <w:r>
              <w:rPr>
                <w:sz w:val="18"/>
              </w:rPr>
              <w:t>第七条 建设单位不得对勘察、设计、施工、工程监理等单位提出不符合建设工程安全生产法律、法规和强制性标准规定的要求，不得压缩合同约定的工期。</w:t>
            </w:r>
          </w:p>
          <w:p>
            <w:pPr>
              <w:pStyle w:val="TableParagraph"/>
              <w:spacing w:line="271" w:lineRule="auto"/>
              <w:ind w:left="108" w:right="122" w:firstLine="360"/>
              <w:jc w:val="both"/>
              <w:rPr>
                <w:sz w:val="18"/>
              </w:rPr>
            </w:pPr>
            <w:r>
              <w:rPr>
                <w:sz w:val="18"/>
              </w:rPr>
              <w:t>第五十五条第（一）</w:t>
            </w:r>
            <w:r>
              <w:rPr>
                <w:spacing w:val="-2"/>
                <w:sz w:val="18"/>
              </w:rPr>
              <w:t>项 违反本条例的规定，建设单位有下列行为之一的，责令限期改正，处 </w:t>
            </w:r>
            <w:r>
              <w:rPr>
                <w:sz w:val="18"/>
              </w:rPr>
              <w:t>20</w:t>
            </w:r>
            <w:r>
              <w:rPr>
                <w:spacing w:val="-16"/>
                <w:sz w:val="18"/>
              </w:rPr>
              <w:t> 万元以上 </w:t>
            </w:r>
            <w:r>
              <w:rPr>
                <w:sz w:val="18"/>
              </w:rPr>
              <w:t>50</w:t>
            </w:r>
            <w:r>
              <w:rPr>
                <w:spacing w:val="-31"/>
                <w:sz w:val="18"/>
              </w:rPr>
              <w:t> 万</w:t>
            </w:r>
            <w:r>
              <w:rPr>
                <w:spacing w:val="-1"/>
                <w:sz w:val="18"/>
              </w:rPr>
              <w:t>元以下的罚款；造成重大安全事故，构成犯罪的，对直接责任人员，依照刑法有关规定追究刑事责任；造成损失的， </w:t>
            </w:r>
            <w:r>
              <w:rPr>
                <w:sz w:val="18"/>
              </w:rPr>
              <w:t>依法承担赔偿责任：（一）</w:t>
            </w:r>
            <w:r>
              <w:rPr>
                <w:spacing w:val="-1"/>
                <w:sz w:val="18"/>
              </w:rPr>
              <w:t>对勘察、设计、施工、工程监理等单位提出不符合安全生产法律、法规和强制性标准规定</w:t>
            </w:r>
            <w:r>
              <w:rPr>
                <w:sz w:val="18"/>
              </w:rPr>
              <w:t>的要求的。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71" w:lineRule="auto"/>
              <w:ind w:left="109" w:right="150"/>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71" w:lineRule="auto"/>
              <w:ind w:left="109" w:right="26"/>
              <w:rPr>
                <w:sz w:val="18"/>
              </w:rPr>
            </w:pPr>
            <w:r>
              <w:rPr>
                <w:sz w:val="18"/>
              </w:rPr>
              <w:t>省、设区的市或县级</w:t>
            </w:r>
          </w:p>
        </w:tc>
      </w:tr>
    </w:tbl>
    <w:p>
      <w:pPr>
        <w:spacing w:after="0" w:line="271" w:lineRule="auto"/>
        <w:rPr>
          <w:sz w:val="18"/>
        </w:rPr>
        <w:sectPr>
          <w:pgSz w:w="16840" w:h="11910" w:orient="landscape"/>
          <w:pgMar w:header="0" w:footer="412" w:top="960" w:bottom="620" w:left="920" w:right="922"/>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534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ind w:left="86" w:right="78"/>
              <w:jc w:val="center"/>
              <w:rPr>
                <w:sz w:val="18"/>
              </w:rPr>
            </w:pPr>
            <w:r>
              <w:rPr>
                <w:sz w:val="18"/>
              </w:rPr>
              <w:t>31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6"/>
              <w:ind w:left="108" w:right="98"/>
              <w:rPr>
                <w:sz w:val="18"/>
              </w:rPr>
            </w:pPr>
            <w:r>
              <w:rPr>
                <w:spacing w:val="-3"/>
                <w:sz w:val="18"/>
              </w:rPr>
              <w:t>对交通运输领域建设工程勘察单位、设计单位未按照法律、法规和工程建设强制性</w:t>
            </w:r>
            <w:r>
              <w:rPr>
                <w:sz w:val="18"/>
              </w:rPr>
              <w:t>标准进行勘 </w:t>
            </w:r>
            <w:r>
              <w:rPr>
                <w:spacing w:val="-3"/>
                <w:sz w:val="18"/>
              </w:rPr>
              <w:t>察、设计等行为的行政处罚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30"/>
              <w:ind w:left="378"/>
              <w:rPr>
                <w:sz w:val="18"/>
              </w:rPr>
            </w:pPr>
            <w:r>
              <w:rPr>
                <w:sz w:val="18"/>
              </w:rPr>
              <w:t>《建设工程安全生产管理条例》</w:t>
            </w:r>
          </w:p>
          <w:p>
            <w:pPr>
              <w:pStyle w:val="TableParagraph"/>
              <w:spacing w:line="268" w:lineRule="auto" w:before="29"/>
              <w:ind w:left="107" w:right="124" w:firstLine="360"/>
              <w:rPr>
                <w:sz w:val="18"/>
              </w:rPr>
            </w:pPr>
            <w:r>
              <w:rPr>
                <w:sz w:val="18"/>
              </w:rPr>
              <w:t>第四条 建设单位、勘察单位、设计单位、施工单位、工程监理单位及其他与建设工程安全生产有关的单位，必须遵守安全生产法律、法规的规定，保证建设工程安全生产，依法承担建设工程安全生产责任。</w:t>
            </w:r>
          </w:p>
          <w:p>
            <w:pPr>
              <w:pStyle w:val="TableParagraph"/>
              <w:spacing w:line="268" w:lineRule="auto" w:before="4"/>
              <w:ind w:left="107" w:right="124" w:firstLine="360"/>
              <w:rPr>
                <w:sz w:val="18"/>
              </w:rPr>
            </w:pPr>
            <w:r>
              <w:rPr>
                <w:sz w:val="18"/>
              </w:rPr>
              <w:t>第十二条 勘察单位应当按照法律、法规和工程建设强制性标准进行勘察，提供的勘察文件应当真实、准确，满足建设工程安全生产的需要。</w:t>
            </w:r>
          </w:p>
          <w:p>
            <w:pPr>
              <w:pStyle w:val="TableParagraph"/>
              <w:spacing w:line="271" w:lineRule="auto" w:before="2"/>
              <w:ind w:left="378" w:right="96" w:firstLine="88"/>
              <w:rPr>
                <w:sz w:val="18"/>
              </w:rPr>
            </w:pPr>
            <w:r>
              <w:rPr>
                <w:sz w:val="18"/>
              </w:rPr>
              <w:t>勘察单位在勘察作业时，应当严格执行操作规程，采取措施保证各类管线、设施和周边建筑物、构筑物的安全。第十三条 设计单位应当按照法律、法规和工程建设强制性标准进行设计，防止因设计不合理导致生产安全事故的</w:t>
            </w:r>
          </w:p>
          <w:p>
            <w:pPr>
              <w:pStyle w:val="TableParagraph"/>
              <w:spacing w:line="230" w:lineRule="exact"/>
              <w:ind w:left="107"/>
              <w:rPr>
                <w:sz w:val="18"/>
              </w:rPr>
            </w:pPr>
            <w:r>
              <w:rPr>
                <w:sz w:val="18"/>
              </w:rPr>
              <w:t>发生。</w:t>
            </w:r>
          </w:p>
          <w:p>
            <w:pPr>
              <w:pStyle w:val="TableParagraph"/>
              <w:spacing w:line="271" w:lineRule="auto" w:before="28"/>
              <w:ind w:left="107" w:right="124" w:firstLine="360"/>
              <w:rPr>
                <w:sz w:val="18"/>
              </w:rPr>
            </w:pPr>
            <w:r>
              <w:rPr>
                <w:sz w:val="18"/>
              </w:rPr>
              <w:t>设计单位应当考虑施工安全操作和防护的需要，对涉及施工安全的重点部位和环节在设计文件中注明，并对防范生产安全事故提出指导意见。</w:t>
            </w:r>
          </w:p>
          <w:p>
            <w:pPr>
              <w:pStyle w:val="TableParagraph"/>
              <w:spacing w:line="268" w:lineRule="auto"/>
              <w:ind w:left="107" w:right="124" w:firstLine="360"/>
              <w:rPr>
                <w:sz w:val="18"/>
              </w:rPr>
            </w:pPr>
            <w:r>
              <w:rPr>
                <w:sz w:val="18"/>
              </w:rPr>
              <w:t>采用新结构、新材料、新工艺的建设工程和特殊结构的建设工程，设计单位应当在设计中提出保障施工作业人员安全和预防生产安全事故的措施建议。</w:t>
            </w:r>
          </w:p>
          <w:p>
            <w:pPr>
              <w:pStyle w:val="TableParagraph"/>
              <w:spacing w:before="4"/>
              <w:ind w:left="467"/>
              <w:rPr>
                <w:sz w:val="18"/>
              </w:rPr>
            </w:pPr>
            <w:r>
              <w:rPr>
                <w:sz w:val="18"/>
              </w:rPr>
              <w:t>设计单位和注册建筑师等注册执业人员应当对其设计负责。</w:t>
            </w:r>
          </w:p>
          <w:p>
            <w:pPr>
              <w:pStyle w:val="TableParagraph"/>
              <w:spacing w:line="271" w:lineRule="auto" w:before="29"/>
              <w:ind w:left="107" w:right="124" w:firstLine="360"/>
              <w:jc w:val="both"/>
              <w:rPr>
                <w:sz w:val="18"/>
              </w:rPr>
            </w:pPr>
            <w:r>
              <w:rPr>
                <w:spacing w:val="-2"/>
                <w:sz w:val="18"/>
              </w:rPr>
              <w:t>第五十六条 违反本条例的规定，勘察单位、设计单位有下列行为之一的，责令限期改正，处 </w:t>
            </w:r>
            <w:r>
              <w:rPr>
                <w:sz w:val="18"/>
              </w:rPr>
              <w:t>10</w:t>
            </w:r>
            <w:r>
              <w:rPr>
                <w:spacing w:val="-17"/>
                <w:sz w:val="18"/>
              </w:rPr>
              <w:t> 万元以上 </w:t>
            </w:r>
            <w:r>
              <w:rPr>
                <w:sz w:val="18"/>
              </w:rPr>
              <w:t>30</w:t>
            </w:r>
            <w:r>
              <w:rPr>
                <w:spacing w:val="-31"/>
                <w:sz w:val="18"/>
              </w:rPr>
              <w:t> 万</w:t>
            </w:r>
            <w:r>
              <w:rPr>
                <w:spacing w:val="-1"/>
                <w:sz w:val="18"/>
              </w:rPr>
              <w:t>元以下的罚款；情节严重的，责令停业整顿，降低资质等级，直至吊销资质证书；造成重大安全事故，构成犯罪的， </w:t>
            </w:r>
            <w:r>
              <w:rPr>
                <w:sz w:val="18"/>
              </w:rPr>
              <w:t>对直接责任人员，依照刑法有关规定追究刑事责任；造成损失的，依法承担赔偿责任：（一）</w:t>
            </w:r>
            <w:r>
              <w:rPr>
                <w:spacing w:val="-2"/>
                <w:sz w:val="18"/>
              </w:rPr>
              <w:t>未按照法律、法规和工</w:t>
            </w:r>
            <w:r>
              <w:rPr>
                <w:sz w:val="18"/>
              </w:rPr>
              <w:t>程建设强制性标准进行勘察、设计的；（二）</w:t>
            </w:r>
            <w:r>
              <w:rPr>
                <w:spacing w:val="-1"/>
                <w:sz w:val="18"/>
              </w:rPr>
              <w:t>采用新结构、新材料、新工艺的建设工程和特殊结构的建设工程，设计</w:t>
            </w:r>
            <w:r>
              <w:rPr>
                <w:sz w:val="18"/>
              </w:rPr>
              <w:t>单位未在设计中提出保障施工作业人员安全和预防生产安全事故的措施建议的。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3"/>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3"/>
              <w:ind w:left="107" w:right="28"/>
              <w:rPr>
                <w:sz w:val="18"/>
              </w:rPr>
            </w:pPr>
            <w:r>
              <w:rPr>
                <w:sz w:val="18"/>
              </w:rPr>
              <w:t>省、设区的市或县级</w:t>
            </w:r>
          </w:p>
        </w:tc>
      </w:tr>
      <w:tr>
        <w:trPr>
          <w:trHeight w:val="323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left="86" w:right="78"/>
              <w:jc w:val="center"/>
              <w:rPr>
                <w:sz w:val="18"/>
              </w:rPr>
            </w:pPr>
            <w:r>
              <w:rPr>
                <w:sz w:val="18"/>
              </w:rPr>
              <w:t>32</w:t>
            </w:r>
          </w:p>
        </w:tc>
        <w:tc>
          <w:tcPr>
            <w:tcW w:w="1299" w:type="dxa"/>
          </w:tcPr>
          <w:p>
            <w:pPr>
              <w:pStyle w:val="TableParagraph"/>
              <w:rPr>
                <w:b/>
                <w:sz w:val="18"/>
              </w:rPr>
            </w:pPr>
          </w:p>
          <w:p>
            <w:pPr>
              <w:pStyle w:val="TableParagraph"/>
              <w:spacing w:before="4"/>
              <w:rPr>
                <w:b/>
                <w:sz w:val="19"/>
              </w:rPr>
            </w:pPr>
          </w:p>
          <w:p>
            <w:pPr>
              <w:pStyle w:val="TableParagraph"/>
              <w:spacing w:line="271" w:lineRule="auto"/>
              <w:ind w:left="108" w:right="98"/>
              <w:jc w:val="both"/>
              <w:rPr>
                <w:sz w:val="18"/>
              </w:rPr>
            </w:pPr>
            <w:r>
              <w:rPr>
                <w:sz w:val="18"/>
              </w:rPr>
              <w:t>对交通运输领域建设工程监理单位未对施工组织设计中的安全技术措施或者专项施工方案进行审查等行为的行政处罚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right="104"/>
              <w:jc w:val="right"/>
              <w:rPr>
                <w:sz w:val="18"/>
              </w:rPr>
            </w:pPr>
            <w:r>
              <w:rPr>
                <w:sz w:val="18"/>
              </w:rPr>
              <w:t>行政处罚</w:t>
            </w:r>
          </w:p>
        </w:tc>
        <w:tc>
          <w:tcPr>
            <w:tcW w:w="9424" w:type="dxa"/>
          </w:tcPr>
          <w:p>
            <w:pPr>
              <w:pStyle w:val="TableParagraph"/>
              <w:rPr>
                <w:b/>
                <w:sz w:val="18"/>
              </w:rPr>
            </w:pPr>
          </w:p>
          <w:p>
            <w:pPr>
              <w:pStyle w:val="TableParagraph"/>
              <w:spacing w:before="4"/>
              <w:rPr>
                <w:b/>
                <w:sz w:val="19"/>
              </w:rPr>
            </w:pPr>
          </w:p>
          <w:p>
            <w:pPr>
              <w:pStyle w:val="TableParagraph"/>
              <w:ind w:left="467"/>
              <w:rPr>
                <w:sz w:val="18"/>
              </w:rPr>
            </w:pPr>
            <w:r>
              <w:rPr>
                <w:sz w:val="18"/>
              </w:rPr>
              <w:t>《建设工程安全生产管理条例》</w:t>
            </w:r>
          </w:p>
          <w:p>
            <w:pPr>
              <w:pStyle w:val="TableParagraph"/>
              <w:spacing w:line="268" w:lineRule="auto" w:before="31"/>
              <w:ind w:left="107" w:right="124" w:firstLine="360"/>
              <w:jc w:val="both"/>
              <w:rPr>
                <w:sz w:val="18"/>
              </w:rPr>
            </w:pPr>
            <w:r>
              <w:rPr>
                <w:sz w:val="18"/>
              </w:rPr>
              <w:t>第十四条第一款 工程监理单位应当审查施工组织设计中的安全技术措施或者专项施工方案是否符合工程建设强制性标准。</w:t>
            </w:r>
          </w:p>
          <w:p>
            <w:pPr>
              <w:pStyle w:val="TableParagraph"/>
              <w:spacing w:line="271" w:lineRule="auto" w:before="2"/>
              <w:ind w:left="107" w:right="96" w:firstLine="360"/>
              <w:jc w:val="both"/>
              <w:rPr>
                <w:sz w:val="18"/>
              </w:rPr>
            </w:pPr>
            <w:r>
              <w:rPr>
                <w:sz w:val="18"/>
              </w:rPr>
              <w:t>第五十七条 违反本条例的规定，工程监理单位有下列行为之一的，责令限期改正；逾期未改正的，责令停业整</w:t>
            </w:r>
            <w:r>
              <w:rPr>
                <w:spacing w:val="-2"/>
                <w:sz w:val="18"/>
              </w:rPr>
              <w:t>顿，并处 </w:t>
            </w:r>
            <w:r>
              <w:rPr>
                <w:sz w:val="18"/>
              </w:rPr>
              <w:t>10</w:t>
            </w:r>
            <w:r>
              <w:rPr>
                <w:spacing w:val="-16"/>
                <w:sz w:val="18"/>
              </w:rPr>
              <w:t> 万元以上 </w:t>
            </w:r>
            <w:r>
              <w:rPr>
                <w:sz w:val="18"/>
              </w:rPr>
              <w:t>30</w:t>
            </w:r>
            <w:r>
              <w:rPr>
                <w:spacing w:val="-8"/>
                <w:sz w:val="18"/>
              </w:rPr>
              <w:t> 万元以下的罚款；情节严重的，降低资质等级，直至吊销资质证书；造成重大安全事故，构</w:t>
            </w:r>
            <w:r>
              <w:rPr>
                <w:sz w:val="18"/>
              </w:rPr>
              <w:t>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0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9"/>
              </w:rPr>
            </w:pPr>
          </w:p>
          <w:p>
            <w:pPr>
              <w:pStyle w:val="TableParagraph"/>
              <w:ind w:left="86" w:right="78"/>
              <w:jc w:val="center"/>
              <w:rPr>
                <w:sz w:val="18"/>
              </w:rPr>
            </w:pPr>
            <w:r>
              <w:rPr>
                <w:sz w:val="18"/>
              </w:rPr>
              <w:t>33</w:t>
            </w:r>
          </w:p>
        </w:tc>
        <w:tc>
          <w:tcPr>
            <w:tcW w:w="1299" w:type="dxa"/>
          </w:tcPr>
          <w:p>
            <w:pPr>
              <w:pStyle w:val="TableParagraph"/>
              <w:rPr>
                <w:b/>
                <w:sz w:val="18"/>
              </w:rPr>
            </w:pPr>
          </w:p>
          <w:p>
            <w:pPr>
              <w:pStyle w:val="TableParagraph"/>
              <w:rPr>
                <w:b/>
                <w:sz w:val="18"/>
              </w:rPr>
            </w:pPr>
          </w:p>
          <w:p>
            <w:pPr>
              <w:pStyle w:val="TableParagraph"/>
              <w:spacing w:line="271" w:lineRule="auto" w:before="159"/>
              <w:ind w:left="108" w:right="98"/>
              <w:rPr>
                <w:sz w:val="18"/>
              </w:rPr>
            </w:pPr>
            <w:r>
              <w:rPr>
                <w:spacing w:val="-3"/>
                <w:sz w:val="18"/>
              </w:rPr>
              <w:t>对交通运输领域注册执业人</w:t>
            </w:r>
            <w:r>
              <w:rPr>
                <w:sz w:val="18"/>
              </w:rPr>
              <w:t>员未执行法 </w:t>
            </w:r>
            <w:r>
              <w:rPr>
                <w:spacing w:val="-3"/>
                <w:sz w:val="18"/>
              </w:rPr>
              <w:t>律、法规和工程建设强制性标准行为的行</w:t>
            </w:r>
            <w:r>
              <w:rPr>
                <w:sz w:val="18"/>
              </w:rPr>
              <w:t>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9"/>
              </w:rPr>
            </w:pPr>
          </w:p>
          <w:p>
            <w:pPr>
              <w:pStyle w:val="TableParagraph"/>
              <w:ind w:right="104"/>
              <w:jc w:val="right"/>
              <w:rPr>
                <w:sz w:val="18"/>
              </w:rPr>
            </w:pPr>
            <w:r>
              <w:rPr>
                <w:sz w:val="18"/>
              </w:rPr>
              <w:t>行政处罚</w:t>
            </w:r>
          </w:p>
        </w:tc>
        <w:tc>
          <w:tcPr>
            <w:tcW w:w="9424" w:type="dxa"/>
          </w:tcPr>
          <w:p>
            <w:pPr>
              <w:pStyle w:val="TableParagraph"/>
              <w:spacing w:before="99"/>
              <w:ind w:left="467"/>
              <w:rPr>
                <w:sz w:val="18"/>
              </w:rPr>
            </w:pPr>
            <w:r>
              <w:rPr>
                <w:sz w:val="18"/>
              </w:rPr>
              <w:t>《建设工程安全生产管理条例》</w:t>
            </w:r>
          </w:p>
          <w:p>
            <w:pPr>
              <w:pStyle w:val="TableParagraph"/>
              <w:spacing w:line="271" w:lineRule="auto" w:before="29"/>
              <w:ind w:left="107" w:right="124" w:firstLine="360"/>
              <w:rPr>
                <w:sz w:val="18"/>
              </w:rPr>
            </w:pPr>
            <w:r>
              <w:rPr>
                <w:sz w:val="18"/>
              </w:rPr>
              <w:t>第十三条第一款第四款 设计单位应当按照法律、法规和工程建设强制性标准进行设计，防止因设计不合理导致生产安全事故的发生。</w:t>
            </w:r>
          </w:p>
          <w:p>
            <w:pPr>
              <w:pStyle w:val="TableParagraph"/>
              <w:spacing w:line="230" w:lineRule="exact"/>
              <w:ind w:left="467"/>
              <w:rPr>
                <w:sz w:val="18"/>
              </w:rPr>
            </w:pPr>
            <w:r>
              <w:rPr>
                <w:sz w:val="18"/>
              </w:rPr>
              <w:t>设计单位和注册建筑师等注册执业人员应当对其设计负责。</w:t>
            </w:r>
          </w:p>
          <w:p>
            <w:pPr>
              <w:pStyle w:val="TableParagraph"/>
              <w:spacing w:line="271" w:lineRule="auto" w:before="28"/>
              <w:ind w:left="107" w:right="213" w:firstLine="360"/>
              <w:rPr>
                <w:sz w:val="18"/>
              </w:rPr>
            </w:pPr>
            <w:r>
              <w:rPr>
                <w:sz w:val="18"/>
              </w:rPr>
              <w:t>第十四条第一款第三款 工程监理单位应当审查施工组织设计中的安全技术措施或者专项施工方案是否符合工程建设强制性标准。</w:t>
            </w:r>
          </w:p>
          <w:p>
            <w:pPr>
              <w:pStyle w:val="TableParagraph"/>
              <w:spacing w:line="268" w:lineRule="auto"/>
              <w:ind w:left="107" w:right="124" w:firstLine="360"/>
              <w:rPr>
                <w:sz w:val="18"/>
              </w:rPr>
            </w:pPr>
            <w:r>
              <w:rPr>
                <w:sz w:val="18"/>
              </w:rPr>
              <w:t>工程监理单位和监理工程师应当按照法律、法规和工程建设强制性标准实施监理，并对建设工程安全生产承担监理责任。</w:t>
            </w:r>
          </w:p>
          <w:p>
            <w:pPr>
              <w:pStyle w:val="TableParagraph"/>
              <w:spacing w:line="268" w:lineRule="auto" w:before="4"/>
              <w:ind w:left="107" w:right="96" w:firstLine="360"/>
              <w:rPr>
                <w:sz w:val="18"/>
              </w:rPr>
            </w:pPr>
            <w:r>
              <w:rPr>
                <w:spacing w:val="-5"/>
                <w:sz w:val="18"/>
              </w:rPr>
              <w:t>第五十八条 注册执业人员未执行法律、法规和工程建设强制性标准的，责令停止执业 </w:t>
            </w:r>
            <w:r>
              <w:rPr>
                <w:sz w:val="18"/>
              </w:rPr>
              <w:t>3</w:t>
            </w:r>
            <w:r>
              <w:rPr>
                <w:spacing w:val="-16"/>
                <w:sz w:val="18"/>
              </w:rPr>
              <w:t> 个月以上 </w:t>
            </w:r>
            <w:r>
              <w:rPr>
                <w:sz w:val="18"/>
              </w:rPr>
              <w:t>1</w:t>
            </w:r>
            <w:r>
              <w:rPr>
                <w:spacing w:val="-13"/>
                <w:sz w:val="18"/>
              </w:rPr>
              <w:t> 年以下；情节</w:t>
            </w:r>
            <w:r>
              <w:rPr>
                <w:sz w:val="18"/>
              </w:rPr>
              <w:t>严重的，吊销执业资格证书，5</w:t>
            </w:r>
            <w:r>
              <w:rPr>
                <w:spacing w:val="-7"/>
                <w:sz w:val="18"/>
              </w:rPr>
              <w:t> 年内不予注册；造成重大安全事故的，终身不予注册；构成犯罪的，依照刑法有关规定追究刑事责任。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spacing w:line="271" w:lineRule="auto"/>
              <w:ind w:left="107" w:right="218"/>
              <w:rPr>
                <w:sz w:val="18"/>
              </w:rPr>
            </w:pPr>
            <w:r>
              <w:rPr>
                <w:sz w:val="18"/>
              </w:rPr>
              <w:t>省级或设区的市或县级</w:t>
            </w:r>
          </w:p>
        </w:tc>
      </w:tr>
      <w:tr>
        <w:trPr>
          <w:trHeight w:val="28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ind w:left="86" w:right="78"/>
              <w:jc w:val="center"/>
              <w:rPr>
                <w:sz w:val="18"/>
              </w:rPr>
            </w:pPr>
            <w:r>
              <w:rPr>
                <w:sz w:val="18"/>
              </w:rPr>
              <w:t>34</w:t>
            </w:r>
          </w:p>
        </w:tc>
        <w:tc>
          <w:tcPr>
            <w:tcW w:w="1299" w:type="dxa"/>
          </w:tcPr>
          <w:p>
            <w:pPr>
              <w:pStyle w:val="TableParagraph"/>
              <w:spacing w:before="2"/>
              <w:rPr>
                <w:b/>
                <w:sz w:val="13"/>
              </w:rPr>
            </w:pPr>
          </w:p>
          <w:p>
            <w:pPr>
              <w:pStyle w:val="TableParagraph"/>
              <w:spacing w:line="271" w:lineRule="auto"/>
              <w:ind w:left="108" w:right="98"/>
              <w:jc w:val="both"/>
              <w:rPr>
                <w:sz w:val="18"/>
              </w:rPr>
            </w:pPr>
            <w:r>
              <w:rPr>
                <w:sz w:val="18"/>
              </w:rPr>
              <w:t>对交通运输建设工程领域建设工程施工单位挪用列入建设工程概算的安全生产作业环境及安全施工措施所需费用行为的行政处罚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0"/>
              <w:rPr>
                <w:b/>
                <w:sz w:val="17"/>
              </w:rPr>
            </w:pPr>
          </w:p>
          <w:p>
            <w:pPr>
              <w:pStyle w:val="TableParagraph"/>
              <w:ind w:left="378"/>
              <w:rPr>
                <w:sz w:val="18"/>
              </w:rPr>
            </w:pPr>
            <w:r>
              <w:rPr>
                <w:sz w:val="18"/>
              </w:rPr>
              <w:t>《建设工程安全生产管理条例》</w:t>
            </w:r>
          </w:p>
          <w:p>
            <w:pPr>
              <w:pStyle w:val="TableParagraph"/>
              <w:spacing w:before="29"/>
              <w:ind w:left="467"/>
              <w:rPr>
                <w:sz w:val="18"/>
              </w:rPr>
            </w:pPr>
            <w:r>
              <w:rPr>
                <w:sz w:val="18"/>
              </w:rPr>
              <w:t>第八条 建设单位在编制工程概算时，应当确定建设工程安全作业环境及安全施工措施所需费用。</w:t>
            </w:r>
          </w:p>
          <w:p>
            <w:pPr>
              <w:pStyle w:val="TableParagraph"/>
              <w:spacing w:line="268" w:lineRule="auto" w:before="31"/>
              <w:ind w:left="107" w:right="124" w:firstLine="360"/>
              <w:rPr>
                <w:sz w:val="18"/>
              </w:rPr>
            </w:pPr>
            <w:r>
              <w:rPr>
                <w:sz w:val="18"/>
              </w:rPr>
              <w:t>第二十二条 施工单位对列入建设工程概算的安全作业环境及安全施工措施所需费用，应当用于施工安全防护用具及设施的采购和更新、安全施工措施的落实、安全生产条件的改善，不得挪作他用。</w:t>
            </w:r>
          </w:p>
          <w:p>
            <w:pPr>
              <w:pStyle w:val="TableParagraph"/>
              <w:spacing w:line="271" w:lineRule="auto" w:before="1"/>
              <w:ind w:left="107" w:right="124" w:firstLine="360"/>
              <w:rPr>
                <w:sz w:val="18"/>
              </w:rPr>
            </w:pPr>
            <w:r>
              <w:rPr>
                <w:sz w:val="18"/>
              </w:rPr>
              <w:t>第六十三条 违反本条例的规定，施工单位挪用列入建设工程概算的安全生产作业环境及安全施工措施所需费用的，责令限期改正，处挪用费用 20%以上 50%以下的罚款；造成损失的，依法承担赔偿责任。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spacing w:line="268" w:lineRule="auto" w:before="1"/>
              <w:ind w:left="107" w:right="28"/>
              <w:rPr>
                <w:sz w:val="18"/>
              </w:rPr>
            </w:pPr>
            <w:r>
              <w:rPr>
                <w:sz w:val="18"/>
              </w:rPr>
              <w:t>省、设区的市或县级</w:t>
            </w:r>
          </w:p>
        </w:tc>
      </w:tr>
      <w:tr>
        <w:trPr>
          <w:trHeight w:val="281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5"/>
              <w:ind w:left="86" w:right="78"/>
              <w:jc w:val="center"/>
              <w:rPr>
                <w:sz w:val="18"/>
              </w:rPr>
            </w:pPr>
            <w:r>
              <w:rPr>
                <w:sz w:val="18"/>
              </w:rPr>
              <w:t>35</w:t>
            </w:r>
          </w:p>
        </w:tc>
        <w:tc>
          <w:tcPr>
            <w:tcW w:w="1299" w:type="dxa"/>
          </w:tcPr>
          <w:p>
            <w:pPr>
              <w:pStyle w:val="TableParagraph"/>
              <w:rPr>
                <w:b/>
                <w:sz w:val="18"/>
              </w:rPr>
            </w:pPr>
          </w:p>
          <w:p>
            <w:pPr>
              <w:pStyle w:val="TableParagraph"/>
              <w:spacing w:before="1"/>
              <w:rPr>
                <w:b/>
                <w:sz w:val="13"/>
              </w:rPr>
            </w:pPr>
          </w:p>
          <w:p>
            <w:pPr>
              <w:pStyle w:val="TableParagraph"/>
              <w:spacing w:line="271" w:lineRule="auto"/>
              <w:ind w:left="108" w:right="98"/>
              <w:jc w:val="both"/>
              <w:rPr>
                <w:sz w:val="18"/>
              </w:rPr>
            </w:pPr>
            <w:r>
              <w:rPr>
                <w:sz w:val="18"/>
              </w:rPr>
              <w:t>对交通运输建设工程领域施工单位施工前未对有关安全施工的技术要求作详细说明等行为的行政处罚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5"/>
              <w:ind w:right="104"/>
              <w:jc w:val="right"/>
              <w:rPr>
                <w:sz w:val="18"/>
              </w:rPr>
            </w:pPr>
            <w:r>
              <w:rPr>
                <w:sz w:val="18"/>
              </w:rPr>
              <w:t>行政处罚</w:t>
            </w:r>
          </w:p>
        </w:tc>
        <w:tc>
          <w:tcPr>
            <w:tcW w:w="9424" w:type="dxa"/>
          </w:tcPr>
          <w:p>
            <w:pPr>
              <w:pStyle w:val="TableParagraph"/>
              <w:spacing w:before="137"/>
              <w:ind w:left="467"/>
              <w:rPr>
                <w:sz w:val="18"/>
              </w:rPr>
            </w:pPr>
            <w:r>
              <w:rPr>
                <w:sz w:val="18"/>
              </w:rPr>
              <w:t>《建设工程安全生产管理条例》</w:t>
            </w:r>
          </w:p>
          <w:p>
            <w:pPr>
              <w:pStyle w:val="TableParagraph"/>
              <w:spacing w:line="268" w:lineRule="auto" w:before="31"/>
              <w:ind w:left="107" w:right="124" w:firstLine="360"/>
              <w:rPr>
                <w:sz w:val="18"/>
              </w:rPr>
            </w:pPr>
            <w:r>
              <w:rPr>
                <w:sz w:val="18"/>
              </w:rPr>
              <w:t>第二十七条 建设工程施工前，施工单位负责项目管理的技术人员应当对有关安全施工的技术要求向施工作业班组、作业人员作出详细说明，并由双方签字确认。</w:t>
            </w:r>
          </w:p>
          <w:p>
            <w:pPr>
              <w:pStyle w:val="TableParagraph"/>
              <w:spacing w:line="271" w:lineRule="auto" w:before="1"/>
              <w:ind w:left="107" w:right="7" w:firstLine="360"/>
              <w:rPr>
                <w:sz w:val="18"/>
              </w:rPr>
            </w:pPr>
            <w:r>
              <w:rPr>
                <w:sz w:val="18"/>
              </w:rPr>
              <w:t>第六十四条 违反本条例的规定，施工单位有下列行为之一的，责令限期改正；逾期未改正的，责令停业整顿， </w:t>
            </w:r>
            <w:r>
              <w:rPr>
                <w:spacing w:val="-15"/>
                <w:sz w:val="18"/>
              </w:rPr>
              <w:t>并处 </w:t>
            </w:r>
            <w:r>
              <w:rPr>
                <w:sz w:val="18"/>
              </w:rPr>
              <w:t>5</w:t>
            </w:r>
            <w:r>
              <w:rPr>
                <w:spacing w:val="-16"/>
                <w:sz w:val="18"/>
              </w:rPr>
              <w:t> 万元以上 </w:t>
            </w:r>
            <w:r>
              <w:rPr>
                <w:sz w:val="18"/>
              </w:rPr>
              <w:t>10</w:t>
            </w:r>
            <w:r>
              <w:rPr>
                <w:spacing w:val="-12"/>
                <w:sz w:val="18"/>
              </w:rPr>
              <w:t> 万元以下的罚款；造成重大安全事故，构成犯罪的，对直接责任人员，依照刑法有关规定追究刑事责任：（一）施工前未对有关安全施工的技术要求作出详细说明的；（二）未根据不同施工阶段和周围环境及季节、</w:t>
            </w:r>
            <w:r>
              <w:rPr>
                <w:spacing w:val="-15"/>
                <w:sz w:val="18"/>
              </w:rPr>
              <w:t>气候的变化，在施工现场采取相应的安全施工措施，或者在城市市区内的建设工程的施工现场未实行封闭围挡的</w:t>
            </w:r>
            <w:r>
              <w:rPr>
                <w:spacing w:val="-123"/>
                <w:sz w:val="18"/>
              </w:rPr>
              <w:t>；</w:t>
            </w:r>
            <w:r>
              <w:rPr>
                <w:sz w:val="18"/>
              </w:rPr>
              <w:t>（三</w:t>
            </w:r>
            <w:r>
              <w:rPr>
                <w:spacing w:val="-17"/>
                <w:sz w:val="18"/>
              </w:rPr>
              <w:t>）</w:t>
            </w:r>
            <w:r>
              <w:rPr>
                <w:sz w:val="18"/>
              </w:rPr>
              <w:t>在尚未竣工的建筑物内设置集体宿舍的；（四）施工现场临时搭建的建筑物不符合安全使用要求的；（五）未对因建设工程施工可能造成损害的毗邻建筑物、构筑物和地下管线等采取专项防护措施的。</w:t>
            </w:r>
          </w:p>
          <w:p>
            <w:pPr>
              <w:pStyle w:val="TableParagraph"/>
              <w:spacing w:line="227" w:lineRule="exact"/>
              <w:ind w:left="467"/>
              <w:rPr>
                <w:sz w:val="18"/>
              </w:rPr>
            </w:pPr>
            <w:r>
              <w:rPr>
                <w:sz w:val="18"/>
              </w:rPr>
              <w:t>施工单位有前款规定第（四）项、第（五）项行为，造成损失的，依法承担责任。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9"/>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9"/>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44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86" w:right="78"/>
              <w:jc w:val="center"/>
              <w:rPr>
                <w:sz w:val="18"/>
              </w:rPr>
            </w:pPr>
            <w:r>
              <w:rPr>
                <w:sz w:val="18"/>
              </w:rPr>
              <w:t>36</w:t>
            </w:r>
          </w:p>
        </w:tc>
        <w:tc>
          <w:tcPr>
            <w:tcW w:w="1299" w:type="dxa"/>
          </w:tcPr>
          <w:p>
            <w:pPr>
              <w:pStyle w:val="TableParagraph"/>
              <w:rPr>
                <w:b/>
                <w:sz w:val="18"/>
              </w:rPr>
            </w:pPr>
          </w:p>
          <w:p>
            <w:pPr>
              <w:pStyle w:val="TableParagraph"/>
              <w:rPr>
                <w:b/>
                <w:sz w:val="18"/>
              </w:rPr>
            </w:pPr>
          </w:p>
          <w:p>
            <w:pPr>
              <w:pStyle w:val="TableParagraph"/>
              <w:spacing w:line="271" w:lineRule="auto" w:before="123"/>
              <w:ind w:left="108" w:right="98"/>
              <w:jc w:val="both"/>
              <w:rPr>
                <w:sz w:val="18"/>
              </w:rPr>
            </w:pPr>
            <w:r>
              <w:rPr>
                <w:sz w:val="18"/>
              </w:rPr>
              <w:t>对交通运输建设工程领域施工单位安全防护用具、机械设备、施工机具及配件未经查验合格即投入使用等行为的行政处罚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right="104"/>
              <w:jc w:val="right"/>
              <w:rPr>
                <w:sz w:val="18"/>
              </w:rPr>
            </w:pPr>
            <w:r>
              <w:rPr>
                <w:sz w:val="18"/>
              </w:rPr>
              <w:t>行政处罚</w:t>
            </w:r>
          </w:p>
        </w:tc>
        <w:tc>
          <w:tcPr>
            <w:tcW w:w="9424" w:type="dxa"/>
          </w:tcPr>
          <w:p>
            <w:pPr>
              <w:pStyle w:val="TableParagraph"/>
              <w:rPr>
                <w:b/>
                <w:sz w:val="15"/>
              </w:rPr>
            </w:pPr>
          </w:p>
          <w:p>
            <w:pPr>
              <w:pStyle w:val="TableParagraph"/>
              <w:spacing w:before="1"/>
              <w:ind w:left="467"/>
              <w:rPr>
                <w:sz w:val="18"/>
              </w:rPr>
            </w:pPr>
            <w:r>
              <w:rPr>
                <w:sz w:val="18"/>
              </w:rPr>
              <w:t>《建设工程安全生产管理条例》</w:t>
            </w:r>
          </w:p>
          <w:p>
            <w:pPr>
              <w:pStyle w:val="TableParagraph"/>
              <w:spacing w:line="271" w:lineRule="auto" w:before="28"/>
              <w:ind w:left="107" w:right="7" w:firstLine="360"/>
              <w:rPr>
                <w:sz w:val="18"/>
              </w:rPr>
            </w:pPr>
            <w:r>
              <w:rPr>
                <w:spacing w:val="-5"/>
                <w:sz w:val="18"/>
              </w:rPr>
              <w:t>第三十四条 施工单位采购、租赁的安全防护用具、机械设备、施工机具及配件，应当具有生产</w:t>
            </w:r>
            <w:r>
              <w:rPr>
                <w:sz w:val="18"/>
              </w:rPr>
              <w:t>（制造</w:t>
            </w:r>
            <w:r>
              <w:rPr>
                <w:spacing w:val="-12"/>
                <w:sz w:val="18"/>
              </w:rPr>
              <w:t>）</w:t>
            </w:r>
            <w:r>
              <w:rPr>
                <w:spacing w:val="-4"/>
                <w:sz w:val="18"/>
              </w:rPr>
              <w:t>许可证、</w:t>
            </w:r>
            <w:r>
              <w:rPr>
                <w:sz w:val="18"/>
              </w:rPr>
              <w:t>产品合格证，并在进入施工现场前进行查验。</w:t>
            </w:r>
          </w:p>
          <w:p>
            <w:pPr>
              <w:pStyle w:val="TableParagraph"/>
              <w:spacing w:line="268" w:lineRule="auto"/>
              <w:ind w:left="107" w:right="124" w:firstLine="360"/>
              <w:rPr>
                <w:sz w:val="18"/>
              </w:rPr>
            </w:pPr>
            <w:r>
              <w:rPr>
                <w:spacing w:val="-1"/>
                <w:sz w:val="18"/>
              </w:rPr>
              <w:t>施工现场的安全防护用具、机械设备、施工机具及配件必须由专人管理，定期进行检查、维修和保养，建立相应</w:t>
            </w:r>
            <w:r>
              <w:rPr>
                <w:sz w:val="18"/>
              </w:rPr>
              <w:t>的资料档案，并按照国家有关规定及时报废。</w:t>
            </w:r>
          </w:p>
          <w:p>
            <w:pPr>
              <w:pStyle w:val="TableParagraph"/>
              <w:spacing w:line="271" w:lineRule="auto" w:before="4"/>
              <w:ind w:left="107" w:right="7" w:firstLine="360"/>
              <w:rPr>
                <w:sz w:val="18"/>
              </w:rPr>
            </w:pPr>
            <w:r>
              <w:rPr>
                <w:sz w:val="18"/>
              </w:rPr>
              <w:t>第六十五条 违反本条例的规定，施工单位有下列行为之一的，责令限期改正；逾期未改正的，责令停业整顿， </w:t>
            </w:r>
            <w:r>
              <w:rPr>
                <w:spacing w:val="-15"/>
                <w:sz w:val="18"/>
              </w:rPr>
              <w:t>并处 </w:t>
            </w:r>
            <w:r>
              <w:rPr>
                <w:sz w:val="18"/>
              </w:rPr>
              <w:t>10</w:t>
            </w:r>
            <w:r>
              <w:rPr>
                <w:spacing w:val="-17"/>
                <w:sz w:val="18"/>
              </w:rPr>
              <w:t> 万元以上 </w:t>
            </w:r>
            <w:r>
              <w:rPr>
                <w:sz w:val="18"/>
              </w:rPr>
              <w:t>30</w:t>
            </w:r>
            <w:r>
              <w:rPr>
                <w:spacing w:val="-7"/>
                <w:sz w:val="18"/>
              </w:rPr>
              <w:t> 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w:t>
            </w:r>
            <w:r>
              <w:rPr>
                <w:spacing w:val="-12"/>
                <w:sz w:val="18"/>
              </w:rPr>
              <w:t>格的施工起重机械和整体提升脚手架、模板等自升式架设设施的；(三)委托不具有相应资质的单位承担施工现场安装、</w:t>
            </w:r>
            <w:r>
              <w:rPr>
                <w:sz w:val="18"/>
              </w:rPr>
              <w:t>拆卸施工起重机械和整体提升脚手架、模板等自升式架设设施的；(四)在施工组织设计中未编制安全技术措施、施工现场临时用电方案或者专项施工方案的。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68" w:lineRule="auto"/>
              <w:ind w:left="107" w:right="28"/>
              <w:rPr>
                <w:sz w:val="18"/>
              </w:rPr>
            </w:pPr>
            <w:r>
              <w:rPr>
                <w:sz w:val="18"/>
              </w:rPr>
              <w:t>省、设区的市或县级</w:t>
            </w:r>
          </w:p>
        </w:tc>
      </w:tr>
      <w:tr>
        <w:trPr>
          <w:trHeight w:val="562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3"/>
              </w:rPr>
            </w:pPr>
          </w:p>
          <w:p>
            <w:pPr>
              <w:pStyle w:val="TableParagraph"/>
              <w:ind w:left="86" w:right="78"/>
              <w:jc w:val="center"/>
              <w:rPr>
                <w:sz w:val="18"/>
              </w:rPr>
            </w:pPr>
            <w:r>
              <w:rPr>
                <w:sz w:val="18"/>
              </w:rPr>
              <w:t>37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spacing w:line="271" w:lineRule="auto"/>
              <w:ind w:left="108" w:right="98"/>
              <w:rPr>
                <w:sz w:val="18"/>
              </w:rPr>
            </w:pPr>
            <w:r>
              <w:rPr>
                <w:spacing w:val="-3"/>
                <w:sz w:val="18"/>
              </w:rPr>
              <w:t>对交通运输领域建设单位将工程业务发包</w:t>
            </w:r>
            <w:r>
              <w:rPr>
                <w:sz w:val="18"/>
              </w:rPr>
              <w:t>给不具有勘 </w:t>
            </w:r>
            <w:r>
              <w:rPr>
                <w:spacing w:val="-3"/>
                <w:sz w:val="18"/>
              </w:rPr>
              <w:t>察、设计资质等级的单位等行为的行政处</w:t>
            </w:r>
            <w:r>
              <w:rPr>
                <w:sz w:val="18"/>
              </w:rPr>
              <w:t>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3"/>
              </w:rPr>
            </w:pPr>
          </w:p>
          <w:p>
            <w:pPr>
              <w:pStyle w:val="TableParagraph"/>
              <w:ind w:right="104"/>
              <w:jc w:val="right"/>
              <w:rPr>
                <w:sz w:val="18"/>
              </w:rPr>
            </w:pPr>
            <w:r>
              <w:rPr>
                <w:sz w:val="18"/>
              </w:rPr>
              <w:t>行政处罚</w:t>
            </w:r>
          </w:p>
        </w:tc>
        <w:tc>
          <w:tcPr>
            <w:tcW w:w="9424" w:type="dxa"/>
          </w:tcPr>
          <w:p>
            <w:pPr>
              <w:pStyle w:val="TableParagraph"/>
              <w:spacing w:before="10"/>
              <w:rPr>
                <w:b/>
                <w:sz w:val="18"/>
              </w:rPr>
            </w:pPr>
          </w:p>
          <w:p>
            <w:pPr>
              <w:pStyle w:val="TableParagraph"/>
              <w:numPr>
                <w:ilvl w:val="0"/>
                <w:numId w:val="62"/>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before="31"/>
              <w:ind w:left="467"/>
              <w:rPr>
                <w:sz w:val="18"/>
              </w:rPr>
            </w:pPr>
            <w:r>
              <w:rPr>
                <w:sz w:val="18"/>
              </w:rPr>
              <w:t>第七条第一款 建设单位应当将工程发包给具有相应资质等级的单位。</w:t>
            </w:r>
          </w:p>
          <w:p>
            <w:pPr>
              <w:pStyle w:val="TableParagraph"/>
              <w:spacing w:line="271" w:lineRule="auto" w:before="29"/>
              <w:ind w:left="107" w:right="124" w:firstLine="360"/>
              <w:jc w:val="both"/>
              <w:rPr>
                <w:sz w:val="18"/>
              </w:rPr>
            </w:pPr>
            <w:r>
              <w:rPr>
                <w:sz w:val="18"/>
              </w:rPr>
              <w:t>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68" w:lineRule="auto"/>
              <w:ind w:left="107" w:right="124" w:firstLine="360"/>
              <w:jc w:val="both"/>
              <w:rPr>
                <w:sz w:val="18"/>
              </w:rPr>
            </w:pPr>
            <w:r>
              <w:rPr>
                <w:sz w:val="18"/>
              </w:rPr>
              <w:t>第五十四条 违反本条例规定，建设单位将建设工程发包给不具有相应资质等级的勘察、设计、施工单位或者委托给不具有相应资质等级的工程监理单位的，责令改正，处 50 万元以上 100 万元以下的罚款。</w:t>
            </w:r>
          </w:p>
          <w:p>
            <w:pPr>
              <w:pStyle w:val="TableParagraph"/>
              <w:numPr>
                <w:ilvl w:val="0"/>
                <w:numId w:val="62"/>
              </w:numPr>
              <w:tabs>
                <w:tab w:pos="650" w:val="left" w:leader="none"/>
              </w:tabs>
              <w:spacing w:line="240" w:lineRule="auto" w:before="2" w:after="0"/>
              <w:ind w:left="649" w:right="0" w:hanging="183"/>
              <w:jc w:val="left"/>
              <w:rPr>
                <w:sz w:val="18"/>
              </w:rPr>
            </w:pPr>
            <w:r>
              <w:rPr>
                <w:sz w:val="18"/>
              </w:rPr>
              <w:t>《建设工程勘察设计管理条例》</w:t>
            </w:r>
          </w:p>
          <w:p>
            <w:pPr>
              <w:pStyle w:val="TableParagraph"/>
              <w:spacing w:before="29"/>
              <w:ind w:left="467"/>
              <w:rPr>
                <w:sz w:val="18"/>
              </w:rPr>
            </w:pPr>
            <w:r>
              <w:rPr>
                <w:sz w:val="18"/>
              </w:rPr>
              <w:t>第八条 建设工程勘察、设计单位应当在其资质等级许可的范围内承揽建设工程勘察、设计业务。</w:t>
            </w:r>
          </w:p>
          <w:p>
            <w:pPr>
              <w:pStyle w:val="TableParagraph"/>
              <w:spacing w:line="271" w:lineRule="auto" w:before="29"/>
              <w:ind w:left="107" w:right="124" w:firstLine="360"/>
              <w:jc w:val="both"/>
              <w:rPr>
                <w:sz w:val="18"/>
              </w:rPr>
            </w:pPr>
            <w:r>
              <w:rPr>
                <w:sz w:val="18"/>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TableParagraph"/>
              <w:spacing w:line="271" w:lineRule="auto"/>
              <w:ind w:left="107" w:right="124" w:firstLine="360"/>
              <w:jc w:val="both"/>
              <w:rPr>
                <w:sz w:val="18"/>
              </w:rPr>
            </w:pPr>
            <w:r>
              <w:rPr>
                <w:sz w:val="18"/>
              </w:rPr>
              <w:t>第三十八条 违反本条例规定，发包方将建设工程勘察、设计业务发包给不具有相应资质等级的建设工程勘察、设计单位的，责令改正，处 50 万元以上 100 万元以下的罚款。</w:t>
            </w:r>
          </w:p>
          <w:p>
            <w:pPr>
              <w:pStyle w:val="TableParagraph"/>
              <w:numPr>
                <w:ilvl w:val="0"/>
                <w:numId w:val="62"/>
              </w:numPr>
              <w:tabs>
                <w:tab w:pos="650" w:val="left" w:leader="none"/>
              </w:tabs>
              <w:spacing w:line="230" w:lineRule="exact" w:before="0" w:after="0"/>
              <w:ind w:left="649" w:right="0" w:hanging="183"/>
              <w:jc w:val="left"/>
              <w:rPr>
                <w:sz w:val="18"/>
              </w:rPr>
            </w:pPr>
            <w:r>
              <w:rPr>
                <w:sz w:val="18"/>
              </w:rPr>
              <w:t>《公路建设监督管理办法》</w:t>
            </w:r>
          </w:p>
          <w:p>
            <w:pPr>
              <w:pStyle w:val="TableParagraph"/>
              <w:spacing w:line="271" w:lineRule="auto" w:before="26"/>
              <w:ind w:left="107" w:right="7" w:firstLine="360"/>
              <w:rPr>
                <w:sz w:val="18"/>
              </w:rPr>
            </w:pPr>
            <w:r>
              <w:rPr>
                <w:spacing w:val="-8"/>
                <w:sz w:val="18"/>
              </w:rPr>
              <w:t>第十二条 公路建设项目法人应当依法选择勘察、设计、施工、咨询、监理单位，采购与工程建设有关的重要设备、</w:t>
            </w:r>
            <w:r>
              <w:rPr>
                <w:sz w:val="18"/>
              </w:rPr>
              <w:t>材料，办理施工许可，组织项目实施，组织项目交工验收，准备项目竣工验收和后评价。</w:t>
            </w:r>
          </w:p>
          <w:p>
            <w:pPr>
              <w:pStyle w:val="TableParagraph"/>
              <w:spacing w:line="271" w:lineRule="auto"/>
              <w:ind w:left="107" w:right="7" w:firstLine="360"/>
              <w:rPr>
                <w:sz w:val="18"/>
              </w:rPr>
            </w:pPr>
            <w:r>
              <w:rPr>
                <w:spacing w:val="-4"/>
                <w:sz w:val="18"/>
              </w:rPr>
              <w:t>第三十八条 违反本办法第十二条规定，项目法人将工程发包给不具有相应资质等级的勘察、设计、施工和监理单</w:t>
            </w:r>
            <w:r>
              <w:rPr>
                <w:spacing w:val="-13"/>
                <w:sz w:val="18"/>
              </w:rPr>
              <w:t>位的，责令改正，处 </w:t>
            </w:r>
            <w:r>
              <w:rPr>
                <w:sz w:val="18"/>
              </w:rPr>
              <w:t>50</w:t>
            </w:r>
            <w:r>
              <w:rPr>
                <w:spacing w:val="-16"/>
                <w:sz w:val="18"/>
              </w:rPr>
              <w:t> 万元以上 </w:t>
            </w:r>
            <w:r>
              <w:rPr>
                <w:sz w:val="18"/>
              </w:rPr>
              <w:t>100</w:t>
            </w:r>
            <w:r>
              <w:rPr>
                <w:spacing w:val="-12"/>
                <w:sz w:val="18"/>
              </w:rPr>
              <w:t> 万元以下的罚款；未按规定办理施工许可擅自施工的，责令停止施工、限期改正， </w:t>
            </w:r>
            <w:r>
              <w:rPr>
                <w:spacing w:val="-4"/>
                <w:sz w:val="18"/>
              </w:rPr>
              <w:t>视情节可处工程合同价款 </w:t>
            </w:r>
            <w:r>
              <w:rPr>
                <w:sz w:val="18"/>
              </w:rPr>
              <w:t>1</w:t>
            </w:r>
            <w:r>
              <w:rPr>
                <w:spacing w:val="-12"/>
                <w:sz w:val="18"/>
              </w:rPr>
              <w:t>％以上 </w:t>
            </w:r>
            <w:r>
              <w:rPr>
                <w:sz w:val="18"/>
              </w:rPr>
              <w:t>2％以下罚款。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8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spacing w:before="1"/>
              <w:ind w:left="86" w:right="78"/>
              <w:jc w:val="center"/>
              <w:rPr>
                <w:sz w:val="18"/>
              </w:rPr>
            </w:pPr>
            <w:r>
              <w:rPr>
                <w:sz w:val="18"/>
              </w:rPr>
              <w:t>38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71" w:lineRule="auto"/>
              <w:ind w:left="108" w:right="98"/>
              <w:jc w:val="both"/>
              <w:rPr>
                <w:sz w:val="18"/>
              </w:rPr>
            </w:pPr>
            <w:r>
              <w:rPr>
                <w:sz w:val="18"/>
              </w:rPr>
              <w:t>对交通运输建设工程领域随意压缩工期行为的行政处罚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spacing w:before="1"/>
              <w:ind w:right="104"/>
              <w:jc w:val="right"/>
              <w:rPr>
                <w:sz w:val="18"/>
              </w:rPr>
            </w:pPr>
            <w:r>
              <w:rPr>
                <w:sz w:val="18"/>
              </w:rPr>
              <w:t>行政处罚</w:t>
            </w:r>
          </w:p>
        </w:tc>
        <w:tc>
          <w:tcPr>
            <w:tcW w:w="9424" w:type="dxa"/>
          </w:tcPr>
          <w:p>
            <w:pPr>
              <w:pStyle w:val="TableParagraph"/>
              <w:rPr>
                <w:b/>
                <w:sz w:val="18"/>
              </w:rPr>
            </w:pPr>
          </w:p>
          <w:p>
            <w:pPr>
              <w:pStyle w:val="TableParagraph"/>
              <w:rPr>
                <w:b/>
                <w:sz w:val="21"/>
              </w:rPr>
            </w:pPr>
          </w:p>
          <w:p>
            <w:pPr>
              <w:pStyle w:val="TableParagraph"/>
              <w:numPr>
                <w:ilvl w:val="0"/>
                <w:numId w:val="63"/>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before="29"/>
              <w:ind w:left="467"/>
              <w:rPr>
                <w:sz w:val="18"/>
              </w:rPr>
            </w:pPr>
            <w:r>
              <w:rPr>
                <w:sz w:val="18"/>
              </w:rPr>
              <w:t>第十条第一款 建设工程发包单位不得迫使承包方以低于成本的价格竞标，不得任意压缩合理工期。</w:t>
            </w:r>
          </w:p>
          <w:p>
            <w:pPr>
              <w:pStyle w:val="TableParagraph"/>
              <w:spacing w:line="271" w:lineRule="auto" w:before="28"/>
              <w:ind w:left="107" w:right="124" w:firstLine="360"/>
              <w:rPr>
                <w:sz w:val="18"/>
              </w:rPr>
            </w:pPr>
            <w:r>
              <w:rPr>
                <w:sz w:val="18"/>
              </w:rPr>
              <w:t>第五十六条第（二）</w:t>
            </w:r>
            <w:r>
              <w:rPr>
                <w:spacing w:val="-2"/>
                <w:sz w:val="18"/>
              </w:rPr>
              <w:t>项 违反本条例规定，建设单位有下列行为之一的，责令改正，处 </w:t>
            </w:r>
            <w:r>
              <w:rPr>
                <w:sz w:val="18"/>
              </w:rPr>
              <w:t>20</w:t>
            </w:r>
            <w:r>
              <w:rPr>
                <w:spacing w:val="-17"/>
                <w:sz w:val="18"/>
              </w:rPr>
              <w:t> 万元以上 </w:t>
            </w:r>
            <w:r>
              <w:rPr>
                <w:sz w:val="18"/>
              </w:rPr>
              <w:t>50</w:t>
            </w:r>
            <w:r>
              <w:rPr>
                <w:spacing w:val="-13"/>
                <w:sz w:val="18"/>
              </w:rPr>
              <w:t> 万元以下</w:t>
            </w:r>
            <w:r>
              <w:rPr>
                <w:sz w:val="18"/>
              </w:rPr>
              <w:t>的罚款：（二）任意压缩合理工期的。</w:t>
            </w:r>
          </w:p>
          <w:p>
            <w:pPr>
              <w:pStyle w:val="TableParagraph"/>
              <w:numPr>
                <w:ilvl w:val="0"/>
                <w:numId w:val="63"/>
              </w:numPr>
              <w:tabs>
                <w:tab w:pos="650" w:val="left" w:leader="none"/>
              </w:tabs>
              <w:spacing w:line="230" w:lineRule="exact" w:before="0" w:after="0"/>
              <w:ind w:left="649" w:right="0" w:hanging="183"/>
              <w:jc w:val="left"/>
              <w:rPr>
                <w:sz w:val="18"/>
              </w:rPr>
            </w:pPr>
            <w:r>
              <w:rPr>
                <w:sz w:val="18"/>
              </w:rPr>
              <w:t>《公路建设监督管理办法》</w:t>
            </w:r>
          </w:p>
          <w:p>
            <w:pPr>
              <w:pStyle w:val="TableParagraph"/>
              <w:spacing w:before="29"/>
              <w:ind w:left="467"/>
              <w:rPr>
                <w:sz w:val="18"/>
              </w:rPr>
            </w:pPr>
            <w:r>
              <w:rPr>
                <w:sz w:val="18"/>
              </w:rPr>
              <w:t>第十九条 公路建设项目法人应当承担公路建设相关责任和义务，对建设项目质量、投资和工期负责。</w:t>
            </w:r>
          </w:p>
          <w:p>
            <w:pPr>
              <w:pStyle w:val="TableParagraph"/>
              <w:spacing w:line="268" w:lineRule="auto" w:before="31"/>
              <w:ind w:left="107" w:right="124" w:firstLine="360"/>
              <w:rPr>
                <w:sz w:val="18"/>
              </w:rPr>
            </w:pPr>
            <w:r>
              <w:rPr>
                <w:sz w:val="18"/>
              </w:rPr>
              <w:t>公路建设项目法人必须依法开展招标活动，不得接受投标人低于成本价的投标，不得随意压缩建设工期，禁止指定分包和指定采购。</w:t>
            </w:r>
          </w:p>
          <w:p>
            <w:pPr>
              <w:pStyle w:val="TableParagraph"/>
              <w:spacing w:before="2"/>
              <w:ind w:left="467"/>
              <w:rPr>
                <w:sz w:val="18"/>
              </w:rPr>
            </w:pPr>
            <w:r>
              <w:rPr>
                <w:sz w:val="18"/>
              </w:rPr>
              <w:t>第四十一条 违反本办法第十九条规定，项目法人随意压缩工期，侵犯他人合法权益的，责令限期改正，可处 20</w:t>
            </w:r>
          </w:p>
          <w:p>
            <w:pPr>
              <w:pStyle w:val="TableParagraph"/>
              <w:spacing w:line="268" w:lineRule="auto" w:before="31"/>
              <w:ind w:left="107" w:right="96"/>
              <w:rPr>
                <w:sz w:val="18"/>
              </w:rPr>
            </w:pPr>
            <w:r>
              <w:rPr>
                <w:spacing w:val="-9"/>
                <w:sz w:val="18"/>
              </w:rPr>
              <w:t>万元以上 </w:t>
            </w:r>
            <w:r>
              <w:rPr>
                <w:sz w:val="18"/>
              </w:rPr>
              <w:t>50</w:t>
            </w:r>
            <w:r>
              <w:rPr>
                <w:spacing w:val="-12"/>
                <w:sz w:val="18"/>
              </w:rPr>
              <w:t> 万元以下的罚款；造成严重后果的，对全部或部分使用财政性资金的项目，可暂停项目执行或暂缓资金拨</w:t>
            </w:r>
            <w:r>
              <w:rPr>
                <w:sz w:val="18"/>
              </w:rPr>
              <w:t>付。</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68" w:lineRule="auto"/>
              <w:ind w:left="107" w:right="28"/>
              <w:rPr>
                <w:sz w:val="18"/>
              </w:rPr>
            </w:pPr>
            <w:r>
              <w:rPr>
                <w:sz w:val="18"/>
              </w:rPr>
              <w:t>省、设区的市或县级</w:t>
            </w:r>
          </w:p>
        </w:tc>
      </w:tr>
      <w:tr>
        <w:trPr>
          <w:trHeight w:val="434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left="86" w:right="78"/>
              <w:jc w:val="center"/>
              <w:rPr>
                <w:sz w:val="18"/>
              </w:rPr>
            </w:pPr>
            <w:r>
              <w:rPr>
                <w:sz w:val="18"/>
              </w:rPr>
              <w:t>39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spacing w:line="271" w:lineRule="auto" w:before="1"/>
              <w:ind w:left="108" w:right="98"/>
              <w:jc w:val="both"/>
              <w:rPr>
                <w:sz w:val="18"/>
              </w:rPr>
            </w:pPr>
            <w:r>
              <w:rPr>
                <w:sz w:val="18"/>
              </w:rPr>
              <w:t>对公路水运工程建设项目必须实行工程监理而未实行工程监理行为的行政处罚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2"/>
              <w:rPr>
                <w:b/>
                <w:sz w:val="14"/>
              </w:rPr>
            </w:pPr>
          </w:p>
          <w:p>
            <w:pPr>
              <w:pStyle w:val="TableParagraph"/>
              <w:ind w:left="467"/>
              <w:rPr>
                <w:sz w:val="18"/>
              </w:rPr>
            </w:pPr>
            <w:r>
              <w:rPr>
                <w:sz w:val="18"/>
              </w:rPr>
              <w:t>1.《建设工程质量管理条例》</w:t>
            </w:r>
          </w:p>
          <w:p>
            <w:pPr>
              <w:pStyle w:val="TableParagraph"/>
              <w:spacing w:line="268" w:lineRule="auto" w:before="31"/>
              <w:ind w:left="107" w:right="124" w:firstLine="360"/>
              <w:jc w:val="both"/>
              <w:rPr>
                <w:sz w:val="18"/>
              </w:rPr>
            </w:pPr>
            <w:r>
              <w:rPr>
                <w:sz w:val="18"/>
              </w:rPr>
              <w:t>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68" w:lineRule="auto" w:before="5"/>
              <w:ind w:left="107" w:right="124" w:firstLine="360"/>
              <w:jc w:val="right"/>
              <w:rPr>
                <w:sz w:val="18"/>
              </w:rPr>
            </w:pPr>
            <w:r>
              <w:rPr>
                <w:sz w:val="18"/>
              </w:rPr>
              <w:t>下列建设工程必须实行监理：（一）国家重点建设工程；（二）大中型公用事业工程；（三）成片开发建设的住宅小区工程；（四）利用外国政府或者国际组织贷款、援助资金的工程；（五）国家规定必须实行监理的其他工程。第五十六条第（五）项 违反本条例规定，建设单位有下列行为之一的，责令改正，处 20 万元以上 50 万元以下</w:t>
            </w:r>
          </w:p>
          <w:p>
            <w:pPr>
              <w:pStyle w:val="TableParagraph"/>
              <w:spacing w:line="268" w:lineRule="auto" w:before="5"/>
              <w:ind w:left="467" w:right="4084" w:hanging="360"/>
              <w:rPr>
                <w:sz w:val="18"/>
              </w:rPr>
            </w:pPr>
            <w:r>
              <w:rPr>
                <w:sz w:val="18"/>
              </w:rPr>
              <w:t>的罚款：（五）建设项目必须实行工程监理而未实行工程监理的。2.《公路水运工程质量监督管理规定》</w:t>
            </w:r>
          </w:p>
          <w:p>
            <w:pPr>
              <w:pStyle w:val="TableParagraph"/>
              <w:spacing w:line="271" w:lineRule="auto" w:before="2"/>
              <w:ind w:left="107" w:right="124" w:firstLine="360"/>
              <w:jc w:val="both"/>
              <w:rPr>
                <w:sz w:val="18"/>
              </w:rPr>
            </w:pPr>
            <w:r>
              <w:rPr>
                <w:sz w:val="18"/>
              </w:rPr>
              <w:t>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680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ind w:left="107"/>
              <w:rPr>
                <w:sz w:val="18"/>
              </w:rPr>
            </w:pPr>
            <w:r>
              <w:rPr>
                <w:sz w:val="18"/>
              </w:rPr>
              <w:t>40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16"/>
              <w:ind w:left="108" w:right="98"/>
              <w:jc w:val="both"/>
              <w:rPr>
                <w:sz w:val="18"/>
              </w:rPr>
            </w:pPr>
            <w:r>
              <w:rPr>
                <w:sz w:val="18"/>
              </w:rPr>
              <w:t>对交通运输领域建设单位未按照国家规定办理工程质量监督手续的行政处罚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numPr>
                <w:ilvl w:val="0"/>
                <w:numId w:val="64"/>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line="268" w:lineRule="auto" w:before="31"/>
              <w:ind w:left="107" w:right="124" w:firstLine="360"/>
              <w:rPr>
                <w:sz w:val="18"/>
              </w:rPr>
            </w:pPr>
            <w:r>
              <w:rPr>
                <w:sz w:val="18"/>
              </w:rPr>
              <w:t>第十三条 建设单位在开工前，应当按照国家有关规定办理工程质量监督手续，工程质量监督手续可以与施工许可证或者开工报告合并办理。</w:t>
            </w:r>
          </w:p>
          <w:p>
            <w:pPr>
              <w:pStyle w:val="TableParagraph"/>
              <w:spacing w:line="271" w:lineRule="auto" w:before="2"/>
              <w:ind w:left="107" w:right="124" w:firstLine="360"/>
              <w:rPr>
                <w:sz w:val="18"/>
              </w:rPr>
            </w:pPr>
            <w:r>
              <w:rPr>
                <w:sz w:val="18"/>
              </w:rPr>
              <w:t>第五十六条第（六）</w:t>
            </w:r>
            <w:r>
              <w:rPr>
                <w:spacing w:val="-2"/>
                <w:sz w:val="18"/>
              </w:rPr>
              <w:t>项 违反本条例规定，建设单位有下列行为之一的，责令改正，处 </w:t>
            </w:r>
            <w:r>
              <w:rPr>
                <w:sz w:val="18"/>
              </w:rPr>
              <w:t>20</w:t>
            </w:r>
            <w:r>
              <w:rPr>
                <w:spacing w:val="-17"/>
                <w:sz w:val="18"/>
              </w:rPr>
              <w:t> 万元以上 </w:t>
            </w:r>
            <w:r>
              <w:rPr>
                <w:sz w:val="18"/>
              </w:rPr>
              <w:t>50</w:t>
            </w:r>
            <w:r>
              <w:rPr>
                <w:spacing w:val="-13"/>
                <w:sz w:val="18"/>
              </w:rPr>
              <w:t> 万元以下</w:t>
            </w:r>
            <w:r>
              <w:rPr>
                <w:sz w:val="18"/>
              </w:rPr>
              <w:t>的罚款：（六）未按照国家规定办理工程质量监督手续的。</w:t>
            </w:r>
          </w:p>
          <w:p>
            <w:pPr>
              <w:pStyle w:val="TableParagraph"/>
              <w:numPr>
                <w:ilvl w:val="0"/>
                <w:numId w:val="64"/>
              </w:numPr>
              <w:tabs>
                <w:tab w:pos="650" w:val="left" w:leader="none"/>
              </w:tabs>
              <w:spacing w:line="230" w:lineRule="exact" w:before="0" w:after="0"/>
              <w:ind w:left="649" w:right="0" w:hanging="183"/>
              <w:jc w:val="left"/>
              <w:rPr>
                <w:sz w:val="18"/>
              </w:rPr>
            </w:pPr>
            <w:r>
              <w:rPr>
                <w:sz w:val="18"/>
              </w:rPr>
              <w:t>《公路水运工程质量监督管理规定》</w:t>
            </w:r>
          </w:p>
          <w:p>
            <w:pPr>
              <w:pStyle w:val="TableParagraph"/>
              <w:spacing w:line="271" w:lineRule="auto" w:before="28"/>
              <w:ind w:left="107" w:right="304" w:firstLine="360"/>
              <w:rPr>
                <w:sz w:val="18"/>
              </w:rPr>
            </w:pPr>
            <w:r>
              <w:rPr>
                <w:sz w:val="18"/>
              </w:rPr>
              <w:t>第二十二条 交通运输主管部门或者其委托的建设工程质量监督机构依法要求建设单位按规定办理质量监督手续。</w:t>
            </w:r>
          </w:p>
          <w:p>
            <w:pPr>
              <w:pStyle w:val="TableParagraph"/>
              <w:spacing w:line="271" w:lineRule="auto"/>
              <w:ind w:left="107" w:right="124" w:firstLine="360"/>
              <w:jc w:val="both"/>
              <w:rPr>
                <w:sz w:val="18"/>
              </w:rPr>
            </w:pPr>
            <w:r>
              <w:rPr>
                <w:sz w:val="18"/>
              </w:rPr>
              <w:t>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 依法要求提供的其他相关材料。</w:t>
            </w:r>
          </w:p>
          <w:p>
            <w:pPr>
              <w:pStyle w:val="TableParagraph"/>
              <w:spacing w:line="268" w:lineRule="auto"/>
              <w:ind w:left="107" w:right="124" w:firstLine="360"/>
              <w:jc w:val="both"/>
              <w:rPr>
                <w:sz w:val="18"/>
              </w:rPr>
            </w:pPr>
            <w:r>
              <w:rPr>
                <w:spacing w:val="-1"/>
                <w:sz w:val="18"/>
              </w:rPr>
              <w:t>第四十五条 违反本规定第二十二条规定，建设单位未按照规定办理工程质量监督手续的，依照《建设工程质量</w:t>
            </w:r>
            <w:r>
              <w:rPr>
                <w:sz w:val="18"/>
              </w:rPr>
              <w:t>管理条例》第五十六条规定，责令改正，按以下标准处以罚款：（一）</w:t>
            </w:r>
            <w:r>
              <w:rPr>
                <w:spacing w:val="-4"/>
                <w:sz w:val="18"/>
              </w:rPr>
              <w:t>未造成工程质量事故的，处 </w:t>
            </w:r>
            <w:r>
              <w:rPr>
                <w:sz w:val="18"/>
              </w:rPr>
              <w:t>20</w:t>
            </w:r>
            <w:r>
              <w:rPr>
                <w:spacing w:val="-17"/>
                <w:sz w:val="18"/>
              </w:rPr>
              <w:t> 万元以上 </w:t>
            </w:r>
            <w:r>
              <w:rPr>
                <w:sz w:val="18"/>
              </w:rPr>
              <w:t>30</w:t>
            </w:r>
            <w:r>
              <w:rPr>
                <w:spacing w:val="-30"/>
                <w:sz w:val="18"/>
              </w:rPr>
              <w:t> 万</w:t>
            </w:r>
          </w:p>
          <w:p>
            <w:pPr>
              <w:pStyle w:val="TableParagraph"/>
              <w:ind w:left="107"/>
              <w:jc w:val="both"/>
              <w:rPr>
                <w:sz w:val="18"/>
              </w:rPr>
            </w:pPr>
            <w:r>
              <w:rPr>
                <w:sz w:val="18"/>
              </w:rPr>
              <w:t>元以下的罚款；（二）</w:t>
            </w:r>
            <w:r>
              <w:rPr>
                <w:spacing w:val="-4"/>
                <w:sz w:val="18"/>
              </w:rPr>
              <w:t>造成工程质量一般事故的，处 </w:t>
            </w:r>
            <w:r>
              <w:rPr>
                <w:sz w:val="18"/>
              </w:rPr>
              <w:t>30</w:t>
            </w:r>
            <w:r>
              <w:rPr>
                <w:spacing w:val="-17"/>
                <w:sz w:val="18"/>
              </w:rPr>
              <w:t> 万元以上 </w:t>
            </w:r>
            <w:r>
              <w:rPr>
                <w:sz w:val="18"/>
              </w:rPr>
              <w:t>40</w:t>
            </w:r>
            <w:r>
              <w:rPr>
                <w:spacing w:val="-7"/>
                <w:sz w:val="18"/>
              </w:rPr>
              <w:t> 万元以下的罚款</w:t>
            </w:r>
            <w:r>
              <w:rPr>
                <w:sz w:val="18"/>
              </w:rPr>
              <w:t>；（三）造成工程质量较大及以</w:t>
            </w:r>
          </w:p>
          <w:p>
            <w:pPr>
              <w:pStyle w:val="TableParagraph"/>
              <w:spacing w:before="30"/>
              <w:ind w:left="107"/>
              <w:jc w:val="both"/>
              <w:rPr>
                <w:sz w:val="18"/>
              </w:rPr>
            </w:pPr>
            <w:r>
              <w:rPr>
                <w:sz w:val="18"/>
              </w:rPr>
              <w:t>上等级事故的，处 40 万元以上 50 万元以下的罚款。</w:t>
            </w:r>
          </w:p>
          <w:p>
            <w:pPr>
              <w:pStyle w:val="TableParagraph"/>
              <w:spacing w:line="268" w:lineRule="auto" w:before="29"/>
              <w:ind w:left="107" w:right="124" w:firstLine="360"/>
              <w:jc w:val="both"/>
              <w:rPr>
                <w:sz w:val="18"/>
              </w:rPr>
            </w:pPr>
            <w:r>
              <w:rPr>
                <w:sz w:val="18"/>
              </w:rPr>
              <w:t>第四十六条 依照《建设工程质量管理条例》规定给予单位罚款处罚的，对单位直接负责的主管人员和其他直接责任人员处单位罚款数额 5%以上 10%以下的罚款。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4179" w:hRule="atLeast"/>
        </w:trPr>
        <w:tc>
          <w:tcPr>
            <w:tcW w:w="397" w:type="dxa"/>
            <w:tcBorders>
              <w:bottom w:val="nil"/>
            </w:tcBorders>
          </w:tcPr>
          <w:p>
            <w:pPr>
              <w:pStyle w:val="TableParagraph"/>
              <w:rPr>
                <w:rFonts w:ascii="Times New Roman"/>
                <w:sz w:val="18"/>
              </w:rPr>
            </w:pPr>
          </w:p>
        </w:tc>
        <w:tc>
          <w:tcPr>
            <w:tcW w:w="1299" w:type="dxa"/>
            <w:tcBorders>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spacing w:line="220" w:lineRule="exact" w:before="1"/>
              <w:ind w:left="108"/>
              <w:rPr>
                <w:sz w:val="18"/>
              </w:rPr>
            </w:pPr>
            <w:r>
              <w:rPr>
                <w:sz w:val="18"/>
              </w:rPr>
              <w:t>对水运工程施</w:t>
            </w:r>
          </w:p>
        </w:tc>
        <w:tc>
          <w:tcPr>
            <w:tcW w:w="944" w:type="dxa"/>
            <w:tcBorders>
              <w:bottom w:val="nil"/>
            </w:tcBorders>
          </w:tcPr>
          <w:p>
            <w:pPr>
              <w:pStyle w:val="TableParagraph"/>
              <w:rPr>
                <w:rFonts w:ascii="Times New Roman"/>
                <w:sz w:val="18"/>
              </w:rPr>
            </w:pPr>
          </w:p>
        </w:tc>
        <w:tc>
          <w:tcPr>
            <w:tcW w:w="9424" w:type="dxa"/>
            <w:vMerge w:val="restart"/>
          </w:tcPr>
          <w:p>
            <w:pPr>
              <w:pStyle w:val="TableParagraph"/>
              <w:numPr>
                <w:ilvl w:val="0"/>
                <w:numId w:val="65"/>
              </w:numPr>
              <w:tabs>
                <w:tab w:pos="650" w:val="left" w:leader="none"/>
              </w:tabs>
              <w:spacing w:line="240" w:lineRule="auto" w:before="13" w:after="0"/>
              <w:ind w:left="649" w:right="0" w:hanging="183"/>
              <w:jc w:val="left"/>
              <w:rPr>
                <w:sz w:val="18"/>
              </w:rPr>
            </w:pPr>
            <w:r>
              <w:rPr>
                <w:sz w:val="18"/>
              </w:rPr>
              <w:t>《建设工程质量管理条例》</w:t>
            </w:r>
          </w:p>
          <w:p>
            <w:pPr>
              <w:pStyle w:val="TableParagraph"/>
              <w:spacing w:before="9"/>
              <w:ind w:left="467"/>
              <w:rPr>
                <w:sz w:val="18"/>
              </w:rPr>
            </w:pPr>
            <w:r>
              <w:rPr>
                <w:sz w:val="18"/>
              </w:rPr>
              <w:t>第十条 建设工程发包单位不得迫使承包方以低于成本的价格竞标，不得任意压缩合理工期。</w:t>
            </w:r>
          </w:p>
          <w:p>
            <w:pPr>
              <w:pStyle w:val="TableParagraph"/>
              <w:spacing w:before="9"/>
              <w:ind w:left="467"/>
              <w:rPr>
                <w:sz w:val="18"/>
              </w:rPr>
            </w:pPr>
            <w:r>
              <w:rPr>
                <w:sz w:val="18"/>
              </w:rPr>
              <w:t>建设单位不得明示或者暗示设计单位或者施工单位违反工程建设强制性标准，降低建设工程质量。</w:t>
            </w:r>
          </w:p>
          <w:p>
            <w:pPr>
              <w:pStyle w:val="TableParagraph"/>
              <w:spacing w:line="249" w:lineRule="auto" w:before="10"/>
              <w:ind w:left="467" w:right="844"/>
              <w:rPr>
                <w:sz w:val="18"/>
              </w:rPr>
            </w:pPr>
            <w:r>
              <w:rPr>
                <w:sz w:val="18"/>
              </w:rPr>
              <w:t>第十一条 施工图设计文件审查的具体办法，由国务院建设行政主管部门、国务院其他有关部门制定。施工图设计文件未经审查批准的，不得使用。</w:t>
            </w:r>
          </w:p>
          <w:p>
            <w:pPr>
              <w:pStyle w:val="TableParagraph"/>
              <w:spacing w:line="249" w:lineRule="auto"/>
              <w:ind w:left="107" w:right="124" w:firstLine="360"/>
              <w:jc w:val="both"/>
              <w:rPr>
                <w:sz w:val="18"/>
              </w:rPr>
            </w:pPr>
            <w:r>
              <w:rPr>
                <w:sz w:val="18"/>
              </w:rPr>
              <w:t>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49" w:lineRule="auto" w:before="1"/>
              <w:ind w:left="107" w:right="124" w:firstLine="360"/>
              <w:rPr>
                <w:sz w:val="18"/>
              </w:rPr>
            </w:pPr>
            <w:r>
              <w:rPr>
                <w:sz w:val="18"/>
              </w:rPr>
              <w:t>下列建设工程必须实行监理：（一）国家重点建设工程；（二）大中型公用事业工程；（三）成片开发建设的住宅小区工程；</w:t>
            </w:r>
          </w:p>
          <w:p>
            <w:pPr>
              <w:pStyle w:val="TableParagraph"/>
              <w:ind w:left="107"/>
              <w:rPr>
                <w:sz w:val="18"/>
              </w:rPr>
            </w:pPr>
            <w:r>
              <w:rPr>
                <w:sz w:val="18"/>
              </w:rPr>
              <w:t>（四）利用外国政府或者国际组织贷款、援助资金的工程；（五）国家规定必须实行监理的其他工程。</w:t>
            </w:r>
          </w:p>
          <w:p>
            <w:pPr>
              <w:pStyle w:val="TableParagraph"/>
              <w:spacing w:line="249" w:lineRule="auto" w:before="9"/>
              <w:ind w:left="107" w:right="124" w:firstLine="360"/>
              <w:rPr>
                <w:sz w:val="18"/>
              </w:rPr>
            </w:pPr>
            <w:r>
              <w:rPr>
                <w:sz w:val="18"/>
              </w:rPr>
              <w:t>第十三条 建设单位在开工前，应当按照国家有关规定办理工程质量监督手续，工程质量监督手续可以与施工许可证或者开工报告合并办理。</w:t>
            </w:r>
          </w:p>
          <w:p>
            <w:pPr>
              <w:pStyle w:val="TableParagraph"/>
              <w:spacing w:line="249" w:lineRule="auto" w:before="1"/>
              <w:ind w:left="107" w:right="124" w:firstLine="360"/>
              <w:rPr>
                <w:sz w:val="18"/>
              </w:rPr>
            </w:pPr>
            <w:r>
              <w:rPr>
                <w:sz w:val="18"/>
              </w:rPr>
              <w:t>第十四条 按照合同约定，由建设单位采购建筑材料、建筑构配件和设备的，建设单位应当保证建筑材料、建筑构配件和设备符合设计文件和合同要求。</w:t>
            </w:r>
          </w:p>
          <w:p>
            <w:pPr>
              <w:pStyle w:val="TableParagraph"/>
              <w:ind w:left="467"/>
              <w:rPr>
                <w:sz w:val="18"/>
              </w:rPr>
            </w:pPr>
            <w:r>
              <w:rPr>
                <w:sz w:val="18"/>
              </w:rPr>
              <w:t>建设单位不得明示或者暗示施工单位使用不合格的建筑材料、建筑构配件和设备。</w:t>
            </w:r>
          </w:p>
          <w:p>
            <w:pPr>
              <w:pStyle w:val="TableParagraph"/>
              <w:spacing w:line="249" w:lineRule="auto" w:before="9"/>
              <w:ind w:left="107" w:right="7" w:firstLine="360"/>
              <w:rPr>
                <w:sz w:val="18"/>
              </w:rPr>
            </w:pPr>
            <w:r>
              <w:rPr>
                <w:spacing w:val="-4"/>
                <w:sz w:val="18"/>
              </w:rPr>
              <w:t>第十七条 建设单位应当严格按照国家有关档案管理的规定，及时收集、整理建设项目各环节的文件资料，建立、</w:t>
            </w:r>
            <w:r>
              <w:rPr>
                <w:sz w:val="18"/>
              </w:rPr>
              <w:t>健全建设项目档案，并在建设工程竣工验收后，及时向建设行政主管部门或者其他有关部门移交建设项目档案。</w:t>
            </w:r>
          </w:p>
          <w:p>
            <w:pPr>
              <w:pStyle w:val="TableParagraph"/>
              <w:spacing w:line="249" w:lineRule="auto" w:before="1"/>
              <w:ind w:left="107" w:right="7" w:firstLine="360"/>
              <w:rPr>
                <w:sz w:val="18"/>
              </w:rPr>
            </w:pPr>
            <w:r>
              <w:rPr>
                <w:spacing w:val="-10"/>
                <w:sz w:val="18"/>
              </w:rPr>
              <w:t>第五十六条  违反本条例规定，建设单位有下列行为之一的，责令改正，处 </w:t>
            </w:r>
            <w:r>
              <w:rPr>
                <w:spacing w:val="1"/>
                <w:sz w:val="18"/>
              </w:rPr>
              <w:t>2</w:t>
            </w:r>
            <w:r>
              <w:rPr>
                <w:sz w:val="18"/>
              </w:rPr>
              <w:t>0</w:t>
            </w:r>
            <w:r>
              <w:rPr>
                <w:spacing w:val="-16"/>
                <w:sz w:val="18"/>
              </w:rPr>
              <w:t> 万元以上 </w:t>
            </w:r>
            <w:r>
              <w:rPr>
                <w:spacing w:val="1"/>
                <w:sz w:val="18"/>
              </w:rPr>
              <w:t>5</w:t>
            </w:r>
            <w:r>
              <w:rPr>
                <w:sz w:val="18"/>
              </w:rPr>
              <w:t>0</w:t>
            </w:r>
            <w:r>
              <w:rPr>
                <w:spacing w:val="-17"/>
                <w:sz w:val="18"/>
              </w:rPr>
              <w:t> 万元以下的罚款：</w:t>
            </w:r>
            <w:r>
              <w:rPr>
                <w:spacing w:val="-3"/>
                <w:sz w:val="18"/>
              </w:rPr>
              <w:t>（</w:t>
            </w:r>
            <w:r>
              <w:rPr>
                <w:sz w:val="18"/>
              </w:rPr>
              <w:t>一</w:t>
            </w:r>
            <w:r>
              <w:rPr>
                <w:spacing w:val="-14"/>
                <w:sz w:val="18"/>
              </w:rPr>
              <w:t>）</w:t>
            </w:r>
            <w:r>
              <w:rPr>
                <w:sz w:val="18"/>
              </w:rPr>
              <w:t>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p>
            <w:pPr>
              <w:pStyle w:val="TableParagraph"/>
              <w:numPr>
                <w:ilvl w:val="0"/>
                <w:numId w:val="65"/>
              </w:numPr>
              <w:tabs>
                <w:tab w:pos="650" w:val="left" w:leader="none"/>
              </w:tabs>
              <w:spacing w:line="240" w:lineRule="auto" w:before="0" w:after="0"/>
              <w:ind w:left="649" w:right="0" w:hanging="183"/>
              <w:jc w:val="left"/>
              <w:rPr>
                <w:sz w:val="18"/>
              </w:rPr>
            </w:pPr>
            <w:r>
              <w:rPr>
                <w:sz w:val="18"/>
              </w:rPr>
              <w:t>《港口工程建设管理规定》</w:t>
            </w:r>
          </w:p>
          <w:p>
            <w:pPr>
              <w:pStyle w:val="TableParagraph"/>
              <w:spacing w:before="10"/>
              <w:ind w:left="467"/>
              <w:rPr>
                <w:sz w:val="18"/>
              </w:rPr>
            </w:pPr>
            <w:r>
              <w:rPr>
                <w:sz w:val="18"/>
              </w:rPr>
              <w:t>第二十二条 港口工程建设项目设计文件经批准后方可使用。</w:t>
            </w:r>
          </w:p>
          <w:p>
            <w:pPr>
              <w:pStyle w:val="TableParagraph"/>
              <w:spacing w:line="249" w:lineRule="auto" w:before="9"/>
              <w:ind w:left="107" w:right="7" w:firstLine="360"/>
              <w:rPr>
                <w:sz w:val="18"/>
              </w:rPr>
            </w:pPr>
            <w:r>
              <w:rPr>
                <w:sz w:val="18"/>
              </w:rPr>
              <w:t>第三十一条  设计变更发生下列情形之一的，由原初步设计审批部门审批：（一）对工程总平面布置进行重大调</w:t>
            </w:r>
            <w:r>
              <w:rPr>
                <w:spacing w:val="-7"/>
                <w:sz w:val="18"/>
              </w:rPr>
              <w:t>整，主要包括水域设计水深、码头或者防波堤顶高程、陆域生产区主要布置形式、防波堤轴向或者口门尺度等；</w:t>
            </w:r>
            <w:r>
              <w:rPr>
                <w:spacing w:val="-11"/>
                <w:sz w:val="18"/>
              </w:rPr>
              <w:t>（</w:t>
            </w:r>
            <w:r>
              <w:rPr>
                <w:sz w:val="18"/>
              </w:rPr>
              <w:t>二</w:t>
            </w:r>
            <w:r>
              <w:rPr>
                <w:spacing w:val="-16"/>
                <w:sz w:val="18"/>
              </w:rPr>
              <w:t>） </w:t>
            </w:r>
            <w:r>
              <w:rPr>
                <w:sz w:val="18"/>
              </w:rPr>
              <w:t>改变主要水工建筑物结构型式；（三）改变主要装卸工艺方案；（四）政府投资港口工程建设项目超出初步设计批准</w:t>
            </w:r>
            <w:r>
              <w:rPr>
                <w:spacing w:val="-4"/>
                <w:sz w:val="18"/>
              </w:rPr>
              <w:t>总概算但在项目批准的投资估算 </w:t>
            </w:r>
            <w:r>
              <w:rPr>
                <w:sz w:val="18"/>
              </w:rPr>
              <w:t>10%以内。</w:t>
            </w:r>
          </w:p>
          <w:p>
            <w:pPr>
              <w:pStyle w:val="TableParagraph"/>
              <w:spacing w:before="1"/>
              <w:ind w:left="467"/>
              <w:rPr>
                <w:sz w:val="18"/>
              </w:rPr>
            </w:pPr>
            <w:r>
              <w:rPr>
                <w:sz w:val="18"/>
              </w:rPr>
              <w:t>前款规定的设计变更涉及施工图设计重大修改的，还应当由原施工图设计审批部门审批。</w:t>
            </w:r>
          </w:p>
          <w:p>
            <w:pPr>
              <w:pStyle w:val="TableParagraph"/>
              <w:spacing w:line="249" w:lineRule="auto" w:before="9"/>
              <w:ind w:left="107" w:right="124" w:firstLine="360"/>
              <w:jc w:val="both"/>
              <w:rPr>
                <w:sz w:val="18"/>
              </w:rPr>
            </w:pPr>
            <w:r>
              <w:rPr>
                <w:sz w:val="18"/>
              </w:rPr>
              <w:t>第三十二条 设计变更发生下列情形之一的，由原施工图设计审批部门审批：（一）对工程总平面布置进行较大调整，主要包括水域主要布置形式、陆域辅助生产区主要布置形式等；（二）调整主要生产建筑物结构型式；（三） 调整主要装卸工艺设备配置规模。</w:t>
            </w:r>
          </w:p>
          <w:p>
            <w:pPr>
              <w:pStyle w:val="TableParagraph"/>
              <w:spacing w:before="1"/>
              <w:ind w:left="467"/>
              <w:jc w:val="both"/>
              <w:rPr>
                <w:sz w:val="18"/>
              </w:rPr>
            </w:pPr>
            <w:r>
              <w:rPr>
                <w:spacing w:val="-5"/>
                <w:sz w:val="18"/>
              </w:rPr>
              <w:t>第六十九条 项目单位有下列行为之一的，由所在地港口行政管理部门责令改正，处 </w:t>
            </w:r>
            <w:r>
              <w:rPr>
                <w:sz w:val="18"/>
              </w:rPr>
              <w:t>20</w:t>
            </w:r>
            <w:r>
              <w:rPr>
                <w:spacing w:val="-19"/>
                <w:sz w:val="18"/>
              </w:rPr>
              <w:t> 万以上 </w:t>
            </w:r>
            <w:r>
              <w:rPr>
                <w:sz w:val="18"/>
              </w:rPr>
              <w:t>50</w:t>
            </w:r>
            <w:r>
              <w:rPr>
                <w:spacing w:val="-7"/>
                <w:sz w:val="18"/>
              </w:rPr>
              <w:t> 万以下的罚款：</w:t>
            </w:r>
          </w:p>
          <w:p>
            <w:pPr>
              <w:pStyle w:val="TableParagraph"/>
              <w:spacing w:line="249" w:lineRule="auto" w:before="9"/>
              <w:ind w:left="107" w:right="124"/>
              <w:rPr>
                <w:sz w:val="18"/>
              </w:rPr>
            </w:pPr>
            <w:r>
              <w:rPr>
                <w:sz w:val="18"/>
              </w:rPr>
              <w:t>（一）施工图设计未经批准，擅自开工建设的；（二）施工图设计经批准后，对本规定第三十一条、第三十二条规定的情形擅自作出变更或者采取肢解变更内容等方式规避审批并开工建设的。</w:t>
            </w:r>
          </w:p>
        </w:tc>
        <w:tc>
          <w:tcPr>
            <w:tcW w:w="992"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71" w:lineRule="auto"/>
              <w:ind w:left="107" w:right="152"/>
              <w:rPr>
                <w:sz w:val="18"/>
              </w:rPr>
            </w:pPr>
            <w:r>
              <w:rPr>
                <w:sz w:val="18"/>
              </w:rPr>
              <w:t>交通运输主管部门</w:t>
            </w:r>
          </w:p>
        </w:tc>
        <w:tc>
          <w:tcPr>
            <w:tcW w:w="1418"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71" w:lineRule="auto"/>
              <w:ind w:left="107" w:right="28"/>
              <w:rPr>
                <w:sz w:val="18"/>
              </w:rPr>
            </w:pPr>
            <w:r>
              <w:rPr>
                <w:sz w:val="18"/>
              </w:rPr>
              <w:t>省、设区的市或县级</w:t>
            </w: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1" w:lineRule="exact" w:before="9"/>
              <w:ind w:left="108"/>
              <w:rPr>
                <w:sz w:val="18"/>
              </w:rPr>
            </w:pPr>
            <w:r>
              <w:rPr>
                <w:sz w:val="18"/>
              </w:rPr>
              <w:t>工图设计未经</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spacing w:line="220" w:lineRule="exact" w:before="10"/>
              <w:ind w:left="107"/>
              <w:rPr>
                <w:sz w:val="18"/>
              </w:rPr>
            </w:pPr>
            <w:r>
              <w:rPr>
                <w:sz w:val="18"/>
              </w:rPr>
              <w:t>41</w:t>
            </w:r>
          </w:p>
        </w:tc>
        <w:tc>
          <w:tcPr>
            <w:tcW w:w="1299" w:type="dxa"/>
            <w:tcBorders>
              <w:top w:val="nil"/>
              <w:bottom w:val="nil"/>
            </w:tcBorders>
          </w:tcPr>
          <w:p>
            <w:pPr>
              <w:pStyle w:val="TableParagraph"/>
              <w:spacing w:line="220" w:lineRule="exact" w:before="10"/>
              <w:ind w:left="108"/>
              <w:rPr>
                <w:sz w:val="18"/>
              </w:rPr>
            </w:pPr>
            <w:r>
              <w:rPr>
                <w:sz w:val="18"/>
              </w:rPr>
              <w:t>批准，擅自开</w:t>
            </w:r>
          </w:p>
        </w:tc>
        <w:tc>
          <w:tcPr>
            <w:tcW w:w="944" w:type="dxa"/>
            <w:tcBorders>
              <w:top w:val="nil"/>
              <w:bottom w:val="nil"/>
            </w:tcBorders>
          </w:tcPr>
          <w:p>
            <w:pPr>
              <w:pStyle w:val="TableParagraph"/>
              <w:spacing w:line="220" w:lineRule="exact" w:before="10"/>
              <w:ind w:left="107"/>
              <w:rPr>
                <w:sz w:val="18"/>
              </w:rPr>
            </w:pPr>
            <w:r>
              <w:rPr>
                <w:sz w:val="18"/>
              </w:rPr>
              <w:t>行政处罚</w:t>
            </w: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49"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9"/>
              <w:ind w:left="108"/>
              <w:rPr>
                <w:sz w:val="18"/>
              </w:rPr>
            </w:pPr>
            <w:r>
              <w:rPr>
                <w:sz w:val="18"/>
              </w:rPr>
              <w:t>工建设等行为</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4148" w:hRule="atLeast"/>
        </w:trPr>
        <w:tc>
          <w:tcPr>
            <w:tcW w:w="397" w:type="dxa"/>
            <w:tcBorders>
              <w:top w:val="nil"/>
            </w:tcBorders>
          </w:tcPr>
          <w:p>
            <w:pPr>
              <w:pStyle w:val="TableParagraph"/>
              <w:rPr>
                <w:rFonts w:ascii="Times New Roman"/>
                <w:sz w:val="18"/>
              </w:rPr>
            </w:pPr>
          </w:p>
        </w:tc>
        <w:tc>
          <w:tcPr>
            <w:tcW w:w="1299" w:type="dxa"/>
            <w:tcBorders>
              <w:top w:val="nil"/>
            </w:tcBorders>
          </w:tcPr>
          <w:p>
            <w:pPr>
              <w:pStyle w:val="TableParagraph"/>
              <w:spacing w:before="9"/>
              <w:ind w:left="108"/>
              <w:rPr>
                <w:sz w:val="18"/>
              </w:rPr>
            </w:pPr>
            <w:r>
              <w:rPr>
                <w:sz w:val="18"/>
              </w:rPr>
              <w:t>的行政处罚</w:t>
            </w:r>
          </w:p>
        </w:tc>
        <w:tc>
          <w:tcPr>
            <w:tcW w:w="944" w:type="dxa"/>
            <w:tcBorders>
              <w:top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bl>
    <w:p>
      <w:pPr>
        <w:spacing w:after="0"/>
        <w:rPr>
          <w:sz w:val="2"/>
          <w:szCs w:val="2"/>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0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left="86" w:right="78"/>
              <w:jc w:val="center"/>
              <w:rPr>
                <w:sz w:val="18"/>
              </w:rPr>
            </w:pPr>
            <w:r>
              <w:rPr>
                <w:sz w:val="18"/>
              </w:rPr>
              <w:t>41</w:t>
            </w:r>
          </w:p>
        </w:tc>
        <w:tc>
          <w:tcPr>
            <w:tcW w:w="1299" w:type="dxa"/>
          </w:tcPr>
          <w:p>
            <w:pPr>
              <w:pStyle w:val="TableParagraph"/>
              <w:rPr>
                <w:b/>
                <w:sz w:val="18"/>
              </w:rPr>
            </w:pPr>
          </w:p>
          <w:p>
            <w:pPr>
              <w:pStyle w:val="TableParagraph"/>
              <w:spacing w:before="8"/>
              <w:rPr>
                <w:b/>
                <w:sz w:val="14"/>
              </w:rPr>
            </w:pPr>
          </w:p>
          <w:p>
            <w:pPr>
              <w:pStyle w:val="TableParagraph"/>
              <w:spacing w:line="271" w:lineRule="auto"/>
              <w:ind w:left="108" w:right="98"/>
              <w:jc w:val="both"/>
              <w:rPr>
                <w:sz w:val="18"/>
              </w:rPr>
            </w:pPr>
            <w:r>
              <w:rPr>
                <w:sz w:val="18"/>
              </w:rPr>
              <w:t>对水运工程施工图设计未经批准，擅自开工建设等行为的行政处罚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right="104"/>
              <w:jc w:val="right"/>
              <w:rPr>
                <w:sz w:val="18"/>
              </w:rPr>
            </w:pPr>
            <w:r>
              <w:rPr>
                <w:sz w:val="18"/>
              </w:rPr>
              <w:t>行政处罚</w:t>
            </w:r>
          </w:p>
        </w:tc>
        <w:tc>
          <w:tcPr>
            <w:tcW w:w="9424" w:type="dxa"/>
          </w:tcPr>
          <w:p>
            <w:pPr>
              <w:pStyle w:val="TableParagraph"/>
              <w:spacing w:before="29"/>
              <w:ind w:left="467"/>
              <w:rPr>
                <w:sz w:val="18"/>
              </w:rPr>
            </w:pPr>
            <w:r>
              <w:rPr>
                <w:sz w:val="18"/>
              </w:rPr>
              <w:t>3.《航道工程建设管理规定》</w:t>
            </w:r>
          </w:p>
          <w:p>
            <w:pPr>
              <w:pStyle w:val="TableParagraph"/>
              <w:spacing w:line="268" w:lineRule="auto" w:before="29"/>
              <w:ind w:left="107" w:right="124" w:firstLine="360"/>
              <w:rPr>
                <w:sz w:val="18"/>
              </w:rPr>
            </w:pPr>
            <w:r>
              <w:rPr>
                <w:sz w:val="18"/>
              </w:rPr>
              <w:t>第四条 航道工程建设应当坚持生态优先、绿色发展，遵守法律、行政法规关于建设工程质量管理、安全管理和生态环境保护的规定，符合航道规划，执行有关国家标准、行业标准和技术规范，依法办理相关手续。</w:t>
            </w:r>
          </w:p>
          <w:p>
            <w:pPr>
              <w:pStyle w:val="TableParagraph"/>
              <w:spacing w:line="268" w:lineRule="auto" w:before="4"/>
              <w:ind w:left="107" w:right="124" w:firstLine="360"/>
              <w:rPr>
                <w:sz w:val="18"/>
              </w:rPr>
            </w:pPr>
            <w:r>
              <w:rPr>
                <w:sz w:val="18"/>
              </w:rPr>
              <w:t>第七条第（五）项 政府投资的航道工程建设项目，一般应当执行以下基本建设程序：（五）办理施工图设计审批手续；</w:t>
            </w:r>
          </w:p>
          <w:p>
            <w:pPr>
              <w:pStyle w:val="TableParagraph"/>
              <w:spacing w:line="271" w:lineRule="auto" w:before="2"/>
              <w:ind w:left="107" w:right="124" w:firstLine="360"/>
              <w:rPr>
                <w:sz w:val="18"/>
              </w:rPr>
            </w:pPr>
            <w:r>
              <w:rPr>
                <w:sz w:val="18"/>
              </w:rPr>
              <w:t>第七十六条 施工图设计未经审查或者审查不合格，擅自施工的，由具体负责监督管理的交通运输主管部门责令改正，处 20 万元以上 50 万元以下罚款。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28"/>
              <w:rPr>
                <w:sz w:val="18"/>
              </w:rPr>
            </w:pPr>
            <w:r>
              <w:rPr>
                <w:sz w:val="18"/>
              </w:rPr>
              <w:t>省、设区的市或县级</w:t>
            </w:r>
          </w:p>
        </w:tc>
      </w:tr>
      <w:tr>
        <w:trPr>
          <w:trHeight w:val="26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ind w:left="86" w:right="78"/>
              <w:jc w:val="center"/>
              <w:rPr>
                <w:sz w:val="18"/>
              </w:rPr>
            </w:pPr>
            <w:r>
              <w:rPr>
                <w:sz w:val="18"/>
              </w:rPr>
              <w:t>42</w:t>
            </w:r>
          </w:p>
        </w:tc>
        <w:tc>
          <w:tcPr>
            <w:tcW w:w="1299" w:type="dxa"/>
          </w:tcPr>
          <w:p>
            <w:pPr>
              <w:pStyle w:val="TableParagraph"/>
              <w:rPr>
                <w:b/>
                <w:sz w:val="18"/>
              </w:rPr>
            </w:pPr>
          </w:p>
          <w:p>
            <w:pPr>
              <w:pStyle w:val="TableParagraph"/>
              <w:spacing w:before="9"/>
              <w:rPr>
                <w:b/>
                <w:sz w:val="14"/>
              </w:rPr>
            </w:pPr>
          </w:p>
          <w:p>
            <w:pPr>
              <w:pStyle w:val="TableParagraph"/>
              <w:spacing w:line="271" w:lineRule="auto"/>
              <w:ind w:left="108" w:right="98"/>
              <w:jc w:val="both"/>
              <w:rPr>
                <w:sz w:val="18"/>
              </w:rPr>
            </w:pPr>
            <w:r>
              <w:rPr>
                <w:sz w:val="18"/>
              </w:rPr>
              <w:t>对航道工程建设项目未组织竣工验收或者验收不合格擅自交付使用等行为的行政处罚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ind w:right="104"/>
              <w:jc w:val="right"/>
              <w:rPr>
                <w:sz w:val="18"/>
              </w:rPr>
            </w:pPr>
            <w:r>
              <w:rPr>
                <w:sz w:val="18"/>
              </w:rPr>
              <w:t>行政处罚</w:t>
            </w:r>
          </w:p>
        </w:tc>
        <w:tc>
          <w:tcPr>
            <w:tcW w:w="9424" w:type="dxa"/>
          </w:tcPr>
          <w:p>
            <w:pPr>
              <w:pStyle w:val="TableParagraph"/>
              <w:numPr>
                <w:ilvl w:val="0"/>
                <w:numId w:val="66"/>
              </w:numPr>
              <w:tabs>
                <w:tab w:pos="650" w:val="left" w:leader="none"/>
              </w:tabs>
              <w:spacing w:line="240" w:lineRule="auto" w:before="30" w:after="0"/>
              <w:ind w:left="649" w:right="0" w:hanging="183"/>
              <w:jc w:val="left"/>
              <w:rPr>
                <w:sz w:val="18"/>
              </w:rPr>
            </w:pPr>
            <w:r>
              <w:rPr>
                <w:sz w:val="18"/>
              </w:rPr>
              <w:t>《建设工程质量管理条例》</w:t>
            </w:r>
          </w:p>
          <w:p>
            <w:pPr>
              <w:pStyle w:val="TableParagraph"/>
              <w:spacing w:line="268" w:lineRule="auto" w:before="28"/>
              <w:ind w:left="467" w:right="7"/>
              <w:rPr>
                <w:sz w:val="18"/>
              </w:rPr>
            </w:pPr>
            <w:r>
              <w:rPr>
                <w:spacing w:val="-4"/>
                <w:sz w:val="18"/>
              </w:rPr>
              <w:t>第十六条第一款 建设单位收到建设工程竣工报告后，应当组织设计、施工、工程监理等有关单位进行竣工验收。</w:t>
            </w:r>
            <w:r>
              <w:rPr>
                <w:sz w:val="18"/>
              </w:rPr>
              <w:t>第五十八条 违反本条例规定，建设单位有下列行为之一的，责令改正，处工程合同价款百分之二以上百分之四</w:t>
            </w:r>
          </w:p>
          <w:p>
            <w:pPr>
              <w:pStyle w:val="TableParagraph"/>
              <w:spacing w:line="268" w:lineRule="auto" w:before="5"/>
              <w:ind w:left="107" w:right="124"/>
              <w:rPr>
                <w:sz w:val="18"/>
              </w:rPr>
            </w:pPr>
            <w:r>
              <w:rPr>
                <w:sz w:val="18"/>
              </w:rPr>
              <w:t>以下的罚款；造成损失的，依法承担赔偿责任；（一）未组织竣工验收，擅自交付使用的；（二）验收不合格，擅自交付使用的；（三）对不合格的建设工程按照合格工程验收的。</w:t>
            </w:r>
          </w:p>
          <w:p>
            <w:pPr>
              <w:pStyle w:val="TableParagraph"/>
              <w:numPr>
                <w:ilvl w:val="0"/>
                <w:numId w:val="66"/>
              </w:numPr>
              <w:tabs>
                <w:tab w:pos="650" w:val="left" w:leader="none"/>
              </w:tabs>
              <w:spacing w:line="240" w:lineRule="auto" w:before="1" w:after="0"/>
              <w:ind w:left="649" w:right="0" w:hanging="183"/>
              <w:jc w:val="left"/>
              <w:rPr>
                <w:sz w:val="18"/>
              </w:rPr>
            </w:pPr>
            <w:r>
              <w:rPr>
                <w:sz w:val="18"/>
              </w:rPr>
              <w:t>《航道工程建设管理规定》</w:t>
            </w:r>
          </w:p>
          <w:p>
            <w:pPr>
              <w:pStyle w:val="TableParagraph"/>
              <w:spacing w:line="268" w:lineRule="auto" w:before="31"/>
              <w:ind w:left="107" w:right="7" w:firstLine="360"/>
              <w:rPr>
                <w:sz w:val="18"/>
              </w:rPr>
            </w:pPr>
            <w:r>
              <w:rPr>
                <w:sz w:val="18"/>
              </w:rPr>
              <w:t>第七条第（八）（九）项 政府投资的航道工程建设项目，一般应当执行以下基本建设程序：（八）工程建成后， 编制竣工资料，进行工程竣工验收的各项准备工作；（九）组织竣工验收。</w:t>
            </w:r>
          </w:p>
          <w:p>
            <w:pPr>
              <w:pStyle w:val="TableParagraph"/>
              <w:spacing w:before="2"/>
              <w:ind w:left="467"/>
              <w:rPr>
                <w:sz w:val="18"/>
              </w:rPr>
            </w:pPr>
            <w:r>
              <w:rPr>
                <w:sz w:val="18"/>
              </w:rPr>
              <w:t>第七十七条 航道工程建设项目未组织竣工验收或者验收不合格，项目单位擅自交付使用的，由具体负责监督管</w:t>
            </w:r>
          </w:p>
          <w:p>
            <w:pPr>
              <w:pStyle w:val="TableParagraph"/>
              <w:spacing w:line="210" w:lineRule="exact" w:before="31"/>
              <w:ind w:left="107"/>
              <w:rPr>
                <w:sz w:val="18"/>
              </w:rPr>
            </w:pPr>
            <w:r>
              <w:rPr>
                <w:sz w:val="18"/>
              </w:rPr>
              <w:t>理的交通运输主管部门责令改正，处工程合同价款 2%以上 4%以下的罚款。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7"/>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7"/>
              <w:ind w:left="107" w:right="28"/>
              <w:rPr>
                <w:sz w:val="18"/>
              </w:rPr>
            </w:pPr>
            <w:r>
              <w:rPr>
                <w:sz w:val="18"/>
              </w:rPr>
              <w:t>省、设区的市或县级</w:t>
            </w:r>
          </w:p>
        </w:tc>
      </w:tr>
      <w:tr>
        <w:trPr>
          <w:trHeight w:val="46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ind w:left="86" w:right="78"/>
              <w:jc w:val="center"/>
              <w:rPr>
                <w:sz w:val="18"/>
              </w:rPr>
            </w:pPr>
            <w:r>
              <w:rPr>
                <w:sz w:val="18"/>
              </w:rPr>
              <w:t>43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spacing w:line="271" w:lineRule="auto"/>
              <w:ind w:left="108" w:right="98"/>
              <w:jc w:val="both"/>
              <w:rPr>
                <w:sz w:val="18"/>
              </w:rPr>
            </w:pPr>
            <w:r>
              <w:rPr>
                <w:sz w:val="18"/>
              </w:rPr>
              <w:t>对码头或者港口装卸设施、客运设施未经验收合格，擅自投入使用等行为的行政处罚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ind w:right="104"/>
              <w:jc w:val="right"/>
              <w:rPr>
                <w:sz w:val="18"/>
              </w:rPr>
            </w:pPr>
            <w:r>
              <w:rPr>
                <w:sz w:val="18"/>
              </w:rPr>
              <w:t>行政处罚</w:t>
            </w:r>
          </w:p>
        </w:tc>
        <w:tc>
          <w:tcPr>
            <w:tcW w:w="9424" w:type="dxa"/>
          </w:tcPr>
          <w:p>
            <w:pPr>
              <w:pStyle w:val="TableParagraph"/>
              <w:numPr>
                <w:ilvl w:val="0"/>
                <w:numId w:val="67"/>
              </w:numPr>
              <w:tabs>
                <w:tab w:pos="650" w:val="left" w:leader="none"/>
              </w:tabs>
              <w:spacing w:line="240" w:lineRule="auto" w:before="29" w:after="0"/>
              <w:ind w:left="649" w:right="0" w:hanging="183"/>
              <w:jc w:val="left"/>
              <w:rPr>
                <w:sz w:val="18"/>
              </w:rPr>
            </w:pPr>
            <w:r>
              <w:rPr>
                <w:sz w:val="18"/>
              </w:rPr>
              <w:t>《中华人民共和国港口法》</w:t>
            </w:r>
          </w:p>
          <w:p>
            <w:pPr>
              <w:pStyle w:val="TableParagraph"/>
              <w:spacing w:line="271" w:lineRule="auto" w:before="28"/>
              <w:ind w:left="107" w:right="124" w:firstLine="360"/>
              <w:jc w:val="both"/>
              <w:rPr>
                <w:sz w:val="18"/>
              </w:rPr>
            </w:pPr>
            <w:r>
              <w:rPr>
                <w:sz w:val="18"/>
              </w:rPr>
              <w:t>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pStyle w:val="TableParagraph"/>
              <w:spacing w:line="229" w:lineRule="exact"/>
              <w:ind w:left="467"/>
              <w:jc w:val="both"/>
              <w:rPr>
                <w:sz w:val="18"/>
              </w:rPr>
            </w:pPr>
            <w:r>
              <w:rPr>
                <w:sz w:val="18"/>
              </w:rPr>
              <w:t>第十九条第一款 港口设施建设项目竣工后，应当按照国家有关规定经验收合格，方可投入使用。</w:t>
            </w:r>
          </w:p>
          <w:p>
            <w:pPr>
              <w:pStyle w:val="TableParagraph"/>
              <w:spacing w:line="268" w:lineRule="auto" w:before="31"/>
              <w:ind w:left="107" w:right="96" w:firstLine="360"/>
              <w:jc w:val="both"/>
              <w:rPr>
                <w:sz w:val="18"/>
              </w:rPr>
            </w:pPr>
            <w:r>
              <w:rPr>
                <w:spacing w:val="-5"/>
                <w:sz w:val="18"/>
              </w:rPr>
              <w:t>第四十八条 码头或者港口装卸设施、客运设施未经验收合格，擅自投入使用的，由港口行政管理部门责令停止使</w:t>
            </w:r>
            <w:r>
              <w:rPr>
                <w:sz w:val="18"/>
              </w:rPr>
              <w:t>用，限期改正，可以处五万元以下罚款。</w:t>
            </w:r>
          </w:p>
          <w:p>
            <w:pPr>
              <w:pStyle w:val="TableParagraph"/>
              <w:numPr>
                <w:ilvl w:val="0"/>
                <w:numId w:val="67"/>
              </w:numPr>
              <w:tabs>
                <w:tab w:pos="650" w:val="left" w:leader="none"/>
              </w:tabs>
              <w:spacing w:line="240" w:lineRule="auto" w:before="2" w:after="0"/>
              <w:ind w:left="649" w:right="0" w:hanging="183"/>
              <w:jc w:val="left"/>
              <w:rPr>
                <w:sz w:val="18"/>
              </w:rPr>
            </w:pPr>
            <w:r>
              <w:rPr>
                <w:sz w:val="18"/>
              </w:rPr>
              <w:t>《建设工程质量管理条例》</w:t>
            </w:r>
          </w:p>
          <w:p>
            <w:pPr>
              <w:pStyle w:val="TableParagraph"/>
              <w:spacing w:line="268" w:lineRule="auto" w:before="31"/>
              <w:ind w:left="467" w:right="7"/>
              <w:rPr>
                <w:sz w:val="18"/>
              </w:rPr>
            </w:pPr>
            <w:r>
              <w:rPr>
                <w:spacing w:val="-4"/>
                <w:sz w:val="18"/>
              </w:rPr>
              <w:t>第十六条第一款 建设单位收到建设工程竣工报告后，应当组织设计、施工、工程监理等有关单位进行竣工验收。</w:t>
            </w:r>
            <w:r>
              <w:rPr>
                <w:sz w:val="18"/>
              </w:rPr>
              <w:t>第五十八条 违反本条例规定，建设单位有下列行为之一的，责令改正，处工程合同价款百分之二以上百分之四</w:t>
            </w:r>
          </w:p>
          <w:p>
            <w:pPr>
              <w:pStyle w:val="TableParagraph"/>
              <w:spacing w:line="271" w:lineRule="auto" w:before="2"/>
              <w:ind w:left="107" w:right="124"/>
              <w:rPr>
                <w:sz w:val="18"/>
              </w:rPr>
            </w:pPr>
            <w:r>
              <w:rPr>
                <w:sz w:val="18"/>
              </w:rPr>
              <w:t>以下的罚款；造成损失的，依法承担赔偿责任；（一）未组织竣工验收，擅自交付使用的；（二）验收不合格，擅自交付使用的；（三）对不合格的建设工程按照合格工程验收的。</w:t>
            </w:r>
          </w:p>
          <w:p>
            <w:pPr>
              <w:pStyle w:val="TableParagraph"/>
              <w:numPr>
                <w:ilvl w:val="0"/>
                <w:numId w:val="67"/>
              </w:numPr>
              <w:tabs>
                <w:tab w:pos="650" w:val="left" w:leader="none"/>
              </w:tabs>
              <w:spacing w:line="230" w:lineRule="exact" w:before="0" w:after="0"/>
              <w:ind w:left="649" w:right="0" w:hanging="183"/>
              <w:jc w:val="left"/>
              <w:rPr>
                <w:sz w:val="18"/>
              </w:rPr>
            </w:pPr>
            <w:r>
              <w:rPr>
                <w:sz w:val="18"/>
              </w:rPr>
              <w:t>《港口工程建设管理规定》</w:t>
            </w:r>
          </w:p>
          <w:p>
            <w:pPr>
              <w:pStyle w:val="TableParagraph"/>
              <w:spacing w:line="271" w:lineRule="auto" w:before="28"/>
              <w:ind w:left="107" w:right="124" w:firstLine="360"/>
              <w:rPr>
                <w:sz w:val="18"/>
              </w:rPr>
            </w:pPr>
            <w:r>
              <w:rPr>
                <w:sz w:val="18"/>
              </w:rPr>
              <w:t>第九条第（八）（九）款 政府投资的港口工程建设项目应当执行以下建设程序：（八）工程完工后，编制竣工材料，进行工程竣工验收的各项准备工作；（九）组织竣工验收。</w:t>
            </w:r>
          </w:p>
          <w:p>
            <w:pPr>
              <w:pStyle w:val="TableParagraph"/>
              <w:spacing w:line="268" w:lineRule="auto"/>
              <w:ind w:left="107" w:right="124" w:firstLine="360"/>
              <w:rPr>
                <w:sz w:val="18"/>
              </w:rPr>
            </w:pPr>
            <w:r>
              <w:rPr>
                <w:spacing w:val="-1"/>
                <w:sz w:val="18"/>
              </w:rPr>
              <w:t>第七十条 项目单位有有下列行为之一，由所在地港口行政管理部门责令停止使用，处工程合同价款 </w:t>
            </w:r>
            <w:r>
              <w:rPr>
                <w:sz w:val="18"/>
              </w:rPr>
              <w:t>2</w:t>
            </w:r>
            <w:r>
              <w:rPr>
                <w:spacing w:val="-12"/>
                <w:sz w:val="18"/>
              </w:rPr>
              <w:t>%以上 </w:t>
            </w:r>
            <w:r>
              <w:rPr>
                <w:sz w:val="18"/>
              </w:rPr>
              <w:t>4% 以下的罚款：（一）未组织竣工验收或验收不合格，擅自交付使用的；（二）</w:t>
            </w:r>
            <w:r>
              <w:rPr>
                <w:spacing w:val="-1"/>
                <w:sz w:val="18"/>
              </w:rPr>
              <w:t>对不符合竣工验收条件和要求的项目按</w:t>
            </w:r>
          </w:p>
          <w:p>
            <w:pPr>
              <w:pStyle w:val="TableParagraph"/>
              <w:spacing w:line="208" w:lineRule="exact" w:before="4"/>
              <w:ind w:left="107"/>
              <w:rPr>
                <w:sz w:val="18"/>
              </w:rPr>
            </w:pPr>
            <w:r>
              <w:rPr>
                <w:sz w:val="18"/>
              </w:rPr>
              <w:t>照合格项目验收的。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35"/>
              <w:ind w:left="107" w:right="96"/>
              <w:rPr>
                <w:sz w:val="18"/>
              </w:rPr>
            </w:pPr>
            <w:r>
              <w:rPr>
                <w:sz w:val="18"/>
              </w:rPr>
              <w:t>港口所在地的</w:t>
            </w:r>
            <w:r>
              <w:rPr>
                <w:spacing w:val="-11"/>
                <w:sz w:val="18"/>
              </w:rPr>
              <w:t>省、设区的市或</w:t>
            </w:r>
            <w:r>
              <w:rPr>
                <w:sz w:val="18"/>
              </w:rPr>
              <w:t>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1620" w:hRule="atLeast"/>
        </w:trPr>
        <w:tc>
          <w:tcPr>
            <w:tcW w:w="397" w:type="dxa"/>
          </w:tcPr>
          <w:p>
            <w:pPr>
              <w:pStyle w:val="TableParagraph"/>
              <w:rPr>
                <w:b/>
                <w:sz w:val="18"/>
              </w:rPr>
            </w:pPr>
          </w:p>
          <w:p>
            <w:pPr>
              <w:pStyle w:val="TableParagraph"/>
              <w:rPr>
                <w:b/>
                <w:sz w:val="18"/>
              </w:rPr>
            </w:pPr>
          </w:p>
          <w:p>
            <w:pPr>
              <w:pStyle w:val="TableParagraph"/>
              <w:spacing w:before="4"/>
              <w:rPr>
                <w:b/>
                <w:sz w:val="19"/>
              </w:rPr>
            </w:pPr>
          </w:p>
          <w:p>
            <w:pPr>
              <w:pStyle w:val="TableParagraph"/>
              <w:ind w:left="86" w:right="78"/>
              <w:jc w:val="center"/>
              <w:rPr>
                <w:sz w:val="18"/>
              </w:rPr>
            </w:pPr>
            <w:r>
              <w:rPr>
                <w:sz w:val="18"/>
              </w:rPr>
              <w:t>44</w:t>
            </w:r>
          </w:p>
        </w:tc>
        <w:tc>
          <w:tcPr>
            <w:tcW w:w="1299" w:type="dxa"/>
          </w:tcPr>
          <w:p>
            <w:pPr>
              <w:pStyle w:val="TableParagraph"/>
              <w:spacing w:line="271" w:lineRule="auto" w:before="58"/>
              <w:ind w:left="108" w:right="98"/>
              <w:jc w:val="both"/>
              <w:rPr>
                <w:sz w:val="18"/>
              </w:rPr>
            </w:pPr>
            <w:r>
              <w:rPr>
                <w:sz w:val="18"/>
              </w:rPr>
              <w:t>对交通运输建设工程领域建设单位未按规定移交建设项目档案行为的</w:t>
            </w:r>
          </w:p>
          <w:p>
            <w:pPr>
              <w:pStyle w:val="TableParagraph"/>
              <w:spacing w:line="228" w:lineRule="exact"/>
              <w:ind w:left="108"/>
              <w:rPr>
                <w:sz w:val="18"/>
              </w:rPr>
            </w:pPr>
            <w:r>
              <w:rPr>
                <w:sz w:val="18"/>
              </w:rPr>
              <w:t>行政处罚</w:t>
            </w:r>
          </w:p>
        </w:tc>
        <w:tc>
          <w:tcPr>
            <w:tcW w:w="944" w:type="dxa"/>
          </w:tcPr>
          <w:p>
            <w:pPr>
              <w:pStyle w:val="TableParagraph"/>
              <w:rPr>
                <w:b/>
                <w:sz w:val="18"/>
              </w:rPr>
            </w:pPr>
          </w:p>
          <w:p>
            <w:pPr>
              <w:pStyle w:val="TableParagraph"/>
              <w:rPr>
                <w:b/>
                <w:sz w:val="18"/>
              </w:rPr>
            </w:pPr>
          </w:p>
          <w:p>
            <w:pPr>
              <w:pStyle w:val="TableParagraph"/>
              <w:spacing w:before="4"/>
              <w:rPr>
                <w:b/>
                <w:sz w:val="19"/>
              </w:rPr>
            </w:pPr>
          </w:p>
          <w:p>
            <w:pPr>
              <w:pStyle w:val="TableParagraph"/>
              <w:ind w:right="104"/>
              <w:jc w:val="right"/>
              <w:rPr>
                <w:sz w:val="18"/>
              </w:rPr>
            </w:pPr>
            <w:r>
              <w:rPr>
                <w:sz w:val="18"/>
              </w:rPr>
              <w:t>行政处罚</w:t>
            </w:r>
          </w:p>
        </w:tc>
        <w:tc>
          <w:tcPr>
            <w:tcW w:w="9424" w:type="dxa"/>
          </w:tcPr>
          <w:p>
            <w:pPr>
              <w:pStyle w:val="TableParagraph"/>
              <w:spacing w:before="8"/>
              <w:rPr>
                <w:b/>
                <w:sz w:val="14"/>
              </w:rPr>
            </w:pPr>
          </w:p>
          <w:p>
            <w:pPr>
              <w:pStyle w:val="TableParagraph"/>
              <w:spacing w:before="1"/>
              <w:ind w:left="467"/>
              <w:rPr>
                <w:sz w:val="18"/>
              </w:rPr>
            </w:pPr>
            <w:r>
              <w:rPr>
                <w:sz w:val="18"/>
              </w:rPr>
              <w:t>《建设工程质量管理条例》</w:t>
            </w:r>
          </w:p>
          <w:p>
            <w:pPr>
              <w:pStyle w:val="TableParagraph"/>
              <w:spacing w:line="268" w:lineRule="auto" w:before="30"/>
              <w:ind w:left="107" w:right="7" w:firstLine="360"/>
              <w:rPr>
                <w:sz w:val="18"/>
              </w:rPr>
            </w:pPr>
            <w:r>
              <w:rPr>
                <w:spacing w:val="-4"/>
                <w:sz w:val="18"/>
              </w:rPr>
              <w:t>第十七条 建设单位应当严格按照国家有关档案管理的规定，及时收集、整理建设项目各环节的文件资料，建立、</w:t>
            </w:r>
            <w:r>
              <w:rPr>
                <w:sz w:val="18"/>
              </w:rPr>
              <w:t>健全建设项目档案，并在建设工程竣工验收后，及时向建设行政主管部门或者其他有关部门移交建设项目档案。</w:t>
            </w:r>
          </w:p>
          <w:p>
            <w:pPr>
              <w:pStyle w:val="TableParagraph"/>
              <w:spacing w:line="271" w:lineRule="auto" w:before="2"/>
              <w:ind w:left="107" w:right="124" w:firstLine="360"/>
              <w:rPr>
                <w:sz w:val="18"/>
              </w:rPr>
            </w:pPr>
            <w:r>
              <w:rPr>
                <w:sz w:val="18"/>
              </w:rPr>
              <w:t>第五十九条 违反本条例规定，建设工程竣工验收后，建设单位未向建设行政主管部门或者其他有关部门移交建设项目档案的，责令改正，处 1 万元以上 10 万元以下的罚款。</w:t>
            </w:r>
          </w:p>
        </w:tc>
        <w:tc>
          <w:tcPr>
            <w:tcW w:w="992" w:type="dxa"/>
          </w:tcPr>
          <w:p>
            <w:pPr>
              <w:pStyle w:val="TableParagraph"/>
              <w:rPr>
                <w:b/>
                <w:sz w:val="18"/>
              </w:rPr>
            </w:pPr>
          </w:p>
          <w:p>
            <w:pPr>
              <w:pStyle w:val="TableParagraph"/>
              <w:rPr>
                <w:b/>
                <w:sz w:val="18"/>
              </w:rPr>
            </w:pPr>
          </w:p>
          <w:p>
            <w:pPr>
              <w:pStyle w:val="TableParagraph"/>
              <w:spacing w:line="268" w:lineRule="auto" w:before="11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line="268" w:lineRule="auto" w:before="118"/>
              <w:ind w:left="107" w:right="28"/>
              <w:rPr>
                <w:sz w:val="18"/>
              </w:rPr>
            </w:pPr>
            <w:r>
              <w:rPr>
                <w:sz w:val="18"/>
              </w:rPr>
              <w:t>省、设区的市或县级</w:t>
            </w:r>
          </w:p>
        </w:tc>
      </w:tr>
      <w:tr>
        <w:trPr>
          <w:trHeight w:val="77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left="86" w:right="78"/>
              <w:jc w:val="center"/>
              <w:rPr>
                <w:sz w:val="18"/>
              </w:rPr>
            </w:pPr>
            <w:r>
              <w:rPr>
                <w:sz w:val="18"/>
              </w:rPr>
              <w:t>45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spacing w:line="271" w:lineRule="auto" w:before="1"/>
              <w:ind w:left="108" w:right="7"/>
              <w:rPr>
                <w:sz w:val="18"/>
              </w:rPr>
            </w:pPr>
            <w:r>
              <w:rPr>
                <w:sz w:val="18"/>
              </w:rPr>
              <w:t>对交通运输领</w:t>
            </w:r>
            <w:r>
              <w:rPr>
                <w:spacing w:val="-17"/>
                <w:sz w:val="18"/>
              </w:rPr>
              <w:t>域勘察、设计、</w:t>
            </w:r>
            <w:r>
              <w:rPr>
                <w:sz w:val="18"/>
              </w:rPr>
              <w:t>施工、工程监理单位超越本单位资质等级承揽工程等行为的行政处罚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right="104"/>
              <w:jc w:val="right"/>
              <w:rPr>
                <w:sz w:val="18"/>
              </w:rPr>
            </w:pPr>
            <w:r>
              <w:rPr>
                <w:sz w:val="18"/>
              </w:rPr>
              <w:t>行政处罚</w:t>
            </w:r>
          </w:p>
        </w:tc>
        <w:tc>
          <w:tcPr>
            <w:tcW w:w="9424" w:type="dxa"/>
          </w:tcPr>
          <w:p>
            <w:pPr>
              <w:pStyle w:val="TableParagraph"/>
              <w:spacing w:before="29"/>
              <w:ind w:left="467"/>
              <w:rPr>
                <w:sz w:val="18"/>
              </w:rPr>
            </w:pPr>
            <w:r>
              <w:rPr>
                <w:sz w:val="18"/>
              </w:rPr>
              <w:t>1.《建设工程质量管理条例》</w:t>
            </w:r>
          </w:p>
          <w:p>
            <w:pPr>
              <w:pStyle w:val="TableParagraph"/>
              <w:spacing w:line="271" w:lineRule="auto" w:before="29"/>
              <w:ind w:left="107" w:right="124" w:firstLine="360"/>
              <w:rPr>
                <w:sz w:val="18"/>
              </w:rPr>
            </w:pPr>
            <w:r>
              <w:rPr>
                <w:sz w:val="18"/>
              </w:rPr>
              <w:t>第十八条 从事建设工程勘察、设计的单位应当依法取得相应等级的资质证书，并在其资质等级许可的范围内承揽工程。</w:t>
            </w:r>
          </w:p>
          <w:p>
            <w:pPr>
              <w:pStyle w:val="TableParagraph"/>
              <w:spacing w:line="268" w:lineRule="auto"/>
              <w:ind w:left="107" w:right="124" w:firstLine="360"/>
              <w:rPr>
                <w:sz w:val="18"/>
              </w:rPr>
            </w:pPr>
            <w:r>
              <w:rPr>
                <w:sz w:val="18"/>
              </w:rPr>
              <w:t>禁止勘察、设计单位超越其资质等级许可的范围或者以其他勘察、设计单位的名义承揽工程。禁止勘察、设计单位允许其他单位或者个人以本单位的名义承揽工程。</w:t>
            </w:r>
          </w:p>
          <w:p>
            <w:pPr>
              <w:pStyle w:val="TableParagraph"/>
              <w:spacing w:before="3"/>
              <w:ind w:left="467"/>
              <w:rPr>
                <w:sz w:val="18"/>
              </w:rPr>
            </w:pPr>
            <w:r>
              <w:rPr>
                <w:sz w:val="18"/>
              </w:rPr>
              <w:t>勘察、设计单位不得转包或者违法分包所承揽的工程。</w:t>
            </w:r>
          </w:p>
          <w:p>
            <w:pPr>
              <w:pStyle w:val="TableParagraph"/>
              <w:spacing w:line="271" w:lineRule="auto" w:before="29"/>
              <w:ind w:left="107" w:right="124" w:firstLine="360"/>
              <w:jc w:val="both"/>
              <w:rPr>
                <w:sz w:val="18"/>
              </w:rPr>
            </w:pPr>
            <w:r>
              <w:rPr>
                <w:sz w:val="18"/>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pStyle w:val="TableParagraph"/>
              <w:spacing w:line="227" w:lineRule="exact"/>
              <w:ind w:left="467"/>
              <w:rPr>
                <w:sz w:val="18"/>
              </w:rPr>
            </w:pPr>
            <w:r>
              <w:rPr>
                <w:sz w:val="18"/>
              </w:rPr>
              <w:t>未取得资质证书承揽工程的，予以取缔，依照前款规定处以罚款；有违法所得的，予以没收。</w:t>
            </w:r>
          </w:p>
          <w:p>
            <w:pPr>
              <w:pStyle w:val="TableParagraph"/>
              <w:spacing w:line="268" w:lineRule="auto" w:before="31"/>
              <w:ind w:left="467" w:right="7"/>
              <w:rPr>
                <w:sz w:val="18"/>
              </w:rPr>
            </w:pPr>
            <w:r>
              <w:rPr>
                <w:spacing w:val="-5"/>
                <w:sz w:val="18"/>
              </w:rPr>
              <w:t>以欺骗手段取得资质证书承揽工程的，吊销资质证书，依照本条第一款规定处以罚款；有违法所得的，予以没收。</w:t>
            </w:r>
            <w:r>
              <w:rPr>
                <w:sz w:val="18"/>
              </w:rPr>
              <w:t>2.《建设工程勘察设计管理条例》</w:t>
            </w:r>
          </w:p>
          <w:p>
            <w:pPr>
              <w:pStyle w:val="TableParagraph"/>
              <w:spacing w:before="2"/>
              <w:ind w:left="467"/>
              <w:rPr>
                <w:sz w:val="18"/>
              </w:rPr>
            </w:pPr>
            <w:r>
              <w:rPr>
                <w:sz w:val="18"/>
              </w:rPr>
              <w:t>第八条 建设工程勘察、设计单位应当在其资质等级许可的范围内承揽建设工程勘察、设计业务。</w:t>
            </w:r>
          </w:p>
          <w:p>
            <w:pPr>
              <w:pStyle w:val="TableParagraph"/>
              <w:spacing w:line="268" w:lineRule="auto" w:before="31"/>
              <w:ind w:left="107" w:right="124" w:firstLine="360"/>
              <w:jc w:val="both"/>
              <w:rPr>
                <w:sz w:val="18"/>
              </w:rPr>
            </w:pPr>
            <w:r>
              <w:rPr>
                <w:sz w:val="18"/>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TableParagraph"/>
              <w:spacing w:line="268" w:lineRule="auto" w:before="5"/>
              <w:ind w:left="107" w:right="124" w:firstLine="360"/>
              <w:jc w:val="both"/>
              <w:rPr>
                <w:sz w:val="18"/>
              </w:rPr>
            </w:pPr>
            <w:r>
              <w:rPr>
                <w:spacing w:val="-2"/>
                <w:sz w:val="18"/>
              </w:rPr>
              <w:t>第三十五条 违反本条例第八条规定的，责令停止违法行为，处合同约定的勘察费、设计费 </w:t>
            </w:r>
            <w:r>
              <w:rPr>
                <w:sz w:val="18"/>
              </w:rPr>
              <w:t>1</w:t>
            </w:r>
            <w:r>
              <w:rPr>
                <w:spacing w:val="-19"/>
                <w:sz w:val="18"/>
              </w:rPr>
              <w:t> 倍以上 </w:t>
            </w:r>
            <w:r>
              <w:rPr>
                <w:sz w:val="18"/>
              </w:rPr>
              <w:t>2</w:t>
            </w:r>
            <w:r>
              <w:rPr>
                <w:spacing w:val="-13"/>
                <w:sz w:val="18"/>
              </w:rPr>
              <w:t> 倍以下的</w:t>
            </w:r>
            <w:r>
              <w:rPr>
                <w:sz w:val="18"/>
              </w:rPr>
              <w:t>罚款，有违法所得的，予以没收；可以责令停业整顿，降低资质等级；情节严重的，吊销资质证书。</w:t>
            </w:r>
          </w:p>
          <w:p>
            <w:pPr>
              <w:pStyle w:val="TableParagraph"/>
              <w:spacing w:before="2"/>
              <w:ind w:left="467"/>
              <w:rPr>
                <w:sz w:val="18"/>
              </w:rPr>
            </w:pPr>
            <w:r>
              <w:rPr>
                <w:sz w:val="18"/>
              </w:rPr>
              <w:t>未取得资质证书承揽工程的，予以取缔，依照前款规定处以罚款；有违法所得的，予以没收。</w:t>
            </w:r>
          </w:p>
          <w:p>
            <w:pPr>
              <w:pStyle w:val="TableParagraph"/>
              <w:spacing w:line="268" w:lineRule="auto" w:before="31"/>
              <w:ind w:left="467" w:right="7"/>
              <w:rPr>
                <w:sz w:val="18"/>
              </w:rPr>
            </w:pPr>
            <w:r>
              <w:rPr>
                <w:spacing w:val="-5"/>
                <w:sz w:val="18"/>
              </w:rPr>
              <w:t>以欺骗手段取得资质证书承揽工程的，吊销资质证书，依照本条第一款规定处以罚款；有违法所得的，予以没收。</w:t>
            </w:r>
            <w:r>
              <w:rPr>
                <w:sz w:val="18"/>
              </w:rPr>
              <w:t>3.《公路建设监督管理办法》</w:t>
            </w:r>
          </w:p>
          <w:p>
            <w:pPr>
              <w:pStyle w:val="TableParagraph"/>
              <w:spacing w:line="271" w:lineRule="auto" w:before="1"/>
              <w:ind w:left="107" w:right="26" w:firstLine="360"/>
              <w:rPr>
                <w:sz w:val="18"/>
              </w:rPr>
            </w:pPr>
            <w:r>
              <w:rPr>
                <w:sz w:val="18"/>
              </w:rPr>
              <w:t>第二十条 公路建设从业单位应当依法取得公路工程资质证书并按照资质管理有关规定，在其核定的业务范围内承揽工程，禁止无证或越级承揽工程。</w:t>
            </w:r>
          </w:p>
          <w:p>
            <w:pPr>
              <w:pStyle w:val="TableParagraph"/>
              <w:spacing w:line="230" w:lineRule="exact"/>
              <w:ind w:left="467"/>
              <w:rPr>
                <w:sz w:val="18"/>
              </w:rPr>
            </w:pPr>
            <w:r>
              <w:rPr>
                <w:sz w:val="18"/>
              </w:rPr>
              <w:t>公路建设从业单位必须按合同规定履行其义务，禁止转包或违法分包。</w:t>
            </w:r>
          </w:p>
          <w:p>
            <w:pPr>
              <w:pStyle w:val="TableParagraph"/>
              <w:spacing w:line="271" w:lineRule="auto" w:before="29"/>
              <w:ind w:left="107" w:right="7" w:firstLine="360"/>
              <w:rPr>
                <w:sz w:val="18"/>
              </w:rPr>
            </w:pPr>
            <w:r>
              <w:rPr>
                <w:spacing w:val="-4"/>
                <w:sz w:val="18"/>
              </w:rPr>
              <w:t>第四十二条 违反本办法第二十条规定，承包单位弄虚作假、无证或越级承揽工程任务的，责令停止违法行为，对</w:t>
            </w:r>
            <w:r>
              <w:rPr>
                <w:spacing w:val="-6"/>
                <w:sz w:val="18"/>
              </w:rPr>
              <w:t>勘察、设计单位或工程监理单位处合同约定的勘察费、设计费或监理酬金 </w:t>
            </w:r>
            <w:r>
              <w:rPr>
                <w:sz w:val="18"/>
              </w:rPr>
              <w:t>1</w:t>
            </w:r>
            <w:r>
              <w:rPr>
                <w:spacing w:val="-19"/>
                <w:sz w:val="18"/>
              </w:rPr>
              <w:t> 倍以上 </w:t>
            </w:r>
            <w:r>
              <w:rPr>
                <w:sz w:val="18"/>
              </w:rPr>
              <w:t>2</w:t>
            </w:r>
            <w:r>
              <w:rPr>
                <w:spacing w:val="-7"/>
                <w:sz w:val="18"/>
              </w:rPr>
              <w:t> 倍以下的罚款；对施工单位处工</w:t>
            </w:r>
            <w:r>
              <w:rPr>
                <w:spacing w:val="-14"/>
                <w:sz w:val="18"/>
              </w:rPr>
              <w:t>程合同价款 </w:t>
            </w:r>
            <w:r>
              <w:rPr>
                <w:sz w:val="18"/>
              </w:rPr>
              <w:t>2</w:t>
            </w:r>
            <w:r>
              <w:rPr>
                <w:spacing w:val="-12"/>
                <w:sz w:val="18"/>
              </w:rPr>
              <w:t>％以上 </w:t>
            </w:r>
            <w:r>
              <w:rPr>
                <w:sz w:val="18"/>
              </w:rPr>
              <w:t>4</w:t>
            </w:r>
            <w:r>
              <w:rPr>
                <w:spacing w:val="-12"/>
                <w:sz w:val="18"/>
              </w:rPr>
              <w:t>％以下的罚款，可以责令停业整顿，降低资质等级；情节严重的，吊销资质证书；有违法所得的， </w:t>
            </w:r>
            <w:r>
              <w:rPr>
                <w:sz w:val="18"/>
              </w:rPr>
              <w:t>予以没收。承包单位转包或违法分包工程的，责令改正，没收违法所得，对勘察、设计、监理单位处合同约定的勘察</w:t>
            </w:r>
          </w:p>
          <w:p>
            <w:pPr>
              <w:pStyle w:val="TableParagraph"/>
              <w:spacing w:line="207" w:lineRule="exact"/>
              <w:ind w:left="107"/>
              <w:rPr>
                <w:sz w:val="18"/>
              </w:rPr>
            </w:pPr>
            <w:r>
              <w:rPr>
                <w:sz w:val="18"/>
              </w:rPr>
              <w:t>费、设计费、监理酬金的 25％以上 50％以下的罚款；对施工单位处工程合同价款 0.5％以上 1％以下的罚款。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68" w:lineRule="auto" w:before="1"/>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65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1"/>
              <w:ind w:left="86" w:right="78"/>
              <w:jc w:val="center"/>
              <w:rPr>
                <w:sz w:val="18"/>
              </w:rPr>
            </w:pPr>
            <w:r>
              <w:rPr>
                <w:sz w:val="18"/>
              </w:rPr>
              <w:t>46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spacing w:line="271" w:lineRule="auto"/>
              <w:ind w:left="108" w:right="98"/>
              <w:jc w:val="both"/>
              <w:rPr>
                <w:sz w:val="18"/>
              </w:rPr>
            </w:pPr>
            <w:r>
              <w:rPr>
                <w:sz w:val="18"/>
              </w:rPr>
              <w:t>对交通运输建设工程领域从业单位出借资质行为的行政处罚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1"/>
              <w:ind w:right="104"/>
              <w:jc w:val="right"/>
              <w:rPr>
                <w:sz w:val="18"/>
              </w:rPr>
            </w:pPr>
            <w:r>
              <w:rPr>
                <w:sz w:val="18"/>
              </w:rPr>
              <w:t>行政处罚</w:t>
            </w:r>
          </w:p>
        </w:tc>
        <w:tc>
          <w:tcPr>
            <w:tcW w:w="9424" w:type="dxa"/>
          </w:tcPr>
          <w:p>
            <w:pPr>
              <w:pStyle w:val="TableParagraph"/>
              <w:numPr>
                <w:ilvl w:val="0"/>
                <w:numId w:val="68"/>
              </w:numPr>
              <w:tabs>
                <w:tab w:pos="650" w:val="left" w:leader="none"/>
              </w:tabs>
              <w:spacing w:line="240" w:lineRule="auto" w:before="29" w:after="0"/>
              <w:ind w:left="649" w:right="0" w:hanging="183"/>
              <w:jc w:val="left"/>
              <w:rPr>
                <w:sz w:val="18"/>
              </w:rPr>
            </w:pPr>
            <w:r>
              <w:rPr>
                <w:sz w:val="18"/>
              </w:rPr>
              <w:t>《建设工程质量管理条例》</w:t>
            </w:r>
          </w:p>
          <w:p>
            <w:pPr>
              <w:pStyle w:val="TableParagraph"/>
              <w:spacing w:line="268" w:lineRule="auto" w:before="29"/>
              <w:ind w:left="107" w:right="124" w:firstLine="360"/>
              <w:rPr>
                <w:sz w:val="18"/>
              </w:rPr>
            </w:pPr>
            <w:r>
              <w:rPr>
                <w:sz w:val="18"/>
              </w:rPr>
              <w:t>第十八条第二款 禁止勘察、设计单位超越其资质等级许可的范围或者以其他勘察、设计单位的名义承揽工程。禁止勘察、设计单位允许其他单位或者个人以本单位的名义承揽工程。</w:t>
            </w:r>
          </w:p>
          <w:p>
            <w:pPr>
              <w:pStyle w:val="TableParagraph"/>
              <w:spacing w:line="271" w:lineRule="auto" w:before="4"/>
              <w:ind w:left="107" w:right="7" w:firstLine="360"/>
              <w:rPr>
                <w:sz w:val="18"/>
              </w:rPr>
            </w:pPr>
            <w:r>
              <w:rPr>
                <w:sz w:val="18"/>
              </w:rPr>
              <w:t>第六十一条  违反本条例规定，勘察、设计、施工、工程监理单位允许其他单位或者个人以本单位名义承揽工程的，责令改正，没收违法所得，对勘察、设计单位和工程监理单位处合同约定的勘察费、设计费和监理酬金１倍以上</w:t>
            </w:r>
            <w:r>
              <w:rPr>
                <w:spacing w:val="-6"/>
                <w:sz w:val="18"/>
              </w:rPr>
              <w:t>２倍以下的罚款；对施工单位处工程合同价款百分之二以上百分之四以下的罚款；可以责令停业整顿，降低资质等级； </w:t>
            </w:r>
            <w:r>
              <w:rPr>
                <w:sz w:val="18"/>
              </w:rPr>
              <w:t>情节严重的，吊销资质证书。</w:t>
            </w:r>
          </w:p>
          <w:p>
            <w:pPr>
              <w:pStyle w:val="TableParagraph"/>
              <w:numPr>
                <w:ilvl w:val="0"/>
                <w:numId w:val="68"/>
              </w:numPr>
              <w:tabs>
                <w:tab w:pos="650" w:val="left" w:leader="none"/>
              </w:tabs>
              <w:spacing w:line="227" w:lineRule="exact" w:before="0" w:after="0"/>
              <w:ind w:left="649" w:right="0" w:hanging="183"/>
              <w:jc w:val="left"/>
              <w:rPr>
                <w:sz w:val="18"/>
              </w:rPr>
            </w:pPr>
            <w:r>
              <w:rPr>
                <w:sz w:val="18"/>
              </w:rPr>
              <w:t>《建设工程勘察设计管理条例》</w:t>
            </w:r>
          </w:p>
          <w:p>
            <w:pPr>
              <w:pStyle w:val="TableParagraph"/>
              <w:spacing w:before="29"/>
              <w:ind w:left="467"/>
              <w:rPr>
                <w:sz w:val="18"/>
              </w:rPr>
            </w:pPr>
            <w:r>
              <w:rPr>
                <w:sz w:val="18"/>
              </w:rPr>
              <w:t>第八条 建设工程勘察、设计单位应当在其资质等级许可的范围内承揽建设工程勘察、设计业务。</w:t>
            </w:r>
          </w:p>
          <w:p>
            <w:pPr>
              <w:pStyle w:val="TableParagraph"/>
              <w:spacing w:line="268" w:lineRule="auto" w:before="31"/>
              <w:ind w:left="107" w:right="124" w:firstLine="360"/>
              <w:jc w:val="both"/>
              <w:rPr>
                <w:sz w:val="18"/>
              </w:rPr>
            </w:pPr>
            <w:r>
              <w:rPr>
                <w:sz w:val="18"/>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TableParagraph"/>
              <w:spacing w:line="268" w:lineRule="auto" w:before="5"/>
              <w:ind w:left="107" w:right="124" w:firstLine="360"/>
              <w:jc w:val="both"/>
              <w:rPr>
                <w:sz w:val="18"/>
              </w:rPr>
            </w:pPr>
            <w:r>
              <w:rPr>
                <w:spacing w:val="-2"/>
                <w:sz w:val="18"/>
              </w:rPr>
              <w:t>第三十五条第一款 违反本条例第八条规定的，责令停止违法行为，处合同约定的勘察费、设计费 </w:t>
            </w:r>
            <w:r>
              <w:rPr>
                <w:sz w:val="18"/>
              </w:rPr>
              <w:t>1</w:t>
            </w:r>
            <w:r>
              <w:rPr>
                <w:spacing w:val="-19"/>
                <w:sz w:val="18"/>
              </w:rPr>
              <w:t> 倍以上 </w:t>
            </w:r>
            <w:r>
              <w:rPr>
                <w:sz w:val="18"/>
              </w:rPr>
              <w:t>2</w:t>
            </w:r>
            <w:r>
              <w:rPr>
                <w:spacing w:val="-31"/>
                <w:sz w:val="18"/>
              </w:rPr>
              <w:t> 倍</w:t>
            </w:r>
            <w:r>
              <w:rPr>
                <w:sz w:val="18"/>
              </w:rPr>
              <w:t>以下的罚款，有违法所得的，予以没收；可以责令停业整顿，降低资质等级；情节严重的，吊销资质证书。</w:t>
            </w:r>
          </w:p>
          <w:p>
            <w:pPr>
              <w:pStyle w:val="TableParagraph"/>
              <w:numPr>
                <w:ilvl w:val="0"/>
                <w:numId w:val="68"/>
              </w:numPr>
              <w:tabs>
                <w:tab w:pos="650" w:val="left" w:leader="none"/>
              </w:tabs>
              <w:spacing w:line="240" w:lineRule="auto" w:before="2" w:after="0"/>
              <w:ind w:left="649" w:right="0" w:hanging="183"/>
              <w:jc w:val="left"/>
              <w:rPr>
                <w:sz w:val="18"/>
              </w:rPr>
            </w:pPr>
            <w:r>
              <w:rPr>
                <w:sz w:val="18"/>
              </w:rPr>
              <w:t>《中华人民共和国招标投标法实施条例》</w:t>
            </w:r>
          </w:p>
          <w:p>
            <w:pPr>
              <w:pStyle w:val="TableParagraph"/>
              <w:spacing w:line="268" w:lineRule="auto" w:before="31"/>
              <w:ind w:left="107" w:right="124" w:firstLine="360"/>
              <w:rPr>
                <w:sz w:val="18"/>
              </w:rPr>
            </w:pPr>
            <w:r>
              <w:rPr>
                <w:sz w:val="18"/>
              </w:rPr>
              <w:t>第六十九条 出让或者出租资格、资质证书供他人投标的，依照法律、行政法规的规定给予行政处罚；构成犯罪的，依法追究刑事责任。</w:t>
            </w:r>
          </w:p>
          <w:p>
            <w:pPr>
              <w:pStyle w:val="TableParagraph"/>
              <w:numPr>
                <w:ilvl w:val="0"/>
                <w:numId w:val="68"/>
              </w:numPr>
              <w:tabs>
                <w:tab w:pos="739" w:val="left" w:leader="none"/>
              </w:tabs>
              <w:spacing w:line="240" w:lineRule="auto" w:before="1" w:after="0"/>
              <w:ind w:left="738" w:right="0" w:hanging="272"/>
              <w:jc w:val="left"/>
              <w:rPr>
                <w:sz w:val="18"/>
              </w:rPr>
            </w:pPr>
            <w:r>
              <w:rPr>
                <w:sz w:val="18"/>
              </w:rPr>
              <w:t>《水运建设市场监督管理办法》</w:t>
            </w:r>
          </w:p>
          <w:p>
            <w:pPr>
              <w:pStyle w:val="TableParagraph"/>
              <w:spacing w:line="271" w:lineRule="auto" w:before="31"/>
              <w:ind w:left="107" w:right="96" w:firstLine="360"/>
              <w:jc w:val="both"/>
              <w:rPr>
                <w:sz w:val="18"/>
              </w:rPr>
            </w:pPr>
            <w:r>
              <w:rPr>
                <w:sz w:val="18"/>
              </w:rPr>
              <w:t>第三十八条 违反本办法规定，勘察、设计、施工、工程监理单位允许其他单位或者个人以本单位名义承揽工程的，依照《建设工程质量管理条例》第六十一条规定，责令改正，没收违法所得，按照以下标准处以罚款：（一）勘察、设计、施工、工程监理单位允许有相应资质并符合本工程建设要求的单位或者个人以本单位名义承揽工程的，对</w:t>
            </w:r>
            <w:r>
              <w:rPr>
                <w:spacing w:val="-2"/>
                <w:sz w:val="18"/>
              </w:rPr>
              <w:t>勘察、设计单位或者工程监理单位处合同约定的勘察费、设计费或者监理酬金 </w:t>
            </w:r>
            <w:r>
              <w:rPr>
                <w:sz w:val="18"/>
              </w:rPr>
              <w:t>1</w:t>
            </w:r>
            <w:r>
              <w:rPr>
                <w:spacing w:val="-19"/>
                <w:sz w:val="18"/>
              </w:rPr>
              <w:t> 倍以上 </w:t>
            </w:r>
            <w:r>
              <w:rPr>
                <w:sz w:val="18"/>
              </w:rPr>
              <w:t>1.5</w:t>
            </w:r>
            <w:r>
              <w:rPr>
                <w:spacing w:val="-7"/>
                <w:sz w:val="18"/>
              </w:rPr>
              <w:t> 倍以下的罚款；对施工单</w:t>
            </w:r>
            <w:r>
              <w:rPr>
                <w:spacing w:val="-12"/>
                <w:sz w:val="18"/>
              </w:rPr>
              <w:t>位处工程合同价款 </w:t>
            </w:r>
            <w:r>
              <w:rPr>
                <w:sz w:val="18"/>
              </w:rPr>
              <w:t>2</w:t>
            </w:r>
            <w:r>
              <w:rPr>
                <w:spacing w:val="-12"/>
                <w:sz w:val="18"/>
              </w:rPr>
              <w:t>%以上 </w:t>
            </w:r>
            <w:r>
              <w:rPr>
                <w:sz w:val="18"/>
              </w:rPr>
              <w:t>3</w:t>
            </w:r>
            <w:r>
              <w:rPr>
                <w:spacing w:val="-2"/>
                <w:sz w:val="18"/>
              </w:rPr>
              <w:t>%以下的罚款；</w:t>
            </w:r>
            <w:r>
              <w:rPr>
                <w:spacing w:val="-11"/>
                <w:sz w:val="18"/>
              </w:rPr>
              <w:t>（</w:t>
            </w:r>
            <w:r>
              <w:rPr>
                <w:sz w:val="18"/>
              </w:rPr>
              <w:t>二</w:t>
            </w:r>
            <w:r>
              <w:rPr>
                <w:spacing w:val="-12"/>
                <w:sz w:val="18"/>
              </w:rPr>
              <w:t>）</w:t>
            </w:r>
            <w:r>
              <w:rPr>
                <w:spacing w:val="-7"/>
                <w:sz w:val="18"/>
              </w:rPr>
              <w:t>勘察、设计、施工、工程监理单位允许无相应资质的单位或者个人以</w:t>
            </w:r>
            <w:r>
              <w:rPr>
                <w:spacing w:val="-1"/>
                <w:sz w:val="18"/>
              </w:rPr>
              <w:t>本单位名义承揽工程的，对勘察、设计单位或者工程监理单位处合同约定的勘察费、设计费或者监理酬金 </w:t>
            </w:r>
            <w:r>
              <w:rPr>
                <w:sz w:val="18"/>
              </w:rPr>
              <w:t>1.5</w:t>
            </w:r>
            <w:r>
              <w:rPr>
                <w:spacing w:val="-12"/>
                <w:sz w:val="18"/>
              </w:rPr>
              <w:t> 倍以上</w:t>
            </w:r>
          </w:p>
          <w:p>
            <w:pPr>
              <w:pStyle w:val="TableParagraph"/>
              <w:spacing w:line="207" w:lineRule="exact"/>
              <w:ind w:left="107"/>
              <w:jc w:val="both"/>
              <w:rPr>
                <w:sz w:val="18"/>
              </w:rPr>
            </w:pPr>
            <w:r>
              <w:rPr>
                <w:sz w:val="18"/>
              </w:rPr>
              <w:t>2 倍以下的罚款；对施工单位处工程合同价款 3%以上 4%以下的罚款。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68" w:lineRule="auto"/>
              <w:ind w:left="107" w:right="28"/>
              <w:rPr>
                <w:sz w:val="18"/>
              </w:rPr>
            </w:pPr>
            <w:r>
              <w:rPr>
                <w:sz w:val="18"/>
              </w:rPr>
              <w:t>省、设区的市或县级</w:t>
            </w:r>
          </w:p>
        </w:tc>
      </w:tr>
      <w:tr>
        <w:trPr>
          <w:trHeight w:val="23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5"/>
              <w:ind w:left="86" w:right="78"/>
              <w:jc w:val="center"/>
              <w:rPr>
                <w:sz w:val="18"/>
              </w:rPr>
            </w:pPr>
            <w:r>
              <w:rPr>
                <w:sz w:val="18"/>
              </w:rPr>
              <w:t>47</w:t>
            </w:r>
          </w:p>
        </w:tc>
        <w:tc>
          <w:tcPr>
            <w:tcW w:w="1299" w:type="dxa"/>
          </w:tcPr>
          <w:p>
            <w:pPr>
              <w:pStyle w:val="TableParagraph"/>
              <w:rPr>
                <w:b/>
                <w:sz w:val="18"/>
              </w:rPr>
            </w:pPr>
          </w:p>
          <w:p>
            <w:pPr>
              <w:pStyle w:val="TableParagraph"/>
              <w:spacing w:before="1"/>
              <w:rPr>
                <w:b/>
                <w:sz w:val="24"/>
              </w:rPr>
            </w:pPr>
          </w:p>
          <w:p>
            <w:pPr>
              <w:pStyle w:val="TableParagraph"/>
              <w:spacing w:line="271" w:lineRule="auto"/>
              <w:ind w:left="108" w:right="98"/>
              <w:jc w:val="both"/>
              <w:rPr>
                <w:sz w:val="18"/>
              </w:rPr>
            </w:pPr>
            <w:r>
              <w:rPr>
                <w:sz w:val="18"/>
              </w:rPr>
              <w:t>对交通运输建设工程领域工程监理单位转让工程监理业务行为的处罚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5"/>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3"/>
              <w:rPr>
                <w:b/>
                <w:sz w:val="16"/>
              </w:rPr>
            </w:pPr>
          </w:p>
          <w:p>
            <w:pPr>
              <w:pStyle w:val="TableParagraph"/>
              <w:ind w:left="467"/>
              <w:rPr>
                <w:sz w:val="18"/>
              </w:rPr>
            </w:pPr>
            <w:r>
              <w:rPr>
                <w:sz w:val="18"/>
              </w:rPr>
              <w:t>《建设工程质量管理条例》</w:t>
            </w:r>
          </w:p>
          <w:p>
            <w:pPr>
              <w:pStyle w:val="TableParagraph"/>
              <w:spacing w:before="28"/>
              <w:ind w:left="467"/>
              <w:rPr>
                <w:sz w:val="18"/>
              </w:rPr>
            </w:pPr>
            <w:r>
              <w:rPr>
                <w:sz w:val="18"/>
              </w:rPr>
              <w:t>第三十四条第三款 工程监理单位不得转让工程监理业务。</w:t>
            </w:r>
          </w:p>
          <w:p>
            <w:pPr>
              <w:pStyle w:val="TableParagraph"/>
              <w:spacing w:line="268" w:lineRule="auto" w:before="31"/>
              <w:ind w:left="107" w:right="169" w:firstLine="360"/>
              <w:rPr>
                <w:sz w:val="18"/>
              </w:rPr>
            </w:pPr>
            <w:r>
              <w:rPr>
                <w:sz w:val="18"/>
              </w:rPr>
              <w:t>第六十二条第二款 工程监理单位转让工程监理业务的，责令改正，没收违法所得，处合同约定的监理酬金 25% 以上 50%以下的罚款；可以责令停业整顿，降低资质等级；情节严重的，吊销资质证书。</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54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ind w:left="107"/>
              <w:rPr>
                <w:sz w:val="18"/>
              </w:rPr>
            </w:pPr>
            <w:r>
              <w:rPr>
                <w:sz w:val="18"/>
              </w:rPr>
              <w:t>48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71" w:lineRule="auto"/>
              <w:ind w:left="108" w:right="98"/>
              <w:jc w:val="both"/>
              <w:rPr>
                <w:sz w:val="18"/>
              </w:rPr>
            </w:pPr>
            <w:r>
              <w:rPr>
                <w:sz w:val="18"/>
              </w:rPr>
              <w:t>对交通运输建设工程领域从业单位、人员违反工程质量和安全生产管理规定行为的行政处罚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ind w:left="107"/>
              <w:rPr>
                <w:sz w:val="18"/>
              </w:rPr>
            </w:pPr>
            <w:r>
              <w:rPr>
                <w:sz w:val="18"/>
              </w:rPr>
              <w:t>行政处罚</w:t>
            </w:r>
          </w:p>
        </w:tc>
        <w:tc>
          <w:tcPr>
            <w:tcW w:w="9424" w:type="dxa"/>
          </w:tcPr>
          <w:p>
            <w:pPr>
              <w:pStyle w:val="TableParagraph"/>
              <w:numPr>
                <w:ilvl w:val="0"/>
                <w:numId w:val="69"/>
              </w:numPr>
              <w:tabs>
                <w:tab w:pos="650" w:val="left" w:leader="none"/>
              </w:tabs>
              <w:spacing w:line="240" w:lineRule="auto" w:before="142" w:after="0"/>
              <w:ind w:left="649" w:right="0" w:hanging="183"/>
              <w:jc w:val="left"/>
              <w:rPr>
                <w:sz w:val="18"/>
              </w:rPr>
            </w:pPr>
            <w:r>
              <w:rPr>
                <w:sz w:val="18"/>
              </w:rPr>
              <w:t>《建设工程质量管理条例》</w:t>
            </w:r>
          </w:p>
          <w:p>
            <w:pPr>
              <w:pStyle w:val="TableParagraph"/>
              <w:spacing w:line="271" w:lineRule="auto" w:before="29"/>
              <w:ind w:left="107" w:right="124" w:firstLine="360"/>
              <w:jc w:val="both"/>
              <w:rPr>
                <w:sz w:val="18"/>
              </w:rPr>
            </w:pPr>
            <w:r>
              <w:rPr>
                <w:spacing w:val="-2"/>
                <w:sz w:val="18"/>
              </w:rPr>
              <w:t>第六十三条 违反本条例规定，有下列行为之一的，责令改正，处 </w:t>
            </w:r>
            <w:r>
              <w:rPr>
                <w:sz w:val="18"/>
              </w:rPr>
              <w:t>10</w:t>
            </w:r>
            <w:r>
              <w:rPr>
                <w:spacing w:val="-17"/>
                <w:sz w:val="18"/>
              </w:rPr>
              <w:t> 万元以上 </w:t>
            </w:r>
            <w:r>
              <w:rPr>
                <w:sz w:val="18"/>
              </w:rPr>
              <w:t>30</w:t>
            </w:r>
            <w:r>
              <w:rPr>
                <w:spacing w:val="-7"/>
                <w:sz w:val="18"/>
              </w:rPr>
              <w:t> 万元以下的罚款</w:t>
            </w:r>
            <w:r>
              <w:rPr>
                <w:sz w:val="18"/>
              </w:rPr>
              <w:t>：（一）</w:t>
            </w:r>
            <w:r>
              <w:rPr>
                <w:spacing w:val="-8"/>
                <w:sz w:val="18"/>
              </w:rPr>
              <w:t>勘察</w:t>
            </w:r>
            <w:r>
              <w:rPr>
                <w:sz w:val="18"/>
              </w:rPr>
              <w:t>单位未按照工程建设强制性标准进行勘察的；（二）设计单位未根据勘察成果文件进行工程设计的；（三）</w:t>
            </w:r>
            <w:r>
              <w:rPr>
                <w:spacing w:val="-5"/>
                <w:sz w:val="18"/>
              </w:rPr>
              <w:t>设计单位</w:t>
            </w:r>
            <w:r>
              <w:rPr>
                <w:sz w:val="18"/>
              </w:rPr>
              <w:t>指定建筑材料、建筑构配件的生产厂、供应商的；（四）设计单位未按照工程建设强制性标准进行设计的。</w:t>
            </w:r>
          </w:p>
          <w:p>
            <w:pPr>
              <w:pStyle w:val="TableParagraph"/>
              <w:spacing w:line="268" w:lineRule="auto"/>
              <w:ind w:left="107" w:right="124" w:firstLine="360"/>
              <w:rPr>
                <w:sz w:val="18"/>
              </w:rPr>
            </w:pPr>
            <w:r>
              <w:rPr>
                <w:sz w:val="18"/>
              </w:rPr>
              <w:t>有前款所列行为，造成工程质量事故的，责令停业整顿，降低资质等级；情节严重的，吊销资质证书；造成损失的，依法承担赔偿责任。</w:t>
            </w:r>
          </w:p>
          <w:p>
            <w:pPr>
              <w:pStyle w:val="TableParagraph"/>
              <w:spacing w:line="271" w:lineRule="auto" w:before="2"/>
              <w:ind w:left="107" w:right="124" w:firstLine="360"/>
              <w:jc w:val="both"/>
              <w:rPr>
                <w:sz w:val="18"/>
              </w:rPr>
            </w:pPr>
            <w:r>
              <w:rPr>
                <w:sz w:val="18"/>
              </w:rPr>
              <w:t>第六十四条 违反本条例规定，施工单位在施工中偷工减料的，使用不合格的建筑材料、建筑构配件和设备的， 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 责令停业整顿，降低资质等级或者吊销资质证书。</w:t>
            </w:r>
          </w:p>
          <w:p>
            <w:pPr>
              <w:pStyle w:val="TableParagraph"/>
              <w:spacing w:line="271" w:lineRule="auto"/>
              <w:ind w:left="107" w:right="124" w:firstLine="360"/>
              <w:jc w:val="both"/>
              <w:rPr>
                <w:sz w:val="18"/>
              </w:rPr>
            </w:pPr>
            <w:r>
              <w:rPr>
                <w:spacing w:val="-1"/>
                <w:sz w:val="18"/>
              </w:rPr>
              <w:t>第六十五条 违反本条例规定，施工单位未对建筑材料、建筑构配件、设备和商品混凝土进行检验，或者未对涉</w:t>
            </w:r>
            <w:r>
              <w:rPr>
                <w:spacing w:val="-2"/>
                <w:sz w:val="18"/>
              </w:rPr>
              <w:t>及结构安全的试块、试件以及有关材料取样检测的，责令改正，处 </w:t>
            </w:r>
            <w:r>
              <w:rPr>
                <w:sz w:val="18"/>
              </w:rPr>
              <w:t>10</w:t>
            </w:r>
            <w:r>
              <w:rPr>
                <w:spacing w:val="-16"/>
                <w:sz w:val="18"/>
              </w:rPr>
              <w:t> 万元以上 </w:t>
            </w:r>
            <w:r>
              <w:rPr>
                <w:sz w:val="18"/>
              </w:rPr>
              <w:t>20</w:t>
            </w:r>
            <w:r>
              <w:rPr>
                <w:spacing w:val="-8"/>
                <w:sz w:val="18"/>
              </w:rPr>
              <w:t> 万元以下的罚款；情节严重的，责</w:t>
            </w:r>
            <w:r>
              <w:rPr>
                <w:sz w:val="18"/>
              </w:rPr>
              <w:t>令停业整顿，降低资质等级或者吊销资质证书；造成损失的，依法承担赔偿责任。</w:t>
            </w:r>
          </w:p>
          <w:p>
            <w:pPr>
              <w:pStyle w:val="TableParagraph"/>
              <w:spacing w:line="271" w:lineRule="auto"/>
              <w:ind w:left="107" w:right="7" w:firstLine="360"/>
              <w:rPr>
                <w:sz w:val="18"/>
              </w:rPr>
            </w:pPr>
            <w:r>
              <w:rPr>
                <w:spacing w:val="-4"/>
                <w:sz w:val="18"/>
              </w:rPr>
              <w:t>第六十七条  工程监理单位有下列行为之一的，责令改正，处 </w:t>
            </w:r>
            <w:r>
              <w:rPr>
                <w:sz w:val="18"/>
              </w:rPr>
              <w:t>50</w:t>
            </w:r>
            <w:r>
              <w:rPr>
                <w:spacing w:val="-16"/>
                <w:sz w:val="18"/>
              </w:rPr>
              <w:t> 万元以上 </w:t>
            </w:r>
            <w:r>
              <w:rPr>
                <w:sz w:val="18"/>
              </w:rPr>
              <w:t>100</w:t>
            </w:r>
            <w:r>
              <w:rPr>
                <w:spacing w:val="-9"/>
                <w:sz w:val="18"/>
              </w:rPr>
              <w:t> 万元以下的罚款，降低资质等级或</w:t>
            </w:r>
            <w:r>
              <w:rPr>
                <w:spacing w:val="-10"/>
                <w:sz w:val="18"/>
              </w:rPr>
              <w:t>者吊销资质证书；有违法所得的，予以没收；造成损失的，承担连带赔偿责任：</w:t>
            </w:r>
            <w:r>
              <w:rPr>
                <w:spacing w:val="-9"/>
                <w:sz w:val="18"/>
              </w:rPr>
              <w:t>（</w:t>
            </w:r>
            <w:r>
              <w:rPr>
                <w:sz w:val="18"/>
              </w:rPr>
              <w:t>一</w:t>
            </w:r>
            <w:r>
              <w:rPr>
                <w:spacing w:val="-10"/>
                <w:sz w:val="18"/>
              </w:rPr>
              <w:t>）</w:t>
            </w:r>
            <w:r>
              <w:rPr>
                <w:spacing w:val="-2"/>
                <w:sz w:val="18"/>
              </w:rPr>
              <w:t>与建设单位或者施工单位串通， </w:t>
            </w:r>
            <w:r>
              <w:rPr>
                <w:sz w:val="18"/>
              </w:rPr>
              <w:t>弄虚作假、降低工程质量的；（二）将不合格的建设工程、建筑材料、建筑构配件和设备按照合格签字的。</w:t>
            </w:r>
          </w:p>
          <w:p>
            <w:pPr>
              <w:pStyle w:val="TableParagraph"/>
              <w:numPr>
                <w:ilvl w:val="0"/>
                <w:numId w:val="69"/>
              </w:numPr>
              <w:tabs>
                <w:tab w:pos="650" w:val="left" w:leader="none"/>
              </w:tabs>
              <w:spacing w:line="229" w:lineRule="exact" w:before="0" w:after="0"/>
              <w:ind w:left="649" w:right="0" w:hanging="183"/>
              <w:jc w:val="left"/>
              <w:rPr>
                <w:sz w:val="18"/>
              </w:rPr>
            </w:pPr>
            <w:r>
              <w:rPr>
                <w:sz w:val="18"/>
              </w:rPr>
              <w:t>《建设工程安全生产管理条例》</w:t>
            </w:r>
          </w:p>
          <w:p>
            <w:pPr>
              <w:pStyle w:val="TableParagraph"/>
              <w:spacing w:line="271" w:lineRule="auto" w:before="24"/>
              <w:ind w:left="107" w:right="97" w:firstLine="360"/>
              <w:jc w:val="both"/>
              <w:rPr>
                <w:sz w:val="18"/>
              </w:rPr>
            </w:pPr>
            <w:r>
              <w:rPr>
                <w:spacing w:val="-2"/>
                <w:sz w:val="18"/>
              </w:rPr>
              <w:t>第五十五条 违反本条例的规定，建设单位有下列行为之一的，责令限期改正，处 </w:t>
            </w:r>
            <w:r>
              <w:rPr>
                <w:sz w:val="18"/>
              </w:rPr>
              <w:t>20</w:t>
            </w:r>
            <w:r>
              <w:rPr>
                <w:spacing w:val="-17"/>
                <w:sz w:val="18"/>
              </w:rPr>
              <w:t> 万元以上 </w:t>
            </w:r>
            <w:r>
              <w:rPr>
                <w:sz w:val="18"/>
              </w:rPr>
              <w:t>50</w:t>
            </w:r>
            <w:r>
              <w:rPr>
                <w:spacing w:val="-8"/>
                <w:sz w:val="18"/>
              </w:rPr>
              <w:t> 万元以下的罚款；造成重大安全事故，构成犯罪的，对直接责任人员，依照刑法有关规定追究刑事责任；造成损失的，依法承担赔</w:t>
            </w:r>
            <w:r>
              <w:rPr>
                <w:spacing w:val="-14"/>
                <w:sz w:val="18"/>
              </w:rPr>
              <w:t>偿责任：(一)对勘察、设计、施工、工程监理等单位提出不符合安全生产法律、法规和强制性标准规定的要求的；(二) </w:t>
            </w:r>
            <w:r>
              <w:rPr>
                <w:sz w:val="18"/>
              </w:rPr>
              <w:t>要求施工单位压缩合同约定的工期的；(三)将拆除工程发包给不具有相应资质等级的施工单位的。</w:t>
            </w:r>
          </w:p>
          <w:p>
            <w:pPr>
              <w:pStyle w:val="TableParagraph"/>
              <w:spacing w:line="271" w:lineRule="auto"/>
              <w:ind w:left="107" w:right="124" w:firstLine="360"/>
              <w:jc w:val="both"/>
              <w:rPr>
                <w:sz w:val="18"/>
              </w:rPr>
            </w:pPr>
            <w:r>
              <w:rPr>
                <w:spacing w:val="-2"/>
                <w:sz w:val="18"/>
              </w:rPr>
              <w:t>第五十六条 违反本条例的规定，勘察单位、设计单位有下列行为之一的，责令限期改正，处 </w:t>
            </w:r>
            <w:r>
              <w:rPr>
                <w:sz w:val="18"/>
              </w:rPr>
              <w:t>10</w:t>
            </w:r>
            <w:r>
              <w:rPr>
                <w:spacing w:val="-17"/>
                <w:sz w:val="18"/>
              </w:rPr>
              <w:t> 万元以上 </w:t>
            </w:r>
            <w:r>
              <w:rPr>
                <w:sz w:val="18"/>
              </w:rPr>
              <w:t>30</w:t>
            </w:r>
            <w:r>
              <w:rPr>
                <w:spacing w:val="-31"/>
                <w:sz w:val="18"/>
              </w:rPr>
              <w:t> 万</w:t>
            </w:r>
            <w:r>
              <w:rPr>
                <w:spacing w:val="-1"/>
                <w:sz w:val="18"/>
              </w:rPr>
              <w:t>元以下的罚款；情节严重的，责令停业整顿，降低资质等级，直至吊销资质证书；造成重大安全事故，构成犯罪的， 对直接责任人员，依照刑法有关规定追究刑事责任；造成损失的，依法承担赔偿责任：(一)未按照法律、法规和工程建设强制性标准进行勘察、设计的；(二)采用新结构、新材料、新工艺的建设工程和特殊结构的建设工程，设计单位</w:t>
            </w:r>
            <w:r>
              <w:rPr>
                <w:sz w:val="18"/>
              </w:rPr>
              <w:t>未在设计中提出保障施工作业人员安全和预防生产安全事故的措施建议的。</w:t>
            </w:r>
          </w:p>
          <w:p>
            <w:pPr>
              <w:pStyle w:val="TableParagraph"/>
              <w:spacing w:line="271" w:lineRule="auto"/>
              <w:ind w:left="107" w:right="124" w:firstLine="360"/>
              <w:jc w:val="both"/>
              <w:rPr>
                <w:sz w:val="18"/>
              </w:rPr>
            </w:pPr>
            <w:r>
              <w:rPr>
                <w:spacing w:val="-1"/>
                <w:sz w:val="18"/>
              </w:rPr>
              <w:t>第五十七条 违反本条例的规定，工程监理单位有下列行为之一的，责令限期改正；逾期未改正的，责令停业整</w:t>
            </w:r>
            <w:r>
              <w:rPr>
                <w:spacing w:val="-9"/>
                <w:sz w:val="18"/>
              </w:rPr>
              <w:t>顿，并处 </w:t>
            </w:r>
            <w:r>
              <w:rPr>
                <w:sz w:val="18"/>
              </w:rPr>
              <w:t>10</w:t>
            </w:r>
            <w:r>
              <w:rPr>
                <w:spacing w:val="-16"/>
                <w:sz w:val="18"/>
              </w:rPr>
              <w:t> 万元以上 </w:t>
            </w:r>
            <w:r>
              <w:rPr>
                <w:sz w:val="18"/>
              </w:rPr>
              <w:t>30</w:t>
            </w:r>
            <w:r>
              <w:rPr>
                <w:spacing w:val="-8"/>
                <w:sz w:val="18"/>
              </w:rPr>
              <w:t> 万元以下的罚款；情节严重的，降低资质等级，直至吊销资质证书；造成重大安全事故，构</w:t>
            </w:r>
            <w:r>
              <w:rPr>
                <w:spacing w:val="-1"/>
                <w:sz w:val="18"/>
              </w:rPr>
              <w:t>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w:t>
            </w:r>
            <w:r>
              <w:rPr>
                <w:sz w:val="18"/>
              </w:rPr>
              <w:t>强制性标准实施监理的。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2"/>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2"/>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783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7"/>
              <w:ind w:left="107"/>
              <w:rPr>
                <w:sz w:val="18"/>
              </w:rPr>
            </w:pPr>
            <w:r>
              <w:rPr>
                <w:sz w:val="18"/>
              </w:rPr>
              <w:t>48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spacing w:line="271" w:lineRule="auto"/>
              <w:ind w:left="108" w:right="98"/>
              <w:jc w:val="both"/>
              <w:rPr>
                <w:sz w:val="18"/>
              </w:rPr>
            </w:pPr>
            <w:r>
              <w:rPr>
                <w:sz w:val="18"/>
              </w:rPr>
              <w:t>对交通运输建设工程领域从业单位、人员违反工程质量和安全生产管理规定行为的行政处罚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7"/>
              <w:ind w:left="107"/>
              <w:rPr>
                <w:sz w:val="18"/>
              </w:rPr>
            </w:pPr>
            <w:r>
              <w:rPr>
                <w:sz w:val="18"/>
              </w:rPr>
              <w:t>行政处罚</w:t>
            </w:r>
          </w:p>
        </w:tc>
        <w:tc>
          <w:tcPr>
            <w:tcW w:w="9424" w:type="dxa"/>
          </w:tcPr>
          <w:p>
            <w:pPr>
              <w:pStyle w:val="TableParagraph"/>
              <w:rPr>
                <w:b/>
                <w:sz w:val="18"/>
              </w:rPr>
            </w:pPr>
          </w:p>
          <w:p>
            <w:pPr>
              <w:pStyle w:val="TableParagraph"/>
              <w:spacing w:before="2"/>
              <w:rPr>
                <w:b/>
                <w:sz w:val="16"/>
              </w:rPr>
            </w:pPr>
          </w:p>
          <w:p>
            <w:pPr>
              <w:pStyle w:val="TableParagraph"/>
              <w:spacing w:line="271" w:lineRule="auto"/>
              <w:ind w:left="107" w:right="96" w:firstLine="360"/>
              <w:jc w:val="both"/>
              <w:rPr>
                <w:sz w:val="18"/>
              </w:rPr>
            </w:pPr>
            <w:r>
              <w:rPr>
                <w:spacing w:val="-5"/>
                <w:sz w:val="18"/>
              </w:rPr>
              <w:t>第五十九条 违反本条例的规定，为建设工程提供机械设备和配件的单位，未按照安全施工的要求配备齐全有效的</w:t>
            </w:r>
            <w:r>
              <w:rPr>
                <w:spacing w:val="-2"/>
                <w:sz w:val="18"/>
              </w:rPr>
              <w:t>保险、限位等安全设施和装置的，责令限期改正，处合同价款 </w:t>
            </w:r>
            <w:r>
              <w:rPr>
                <w:sz w:val="18"/>
              </w:rPr>
              <w:t>1</w:t>
            </w:r>
            <w:r>
              <w:rPr>
                <w:spacing w:val="-19"/>
                <w:sz w:val="18"/>
              </w:rPr>
              <w:t> 倍以上 </w:t>
            </w:r>
            <w:r>
              <w:rPr>
                <w:sz w:val="18"/>
              </w:rPr>
              <w:t>3</w:t>
            </w:r>
            <w:r>
              <w:rPr>
                <w:spacing w:val="-7"/>
                <w:sz w:val="18"/>
              </w:rPr>
              <w:t> 倍以下的罚款；造成损失的，依法承担赔偿责任。</w:t>
            </w:r>
          </w:p>
          <w:p>
            <w:pPr>
              <w:pStyle w:val="TableParagraph"/>
              <w:spacing w:line="271" w:lineRule="auto"/>
              <w:ind w:left="107" w:right="98" w:firstLine="360"/>
              <w:jc w:val="both"/>
              <w:rPr>
                <w:sz w:val="18"/>
              </w:rPr>
            </w:pPr>
            <w:r>
              <w:rPr>
                <w:spacing w:val="-6"/>
                <w:sz w:val="18"/>
              </w:rPr>
              <w:t>第六十二条 违反本条例的规定，施工单位有下列行为之一的，责令限期改正；逾期未改正的，责令停业整顿，依</w:t>
            </w:r>
            <w:r>
              <w:rPr>
                <w:sz w:val="18"/>
              </w:rPr>
              <w:t>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p>
            <w:pPr>
              <w:pStyle w:val="TableParagraph"/>
              <w:spacing w:line="268" w:lineRule="auto"/>
              <w:ind w:left="107" w:right="7" w:firstLine="360"/>
              <w:rPr>
                <w:sz w:val="18"/>
              </w:rPr>
            </w:pPr>
            <w:r>
              <w:rPr>
                <w:spacing w:val="-9"/>
                <w:sz w:val="18"/>
              </w:rPr>
              <w:t>第六十六条 违反本条例的规定，施工单位的主要负责人、项目负责人未履行安全生产管理职责的，责令限期改正； </w:t>
            </w:r>
            <w:r>
              <w:rPr>
                <w:sz w:val="18"/>
              </w:rPr>
              <w:t>逾期未改正的，责令施工单位停业整顿；造成重大安全事故、重大伤亡事故或者其他严重后果，构成犯罪的，依照刑法有关规定追究刑事责任。</w:t>
            </w:r>
          </w:p>
          <w:p>
            <w:pPr>
              <w:pStyle w:val="TableParagraph"/>
              <w:spacing w:line="268" w:lineRule="auto"/>
              <w:ind w:left="107" w:right="124" w:firstLine="360"/>
              <w:rPr>
                <w:sz w:val="18"/>
              </w:rPr>
            </w:pPr>
            <w:r>
              <w:rPr>
                <w:sz w:val="18"/>
              </w:rPr>
              <w:t>作业人员不服管理、违反规章制度和操作规程冒险作业造成重大伤亡事故或者其他严重后果，构成犯罪的，依照刑法有关规定追究刑事责任。</w:t>
            </w:r>
          </w:p>
          <w:p>
            <w:pPr>
              <w:pStyle w:val="TableParagraph"/>
              <w:spacing w:line="271" w:lineRule="auto" w:before="1"/>
              <w:ind w:left="107" w:right="96" w:firstLine="360"/>
              <w:rPr>
                <w:sz w:val="18"/>
              </w:rPr>
            </w:pPr>
            <w:r>
              <w:rPr>
                <w:spacing w:val="-6"/>
                <w:sz w:val="18"/>
              </w:rPr>
              <w:t>施工单位的主要负责人、项目负责人有前款违法行为，尚不够刑事处罚的，处 </w:t>
            </w:r>
            <w:r>
              <w:rPr>
                <w:sz w:val="18"/>
              </w:rPr>
              <w:t>2</w:t>
            </w:r>
            <w:r>
              <w:rPr>
                <w:spacing w:val="-16"/>
                <w:sz w:val="18"/>
              </w:rPr>
              <w:t> 万元以上 </w:t>
            </w:r>
            <w:r>
              <w:rPr>
                <w:sz w:val="18"/>
              </w:rPr>
              <w:t>20</w:t>
            </w:r>
            <w:r>
              <w:rPr>
                <w:spacing w:val="-8"/>
                <w:sz w:val="18"/>
              </w:rPr>
              <w:t> 万元以下的罚款或者</w:t>
            </w:r>
            <w:r>
              <w:rPr>
                <w:sz w:val="18"/>
              </w:rPr>
              <w:t>按照管理权限给予撤职处分；自刑罚执行完毕或者受处分之日起，5</w:t>
            </w:r>
            <w:r>
              <w:rPr>
                <w:spacing w:val="-7"/>
                <w:sz w:val="18"/>
              </w:rPr>
              <w:t> 年内不得担任任何施工单位的主要负责人、项目负责人。</w:t>
            </w:r>
          </w:p>
          <w:p>
            <w:pPr>
              <w:pStyle w:val="TableParagraph"/>
              <w:spacing w:line="271" w:lineRule="auto"/>
              <w:ind w:left="107" w:right="96" w:firstLine="360"/>
              <w:rPr>
                <w:sz w:val="18"/>
              </w:rPr>
            </w:pPr>
            <w:r>
              <w:rPr>
                <w:spacing w:val="-5"/>
                <w:sz w:val="18"/>
              </w:rPr>
              <w:t>第六十七条 施工单位取得资质证书后，降低安全生产条件的，责令限期改正；经整改仍未达到与其资质等级相适</w:t>
            </w:r>
            <w:r>
              <w:rPr>
                <w:sz w:val="18"/>
              </w:rPr>
              <w:t>应的安全生产条件的，责令停业整顿，降低其资质等级直至吊销资质证书。</w:t>
            </w:r>
          </w:p>
          <w:p>
            <w:pPr>
              <w:pStyle w:val="TableParagraph"/>
              <w:spacing w:line="230" w:lineRule="exact"/>
              <w:ind w:left="467"/>
              <w:rPr>
                <w:sz w:val="18"/>
              </w:rPr>
            </w:pPr>
            <w:r>
              <w:rPr>
                <w:sz w:val="18"/>
              </w:rPr>
              <w:t>3.《公路建设监督管理办法》</w:t>
            </w:r>
          </w:p>
          <w:p>
            <w:pPr>
              <w:pStyle w:val="TableParagraph"/>
              <w:spacing w:line="271" w:lineRule="auto" w:before="27"/>
              <w:ind w:left="107" w:right="124" w:firstLine="360"/>
              <w:rPr>
                <w:sz w:val="18"/>
              </w:rPr>
            </w:pPr>
            <w:r>
              <w:rPr>
                <w:sz w:val="18"/>
              </w:rPr>
              <w:t>第二十五条 公路建设从业单位应当对工程质量和安全负责。工程实施中应当加强对职工的教育与培训，按照国家有关规定建立健全质量和安全保证体系，落实质量和安全生产责任制，保证工程质量和工程安全。</w:t>
            </w:r>
          </w:p>
          <w:p>
            <w:pPr>
              <w:pStyle w:val="TableParagraph"/>
              <w:spacing w:line="271" w:lineRule="auto"/>
              <w:ind w:left="107" w:right="33" w:firstLine="360"/>
              <w:rPr>
                <w:sz w:val="18"/>
              </w:rPr>
            </w:pPr>
            <w:r>
              <w:rPr>
                <w:sz w:val="18"/>
              </w:rPr>
              <w:t>第四十五条 违反本办法第二十五条规定，公路建设从业单位忽视工程质量和安全管理，造成质量或安全事故的， 对项目法人给予警告、限期整改，情节严重的，暂停资金拨付；对勘察、设计、施工和监理等单位给予警告；对情节严重的监理单位，还可给予责令停业整顿、降低资质等级和吊销资质证书的处罚。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8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ind w:left="107"/>
              <w:rPr>
                <w:sz w:val="18"/>
              </w:rPr>
            </w:pPr>
            <w:r>
              <w:rPr>
                <w:sz w:val="18"/>
              </w:rPr>
              <w:t>49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71" w:lineRule="auto" w:before="1"/>
              <w:ind w:left="108" w:right="98"/>
              <w:jc w:val="both"/>
              <w:rPr>
                <w:sz w:val="18"/>
              </w:rPr>
            </w:pPr>
            <w:r>
              <w:rPr>
                <w:sz w:val="18"/>
              </w:rPr>
              <w:t>对交通运输建设工程领域勘察、设计单位未按照工程建设强制性标准进行勘察、设计等行为的行政处罚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ind w:left="107"/>
              <w:rPr>
                <w:sz w:val="18"/>
              </w:rPr>
            </w:pPr>
            <w:r>
              <w:rPr>
                <w:sz w:val="18"/>
              </w:rPr>
              <w:t>行政处罚</w:t>
            </w:r>
          </w:p>
        </w:tc>
        <w:tc>
          <w:tcPr>
            <w:tcW w:w="9424" w:type="dxa"/>
          </w:tcPr>
          <w:p>
            <w:pPr>
              <w:pStyle w:val="TableParagraph"/>
              <w:numPr>
                <w:ilvl w:val="0"/>
                <w:numId w:val="70"/>
              </w:numPr>
              <w:tabs>
                <w:tab w:pos="650" w:val="left" w:leader="none"/>
              </w:tabs>
              <w:spacing w:line="240" w:lineRule="auto" w:before="29" w:after="0"/>
              <w:ind w:left="649" w:right="0" w:hanging="183"/>
              <w:jc w:val="left"/>
              <w:rPr>
                <w:sz w:val="18"/>
              </w:rPr>
            </w:pPr>
            <w:r>
              <w:rPr>
                <w:sz w:val="18"/>
              </w:rPr>
              <w:t>《建设工程质量管理条例》</w:t>
            </w:r>
          </w:p>
          <w:p>
            <w:pPr>
              <w:pStyle w:val="TableParagraph"/>
              <w:spacing w:line="271" w:lineRule="auto" w:before="29"/>
              <w:ind w:left="467" w:right="7"/>
              <w:jc w:val="both"/>
              <w:rPr>
                <w:sz w:val="18"/>
              </w:rPr>
            </w:pPr>
            <w:r>
              <w:rPr>
                <w:spacing w:val="-3"/>
                <w:sz w:val="18"/>
              </w:rPr>
              <w:t>第十条第二款 建设单位不得明示或者暗示设计单位或者施工单位违反工程建设强制性标准，降低建设工程质量。</w:t>
            </w:r>
            <w:r>
              <w:rPr>
                <w:spacing w:val="-6"/>
                <w:sz w:val="18"/>
              </w:rPr>
              <w:t>第十九条第一款 勘察、设计单位必须按照工程建设强制性标准进行勘察、设计，并对其勘察、设计的质量负责。</w:t>
            </w:r>
            <w:r>
              <w:rPr>
                <w:sz w:val="18"/>
              </w:rPr>
              <w:t>第二十一条第一款 设计单位应当根据勘察成果文件进行建设工程设计。</w:t>
            </w:r>
          </w:p>
          <w:p>
            <w:pPr>
              <w:pStyle w:val="TableParagraph"/>
              <w:spacing w:line="268" w:lineRule="auto"/>
              <w:ind w:left="107" w:right="124" w:firstLine="360"/>
              <w:rPr>
                <w:sz w:val="18"/>
              </w:rPr>
            </w:pPr>
            <w:r>
              <w:rPr>
                <w:sz w:val="18"/>
              </w:rPr>
              <w:t>第二十二条 设计单位在设计文件中选用的建筑材料、建筑构配件和设备，应当注明规格、型号、性能等技术指标，其质量要求必须符合国家规定的标准。</w:t>
            </w:r>
          </w:p>
          <w:p>
            <w:pPr>
              <w:pStyle w:val="TableParagraph"/>
              <w:spacing w:before="2"/>
              <w:ind w:left="467"/>
              <w:rPr>
                <w:sz w:val="18"/>
              </w:rPr>
            </w:pPr>
            <w:r>
              <w:rPr>
                <w:sz w:val="18"/>
              </w:rPr>
              <w:t>除有特殊要求的建筑材料、专用设备、工艺生产线等外，设计单位不得指定生产厂、供应商。</w:t>
            </w:r>
          </w:p>
          <w:p>
            <w:pPr>
              <w:pStyle w:val="TableParagraph"/>
              <w:spacing w:line="271" w:lineRule="auto" w:before="29"/>
              <w:ind w:left="107" w:right="124" w:firstLine="360"/>
              <w:jc w:val="both"/>
              <w:rPr>
                <w:sz w:val="18"/>
              </w:rPr>
            </w:pPr>
            <w:r>
              <w:rPr>
                <w:spacing w:val="-2"/>
                <w:sz w:val="18"/>
              </w:rPr>
              <w:t>第六十三条 违反本条例规定，有下列行为之一的，责令改正，处 </w:t>
            </w:r>
            <w:r>
              <w:rPr>
                <w:sz w:val="18"/>
              </w:rPr>
              <w:t>10</w:t>
            </w:r>
            <w:r>
              <w:rPr>
                <w:spacing w:val="-17"/>
                <w:sz w:val="18"/>
              </w:rPr>
              <w:t> 万元以上 </w:t>
            </w:r>
            <w:r>
              <w:rPr>
                <w:sz w:val="18"/>
              </w:rPr>
              <w:t>30</w:t>
            </w:r>
            <w:r>
              <w:rPr>
                <w:spacing w:val="-7"/>
                <w:sz w:val="18"/>
              </w:rPr>
              <w:t> 万元以下的罚款</w:t>
            </w:r>
            <w:r>
              <w:rPr>
                <w:sz w:val="18"/>
              </w:rPr>
              <w:t>：（一）</w:t>
            </w:r>
            <w:r>
              <w:rPr>
                <w:spacing w:val="-8"/>
                <w:sz w:val="18"/>
              </w:rPr>
              <w:t>勘察</w:t>
            </w:r>
            <w:r>
              <w:rPr>
                <w:sz w:val="18"/>
              </w:rPr>
              <w:t>单位未按照工程建设强制性标准进行勘察的；（二）设计单位未根据勘察成果文件进行工程设计的；（三）</w:t>
            </w:r>
            <w:r>
              <w:rPr>
                <w:spacing w:val="-5"/>
                <w:sz w:val="18"/>
              </w:rPr>
              <w:t>设计单位</w:t>
            </w:r>
            <w:r>
              <w:rPr>
                <w:sz w:val="18"/>
              </w:rPr>
              <w:t>指定建筑材料、建筑构配件的生产厂、供应商的；（四）设计单位未按照工程建设强制性标准进行设计的。</w:t>
            </w:r>
          </w:p>
          <w:p>
            <w:pPr>
              <w:pStyle w:val="TableParagraph"/>
              <w:spacing w:line="268" w:lineRule="auto"/>
              <w:ind w:left="107" w:right="124" w:firstLine="360"/>
              <w:rPr>
                <w:sz w:val="18"/>
              </w:rPr>
            </w:pPr>
            <w:r>
              <w:rPr>
                <w:sz w:val="18"/>
              </w:rPr>
              <w:t>有前款所列行为，造成工程质量事故的，责令停业整顿，降低资质等级；情节严重的，吊销资质证书；造成损失的，依法承担赔偿责任。</w:t>
            </w:r>
          </w:p>
          <w:p>
            <w:pPr>
              <w:pStyle w:val="TableParagraph"/>
              <w:numPr>
                <w:ilvl w:val="0"/>
                <w:numId w:val="70"/>
              </w:numPr>
              <w:tabs>
                <w:tab w:pos="650" w:val="left" w:leader="none"/>
              </w:tabs>
              <w:spacing w:line="240" w:lineRule="auto" w:before="2" w:after="0"/>
              <w:ind w:left="649" w:right="0" w:hanging="183"/>
              <w:jc w:val="left"/>
              <w:rPr>
                <w:sz w:val="18"/>
              </w:rPr>
            </w:pPr>
            <w:r>
              <w:rPr>
                <w:sz w:val="18"/>
              </w:rPr>
              <w:t>《建设工程勘察设计管理条例》</w:t>
            </w:r>
          </w:p>
          <w:p>
            <w:pPr>
              <w:pStyle w:val="TableParagraph"/>
              <w:spacing w:line="268" w:lineRule="auto" w:before="29"/>
              <w:ind w:left="107" w:right="124" w:firstLine="360"/>
              <w:rPr>
                <w:sz w:val="18"/>
              </w:rPr>
            </w:pPr>
            <w:r>
              <w:rPr>
                <w:sz w:val="18"/>
              </w:rPr>
              <w:t>第五条第二款 建设工程勘察、设计单位必须依法进行建设工程勘察、设计，严格执行工程建设强制性标准，并对建设工程勘察、设计的质量负责。</w:t>
            </w:r>
          </w:p>
          <w:p>
            <w:pPr>
              <w:pStyle w:val="TableParagraph"/>
              <w:spacing w:line="268" w:lineRule="auto" w:before="4"/>
              <w:ind w:left="107" w:right="124" w:firstLine="360"/>
              <w:rPr>
                <w:sz w:val="18"/>
              </w:rPr>
            </w:pPr>
            <w:r>
              <w:rPr>
                <w:sz w:val="18"/>
              </w:rPr>
              <w:t>第二十七条 设计文件中选用的材料、构配件、设备，应当注明其规格、型号、性能等技术指标，其质量要求必须符合国家规定的标准。</w:t>
            </w:r>
          </w:p>
          <w:p>
            <w:pPr>
              <w:pStyle w:val="TableParagraph"/>
              <w:spacing w:before="2"/>
              <w:ind w:left="467"/>
              <w:rPr>
                <w:sz w:val="18"/>
              </w:rPr>
            </w:pPr>
            <w:r>
              <w:rPr>
                <w:sz w:val="18"/>
              </w:rPr>
              <w:t>除有特殊要求的建筑材料、专用设备和工艺生产线等外，设计单位不得指定生产厂、供应商。</w:t>
            </w:r>
          </w:p>
          <w:p>
            <w:pPr>
              <w:pStyle w:val="TableParagraph"/>
              <w:spacing w:before="31"/>
              <w:ind w:left="467"/>
              <w:rPr>
                <w:sz w:val="18"/>
              </w:rPr>
            </w:pPr>
            <w:r>
              <w:rPr>
                <w:sz w:val="18"/>
              </w:rPr>
              <w:t>第四十一条 违反本条例规定，有下列行为之一的，依照《建设工程质量管理条例》第六十三条的规定给予处罚：</w:t>
            </w:r>
          </w:p>
          <w:p>
            <w:pPr>
              <w:pStyle w:val="TableParagraph"/>
              <w:spacing w:line="268" w:lineRule="auto" w:before="29"/>
              <w:ind w:left="107" w:right="7"/>
              <w:rPr>
                <w:sz w:val="18"/>
              </w:rPr>
            </w:pPr>
            <w:r>
              <w:rPr>
                <w:sz w:val="18"/>
              </w:rPr>
              <w:t>（一</w:t>
            </w:r>
            <w:r>
              <w:rPr>
                <w:spacing w:val="-10"/>
                <w:sz w:val="18"/>
              </w:rPr>
              <w:t>）</w:t>
            </w:r>
            <w:r>
              <w:rPr>
                <w:spacing w:val="-1"/>
                <w:sz w:val="18"/>
              </w:rPr>
              <w:t>勘察单位未按照工程建设强制性标准进行勘察的；</w:t>
            </w:r>
            <w:r>
              <w:rPr>
                <w:spacing w:val="-11"/>
                <w:sz w:val="18"/>
              </w:rPr>
              <w:t>（</w:t>
            </w:r>
            <w:r>
              <w:rPr>
                <w:sz w:val="18"/>
              </w:rPr>
              <w:t>二</w:t>
            </w:r>
            <w:r>
              <w:rPr>
                <w:spacing w:val="-10"/>
                <w:sz w:val="18"/>
              </w:rPr>
              <w:t>）</w:t>
            </w:r>
            <w:r>
              <w:rPr>
                <w:spacing w:val="-1"/>
                <w:sz w:val="18"/>
              </w:rPr>
              <w:t>设计单位未根据勘察成果文件进行工程设计的；</w:t>
            </w:r>
            <w:r>
              <w:rPr>
                <w:spacing w:val="-11"/>
                <w:sz w:val="18"/>
              </w:rPr>
              <w:t>（</w:t>
            </w:r>
            <w:r>
              <w:rPr>
                <w:sz w:val="18"/>
              </w:rPr>
              <w:t>三</w:t>
            </w:r>
            <w:r>
              <w:rPr>
                <w:spacing w:val="-16"/>
                <w:sz w:val="18"/>
              </w:rPr>
              <w:t>） </w:t>
            </w:r>
            <w:r>
              <w:rPr>
                <w:sz w:val="18"/>
              </w:rPr>
              <w:t>设计单位指定建筑材料、建筑构配件的生产厂、供应商的；（四）设计单位未按照工程建设强制性标准进行设计的。</w:t>
            </w:r>
          </w:p>
          <w:p>
            <w:pPr>
              <w:pStyle w:val="TableParagraph"/>
              <w:numPr>
                <w:ilvl w:val="0"/>
                <w:numId w:val="70"/>
              </w:numPr>
              <w:tabs>
                <w:tab w:pos="650" w:val="left" w:leader="none"/>
              </w:tabs>
              <w:spacing w:line="240" w:lineRule="auto" w:before="4" w:after="0"/>
              <w:ind w:left="649" w:right="0" w:hanging="183"/>
              <w:jc w:val="left"/>
              <w:rPr>
                <w:sz w:val="18"/>
              </w:rPr>
            </w:pPr>
            <w:r>
              <w:rPr>
                <w:sz w:val="18"/>
              </w:rPr>
              <w:t>《水运建设市场监督管理办法》</w:t>
            </w:r>
          </w:p>
          <w:p>
            <w:pPr>
              <w:pStyle w:val="TableParagraph"/>
              <w:spacing w:line="268" w:lineRule="auto" w:before="28"/>
              <w:ind w:left="467" w:right="124"/>
              <w:rPr>
                <w:sz w:val="18"/>
              </w:rPr>
            </w:pPr>
            <w:r>
              <w:rPr>
                <w:sz w:val="18"/>
              </w:rPr>
              <w:t>第二十一条  水运建设工程质量实行终身责任制，相关市场主体对工程质量在设计使用年限内承担相应责任。项目单位对工程质量和安全管理负总责。代建单位按照合同约定对工程质量和安全负管理责任。勘察、设计单位</w:t>
            </w:r>
          </w:p>
          <w:p>
            <w:pPr>
              <w:pStyle w:val="TableParagraph"/>
              <w:spacing w:line="268" w:lineRule="auto" w:before="5"/>
              <w:ind w:left="107" w:right="124"/>
              <w:rPr>
                <w:sz w:val="18"/>
              </w:rPr>
            </w:pPr>
            <w:r>
              <w:rPr>
                <w:sz w:val="18"/>
              </w:rPr>
              <w:t>对勘察、设计质量负责。施工单位对施工质量和安全负责。工程监理单位对工程项目的质量和安全生产负监理责任。其他市场主体对其提供的产品或者服务负相应责任。</w:t>
            </w:r>
          </w:p>
          <w:p>
            <w:pPr>
              <w:pStyle w:val="TableParagraph"/>
              <w:spacing w:line="271" w:lineRule="auto" w:before="1"/>
              <w:ind w:left="107" w:right="96" w:firstLine="360"/>
              <w:jc w:val="both"/>
              <w:rPr>
                <w:sz w:val="18"/>
              </w:rPr>
            </w:pPr>
            <w:r>
              <w:rPr>
                <w:sz w:val="18"/>
              </w:rPr>
              <w:t>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w:t>
            </w:r>
            <w:r>
              <w:rPr>
                <w:spacing w:val="-7"/>
                <w:sz w:val="18"/>
              </w:rPr>
              <w:t>十六条、第六十三条、第六十四条、第六十七条规定作出罚款决定的，按照以下标准处罚： </w:t>
            </w:r>
            <w:r>
              <w:rPr>
                <w:spacing w:val="-3"/>
                <w:sz w:val="18"/>
              </w:rPr>
              <w:t>（</w:t>
            </w:r>
            <w:r>
              <w:rPr>
                <w:sz w:val="18"/>
              </w:rPr>
              <w:t>一</w:t>
            </w:r>
            <w:r>
              <w:rPr>
                <w:spacing w:val="-8"/>
                <w:sz w:val="18"/>
              </w:rPr>
              <w:t>）</w:t>
            </w:r>
            <w:r>
              <w:rPr>
                <w:spacing w:val="-2"/>
                <w:sz w:val="18"/>
              </w:rPr>
              <w:t>工程尚未开工建设</w:t>
            </w:r>
            <w:r>
              <w:rPr>
                <w:spacing w:val="-5"/>
                <w:sz w:val="18"/>
              </w:rPr>
              <w:t>的，对项目单位处 </w:t>
            </w:r>
            <w:r>
              <w:rPr>
                <w:sz w:val="18"/>
              </w:rPr>
              <w:t>20</w:t>
            </w:r>
            <w:r>
              <w:rPr>
                <w:spacing w:val="-16"/>
                <w:sz w:val="18"/>
              </w:rPr>
              <w:t> 万元以上 </w:t>
            </w:r>
            <w:r>
              <w:rPr>
                <w:sz w:val="18"/>
              </w:rPr>
              <w:t>30</w:t>
            </w:r>
            <w:r>
              <w:rPr>
                <w:spacing w:val="-9"/>
                <w:sz w:val="18"/>
              </w:rPr>
              <w:t> 万元以下的罚款；对勘察、设计单位处 </w:t>
            </w:r>
            <w:r>
              <w:rPr>
                <w:sz w:val="18"/>
              </w:rPr>
              <w:t>10</w:t>
            </w:r>
            <w:r>
              <w:rPr>
                <w:spacing w:val="-16"/>
                <w:sz w:val="18"/>
              </w:rPr>
              <w:t> 万元以上 </w:t>
            </w:r>
            <w:r>
              <w:rPr>
                <w:sz w:val="18"/>
              </w:rPr>
              <w:t>20</w:t>
            </w:r>
            <w:r>
              <w:rPr>
                <w:spacing w:val="-7"/>
                <w:sz w:val="18"/>
              </w:rPr>
              <w:t> 万元以下的罚款</w:t>
            </w:r>
            <w:r>
              <w:rPr>
                <w:sz w:val="18"/>
              </w:rPr>
              <w:t>；（二）工</w:t>
            </w:r>
          </w:p>
          <w:p>
            <w:pPr>
              <w:pStyle w:val="TableParagraph"/>
              <w:spacing w:line="268" w:lineRule="auto"/>
              <w:ind w:left="107" w:right="124"/>
              <w:jc w:val="both"/>
              <w:rPr>
                <w:sz w:val="18"/>
              </w:rPr>
            </w:pPr>
            <w:r>
              <w:rPr>
                <w:spacing w:val="-3"/>
                <w:sz w:val="18"/>
              </w:rPr>
              <w:t>程已开工建设的，对项目单位处 </w:t>
            </w:r>
            <w:r>
              <w:rPr>
                <w:sz w:val="18"/>
              </w:rPr>
              <w:t>30</w:t>
            </w:r>
            <w:r>
              <w:rPr>
                <w:spacing w:val="-16"/>
                <w:sz w:val="18"/>
              </w:rPr>
              <w:t> 万元以上 </w:t>
            </w:r>
            <w:r>
              <w:rPr>
                <w:sz w:val="18"/>
              </w:rPr>
              <w:t>50</w:t>
            </w:r>
            <w:r>
              <w:rPr>
                <w:spacing w:val="-9"/>
                <w:sz w:val="18"/>
              </w:rPr>
              <w:t> 万元以下的罚款，对勘察、设计单位处 </w:t>
            </w:r>
            <w:r>
              <w:rPr>
                <w:sz w:val="18"/>
              </w:rPr>
              <w:t>20</w:t>
            </w:r>
            <w:r>
              <w:rPr>
                <w:spacing w:val="-16"/>
                <w:sz w:val="18"/>
              </w:rPr>
              <w:t> 万元以上 </w:t>
            </w:r>
            <w:r>
              <w:rPr>
                <w:sz w:val="18"/>
              </w:rPr>
              <w:t>30</w:t>
            </w:r>
            <w:r>
              <w:rPr>
                <w:spacing w:val="-10"/>
                <w:sz w:val="18"/>
              </w:rPr>
              <w:t> 万元以下的罚</w:t>
            </w:r>
            <w:r>
              <w:rPr>
                <w:spacing w:val="-4"/>
                <w:sz w:val="18"/>
              </w:rPr>
              <w:t>款；对施工单位处工程合同价款 </w:t>
            </w:r>
            <w:r>
              <w:rPr>
                <w:sz w:val="18"/>
              </w:rPr>
              <w:t>2</w:t>
            </w:r>
            <w:r>
              <w:rPr>
                <w:spacing w:val="-12"/>
                <w:sz w:val="18"/>
              </w:rPr>
              <w:t>%以上 </w:t>
            </w:r>
            <w:r>
              <w:rPr>
                <w:sz w:val="18"/>
              </w:rPr>
              <w:t>4</w:t>
            </w:r>
            <w:r>
              <w:rPr>
                <w:spacing w:val="-3"/>
                <w:sz w:val="18"/>
              </w:rPr>
              <w:t>%以下的罚款；对工程监理单位处 </w:t>
            </w:r>
            <w:r>
              <w:rPr>
                <w:sz w:val="18"/>
              </w:rPr>
              <w:t>50</w:t>
            </w:r>
            <w:r>
              <w:rPr>
                <w:spacing w:val="-16"/>
                <w:sz w:val="18"/>
              </w:rPr>
              <w:t> 万元以上 </w:t>
            </w:r>
            <w:r>
              <w:rPr>
                <w:sz w:val="18"/>
              </w:rPr>
              <w:t>100</w:t>
            </w:r>
            <w:r>
              <w:rPr>
                <w:spacing w:val="-7"/>
                <w:sz w:val="18"/>
              </w:rPr>
              <w:t>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44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ind w:left="86" w:right="78"/>
              <w:jc w:val="center"/>
              <w:rPr>
                <w:sz w:val="18"/>
              </w:rPr>
            </w:pPr>
            <w:r>
              <w:rPr>
                <w:sz w:val="18"/>
              </w:rPr>
              <w:t>49</w:t>
            </w:r>
          </w:p>
        </w:tc>
        <w:tc>
          <w:tcPr>
            <w:tcW w:w="1299" w:type="dxa"/>
          </w:tcPr>
          <w:p>
            <w:pPr>
              <w:pStyle w:val="TableParagraph"/>
              <w:rPr>
                <w:b/>
                <w:sz w:val="18"/>
              </w:rPr>
            </w:pPr>
          </w:p>
          <w:p>
            <w:pPr>
              <w:pStyle w:val="TableParagraph"/>
              <w:rPr>
                <w:b/>
                <w:sz w:val="18"/>
              </w:rPr>
            </w:pPr>
          </w:p>
          <w:p>
            <w:pPr>
              <w:pStyle w:val="TableParagraph"/>
              <w:spacing w:before="4"/>
              <w:rPr>
                <w:b/>
                <w:sz w:val="19"/>
              </w:rPr>
            </w:pPr>
          </w:p>
          <w:p>
            <w:pPr>
              <w:pStyle w:val="TableParagraph"/>
              <w:spacing w:line="271" w:lineRule="auto"/>
              <w:ind w:left="108" w:right="98"/>
              <w:jc w:val="both"/>
              <w:rPr>
                <w:sz w:val="18"/>
              </w:rPr>
            </w:pPr>
            <w:r>
              <w:rPr>
                <w:sz w:val="18"/>
              </w:rPr>
              <w:t>对交通运输建设工程领域勘察、设计单位未按照工程建设强制性标准进行勘察、设计等行为的行政处罚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ind w:right="104"/>
              <w:jc w:val="right"/>
              <w:rPr>
                <w:sz w:val="18"/>
              </w:rPr>
            </w:pPr>
            <w:r>
              <w:rPr>
                <w:sz w:val="18"/>
              </w:rPr>
              <w:t>行政处罚</w:t>
            </w:r>
          </w:p>
        </w:tc>
        <w:tc>
          <w:tcPr>
            <w:tcW w:w="9424" w:type="dxa"/>
          </w:tcPr>
          <w:p>
            <w:pPr>
              <w:pStyle w:val="TableParagraph"/>
              <w:spacing w:before="12"/>
              <w:rPr>
                <w:b/>
                <w:sz w:val="24"/>
              </w:rPr>
            </w:pPr>
          </w:p>
          <w:p>
            <w:pPr>
              <w:pStyle w:val="TableParagraph"/>
              <w:ind w:left="467"/>
              <w:rPr>
                <w:sz w:val="18"/>
              </w:rPr>
            </w:pPr>
            <w:r>
              <w:rPr>
                <w:sz w:val="18"/>
              </w:rPr>
              <w:t>4.《公路水运工程质量监督管理规定》</w:t>
            </w:r>
          </w:p>
          <w:p>
            <w:pPr>
              <w:pStyle w:val="TableParagraph"/>
              <w:spacing w:line="271" w:lineRule="auto" w:before="29"/>
              <w:ind w:left="107" w:right="124" w:firstLine="360"/>
              <w:jc w:val="both"/>
              <w:rPr>
                <w:sz w:val="18"/>
              </w:rPr>
            </w:pPr>
            <w:r>
              <w:rPr>
                <w:sz w:val="18"/>
              </w:rPr>
              <w:t>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p>
            <w:pPr>
              <w:pStyle w:val="TableParagraph"/>
              <w:spacing w:line="271" w:lineRule="auto"/>
              <w:ind w:left="107" w:right="124" w:firstLine="360"/>
              <w:jc w:val="both"/>
              <w:rPr>
                <w:sz w:val="18"/>
              </w:rPr>
            </w:pPr>
            <w:r>
              <w:rPr>
                <w:sz w:val="18"/>
              </w:rPr>
              <w:t>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p>
          <w:p>
            <w:pPr>
              <w:pStyle w:val="TableParagraph"/>
              <w:spacing w:line="271" w:lineRule="auto"/>
              <w:ind w:left="107" w:right="124" w:firstLine="360"/>
              <w:jc w:val="both"/>
              <w:rPr>
                <w:sz w:val="18"/>
              </w:rPr>
            </w:pPr>
            <w:r>
              <w:rPr>
                <w:spacing w:val="-1"/>
                <w:sz w:val="18"/>
              </w:rPr>
              <w:t>第三十九条 违反本规定第十条规定，勘察、设计单位未按照工程建设强制性标准进行勘察、设计的，设计单位未根据勘察成果文件进行工程设计的，依照《建设工程质量管理条例》第六十三条规定，责令改正，按以下标准处以</w:t>
            </w:r>
            <w:r>
              <w:rPr>
                <w:sz w:val="18"/>
              </w:rPr>
              <w:t>罚款；造成质量事故的，责令停工整顿：（一）</w:t>
            </w:r>
            <w:r>
              <w:rPr>
                <w:spacing w:val="-4"/>
                <w:sz w:val="18"/>
              </w:rPr>
              <w:t>工程尚未开工建设的，处 </w:t>
            </w:r>
            <w:r>
              <w:rPr>
                <w:sz w:val="18"/>
              </w:rPr>
              <w:t>10</w:t>
            </w:r>
            <w:r>
              <w:rPr>
                <w:spacing w:val="-16"/>
                <w:sz w:val="18"/>
              </w:rPr>
              <w:t> 万元以上 </w:t>
            </w:r>
            <w:r>
              <w:rPr>
                <w:sz w:val="18"/>
              </w:rPr>
              <w:t>20</w:t>
            </w:r>
            <w:r>
              <w:rPr>
                <w:spacing w:val="-7"/>
                <w:sz w:val="18"/>
              </w:rPr>
              <w:t> 万元以下的罚款</w:t>
            </w:r>
            <w:r>
              <w:rPr>
                <w:sz w:val="18"/>
              </w:rPr>
              <w:t>；（二）</w:t>
            </w:r>
            <w:r>
              <w:rPr>
                <w:spacing w:val="-15"/>
                <w:sz w:val="18"/>
              </w:rPr>
              <w:t>工</w:t>
            </w:r>
          </w:p>
          <w:p>
            <w:pPr>
              <w:pStyle w:val="TableParagraph"/>
              <w:spacing w:line="229" w:lineRule="exact"/>
              <w:ind w:left="107"/>
              <w:jc w:val="both"/>
              <w:rPr>
                <w:sz w:val="18"/>
              </w:rPr>
            </w:pPr>
            <w:r>
              <w:rPr>
                <w:sz w:val="18"/>
              </w:rPr>
              <w:t>程已开工建设的，处 20 万元以上 30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71" w:lineRule="auto"/>
              <w:ind w:left="107" w:right="28"/>
              <w:rPr>
                <w:sz w:val="18"/>
              </w:rPr>
            </w:pPr>
            <w:r>
              <w:rPr>
                <w:sz w:val="18"/>
              </w:rPr>
              <w:t>省、设区的市或县级</w:t>
            </w:r>
          </w:p>
        </w:tc>
      </w:tr>
      <w:tr>
        <w:trPr>
          <w:trHeight w:val="480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left="86" w:right="78"/>
              <w:jc w:val="center"/>
              <w:rPr>
                <w:sz w:val="18"/>
              </w:rPr>
            </w:pPr>
            <w:r>
              <w:rPr>
                <w:sz w:val="18"/>
              </w:rPr>
              <w:t>50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9"/>
              <w:ind w:left="108" w:right="98"/>
              <w:jc w:val="both"/>
              <w:rPr>
                <w:sz w:val="18"/>
              </w:rPr>
            </w:pPr>
            <w:r>
              <w:rPr>
                <w:sz w:val="18"/>
              </w:rPr>
              <w:t>对施工单位在工程上使用或安装未经监理工程师签认的建筑材料、构件和设备等行为的行政处罚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numPr>
                <w:ilvl w:val="0"/>
                <w:numId w:val="71"/>
              </w:numPr>
              <w:tabs>
                <w:tab w:pos="650" w:val="left" w:leader="none"/>
              </w:tabs>
              <w:spacing w:line="240" w:lineRule="auto" w:before="123" w:after="0"/>
              <w:ind w:left="649" w:right="0" w:hanging="183"/>
              <w:jc w:val="left"/>
              <w:rPr>
                <w:sz w:val="18"/>
              </w:rPr>
            </w:pPr>
            <w:r>
              <w:rPr>
                <w:sz w:val="18"/>
              </w:rPr>
              <w:t>《建设工程质量管理条例》</w:t>
            </w:r>
          </w:p>
          <w:p>
            <w:pPr>
              <w:pStyle w:val="TableParagraph"/>
              <w:spacing w:before="29"/>
              <w:ind w:left="467"/>
              <w:rPr>
                <w:sz w:val="18"/>
              </w:rPr>
            </w:pPr>
            <w:r>
              <w:rPr>
                <w:sz w:val="18"/>
              </w:rPr>
              <w:t>第三十七条 工程监理单位应当选派具备相应资格的总监理工程师和监理工程师进驻施工现场。</w:t>
            </w:r>
          </w:p>
          <w:p>
            <w:pPr>
              <w:pStyle w:val="TableParagraph"/>
              <w:spacing w:line="268" w:lineRule="auto" w:before="31"/>
              <w:ind w:left="107" w:right="124" w:firstLine="360"/>
              <w:rPr>
                <w:sz w:val="18"/>
              </w:rPr>
            </w:pPr>
            <w:r>
              <w:rPr>
                <w:sz w:val="18"/>
              </w:rPr>
              <w:t>未经监理工程师签字，建筑材料、建筑构配件和设备不得在工程上使用或者安装，施工单位不得进行下一道工序的施工。未经总监理工程师签字，建设单位不拨付工程款，不进行竣工验收。</w:t>
            </w:r>
          </w:p>
          <w:p>
            <w:pPr>
              <w:pStyle w:val="TableParagraph"/>
              <w:spacing w:line="271" w:lineRule="auto" w:before="2"/>
              <w:ind w:left="107" w:right="124" w:firstLine="360"/>
              <w:jc w:val="both"/>
              <w:rPr>
                <w:sz w:val="18"/>
              </w:rPr>
            </w:pPr>
            <w:r>
              <w:rPr>
                <w:sz w:val="18"/>
              </w:rPr>
              <w:t>第六十四条 违反本条例规定，施工单位在施工中偷工减料的，使用不合格的建筑材料、建筑构配件和设备的， 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 责令停业整顿，降低资质等级或者吊销资质证书。</w:t>
            </w:r>
          </w:p>
          <w:p>
            <w:pPr>
              <w:pStyle w:val="TableParagraph"/>
              <w:numPr>
                <w:ilvl w:val="0"/>
                <w:numId w:val="71"/>
              </w:numPr>
              <w:tabs>
                <w:tab w:pos="650" w:val="left" w:leader="none"/>
              </w:tabs>
              <w:spacing w:line="230" w:lineRule="exact" w:before="0" w:after="0"/>
              <w:ind w:left="649" w:right="0" w:hanging="183"/>
              <w:jc w:val="left"/>
              <w:rPr>
                <w:sz w:val="18"/>
              </w:rPr>
            </w:pPr>
            <w:r>
              <w:rPr>
                <w:sz w:val="18"/>
              </w:rPr>
              <w:t>《公路建设监督管理办法》</w:t>
            </w:r>
          </w:p>
          <w:p>
            <w:pPr>
              <w:pStyle w:val="TableParagraph"/>
              <w:spacing w:line="271" w:lineRule="auto" w:before="28"/>
              <w:ind w:left="107" w:right="124" w:firstLine="360"/>
              <w:jc w:val="both"/>
              <w:rPr>
                <w:sz w:val="18"/>
              </w:rPr>
            </w:pPr>
            <w:r>
              <w:rPr>
                <w:sz w:val="18"/>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pStyle w:val="TableParagraph"/>
              <w:spacing w:line="268" w:lineRule="auto"/>
              <w:ind w:left="467" w:right="7"/>
              <w:jc w:val="both"/>
              <w:rPr>
                <w:sz w:val="18"/>
              </w:rPr>
            </w:pPr>
            <w:r>
              <w:rPr>
                <w:sz w:val="18"/>
              </w:rPr>
              <w:t>未经监理工程师签认，施工单位不得将建筑材料、构件和设备在工程上使用或安装，不得进行下一道工序施工。</w:t>
            </w:r>
            <w:r>
              <w:rPr>
                <w:spacing w:val="-5"/>
                <w:sz w:val="18"/>
              </w:rPr>
              <w:t>第四十四条  违反本办法第二十三条规定，监理单位将不合格的工程、建筑材料、构件和设备按合格予以签认的，</w:t>
            </w:r>
          </w:p>
          <w:p>
            <w:pPr>
              <w:pStyle w:val="TableParagraph"/>
              <w:spacing w:line="268" w:lineRule="auto" w:before="3"/>
              <w:ind w:left="107" w:right="33"/>
              <w:jc w:val="both"/>
              <w:rPr>
                <w:sz w:val="18"/>
              </w:rPr>
            </w:pPr>
            <w:r>
              <w:rPr>
                <w:spacing w:val="-8"/>
                <w:sz w:val="18"/>
              </w:rPr>
              <w:t>责令改正，可给予警告处罚，情节严重的，处 </w:t>
            </w:r>
            <w:r>
              <w:rPr>
                <w:sz w:val="18"/>
              </w:rPr>
              <w:t>50</w:t>
            </w:r>
            <w:r>
              <w:rPr>
                <w:spacing w:val="-16"/>
                <w:sz w:val="18"/>
              </w:rPr>
              <w:t> 万元以上 </w:t>
            </w:r>
            <w:r>
              <w:rPr>
                <w:sz w:val="18"/>
              </w:rPr>
              <w:t>100</w:t>
            </w:r>
            <w:r>
              <w:rPr>
                <w:spacing w:val="-8"/>
                <w:sz w:val="18"/>
              </w:rPr>
              <w:t> 万元以下罚款；施工单位在工程上使用或安装未经监理</w:t>
            </w:r>
            <w:r>
              <w:rPr>
                <w:spacing w:val="-9"/>
                <w:sz w:val="18"/>
              </w:rPr>
              <w:t>签认的建筑材料、构件和设备的，责令改正，可给予警告处罚，情节严重的，处工程合同价款 </w:t>
            </w:r>
            <w:r>
              <w:rPr>
                <w:sz w:val="18"/>
              </w:rPr>
              <w:t>2</w:t>
            </w:r>
            <w:r>
              <w:rPr>
                <w:spacing w:val="-12"/>
                <w:sz w:val="18"/>
              </w:rPr>
              <w:t>%以上 </w:t>
            </w:r>
            <w:r>
              <w:rPr>
                <w:sz w:val="18"/>
              </w:rPr>
              <w:t>4</w:t>
            </w:r>
            <w:r>
              <w:rPr>
                <w:spacing w:val="-2"/>
                <w:sz w:val="18"/>
              </w:rPr>
              <w:t>%以下的罚款。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986" w:hRule="atLeast"/>
        </w:trPr>
        <w:tc>
          <w:tcPr>
            <w:tcW w:w="397" w:type="dxa"/>
            <w:tcBorders>
              <w:bottom w:val="nil"/>
            </w:tcBorders>
          </w:tcPr>
          <w:p>
            <w:pPr>
              <w:pStyle w:val="TableParagraph"/>
              <w:rPr>
                <w:rFonts w:ascii="Times New Roman"/>
                <w:sz w:val="18"/>
              </w:rPr>
            </w:pPr>
          </w:p>
        </w:tc>
        <w:tc>
          <w:tcPr>
            <w:tcW w:w="1299" w:type="dxa"/>
            <w:tcBorders>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21" w:lineRule="exact"/>
              <w:ind w:left="88" w:right="80"/>
              <w:jc w:val="center"/>
              <w:rPr>
                <w:sz w:val="18"/>
              </w:rPr>
            </w:pPr>
            <w:r>
              <w:rPr>
                <w:sz w:val="18"/>
              </w:rPr>
              <w:t>对交通运输建</w:t>
            </w:r>
          </w:p>
        </w:tc>
        <w:tc>
          <w:tcPr>
            <w:tcW w:w="944" w:type="dxa"/>
            <w:tcBorders>
              <w:bottom w:val="nil"/>
            </w:tcBorders>
          </w:tcPr>
          <w:p>
            <w:pPr>
              <w:pStyle w:val="TableParagraph"/>
              <w:rPr>
                <w:rFonts w:ascii="Times New Roman"/>
                <w:sz w:val="18"/>
              </w:rPr>
            </w:pPr>
          </w:p>
        </w:tc>
        <w:tc>
          <w:tcPr>
            <w:tcW w:w="9424" w:type="dxa"/>
            <w:vMerge w:val="restart"/>
          </w:tcPr>
          <w:p>
            <w:pPr>
              <w:pStyle w:val="TableParagraph"/>
              <w:spacing w:before="8"/>
              <w:rPr>
                <w:b/>
                <w:sz w:val="15"/>
              </w:rPr>
            </w:pPr>
          </w:p>
          <w:p>
            <w:pPr>
              <w:pStyle w:val="TableParagraph"/>
              <w:numPr>
                <w:ilvl w:val="0"/>
                <w:numId w:val="72"/>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line="249" w:lineRule="auto" w:before="9"/>
              <w:ind w:left="107" w:right="124" w:firstLine="360"/>
              <w:jc w:val="both"/>
              <w:rPr>
                <w:sz w:val="18"/>
              </w:rPr>
            </w:pPr>
            <w:r>
              <w:rPr>
                <w:sz w:val="18"/>
              </w:rPr>
              <w:t>第二十八条第一款 施工单位必须按照工程设计图纸和施工技术标准施工，不得擅自修改工程设计，不得偷工减料。</w:t>
            </w:r>
          </w:p>
          <w:p>
            <w:pPr>
              <w:pStyle w:val="TableParagraph"/>
              <w:spacing w:line="249" w:lineRule="auto"/>
              <w:ind w:left="107" w:right="124" w:firstLine="360"/>
              <w:jc w:val="both"/>
              <w:rPr>
                <w:sz w:val="18"/>
              </w:rPr>
            </w:pPr>
            <w:r>
              <w:rPr>
                <w:sz w:val="18"/>
              </w:rPr>
              <w:t>第六十四条 违反本条例规定，施工单位在施工中偷工减料的，使用不合格的建筑材料、建筑构配件和设备的， 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 责令停业整顿，降低资质等级或者吊销资质证书。</w:t>
            </w:r>
          </w:p>
          <w:p>
            <w:pPr>
              <w:pStyle w:val="TableParagraph"/>
              <w:numPr>
                <w:ilvl w:val="0"/>
                <w:numId w:val="72"/>
              </w:numPr>
              <w:tabs>
                <w:tab w:pos="650" w:val="left" w:leader="none"/>
              </w:tabs>
              <w:spacing w:line="240" w:lineRule="auto" w:before="1" w:after="0"/>
              <w:ind w:left="649" w:right="0" w:hanging="183"/>
              <w:jc w:val="left"/>
              <w:rPr>
                <w:sz w:val="18"/>
              </w:rPr>
            </w:pPr>
            <w:r>
              <w:rPr>
                <w:sz w:val="18"/>
              </w:rPr>
              <w:t>《公路建设监督管理办法》</w:t>
            </w:r>
          </w:p>
          <w:p>
            <w:pPr>
              <w:pStyle w:val="TableParagraph"/>
              <w:spacing w:line="249" w:lineRule="auto" w:before="9"/>
              <w:ind w:left="107" w:right="124" w:firstLine="360"/>
              <w:rPr>
                <w:sz w:val="18"/>
              </w:rPr>
            </w:pPr>
            <w:r>
              <w:rPr>
                <w:sz w:val="18"/>
              </w:rPr>
              <w:t>第十四条 公路建设项目必须符合公路工程技术标准，施工单位必须按标准的设计文件施工，任何单位和人员不得擅自修改工程设计。</w:t>
            </w:r>
          </w:p>
          <w:p>
            <w:pPr>
              <w:pStyle w:val="TableParagraph"/>
              <w:spacing w:line="249" w:lineRule="auto" w:before="1"/>
              <w:ind w:left="107" w:right="124" w:firstLine="360"/>
              <w:rPr>
                <w:sz w:val="18"/>
              </w:rPr>
            </w:pPr>
            <w:r>
              <w:rPr>
                <w:sz w:val="18"/>
              </w:rPr>
              <w:t>已批准的公路工程设计，原则上不得变更。确需设计变更的，应当按照交通部制定的《公路工程设计变更管理办法》的规定履行审批手续。</w:t>
            </w:r>
          </w:p>
          <w:p>
            <w:pPr>
              <w:pStyle w:val="TableParagraph"/>
              <w:spacing w:line="249" w:lineRule="auto"/>
              <w:ind w:left="107" w:right="124" w:firstLine="360"/>
              <w:rPr>
                <w:sz w:val="18"/>
              </w:rPr>
            </w:pPr>
            <w:r>
              <w:rPr>
                <w:sz w:val="18"/>
              </w:rPr>
              <w:t>第三十九条 违反本办法第十四条规定，未经批准擅自修改工程设计，责令限期改正，可给予警告处罚；情节严重的，对全部或部分使用财政性资金的项目，可暂停项目执行或暂缓资金拨付。</w:t>
            </w:r>
          </w:p>
          <w:p>
            <w:pPr>
              <w:pStyle w:val="TableParagraph"/>
              <w:numPr>
                <w:ilvl w:val="0"/>
                <w:numId w:val="72"/>
              </w:numPr>
              <w:tabs>
                <w:tab w:pos="650" w:val="left" w:leader="none"/>
              </w:tabs>
              <w:spacing w:line="240" w:lineRule="auto" w:before="0" w:after="0"/>
              <w:ind w:left="649" w:right="0" w:hanging="183"/>
              <w:jc w:val="left"/>
              <w:rPr>
                <w:sz w:val="18"/>
              </w:rPr>
            </w:pPr>
            <w:r>
              <w:rPr>
                <w:sz w:val="18"/>
              </w:rPr>
              <w:t>《水运建设市场监督管理办法》</w:t>
            </w:r>
          </w:p>
          <w:p>
            <w:pPr>
              <w:pStyle w:val="TableParagraph"/>
              <w:spacing w:line="249" w:lineRule="auto" w:before="10"/>
              <w:ind w:left="467" w:right="124" w:firstLine="91"/>
              <w:rPr>
                <w:sz w:val="18"/>
              </w:rPr>
            </w:pPr>
            <w:r>
              <w:rPr>
                <w:sz w:val="18"/>
              </w:rPr>
              <w:t>第二十一条  水运建设工程质量实行终身责任制，相关市场主体对工程质量在设计使用年限内承担相应责任。项目单位对工程质量和安全管理负总责。代建单位按照合同约定对工程质量和安全负管理责任。勘察、设计单位</w:t>
            </w:r>
          </w:p>
          <w:p>
            <w:pPr>
              <w:pStyle w:val="TableParagraph"/>
              <w:spacing w:line="249" w:lineRule="auto"/>
              <w:ind w:left="107" w:right="124"/>
              <w:rPr>
                <w:sz w:val="18"/>
              </w:rPr>
            </w:pPr>
            <w:r>
              <w:rPr>
                <w:sz w:val="18"/>
              </w:rPr>
              <w:t>对勘察、设计质量负责。施工单位对施工质量和安全负责。工程监理单位对工程项目的质量和安全生产负监理责任。其他市场主体对其提供的产品或者服务负相应责任。</w:t>
            </w:r>
          </w:p>
          <w:p>
            <w:pPr>
              <w:pStyle w:val="TableParagraph"/>
              <w:spacing w:line="249" w:lineRule="auto"/>
              <w:ind w:left="107" w:right="7" w:firstLine="360"/>
              <w:rPr>
                <w:sz w:val="18"/>
              </w:rPr>
            </w:pPr>
            <w:r>
              <w:rPr>
                <w:sz w:val="18"/>
              </w:rPr>
              <w:t>第二十七条第二款 水运建设市场从业行为主要包括：（一）法律、法规、规章、强制性标准执行情况；（二） </w:t>
            </w:r>
            <w:r>
              <w:rPr>
                <w:spacing w:val="-2"/>
                <w:sz w:val="18"/>
              </w:rPr>
              <w:t>招标投标行为；</w:t>
            </w:r>
            <w:r>
              <w:rPr>
                <w:spacing w:val="-8"/>
                <w:sz w:val="18"/>
              </w:rPr>
              <w:t>（</w:t>
            </w:r>
            <w:r>
              <w:rPr>
                <w:sz w:val="18"/>
              </w:rPr>
              <w:t>三</w:t>
            </w:r>
            <w:r>
              <w:rPr>
                <w:spacing w:val="-8"/>
                <w:sz w:val="18"/>
              </w:rPr>
              <w:t>）</w:t>
            </w:r>
            <w:r>
              <w:rPr>
                <w:spacing w:val="-4"/>
                <w:sz w:val="18"/>
              </w:rPr>
              <w:t>工程管理、合同履行、廉政建设、信用管理及人员履职等情况；</w:t>
            </w:r>
            <w:r>
              <w:rPr>
                <w:spacing w:val="-8"/>
                <w:sz w:val="18"/>
              </w:rPr>
              <w:t>（</w:t>
            </w:r>
            <w:r>
              <w:rPr>
                <w:sz w:val="18"/>
              </w:rPr>
              <w:t>四</w:t>
            </w:r>
            <w:r>
              <w:rPr>
                <w:spacing w:val="-8"/>
                <w:sz w:val="18"/>
              </w:rPr>
              <w:t>）</w:t>
            </w:r>
            <w:r>
              <w:rPr>
                <w:spacing w:val="-2"/>
                <w:sz w:val="18"/>
              </w:rPr>
              <w:t>质量安全责任履行情况；</w:t>
            </w:r>
          </w:p>
          <w:p>
            <w:pPr>
              <w:pStyle w:val="TableParagraph"/>
              <w:spacing w:before="1"/>
              <w:ind w:left="107"/>
              <w:rPr>
                <w:sz w:val="18"/>
              </w:rPr>
            </w:pPr>
            <w:r>
              <w:rPr>
                <w:sz w:val="18"/>
              </w:rPr>
              <w:t>（五）设计变更的管理情况；（六）其他应当纳入监督管理的从业行为。</w:t>
            </w:r>
          </w:p>
          <w:p>
            <w:pPr>
              <w:pStyle w:val="TableParagraph"/>
              <w:spacing w:line="249" w:lineRule="auto" w:before="9"/>
              <w:ind w:left="107" w:right="124" w:firstLine="360"/>
              <w:jc w:val="both"/>
              <w:rPr>
                <w:sz w:val="18"/>
              </w:rPr>
            </w:pPr>
            <w:r>
              <w:rPr>
                <w:spacing w:val="-1"/>
                <w:sz w:val="18"/>
              </w:rPr>
              <w:t>第四十条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w:t>
            </w:r>
            <w:r>
              <w:rPr>
                <w:sz w:val="18"/>
              </w:rPr>
              <w:t>五十六条、第六十三条、第六十四条、第六十七条规定作出罚款决定的，按照以下标准处罚：（一）</w:t>
            </w:r>
            <w:r>
              <w:rPr>
                <w:spacing w:val="-3"/>
                <w:sz w:val="18"/>
              </w:rPr>
              <w:t>工程尚未开工建</w:t>
            </w:r>
            <w:r>
              <w:rPr>
                <w:spacing w:val="-5"/>
                <w:sz w:val="18"/>
              </w:rPr>
              <w:t>设的，对项目单位处 </w:t>
            </w:r>
            <w:r>
              <w:rPr>
                <w:sz w:val="18"/>
              </w:rPr>
              <w:t>20</w:t>
            </w:r>
            <w:r>
              <w:rPr>
                <w:spacing w:val="-16"/>
                <w:sz w:val="18"/>
              </w:rPr>
              <w:t> 万元以上 </w:t>
            </w:r>
            <w:r>
              <w:rPr>
                <w:sz w:val="18"/>
              </w:rPr>
              <w:t>30</w:t>
            </w:r>
            <w:r>
              <w:rPr>
                <w:spacing w:val="-9"/>
                <w:sz w:val="18"/>
              </w:rPr>
              <w:t> 万元以下的罚款；对勘察、设计单位处 </w:t>
            </w:r>
            <w:r>
              <w:rPr>
                <w:sz w:val="18"/>
              </w:rPr>
              <w:t>10</w:t>
            </w:r>
            <w:r>
              <w:rPr>
                <w:spacing w:val="-16"/>
                <w:sz w:val="18"/>
              </w:rPr>
              <w:t> 万元以上 </w:t>
            </w:r>
            <w:r>
              <w:rPr>
                <w:sz w:val="18"/>
              </w:rPr>
              <w:t>20</w:t>
            </w:r>
            <w:r>
              <w:rPr>
                <w:spacing w:val="-7"/>
                <w:sz w:val="18"/>
              </w:rPr>
              <w:t> 万元以下的罚款</w:t>
            </w:r>
            <w:r>
              <w:rPr>
                <w:sz w:val="18"/>
              </w:rPr>
              <w:t>；（二</w:t>
            </w:r>
            <w:r>
              <w:rPr>
                <w:spacing w:val="-13"/>
                <w:sz w:val="18"/>
              </w:rPr>
              <w:t>）</w:t>
            </w:r>
          </w:p>
          <w:p>
            <w:pPr>
              <w:pStyle w:val="TableParagraph"/>
              <w:spacing w:line="249" w:lineRule="auto" w:before="1"/>
              <w:ind w:left="107" w:right="124"/>
              <w:jc w:val="both"/>
              <w:rPr>
                <w:sz w:val="18"/>
              </w:rPr>
            </w:pPr>
            <w:r>
              <w:rPr>
                <w:spacing w:val="-3"/>
                <w:sz w:val="18"/>
              </w:rPr>
              <w:t>工程已开工建设的，对项目单位处 </w:t>
            </w:r>
            <w:r>
              <w:rPr>
                <w:sz w:val="18"/>
              </w:rPr>
              <w:t>30</w:t>
            </w:r>
            <w:r>
              <w:rPr>
                <w:spacing w:val="-16"/>
                <w:sz w:val="18"/>
              </w:rPr>
              <w:t> 万元以上 </w:t>
            </w:r>
            <w:r>
              <w:rPr>
                <w:sz w:val="18"/>
              </w:rPr>
              <w:t>50</w:t>
            </w:r>
            <w:r>
              <w:rPr>
                <w:spacing w:val="-9"/>
                <w:sz w:val="18"/>
              </w:rPr>
              <w:t> 万元以下的罚款；对勘察、设计单位处 </w:t>
            </w:r>
            <w:r>
              <w:rPr>
                <w:sz w:val="18"/>
              </w:rPr>
              <w:t>20</w:t>
            </w:r>
            <w:r>
              <w:rPr>
                <w:spacing w:val="-16"/>
                <w:sz w:val="18"/>
              </w:rPr>
              <w:t> 万元以上 </w:t>
            </w:r>
            <w:r>
              <w:rPr>
                <w:sz w:val="18"/>
              </w:rPr>
              <w:t>30</w:t>
            </w:r>
            <w:r>
              <w:rPr>
                <w:spacing w:val="-11"/>
                <w:sz w:val="18"/>
              </w:rPr>
              <w:t> 万元以下的</w:t>
            </w:r>
            <w:r>
              <w:rPr>
                <w:spacing w:val="-3"/>
                <w:sz w:val="18"/>
              </w:rPr>
              <w:t>罚款；对施工单位处工程合同价款 </w:t>
            </w:r>
            <w:r>
              <w:rPr>
                <w:sz w:val="18"/>
              </w:rPr>
              <w:t>2</w:t>
            </w:r>
            <w:r>
              <w:rPr>
                <w:spacing w:val="-12"/>
                <w:sz w:val="18"/>
              </w:rPr>
              <w:t>%以上 </w:t>
            </w:r>
            <w:r>
              <w:rPr>
                <w:sz w:val="18"/>
              </w:rPr>
              <w:t>4</w:t>
            </w:r>
            <w:r>
              <w:rPr>
                <w:spacing w:val="-3"/>
                <w:sz w:val="18"/>
              </w:rPr>
              <w:t>%以下的罚款；对工程监理单位处 </w:t>
            </w:r>
            <w:r>
              <w:rPr>
                <w:sz w:val="18"/>
              </w:rPr>
              <w:t>50</w:t>
            </w:r>
            <w:r>
              <w:rPr>
                <w:spacing w:val="-16"/>
                <w:sz w:val="18"/>
              </w:rPr>
              <w:t> 万元以上 </w:t>
            </w:r>
            <w:r>
              <w:rPr>
                <w:sz w:val="18"/>
              </w:rPr>
              <w:t>100</w:t>
            </w:r>
            <w:r>
              <w:rPr>
                <w:spacing w:val="-7"/>
                <w:sz w:val="18"/>
              </w:rPr>
              <w:t> 万元以下的罚款。</w:t>
            </w:r>
          </w:p>
          <w:p>
            <w:pPr>
              <w:pStyle w:val="TableParagraph"/>
              <w:numPr>
                <w:ilvl w:val="0"/>
                <w:numId w:val="72"/>
              </w:numPr>
              <w:tabs>
                <w:tab w:pos="650" w:val="left" w:leader="none"/>
              </w:tabs>
              <w:spacing w:line="240" w:lineRule="auto" w:before="0" w:after="0"/>
              <w:ind w:left="649" w:right="0" w:hanging="183"/>
              <w:jc w:val="left"/>
              <w:rPr>
                <w:sz w:val="18"/>
              </w:rPr>
            </w:pPr>
            <w:r>
              <w:rPr>
                <w:sz w:val="18"/>
              </w:rPr>
              <w:t>《公路水运工程质量监督管理规定》</w:t>
            </w:r>
          </w:p>
          <w:p>
            <w:pPr>
              <w:pStyle w:val="TableParagraph"/>
              <w:spacing w:line="249" w:lineRule="auto" w:before="9"/>
              <w:ind w:left="107" w:right="98" w:firstLine="360"/>
              <w:jc w:val="both"/>
              <w:rPr>
                <w:sz w:val="18"/>
              </w:rPr>
            </w:pPr>
            <w:r>
              <w:rPr>
                <w:spacing w:val="-6"/>
                <w:sz w:val="18"/>
              </w:rPr>
              <w:t>第十四条 施工单位应当严格按照工程设计图纸、施工技术标准和合同约定施工，对原材料、混合料、构配件、工</w:t>
            </w:r>
            <w:r>
              <w:rPr>
                <w:sz w:val="18"/>
              </w:rPr>
              <w:t>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TableParagraph"/>
              <w:spacing w:line="249" w:lineRule="auto" w:before="1"/>
              <w:ind w:left="107" w:right="7" w:firstLine="360"/>
              <w:rPr>
                <w:sz w:val="18"/>
              </w:rPr>
            </w:pPr>
            <w:r>
              <w:rPr>
                <w:spacing w:val="-4"/>
                <w:sz w:val="18"/>
              </w:rPr>
              <w:t>第四十条 违反本规定第十四条规定，施工单位不按照工程设计图纸或者施工技术标准施工的，依照《建设工程质量管理条例》第六十四条规定，责令改正，按以下标准处以罚款；情节严重的，责令停工整顿：（一）未造成工程质</w:t>
            </w:r>
            <w:r>
              <w:rPr>
                <w:spacing w:val="-6"/>
                <w:sz w:val="18"/>
              </w:rPr>
              <w:t>量事故的，处所涉及单位工程合同价款 </w:t>
            </w:r>
            <w:r>
              <w:rPr>
                <w:sz w:val="18"/>
              </w:rPr>
              <w:t>2%的罚款；（二）</w:t>
            </w:r>
            <w:r>
              <w:rPr>
                <w:spacing w:val="-2"/>
                <w:sz w:val="18"/>
              </w:rPr>
              <w:t>造成工程质量一般事故的，处所涉及单位工程合同价款 </w:t>
            </w:r>
            <w:r>
              <w:rPr>
                <w:sz w:val="18"/>
              </w:rPr>
              <w:t>2% </w:t>
            </w:r>
            <w:r>
              <w:rPr>
                <w:spacing w:val="-16"/>
                <w:sz w:val="18"/>
              </w:rPr>
              <w:t>以上 </w:t>
            </w:r>
            <w:r>
              <w:rPr>
                <w:sz w:val="18"/>
              </w:rPr>
              <w:t>3</w:t>
            </w:r>
            <w:r>
              <w:rPr>
                <w:spacing w:val="-1"/>
                <w:sz w:val="18"/>
              </w:rPr>
              <w:t>%以下的罚款；</w:t>
            </w:r>
            <w:r>
              <w:rPr>
                <w:spacing w:val="-5"/>
                <w:sz w:val="18"/>
              </w:rPr>
              <w:t>（</w:t>
            </w:r>
            <w:r>
              <w:rPr>
                <w:sz w:val="18"/>
              </w:rPr>
              <w:t>三</w:t>
            </w:r>
            <w:r>
              <w:rPr>
                <w:spacing w:val="-3"/>
                <w:sz w:val="18"/>
              </w:rPr>
              <w:t>）造成工程质量较大及以上等级事故的，处所涉及单位工程合同价款 </w:t>
            </w:r>
            <w:r>
              <w:rPr>
                <w:sz w:val="18"/>
              </w:rPr>
              <w:t>3</w:t>
            </w:r>
            <w:r>
              <w:rPr>
                <w:spacing w:val="-12"/>
                <w:sz w:val="18"/>
              </w:rPr>
              <w:t>%以上 </w:t>
            </w:r>
            <w:r>
              <w:rPr>
                <w:sz w:val="18"/>
              </w:rPr>
              <w:t>4</w:t>
            </w:r>
            <w:r>
              <w:rPr>
                <w:spacing w:val="-2"/>
                <w:sz w:val="18"/>
              </w:rPr>
              <w:t>%以下的罚款。</w:t>
            </w:r>
          </w:p>
        </w:tc>
        <w:tc>
          <w:tcPr>
            <w:tcW w:w="992"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spacing w:line="271" w:lineRule="auto"/>
              <w:ind w:left="107" w:right="152"/>
              <w:rPr>
                <w:sz w:val="18"/>
              </w:rPr>
            </w:pPr>
            <w:r>
              <w:rPr>
                <w:sz w:val="18"/>
              </w:rPr>
              <w:t>交通运输主管部门</w:t>
            </w:r>
          </w:p>
        </w:tc>
        <w:tc>
          <w:tcPr>
            <w:tcW w:w="1418"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spacing w:line="271" w:lineRule="auto"/>
              <w:ind w:left="107" w:right="28"/>
              <w:rPr>
                <w:sz w:val="18"/>
              </w:rPr>
            </w:pPr>
            <w:r>
              <w:rPr>
                <w:sz w:val="18"/>
              </w:rPr>
              <w:t>省、设区的市或县级</w:t>
            </w: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10"/>
              <w:ind w:left="88" w:right="80"/>
              <w:jc w:val="center"/>
              <w:rPr>
                <w:sz w:val="18"/>
              </w:rPr>
            </w:pPr>
            <w:r>
              <w:rPr>
                <w:sz w:val="18"/>
              </w:rPr>
              <w:t>设工程领域施</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49"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9"/>
              <w:ind w:left="88" w:right="80"/>
              <w:jc w:val="center"/>
              <w:rPr>
                <w:sz w:val="18"/>
              </w:rPr>
            </w:pPr>
            <w:r>
              <w:rPr>
                <w:sz w:val="18"/>
              </w:rPr>
              <w:t>工单位不按照</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spacing w:line="221" w:lineRule="exact" w:before="9"/>
              <w:ind w:left="107"/>
              <w:rPr>
                <w:sz w:val="18"/>
              </w:rPr>
            </w:pPr>
            <w:r>
              <w:rPr>
                <w:sz w:val="18"/>
              </w:rPr>
              <w:t>51</w:t>
            </w:r>
          </w:p>
        </w:tc>
        <w:tc>
          <w:tcPr>
            <w:tcW w:w="1299" w:type="dxa"/>
            <w:tcBorders>
              <w:top w:val="nil"/>
              <w:bottom w:val="nil"/>
            </w:tcBorders>
          </w:tcPr>
          <w:p>
            <w:pPr>
              <w:pStyle w:val="TableParagraph"/>
              <w:spacing w:line="221" w:lineRule="exact" w:before="9"/>
              <w:ind w:left="88" w:right="80"/>
              <w:jc w:val="center"/>
              <w:rPr>
                <w:sz w:val="18"/>
              </w:rPr>
            </w:pPr>
            <w:r>
              <w:rPr>
                <w:sz w:val="18"/>
              </w:rPr>
              <w:t>工程设计图纸</w:t>
            </w:r>
          </w:p>
        </w:tc>
        <w:tc>
          <w:tcPr>
            <w:tcW w:w="944" w:type="dxa"/>
            <w:tcBorders>
              <w:top w:val="nil"/>
              <w:bottom w:val="nil"/>
            </w:tcBorders>
          </w:tcPr>
          <w:p>
            <w:pPr>
              <w:pStyle w:val="TableParagraph"/>
              <w:spacing w:line="221" w:lineRule="exact" w:before="9"/>
              <w:ind w:left="107"/>
              <w:rPr>
                <w:sz w:val="18"/>
              </w:rPr>
            </w:pPr>
            <w:r>
              <w:rPr>
                <w:sz w:val="18"/>
              </w:rPr>
              <w:t>行政处罚</w:t>
            </w: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10"/>
              <w:ind w:left="88" w:right="80"/>
              <w:jc w:val="center"/>
              <w:rPr>
                <w:sz w:val="18"/>
              </w:rPr>
            </w:pPr>
            <w:r>
              <w:rPr>
                <w:sz w:val="18"/>
              </w:rPr>
              <w:t>或者施工技术</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49"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9"/>
              <w:ind w:left="88" w:right="80"/>
              <w:jc w:val="center"/>
              <w:rPr>
                <w:sz w:val="18"/>
              </w:rPr>
            </w:pPr>
            <w:r>
              <w:rPr>
                <w:sz w:val="18"/>
              </w:rPr>
              <w:t>标准施工等行</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3957" w:hRule="atLeast"/>
        </w:trPr>
        <w:tc>
          <w:tcPr>
            <w:tcW w:w="397" w:type="dxa"/>
            <w:tcBorders>
              <w:top w:val="nil"/>
            </w:tcBorders>
          </w:tcPr>
          <w:p>
            <w:pPr>
              <w:pStyle w:val="TableParagraph"/>
              <w:rPr>
                <w:rFonts w:ascii="Times New Roman"/>
                <w:sz w:val="18"/>
              </w:rPr>
            </w:pPr>
          </w:p>
        </w:tc>
        <w:tc>
          <w:tcPr>
            <w:tcW w:w="1299" w:type="dxa"/>
            <w:tcBorders>
              <w:top w:val="nil"/>
            </w:tcBorders>
          </w:tcPr>
          <w:p>
            <w:pPr>
              <w:pStyle w:val="TableParagraph"/>
              <w:spacing w:before="9"/>
              <w:ind w:left="88" w:right="80"/>
              <w:jc w:val="center"/>
              <w:rPr>
                <w:sz w:val="18"/>
              </w:rPr>
            </w:pPr>
            <w:r>
              <w:rPr>
                <w:sz w:val="18"/>
              </w:rPr>
              <w:t>为的行政处罚</w:t>
            </w:r>
          </w:p>
        </w:tc>
        <w:tc>
          <w:tcPr>
            <w:tcW w:w="944" w:type="dxa"/>
            <w:tcBorders>
              <w:top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bl>
    <w:p>
      <w:pPr>
        <w:spacing w:after="0"/>
        <w:rPr>
          <w:sz w:val="2"/>
          <w:szCs w:val="2"/>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44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2"/>
              </w:rPr>
            </w:pPr>
          </w:p>
          <w:p>
            <w:pPr>
              <w:pStyle w:val="TableParagraph"/>
              <w:spacing w:before="1"/>
              <w:ind w:left="86" w:right="78"/>
              <w:jc w:val="center"/>
              <w:rPr>
                <w:sz w:val="18"/>
              </w:rPr>
            </w:pPr>
            <w:r>
              <w:rPr>
                <w:sz w:val="18"/>
              </w:rPr>
              <w:t>52</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71" w:lineRule="auto"/>
              <w:ind w:left="108" w:right="98"/>
              <w:jc w:val="both"/>
              <w:rPr>
                <w:sz w:val="18"/>
              </w:rPr>
            </w:pPr>
            <w:r>
              <w:rPr>
                <w:sz w:val="18"/>
              </w:rPr>
              <w:t>对交通运输建设工程领域施工单位未对材料、构配件等进行检验检测行为的行政处罚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2"/>
              </w:rPr>
            </w:pPr>
          </w:p>
          <w:p>
            <w:pPr>
              <w:pStyle w:val="TableParagraph"/>
              <w:spacing w:before="1"/>
              <w:ind w:right="104"/>
              <w:jc w:val="right"/>
              <w:rPr>
                <w:sz w:val="18"/>
              </w:rPr>
            </w:pPr>
            <w:r>
              <w:rPr>
                <w:sz w:val="18"/>
              </w:rPr>
              <w:t>行政处罚</w:t>
            </w:r>
          </w:p>
        </w:tc>
        <w:tc>
          <w:tcPr>
            <w:tcW w:w="9424" w:type="dxa"/>
          </w:tcPr>
          <w:p>
            <w:pPr>
              <w:pStyle w:val="TableParagraph"/>
              <w:rPr>
                <w:b/>
                <w:sz w:val="18"/>
              </w:rPr>
            </w:pPr>
          </w:p>
          <w:p>
            <w:pPr>
              <w:pStyle w:val="TableParagraph"/>
              <w:spacing w:before="4"/>
              <w:rPr>
                <w:b/>
                <w:sz w:val="16"/>
              </w:rPr>
            </w:pPr>
          </w:p>
          <w:p>
            <w:pPr>
              <w:pStyle w:val="TableParagraph"/>
              <w:numPr>
                <w:ilvl w:val="0"/>
                <w:numId w:val="73"/>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line="268" w:lineRule="auto" w:before="29"/>
              <w:ind w:left="107" w:right="124" w:firstLine="360"/>
              <w:jc w:val="both"/>
              <w:rPr>
                <w:sz w:val="18"/>
              </w:rPr>
            </w:pPr>
            <w:r>
              <w:rPr>
                <w:sz w:val="18"/>
              </w:rPr>
              <w:t>第二十九条 施工单位必须按照工程设计要求、施工技术标准和合同约定，对建筑材料、建筑构配件、设备和商品混凝土进行检验，检验应当有书面记录和专人签字；未经检验或者检验不合格的，不得使用。</w:t>
            </w:r>
          </w:p>
          <w:p>
            <w:pPr>
              <w:pStyle w:val="TableParagraph"/>
              <w:spacing w:line="268" w:lineRule="auto" w:before="4"/>
              <w:ind w:left="107" w:right="124" w:firstLine="360"/>
              <w:jc w:val="both"/>
              <w:rPr>
                <w:sz w:val="18"/>
              </w:rPr>
            </w:pPr>
            <w:r>
              <w:rPr>
                <w:spacing w:val="-1"/>
                <w:sz w:val="18"/>
              </w:rPr>
              <w:t>第六十五条 违反本条例规定，施工单位未对建筑材料、建筑构配件、设备和商品混凝土进行检验，或者未对涉</w:t>
            </w:r>
            <w:r>
              <w:rPr>
                <w:spacing w:val="-2"/>
                <w:sz w:val="18"/>
              </w:rPr>
              <w:t>及结构安全的试块、试件以及有关材料取样检测的，责令改正，处 </w:t>
            </w:r>
            <w:r>
              <w:rPr>
                <w:sz w:val="18"/>
              </w:rPr>
              <w:t>10</w:t>
            </w:r>
            <w:r>
              <w:rPr>
                <w:spacing w:val="-16"/>
                <w:sz w:val="18"/>
              </w:rPr>
              <w:t> 万元以上 </w:t>
            </w:r>
            <w:r>
              <w:rPr>
                <w:sz w:val="18"/>
              </w:rPr>
              <w:t>20</w:t>
            </w:r>
            <w:r>
              <w:rPr>
                <w:spacing w:val="-8"/>
                <w:sz w:val="18"/>
              </w:rPr>
              <w:t> 万元以下的罚款；情节严重的，责</w:t>
            </w:r>
            <w:r>
              <w:rPr>
                <w:sz w:val="18"/>
              </w:rPr>
              <w:t>令停业整顿，降低资质等级或者吊销资质证书；造成损失的，依法承担赔偿责任。</w:t>
            </w:r>
          </w:p>
          <w:p>
            <w:pPr>
              <w:pStyle w:val="TableParagraph"/>
              <w:numPr>
                <w:ilvl w:val="0"/>
                <w:numId w:val="73"/>
              </w:numPr>
              <w:tabs>
                <w:tab w:pos="650" w:val="left" w:leader="none"/>
              </w:tabs>
              <w:spacing w:line="240" w:lineRule="auto" w:before="5" w:after="0"/>
              <w:ind w:left="649" w:right="0" w:hanging="183"/>
              <w:jc w:val="both"/>
              <w:rPr>
                <w:sz w:val="18"/>
              </w:rPr>
            </w:pPr>
            <w:r>
              <w:rPr>
                <w:sz w:val="18"/>
              </w:rPr>
              <w:t>《公路水运工程质量监督管理规定 》</w:t>
            </w:r>
          </w:p>
          <w:p>
            <w:pPr>
              <w:pStyle w:val="TableParagraph"/>
              <w:spacing w:line="271" w:lineRule="auto" w:before="29"/>
              <w:ind w:left="107" w:right="7" w:firstLine="360"/>
              <w:rPr>
                <w:sz w:val="18"/>
              </w:rPr>
            </w:pPr>
            <w:r>
              <w:rPr>
                <w:sz w:val="18"/>
              </w:rPr>
              <w:t>第十四条  施工单位应当严格按照工程设计图纸、施工技术标准和合同约定施工，对原材料、混合料、构配件、</w:t>
            </w:r>
            <w:r>
              <w:rPr>
                <w:spacing w:val="-8"/>
                <w:sz w:val="18"/>
              </w:rPr>
              <w:t>工程实体、机电设备等进行检验；按规定施行班组自检、工序交接检、专职质检员检验的质量控制程序；对分项工程、</w:t>
            </w:r>
            <w:r>
              <w:rPr>
                <w:sz w:val="18"/>
              </w:rPr>
              <w:t>分部工程和单位工程进行质量自评。检验或者自评不合格的，不得进入下道工序或者投入使用。</w:t>
            </w:r>
          </w:p>
          <w:p>
            <w:pPr>
              <w:pStyle w:val="TableParagraph"/>
              <w:spacing w:line="271" w:lineRule="auto"/>
              <w:ind w:left="107" w:right="124" w:firstLine="360"/>
              <w:jc w:val="both"/>
              <w:rPr>
                <w:sz w:val="18"/>
              </w:rPr>
            </w:pPr>
            <w:r>
              <w:rPr>
                <w:spacing w:val="-1"/>
                <w:sz w:val="18"/>
              </w:rPr>
              <w:t>第四十一条 违反本规定第十四条规定，施工单位未按规定对原材料、混合料、构配件等进行检验的，依照《建</w:t>
            </w:r>
            <w:r>
              <w:rPr>
                <w:sz w:val="18"/>
              </w:rPr>
              <w:t>设工程质量管理条例》第六十五条规定，责令改正，按以下标准处以罚款；情节严重的，责令停工整顿：（一）</w:t>
            </w:r>
            <w:r>
              <w:rPr>
                <w:spacing w:val="-9"/>
                <w:sz w:val="18"/>
              </w:rPr>
              <w:t>未造</w:t>
            </w:r>
            <w:r>
              <w:rPr>
                <w:spacing w:val="-5"/>
                <w:sz w:val="18"/>
              </w:rPr>
              <w:t>成工程质量事故的，处 </w:t>
            </w:r>
            <w:r>
              <w:rPr>
                <w:sz w:val="18"/>
              </w:rPr>
              <w:t>10</w:t>
            </w:r>
            <w:r>
              <w:rPr>
                <w:spacing w:val="-16"/>
                <w:sz w:val="18"/>
              </w:rPr>
              <w:t> 万元以上 </w:t>
            </w:r>
            <w:r>
              <w:rPr>
                <w:sz w:val="18"/>
              </w:rPr>
              <w:t>15</w:t>
            </w:r>
            <w:r>
              <w:rPr>
                <w:spacing w:val="-7"/>
                <w:sz w:val="18"/>
              </w:rPr>
              <w:t> 万元以下的罚款</w:t>
            </w:r>
            <w:r>
              <w:rPr>
                <w:sz w:val="18"/>
              </w:rPr>
              <w:t>；（二）</w:t>
            </w:r>
            <w:r>
              <w:rPr>
                <w:spacing w:val="-4"/>
                <w:sz w:val="18"/>
              </w:rPr>
              <w:t>造成工程质量事故的，处 </w:t>
            </w:r>
            <w:r>
              <w:rPr>
                <w:sz w:val="18"/>
              </w:rPr>
              <w:t>15</w:t>
            </w:r>
            <w:r>
              <w:rPr>
                <w:spacing w:val="-16"/>
                <w:sz w:val="18"/>
              </w:rPr>
              <w:t> 万元以上 </w:t>
            </w:r>
            <w:r>
              <w:rPr>
                <w:sz w:val="18"/>
              </w:rPr>
              <w:t>20</w:t>
            </w:r>
            <w:r>
              <w:rPr>
                <w:spacing w:val="-11"/>
                <w:sz w:val="18"/>
              </w:rPr>
              <w:t> 万元以下的</w:t>
            </w:r>
            <w:r>
              <w:rPr>
                <w:sz w:val="18"/>
              </w:rPr>
              <w:t>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5"/>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5"/>
              <w:ind w:left="107" w:right="28"/>
              <w:rPr>
                <w:sz w:val="18"/>
              </w:rPr>
            </w:pPr>
            <w:r>
              <w:rPr>
                <w:sz w:val="18"/>
              </w:rPr>
              <w:t>省、设区的市或县级</w:t>
            </w:r>
          </w:p>
        </w:tc>
      </w:tr>
      <w:tr>
        <w:trPr>
          <w:trHeight w:val="425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before="1"/>
              <w:ind w:left="86" w:right="78"/>
              <w:jc w:val="center"/>
              <w:rPr>
                <w:sz w:val="18"/>
              </w:rPr>
            </w:pPr>
            <w:r>
              <w:rPr>
                <w:sz w:val="18"/>
              </w:rPr>
              <w:t>53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spacing w:line="271" w:lineRule="auto" w:before="1"/>
              <w:ind w:left="108" w:right="98"/>
              <w:jc w:val="both"/>
              <w:rPr>
                <w:sz w:val="18"/>
              </w:rPr>
            </w:pPr>
            <w:r>
              <w:rPr>
                <w:sz w:val="18"/>
              </w:rPr>
              <w:t>对交通运输建设工程领域施工单位不按规定履行保修义务等行为的行政处罚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before="1"/>
              <w:ind w:right="104"/>
              <w:jc w:val="right"/>
              <w:rPr>
                <w:sz w:val="18"/>
              </w:rPr>
            </w:pPr>
            <w:r>
              <w:rPr>
                <w:sz w:val="18"/>
              </w:rPr>
              <w:t>行政处罚</w:t>
            </w:r>
          </w:p>
        </w:tc>
        <w:tc>
          <w:tcPr>
            <w:tcW w:w="9424" w:type="dxa"/>
          </w:tcPr>
          <w:p>
            <w:pPr>
              <w:pStyle w:val="TableParagraph"/>
              <w:spacing w:before="5"/>
              <w:rPr>
                <w:b/>
                <w:sz w:val="26"/>
              </w:rPr>
            </w:pPr>
          </w:p>
          <w:p>
            <w:pPr>
              <w:pStyle w:val="TableParagraph"/>
              <w:numPr>
                <w:ilvl w:val="0"/>
                <w:numId w:val="74"/>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line="268" w:lineRule="auto" w:before="31"/>
              <w:ind w:left="107" w:right="124" w:firstLine="360"/>
              <w:rPr>
                <w:sz w:val="18"/>
              </w:rPr>
            </w:pPr>
            <w:r>
              <w:rPr>
                <w:sz w:val="18"/>
              </w:rPr>
              <w:t>第四十一条 建设工程在保修范围和保修期限内发生质量问题的，施工单位应当履行保修义务，并对造成的损失承担赔偿责任。</w:t>
            </w:r>
          </w:p>
          <w:p>
            <w:pPr>
              <w:pStyle w:val="TableParagraph"/>
              <w:spacing w:line="271" w:lineRule="auto" w:before="2"/>
              <w:ind w:left="107" w:right="213" w:firstLine="360"/>
              <w:rPr>
                <w:sz w:val="18"/>
              </w:rPr>
            </w:pPr>
            <w:r>
              <w:rPr>
                <w:sz w:val="18"/>
              </w:rPr>
              <w:t>第六十六条 违反本条例规定，施工单位不履行保修义务或者拖延履行保修义务的，责令改正，处 10 万元以上20 万元以下的罚款，并对在保修期内因质量缺陷造成的损失承担赔偿责任。</w:t>
            </w:r>
          </w:p>
          <w:p>
            <w:pPr>
              <w:pStyle w:val="TableParagraph"/>
              <w:numPr>
                <w:ilvl w:val="0"/>
                <w:numId w:val="74"/>
              </w:numPr>
              <w:tabs>
                <w:tab w:pos="650" w:val="left" w:leader="none"/>
              </w:tabs>
              <w:spacing w:line="230" w:lineRule="exact" w:before="0" w:after="0"/>
              <w:ind w:left="649" w:right="0" w:hanging="183"/>
              <w:jc w:val="left"/>
              <w:rPr>
                <w:sz w:val="18"/>
              </w:rPr>
            </w:pPr>
            <w:r>
              <w:rPr>
                <w:sz w:val="18"/>
              </w:rPr>
              <w:t>《公路水运工程质量监督管理规定》</w:t>
            </w:r>
          </w:p>
          <w:p>
            <w:pPr>
              <w:pStyle w:val="TableParagraph"/>
              <w:spacing w:line="271" w:lineRule="auto" w:before="28"/>
              <w:ind w:left="107" w:right="124" w:firstLine="360"/>
              <w:jc w:val="both"/>
              <w:rPr>
                <w:sz w:val="18"/>
              </w:rPr>
            </w:pPr>
            <w:r>
              <w:rPr>
                <w:sz w:val="18"/>
              </w:rPr>
              <w:t>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TableParagraph"/>
              <w:spacing w:line="271" w:lineRule="auto"/>
              <w:ind w:left="107" w:right="96" w:firstLine="360"/>
              <w:jc w:val="both"/>
              <w:rPr>
                <w:sz w:val="18"/>
              </w:rPr>
            </w:pPr>
            <w:r>
              <w:rPr>
                <w:spacing w:val="-4"/>
                <w:sz w:val="18"/>
              </w:rPr>
              <w:t>第四十二条 违反本规定第十五条规定，施工单位对施工中出现的质量问题或者验收不合格的工程，未进行返工处</w:t>
            </w:r>
            <w:r>
              <w:rPr>
                <w:spacing w:val="-3"/>
                <w:sz w:val="18"/>
              </w:rPr>
              <w:t>理或者拖延返工处理的，责令改正，处 </w:t>
            </w:r>
            <w:r>
              <w:rPr>
                <w:sz w:val="18"/>
              </w:rPr>
              <w:t>1</w:t>
            </w:r>
            <w:r>
              <w:rPr>
                <w:spacing w:val="-16"/>
                <w:sz w:val="18"/>
              </w:rPr>
              <w:t> 万元以上 </w:t>
            </w:r>
            <w:r>
              <w:rPr>
                <w:sz w:val="18"/>
              </w:rPr>
              <w:t>3</w:t>
            </w:r>
            <w:r>
              <w:rPr>
                <w:spacing w:val="-7"/>
                <w:sz w:val="18"/>
              </w:rPr>
              <w:t> 万元以下的罚款。</w:t>
            </w:r>
          </w:p>
          <w:p>
            <w:pPr>
              <w:pStyle w:val="TableParagraph"/>
              <w:spacing w:line="268" w:lineRule="auto"/>
              <w:ind w:left="107" w:right="96" w:firstLine="360"/>
              <w:jc w:val="both"/>
              <w:rPr>
                <w:sz w:val="18"/>
              </w:rPr>
            </w:pPr>
            <w:r>
              <w:rPr>
                <w:sz w:val="18"/>
              </w:rPr>
              <w:t>施工单位对保修范围和保修期限内发生质量问题的工程，不履行保修义务或者拖延履行保修义务的，依照《建设</w:t>
            </w:r>
            <w:r>
              <w:rPr>
                <w:spacing w:val="-5"/>
                <w:sz w:val="18"/>
              </w:rPr>
              <w:t>工程质量管理条例》第六十六条规定，责令改正，按以下标准处以罚款：</w:t>
            </w:r>
            <w:r>
              <w:rPr>
                <w:spacing w:val="-10"/>
                <w:sz w:val="18"/>
              </w:rPr>
              <w:t>（</w:t>
            </w:r>
            <w:r>
              <w:rPr>
                <w:sz w:val="18"/>
              </w:rPr>
              <w:t>一</w:t>
            </w:r>
            <w:r>
              <w:rPr>
                <w:spacing w:val="-8"/>
                <w:sz w:val="18"/>
              </w:rPr>
              <w:t>）</w:t>
            </w:r>
            <w:r>
              <w:rPr>
                <w:spacing w:val="-5"/>
                <w:sz w:val="18"/>
              </w:rPr>
              <w:t>未造成工程质量事故的，处 </w:t>
            </w:r>
            <w:r>
              <w:rPr>
                <w:sz w:val="18"/>
              </w:rPr>
              <w:t>10</w:t>
            </w:r>
            <w:r>
              <w:rPr>
                <w:spacing w:val="-16"/>
                <w:sz w:val="18"/>
              </w:rPr>
              <w:t> 万元以</w:t>
            </w:r>
          </w:p>
          <w:p>
            <w:pPr>
              <w:pStyle w:val="TableParagraph"/>
              <w:spacing w:before="2"/>
              <w:ind w:left="107"/>
              <w:jc w:val="both"/>
              <w:rPr>
                <w:sz w:val="18"/>
              </w:rPr>
            </w:pPr>
            <w:r>
              <w:rPr>
                <w:sz w:val="18"/>
              </w:rPr>
              <w:t>上 15 万元以下的罚款；（二）造成工程质量事故的，处 15 万元以上 20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spacing w:line="271" w:lineRule="auto" w:before="1"/>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15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spacing w:before="1"/>
              <w:ind w:left="107"/>
              <w:rPr>
                <w:sz w:val="18"/>
              </w:rPr>
            </w:pPr>
            <w:r>
              <w:rPr>
                <w:sz w:val="18"/>
              </w:rPr>
              <w:t>54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71" w:lineRule="auto"/>
              <w:ind w:left="108" w:right="98"/>
              <w:jc w:val="both"/>
              <w:rPr>
                <w:sz w:val="18"/>
              </w:rPr>
            </w:pPr>
            <w:r>
              <w:rPr>
                <w:sz w:val="18"/>
              </w:rPr>
              <w:t>对交通运输建设工程领域监理单位与相关单位串通，弄虚作假、降低工程质量等行为的行政处罚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spacing w:before="1"/>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numPr>
                <w:ilvl w:val="0"/>
                <w:numId w:val="75"/>
              </w:numPr>
              <w:tabs>
                <w:tab w:pos="650" w:val="left" w:leader="none"/>
              </w:tabs>
              <w:spacing w:line="240" w:lineRule="auto" w:before="0" w:after="0"/>
              <w:ind w:left="649" w:right="0" w:hanging="183"/>
              <w:jc w:val="left"/>
              <w:rPr>
                <w:sz w:val="18"/>
              </w:rPr>
            </w:pPr>
            <w:r>
              <w:rPr>
                <w:sz w:val="18"/>
              </w:rPr>
              <w:t>《建设工程质量管理条例》</w:t>
            </w:r>
          </w:p>
          <w:p>
            <w:pPr>
              <w:pStyle w:val="TableParagraph"/>
              <w:spacing w:line="268" w:lineRule="auto" w:before="28"/>
              <w:ind w:left="107" w:right="124" w:firstLine="360"/>
              <w:jc w:val="both"/>
              <w:rPr>
                <w:sz w:val="18"/>
              </w:rPr>
            </w:pPr>
            <w:r>
              <w:rPr>
                <w:sz w:val="18"/>
              </w:rPr>
              <w:t>第三十六条 工程监理单位应当依照法律、法规以及有关技术标准、设计文件和建设工程承包合同，代表建设单位对施工质量实施监理，并对施工质量承担监理责任。</w:t>
            </w:r>
          </w:p>
          <w:p>
            <w:pPr>
              <w:pStyle w:val="TableParagraph"/>
              <w:spacing w:line="268" w:lineRule="auto" w:before="5"/>
              <w:ind w:left="107" w:right="98" w:firstLine="360"/>
              <w:jc w:val="both"/>
              <w:rPr>
                <w:sz w:val="18"/>
              </w:rPr>
            </w:pPr>
            <w:r>
              <w:rPr>
                <w:spacing w:val="-2"/>
                <w:sz w:val="18"/>
              </w:rPr>
              <w:t>第六十七条第</w:t>
            </w:r>
            <w:r>
              <w:rPr>
                <w:sz w:val="18"/>
              </w:rPr>
              <w:t>（一</w:t>
            </w:r>
            <w:r>
              <w:rPr>
                <w:spacing w:val="-12"/>
                <w:sz w:val="18"/>
              </w:rPr>
              <w:t>）</w:t>
            </w:r>
            <w:r>
              <w:rPr>
                <w:spacing w:val="-4"/>
                <w:sz w:val="18"/>
              </w:rPr>
              <w:t>项 工程监理单位有下列行为之一的，责令改正，处 </w:t>
            </w:r>
            <w:r>
              <w:rPr>
                <w:sz w:val="18"/>
              </w:rPr>
              <w:t>50</w:t>
            </w:r>
            <w:r>
              <w:rPr>
                <w:spacing w:val="-16"/>
                <w:sz w:val="18"/>
              </w:rPr>
              <w:t> 万元以上 </w:t>
            </w:r>
            <w:r>
              <w:rPr>
                <w:sz w:val="18"/>
              </w:rPr>
              <w:t>100</w:t>
            </w:r>
            <w:r>
              <w:rPr>
                <w:spacing w:val="-9"/>
                <w:sz w:val="18"/>
              </w:rPr>
              <w:t> 万元以下的罚款，降低</w:t>
            </w:r>
            <w:r>
              <w:rPr>
                <w:sz w:val="18"/>
              </w:rPr>
              <w:t>资质等级或者吊销资质证书；有违法所得的，予以没收；造成损失的，承担连带赔偿责任：（一）与建设单位或者施工单位串通，弄虚作假、降低工程质量的。</w:t>
            </w:r>
          </w:p>
          <w:p>
            <w:pPr>
              <w:pStyle w:val="TableParagraph"/>
              <w:numPr>
                <w:ilvl w:val="0"/>
                <w:numId w:val="75"/>
              </w:numPr>
              <w:tabs>
                <w:tab w:pos="650" w:val="left" w:leader="none"/>
              </w:tabs>
              <w:spacing w:line="240" w:lineRule="auto" w:before="5" w:after="0"/>
              <w:ind w:left="649" w:right="0" w:hanging="183"/>
              <w:jc w:val="left"/>
              <w:rPr>
                <w:sz w:val="18"/>
              </w:rPr>
            </w:pPr>
            <w:r>
              <w:rPr>
                <w:sz w:val="18"/>
              </w:rPr>
              <w:t>《公路建设监督管理办法》</w:t>
            </w:r>
          </w:p>
          <w:p>
            <w:pPr>
              <w:pStyle w:val="TableParagraph"/>
              <w:spacing w:line="271" w:lineRule="auto" w:before="28"/>
              <w:ind w:left="107" w:right="124" w:firstLine="360"/>
              <w:jc w:val="both"/>
              <w:rPr>
                <w:sz w:val="18"/>
              </w:rPr>
            </w:pPr>
            <w:r>
              <w:rPr>
                <w:sz w:val="18"/>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pStyle w:val="TableParagraph"/>
              <w:spacing w:line="268" w:lineRule="auto"/>
              <w:ind w:left="467" w:right="7"/>
              <w:jc w:val="both"/>
              <w:rPr>
                <w:sz w:val="18"/>
              </w:rPr>
            </w:pPr>
            <w:r>
              <w:rPr>
                <w:sz w:val="18"/>
              </w:rPr>
              <w:t>未经监理工程师签认，施工单位不得将建筑材料、构件和设备在工程上使用或安装，不得进行下一道工序施工。</w:t>
            </w:r>
            <w:r>
              <w:rPr>
                <w:spacing w:val="-5"/>
                <w:sz w:val="18"/>
              </w:rPr>
              <w:t>第四十四条  违反本办法第二十三条规定，监理单位将不合格的工程、建筑材料、构件和设备按合格予以签认的，</w:t>
            </w:r>
          </w:p>
          <w:p>
            <w:pPr>
              <w:pStyle w:val="TableParagraph"/>
              <w:spacing w:line="268" w:lineRule="auto" w:before="3"/>
              <w:ind w:left="107" w:right="7"/>
              <w:jc w:val="both"/>
              <w:rPr>
                <w:sz w:val="18"/>
              </w:rPr>
            </w:pPr>
            <w:r>
              <w:rPr>
                <w:spacing w:val="-8"/>
                <w:sz w:val="18"/>
              </w:rPr>
              <w:t>责令改正，可给予警告处罚，情节严重的，处 </w:t>
            </w:r>
            <w:r>
              <w:rPr>
                <w:sz w:val="18"/>
              </w:rPr>
              <w:t>50</w:t>
            </w:r>
            <w:r>
              <w:rPr>
                <w:spacing w:val="-16"/>
                <w:sz w:val="18"/>
              </w:rPr>
              <w:t> 万元以上 </w:t>
            </w:r>
            <w:r>
              <w:rPr>
                <w:sz w:val="18"/>
              </w:rPr>
              <w:t>100</w:t>
            </w:r>
            <w:r>
              <w:rPr>
                <w:spacing w:val="-8"/>
                <w:sz w:val="18"/>
              </w:rPr>
              <w:t> 万元以下的罚款；施工单位在工程上使用或安装未经监</w:t>
            </w:r>
            <w:r>
              <w:rPr>
                <w:spacing w:val="-16"/>
                <w:sz w:val="18"/>
              </w:rPr>
              <w:t>理签认的建筑材料、构件和设备的，责令改正，可给予警告处罚，情节严重的，处工程合同价款 </w:t>
            </w:r>
            <w:r>
              <w:rPr>
                <w:sz w:val="18"/>
              </w:rPr>
              <w:t>2</w:t>
            </w:r>
            <w:r>
              <w:rPr>
                <w:spacing w:val="-12"/>
                <w:sz w:val="18"/>
              </w:rPr>
              <w:t>%以上 </w:t>
            </w:r>
            <w:r>
              <w:rPr>
                <w:sz w:val="18"/>
              </w:rPr>
              <w:t>4</w:t>
            </w:r>
            <w:r>
              <w:rPr>
                <w:spacing w:val="-2"/>
                <w:sz w:val="18"/>
              </w:rPr>
              <w:t>%以下的罚款。</w:t>
            </w:r>
          </w:p>
          <w:p>
            <w:pPr>
              <w:pStyle w:val="TableParagraph"/>
              <w:numPr>
                <w:ilvl w:val="0"/>
                <w:numId w:val="75"/>
              </w:numPr>
              <w:tabs>
                <w:tab w:pos="650" w:val="left" w:leader="none"/>
              </w:tabs>
              <w:spacing w:line="240" w:lineRule="auto" w:before="2" w:after="0"/>
              <w:ind w:left="649" w:right="0" w:hanging="183"/>
              <w:jc w:val="left"/>
              <w:rPr>
                <w:sz w:val="18"/>
              </w:rPr>
            </w:pPr>
            <w:r>
              <w:rPr>
                <w:sz w:val="18"/>
              </w:rPr>
              <w:t>《公路水运工程质量监督管理规定》</w:t>
            </w:r>
          </w:p>
          <w:p>
            <w:pPr>
              <w:pStyle w:val="TableParagraph"/>
              <w:spacing w:line="268" w:lineRule="auto" w:before="30"/>
              <w:ind w:left="107" w:right="124" w:firstLine="360"/>
              <w:rPr>
                <w:sz w:val="18"/>
              </w:rPr>
            </w:pPr>
            <w:r>
              <w:rPr>
                <w:sz w:val="18"/>
              </w:rPr>
              <w:t>第十七条 监理单位对施工质量负监理责任，应当按合同约定设立现场监理机构，按规定程序和标准进行工程质量检查、检测和验收，对发现的质量问题及时督促整改，不得降低工程质量标准。</w:t>
            </w:r>
          </w:p>
          <w:p>
            <w:pPr>
              <w:pStyle w:val="TableParagraph"/>
              <w:spacing w:line="271" w:lineRule="auto" w:before="2"/>
              <w:ind w:left="107" w:right="124" w:firstLine="360"/>
              <w:rPr>
                <w:sz w:val="18"/>
              </w:rPr>
            </w:pPr>
            <w:r>
              <w:rPr>
                <w:sz w:val="18"/>
              </w:rPr>
              <w:t>公路水运工程交工验收前，监理单位应当根据有关标准和规范要求对工程质量进行检查验证，编制工程质量评定或者评估报告，并提交建设单位。</w:t>
            </w:r>
          </w:p>
          <w:p>
            <w:pPr>
              <w:pStyle w:val="TableParagraph"/>
              <w:spacing w:line="271" w:lineRule="auto"/>
              <w:ind w:left="107" w:right="7" w:firstLine="360"/>
              <w:rPr>
                <w:sz w:val="18"/>
              </w:rPr>
            </w:pPr>
            <w:r>
              <w:rPr>
                <w:sz w:val="18"/>
              </w:rPr>
              <w:t>第四十三条  违反本规定第十七条规定，监理单位在监理工作中弄虚作假、降低工程质量的，或者将不合格的建</w:t>
            </w:r>
            <w:r>
              <w:rPr>
                <w:spacing w:val="-9"/>
                <w:sz w:val="18"/>
              </w:rPr>
              <w:t>设工程、建筑材料、建筑构配件和设备按照合格签字的，依照《建设工程质量管理条例》第六十七条规定，责令改正， </w:t>
            </w:r>
            <w:r>
              <w:rPr>
                <w:sz w:val="18"/>
              </w:rPr>
              <w:t>按以下标准处以罚款，降低资质等级或者吊销资质证书；有违法所得的，予以没收：（一）未造成工程质量事故的， </w:t>
            </w:r>
            <w:r>
              <w:rPr>
                <w:spacing w:val="-23"/>
                <w:sz w:val="18"/>
              </w:rPr>
              <w:t>处 </w:t>
            </w:r>
            <w:r>
              <w:rPr>
                <w:sz w:val="18"/>
              </w:rPr>
              <w:t>50</w:t>
            </w:r>
            <w:r>
              <w:rPr>
                <w:spacing w:val="-16"/>
                <w:sz w:val="18"/>
              </w:rPr>
              <w:t> 万元以上 </w:t>
            </w:r>
            <w:r>
              <w:rPr>
                <w:sz w:val="18"/>
              </w:rPr>
              <w:t>60</w:t>
            </w:r>
            <w:r>
              <w:rPr>
                <w:spacing w:val="-7"/>
                <w:sz w:val="18"/>
              </w:rPr>
              <w:t> 万元以下的罚款</w:t>
            </w:r>
            <w:r>
              <w:rPr>
                <w:sz w:val="18"/>
              </w:rPr>
              <w:t>；（二）</w:t>
            </w:r>
            <w:r>
              <w:rPr>
                <w:spacing w:val="-4"/>
                <w:sz w:val="18"/>
              </w:rPr>
              <w:t>造成工程质量一般事故的，处 </w:t>
            </w:r>
            <w:r>
              <w:rPr>
                <w:sz w:val="18"/>
              </w:rPr>
              <w:t>60</w:t>
            </w:r>
            <w:r>
              <w:rPr>
                <w:spacing w:val="-17"/>
                <w:sz w:val="18"/>
              </w:rPr>
              <w:t> 万元以上 </w:t>
            </w:r>
            <w:r>
              <w:rPr>
                <w:sz w:val="18"/>
              </w:rPr>
              <w:t>70</w:t>
            </w:r>
            <w:r>
              <w:rPr>
                <w:spacing w:val="-7"/>
                <w:sz w:val="18"/>
              </w:rPr>
              <w:t> 万元以下的罚款</w:t>
            </w:r>
            <w:r>
              <w:rPr>
                <w:sz w:val="18"/>
              </w:rPr>
              <w:t>；（三）造</w:t>
            </w:r>
          </w:p>
          <w:p>
            <w:pPr>
              <w:pStyle w:val="TableParagraph"/>
              <w:spacing w:line="227" w:lineRule="exact"/>
              <w:ind w:left="107"/>
              <w:rPr>
                <w:sz w:val="18"/>
              </w:rPr>
            </w:pPr>
            <w:r>
              <w:rPr>
                <w:spacing w:val="-6"/>
                <w:sz w:val="18"/>
              </w:rPr>
              <w:t>成工程质量较大事故的，处 </w:t>
            </w:r>
            <w:r>
              <w:rPr>
                <w:sz w:val="18"/>
              </w:rPr>
              <w:t>70</w:t>
            </w:r>
            <w:r>
              <w:rPr>
                <w:spacing w:val="-16"/>
                <w:sz w:val="18"/>
              </w:rPr>
              <w:t> 万元以上 </w:t>
            </w:r>
            <w:r>
              <w:rPr>
                <w:sz w:val="18"/>
              </w:rPr>
              <w:t>80</w:t>
            </w:r>
            <w:r>
              <w:rPr>
                <w:spacing w:val="-8"/>
                <w:sz w:val="18"/>
              </w:rPr>
              <w:t> 万元以下的罚款；</w:t>
            </w:r>
            <w:r>
              <w:rPr>
                <w:spacing w:val="-14"/>
                <w:sz w:val="18"/>
              </w:rPr>
              <w:t>（</w:t>
            </w:r>
            <w:r>
              <w:rPr>
                <w:sz w:val="18"/>
              </w:rPr>
              <w:t>四</w:t>
            </w:r>
            <w:r>
              <w:rPr>
                <w:spacing w:val="-12"/>
                <w:sz w:val="18"/>
              </w:rPr>
              <w:t>）</w:t>
            </w:r>
            <w:r>
              <w:rPr>
                <w:spacing w:val="-4"/>
                <w:sz w:val="18"/>
              </w:rPr>
              <w:t>造成工程质量重大及以上等级事故的，处 </w:t>
            </w:r>
            <w:r>
              <w:rPr>
                <w:sz w:val="18"/>
              </w:rPr>
              <w:t>80</w:t>
            </w:r>
            <w:r>
              <w:rPr>
                <w:spacing w:val="-16"/>
                <w:sz w:val="18"/>
              </w:rPr>
              <w:t> 万元</w:t>
            </w:r>
          </w:p>
          <w:p>
            <w:pPr>
              <w:pStyle w:val="TableParagraph"/>
              <w:spacing w:before="31"/>
              <w:ind w:left="107"/>
              <w:rPr>
                <w:sz w:val="18"/>
              </w:rPr>
            </w:pPr>
            <w:r>
              <w:rPr>
                <w:sz w:val="18"/>
              </w:rPr>
              <w:t>以上 100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58"/>
              <w:ind w:left="107" w:right="218"/>
              <w:rPr>
                <w:sz w:val="18"/>
              </w:rPr>
            </w:pPr>
            <w:r>
              <w:rPr>
                <w:sz w:val="18"/>
              </w:rPr>
              <w:t>省级或设区的市或县级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77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left="107"/>
              <w:rPr>
                <w:sz w:val="18"/>
              </w:rPr>
            </w:pPr>
            <w:r>
              <w:rPr>
                <w:sz w:val="18"/>
              </w:rPr>
              <w:t>55</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20"/>
              <w:ind w:left="108" w:right="98"/>
              <w:jc w:val="both"/>
              <w:rPr>
                <w:sz w:val="18"/>
              </w:rPr>
            </w:pPr>
            <w:r>
              <w:rPr>
                <w:sz w:val="18"/>
              </w:rPr>
              <w:t>对交通运输建设工程领域监理单位将不合格的工程、材料、构件和设备按合格签字行为的行政处罚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left="107"/>
              <w:rPr>
                <w:sz w:val="18"/>
              </w:rPr>
            </w:pPr>
            <w:r>
              <w:rPr>
                <w:sz w:val="18"/>
              </w:rPr>
              <w:t>行政处罚</w:t>
            </w:r>
          </w:p>
        </w:tc>
        <w:tc>
          <w:tcPr>
            <w:tcW w:w="9424" w:type="dxa"/>
          </w:tcPr>
          <w:p>
            <w:pPr>
              <w:pStyle w:val="TableParagraph"/>
              <w:numPr>
                <w:ilvl w:val="0"/>
                <w:numId w:val="76"/>
              </w:numPr>
              <w:tabs>
                <w:tab w:pos="650" w:val="left" w:leader="none"/>
              </w:tabs>
              <w:spacing w:line="240" w:lineRule="auto" w:before="29" w:after="0"/>
              <w:ind w:left="649" w:right="0" w:hanging="183"/>
              <w:jc w:val="left"/>
              <w:rPr>
                <w:sz w:val="18"/>
              </w:rPr>
            </w:pPr>
            <w:r>
              <w:rPr>
                <w:sz w:val="18"/>
              </w:rPr>
              <w:t>《建设工程质量管理条例》</w:t>
            </w:r>
          </w:p>
          <w:p>
            <w:pPr>
              <w:pStyle w:val="TableParagraph"/>
              <w:spacing w:line="268" w:lineRule="auto" w:before="29"/>
              <w:ind w:left="107" w:right="7" w:firstLine="360"/>
              <w:rPr>
                <w:sz w:val="18"/>
              </w:rPr>
            </w:pPr>
            <w:r>
              <w:rPr>
                <w:spacing w:val="-5"/>
                <w:sz w:val="18"/>
              </w:rPr>
              <w:t>第十四条第一款 按照合同约定，由建设单位采购建筑材料、建筑构配件和设备的，建设单位应当保证建筑材料、</w:t>
            </w:r>
            <w:r>
              <w:rPr>
                <w:sz w:val="18"/>
              </w:rPr>
              <w:t>建筑构配件和设备符合设计文件和合同要求。</w:t>
            </w:r>
          </w:p>
          <w:p>
            <w:pPr>
              <w:pStyle w:val="TableParagraph"/>
              <w:spacing w:line="268" w:lineRule="auto" w:before="4"/>
              <w:ind w:left="107" w:right="124" w:firstLine="360"/>
              <w:rPr>
                <w:sz w:val="18"/>
              </w:rPr>
            </w:pPr>
            <w:r>
              <w:rPr>
                <w:sz w:val="18"/>
              </w:rPr>
              <w:t>第三十七条第二款 未经监理工程师签字，建筑材料、建筑构配件和设备不得在工程上使用或者安装，施工单位不得进行下一道工序的施工。未经总监理工程师签字，建设单位不拨付工程款，不进行竣工验收。</w:t>
            </w:r>
          </w:p>
          <w:p>
            <w:pPr>
              <w:pStyle w:val="TableParagraph"/>
              <w:spacing w:line="271" w:lineRule="auto" w:before="2"/>
              <w:ind w:left="107" w:right="98" w:firstLine="360"/>
              <w:jc w:val="both"/>
              <w:rPr>
                <w:sz w:val="18"/>
              </w:rPr>
            </w:pPr>
            <w:r>
              <w:rPr>
                <w:spacing w:val="-2"/>
                <w:sz w:val="18"/>
              </w:rPr>
              <w:t>第六十七条第</w:t>
            </w:r>
            <w:r>
              <w:rPr>
                <w:sz w:val="18"/>
              </w:rPr>
              <w:t>（二</w:t>
            </w:r>
            <w:r>
              <w:rPr>
                <w:spacing w:val="-12"/>
                <w:sz w:val="18"/>
              </w:rPr>
              <w:t>）</w:t>
            </w:r>
            <w:r>
              <w:rPr>
                <w:spacing w:val="-4"/>
                <w:sz w:val="18"/>
              </w:rPr>
              <w:t>项 工程监理单位有下列行为之一的，责令改正，处 </w:t>
            </w:r>
            <w:r>
              <w:rPr>
                <w:sz w:val="18"/>
              </w:rPr>
              <w:t>50</w:t>
            </w:r>
            <w:r>
              <w:rPr>
                <w:spacing w:val="-16"/>
                <w:sz w:val="18"/>
              </w:rPr>
              <w:t> 万元以上 </w:t>
            </w:r>
            <w:r>
              <w:rPr>
                <w:sz w:val="18"/>
              </w:rPr>
              <w:t>100</w:t>
            </w:r>
            <w:r>
              <w:rPr>
                <w:spacing w:val="-9"/>
                <w:sz w:val="18"/>
              </w:rPr>
              <w:t> 万元以下的罚款，降低</w:t>
            </w:r>
            <w:r>
              <w:rPr>
                <w:sz w:val="18"/>
              </w:rPr>
              <w:t>资质等级或者吊销资质证书；有违法所得的，予以没收；造成损失的，承担连带赔偿责任：（二）将不合格的建设工程、建筑材料、建筑构配件和设备按照合格签字的。</w:t>
            </w:r>
          </w:p>
          <w:p>
            <w:pPr>
              <w:pStyle w:val="TableParagraph"/>
              <w:numPr>
                <w:ilvl w:val="0"/>
                <w:numId w:val="76"/>
              </w:numPr>
              <w:tabs>
                <w:tab w:pos="650" w:val="left" w:leader="none"/>
              </w:tabs>
              <w:spacing w:line="229" w:lineRule="exact" w:before="0" w:after="0"/>
              <w:ind w:left="649" w:right="0" w:hanging="183"/>
              <w:jc w:val="left"/>
              <w:rPr>
                <w:sz w:val="18"/>
              </w:rPr>
            </w:pPr>
            <w:r>
              <w:rPr>
                <w:sz w:val="18"/>
              </w:rPr>
              <w:t>《公路建设监督管理办法》</w:t>
            </w:r>
          </w:p>
          <w:p>
            <w:pPr>
              <w:pStyle w:val="TableParagraph"/>
              <w:spacing w:line="268" w:lineRule="auto" w:before="31"/>
              <w:ind w:left="107" w:right="124" w:firstLine="360"/>
              <w:jc w:val="both"/>
              <w:rPr>
                <w:sz w:val="18"/>
              </w:rPr>
            </w:pPr>
            <w:r>
              <w:rPr>
                <w:sz w:val="18"/>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pStyle w:val="TableParagraph"/>
              <w:spacing w:line="268" w:lineRule="auto" w:before="5"/>
              <w:ind w:left="467" w:right="7"/>
              <w:jc w:val="both"/>
              <w:rPr>
                <w:sz w:val="18"/>
              </w:rPr>
            </w:pPr>
            <w:r>
              <w:rPr>
                <w:sz w:val="18"/>
              </w:rPr>
              <w:t>未经监理工程师签认，施工单位不得将建筑材料、构件和设备在工程上使用或安装，不得进行下一道工序施工。</w:t>
            </w:r>
            <w:r>
              <w:rPr>
                <w:spacing w:val="-5"/>
                <w:sz w:val="18"/>
              </w:rPr>
              <w:t>第四十四条  违反本办法第二十三条规定，监理单位将不合格的工程、建筑材料、构件和设备按合格予以签认的，</w:t>
            </w:r>
          </w:p>
          <w:p>
            <w:pPr>
              <w:pStyle w:val="TableParagraph"/>
              <w:spacing w:line="271" w:lineRule="auto" w:before="2"/>
              <w:ind w:left="107" w:right="7"/>
              <w:jc w:val="both"/>
              <w:rPr>
                <w:sz w:val="18"/>
              </w:rPr>
            </w:pPr>
            <w:r>
              <w:rPr>
                <w:spacing w:val="-8"/>
                <w:sz w:val="18"/>
              </w:rPr>
              <w:t>责令改正，可给予警告处罚，情节严重的，处 </w:t>
            </w:r>
            <w:r>
              <w:rPr>
                <w:sz w:val="18"/>
              </w:rPr>
              <w:t>50</w:t>
            </w:r>
            <w:r>
              <w:rPr>
                <w:spacing w:val="-16"/>
                <w:sz w:val="18"/>
              </w:rPr>
              <w:t> 万元以上 </w:t>
            </w:r>
            <w:r>
              <w:rPr>
                <w:sz w:val="18"/>
              </w:rPr>
              <w:t>100</w:t>
            </w:r>
            <w:r>
              <w:rPr>
                <w:spacing w:val="-8"/>
                <w:sz w:val="18"/>
              </w:rPr>
              <w:t> 万元以下的罚款；施工单位在工程上使用或安装未经监</w:t>
            </w:r>
            <w:r>
              <w:rPr>
                <w:spacing w:val="-16"/>
                <w:sz w:val="18"/>
              </w:rPr>
              <w:t>理签认的建筑材料、构件和设备的，责令改正，可给予警告处罚，情节严重的，处工程合同价款 </w:t>
            </w:r>
            <w:r>
              <w:rPr>
                <w:sz w:val="18"/>
              </w:rPr>
              <w:t>2</w:t>
            </w:r>
            <w:r>
              <w:rPr>
                <w:spacing w:val="-12"/>
                <w:sz w:val="18"/>
              </w:rPr>
              <w:t>%以上 </w:t>
            </w:r>
            <w:r>
              <w:rPr>
                <w:sz w:val="18"/>
              </w:rPr>
              <w:t>4</w:t>
            </w:r>
            <w:r>
              <w:rPr>
                <w:spacing w:val="-2"/>
                <w:sz w:val="18"/>
              </w:rPr>
              <w:t>%以下的罚款。</w:t>
            </w:r>
          </w:p>
          <w:p>
            <w:pPr>
              <w:pStyle w:val="TableParagraph"/>
              <w:numPr>
                <w:ilvl w:val="0"/>
                <w:numId w:val="76"/>
              </w:numPr>
              <w:tabs>
                <w:tab w:pos="650" w:val="left" w:leader="none"/>
              </w:tabs>
              <w:spacing w:line="230" w:lineRule="exact" w:before="0" w:after="0"/>
              <w:ind w:left="649" w:right="0" w:hanging="183"/>
              <w:jc w:val="left"/>
              <w:rPr>
                <w:sz w:val="18"/>
              </w:rPr>
            </w:pPr>
            <w:r>
              <w:rPr>
                <w:sz w:val="18"/>
              </w:rPr>
              <w:t>《公路水运工程质量监督管理规定》</w:t>
            </w:r>
          </w:p>
          <w:p>
            <w:pPr>
              <w:pStyle w:val="TableParagraph"/>
              <w:spacing w:line="271" w:lineRule="auto" w:before="29"/>
              <w:ind w:left="107" w:right="124" w:firstLine="360"/>
              <w:rPr>
                <w:sz w:val="18"/>
              </w:rPr>
            </w:pPr>
            <w:r>
              <w:rPr>
                <w:sz w:val="18"/>
              </w:rPr>
              <w:t>第十七条 监理单位对施工质量负监理责任，应当按合同约定设立现场监理机构，按规定程序和标准进行工程质量检查、检测和验收，对发现的质量问题及时督促整改，不得降低工程质量标准。</w:t>
            </w:r>
          </w:p>
          <w:p>
            <w:pPr>
              <w:pStyle w:val="TableParagraph"/>
              <w:spacing w:line="268" w:lineRule="auto"/>
              <w:ind w:left="107" w:right="124" w:firstLine="360"/>
              <w:rPr>
                <w:sz w:val="18"/>
              </w:rPr>
            </w:pPr>
            <w:r>
              <w:rPr>
                <w:sz w:val="18"/>
              </w:rPr>
              <w:t>公路水运工程交工验收前，监理单位应当根据有关标准和规范要求对工程质量进行检查验证，编制工程质量评定或者评估报告，并提交建设单位。</w:t>
            </w:r>
          </w:p>
          <w:p>
            <w:pPr>
              <w:pStyle w:val="TableParagraph"/>
              <w:spacing w:line="268" w:lineRule="auto" w:before="3"/>
              <w:ind w:left="107" w:right="124" w:firstLine="360"/>
              <w:jc w:val="both"/>
              <w:rPr>
                <w:sz w:val="18"/>
              </w:rPr>
            </w:pPr>
            <w:r>
              <w:rPr>
                <w:sz w:val="18"/>
              </w:rPr>
              <w:t>第二十五条第一款 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p>
          <w:p>
            <w:pPr>
              <w:pStyle w:val="TableParagraph"/>
              <w:spacing w:line="271" w:lineRule="auto" w:before="5"/>
              <w:ind w:left="107" w:right="7" w:firstLine="360"/>
              <w:rPr>
                <w:sz w:val="18"/>
              </w:rPr>
            </w:pPr>
            <w:r>
              <w:rPr>
                <w:sz w:val="18"/>
              </w:rPr>
              <w:t>第四十三条  违反本规定第十七条规定，监理单位在监理工作中弄虚作假、降低工程质量的，或者将不合格的建</w:t>
            </w:r>
            <w:r>
              <w:rPr>
                <w:spacing w:val="-9"/>
                <w:sz w:val="18"/>
              </w:rPr>
              <w:t>设工程、建筑材料、建筑构配件和设备按照合格签字的，依照《建设工程质量管理条例》第六十七条规定，责令改正， </w:t>
            </w:r>
            <w:r>
              <w:rPr>
                <w:sz w:val="18"/>
              </w:rPr>
              <w:t>按以下标准处以罚款，降低资质等级或者吊销资质证书；有违法所得的，予以没收：（一）未造成工程质量事故的， </w:t>
            </w:r>
            <w:r>
              <w:rPr>
                <w:spacing w:val="-23"/>
                <w:sz w:val="18"/>
              </w:rPr>
              <w:t>处 </w:t>
            </w:r>
            <w:r>
              <w:rPr>
                <w:sz w:val="18"/>
              </w:rPr>
              <w:t>50</w:t>
            </w:r>
            <w:r>
              <w:rPr>
                <w:spacing w:val="-16"/>
                <w:sz w:val="18"/>
              </w:rPr>
              <w:t> 万元以上 </w:t>
            </w:r>
            <w:r>
              <w:rPr>
                <w:sz w:val="18"/>
              </w:rPr>
              <w:t>60</w:t>
            </w:r>
            <w:r>
              <w:rPr>
                <w:spacing w:val="-7"/>
                <w:sz w:val="18"/>
              </w:rPr>
              <w:t> 万元以下的罚款</w:t>
            </w:r>
            <w:r>
              <w:rPr>
                <w:sz w:val="18"/>
              </w:rPr>
              <w:t>；（二）</w:t>
            </w:r>
            <w:r>
              <w:rPr>
                <w:spacing w:val="-4"/>
                <w:sz w:val="18"/>
              </w:rPr>
              <w:t>造成工程质量一般事故的，处 </w:t>
            </w:r>
            <w:r>
              <w:rPr>
                <w:sz w:val="18"/>
              </w:rPr>
              <w:t>60</w:t>
            </w:r>
            <w:r>
              <w:rPr>
                <w:spacing w:val="-17"/>
                <w:sz w:val="18"/>
              </w:rPr>
              <w:t> 万元以上 </w:t>
            </w:r>
            <w:r>
              <w:rPr>
                <w:sz w:val="18"/>
              </w:rPr>
              <w:t>70</w:t>
            </w:r>
            <w:r>
              <w:rPr>
                <w:spacing w:val="-7"/>
                <w:sz w:val="18"/>
              </w:rPr>
              <w:t> 万元以下的罚款</w:t>
            </w:r>
            <w:r>
              <w:rPr>
                <w:sz w:val="18"/>
              </w:rPr>
              <w:t>；（三）造</w:t>
            </w:r>
          </w:p>
          <w:p>
            <w:pPr>
              <w:pStyle w:val="TableParagraph"/>
              <w:spacing w:line="227" w:lineRule="exact"/>
              <w:ind w:left="107"/>
              <w:rPr>
                <w:sz w:val="18"/>
              </w:rPr>
            </w:pPr>
            <w:r>
              <w:rPr>
                <w:spacing w:val="-6"/>
                <w:sz w:val="18"/>
              </w:rPr>
              <w:t>成工程质量较大事故的，处 </w:t>
            </w:r>
            <w:r>
              <w:rPr>
                <w:sz w:val="18"/>
              </w:rPr>
              <w:t>70</w:t>
            </w:r>
            <w:r>
              <w:rPr>
                <w:spacing w:val="-16"/>
                <w:sz w:val="18"/>
              </w:rPr>
              <w:t> 万元以上 </w:t>
            </w:r>
            <w:r>
              <w:rPr>
                <w:sz w:val="18"/>
              </w:rPr>
              <w:t>80</w:t>
            </w:r>
            <w:r>
              <w:rPr>
                <w:spacing w:val="-8"/>
                <w:sz w:val="18"/>
              </w:rPr>
              <w:t> 万元以下的罚款；</w:t>
            </w:r>
            <w:r>
              <w:rPr>
                <w:spacing w:val="-14"/>
                <w:sz w:val="18"/>
              </w:rPr>
              <w:t>（</w:t>
            </w:r>
            <w:r>
              <w:rPr>
                <w:sz w:val="18"/>
              </w:rPr>
              <w:t>四</w:t>
            </w:r>
            <w:r>
              <w:rPr>
                <w:spacing w:val="-12"/>
                <w:sz w:val="18"/>
              </w:rPr>
              <w:t>）</w:t>
            </w:r>
            <w:r>
              <w:rPr>
                <w:spacing w:val="-4"/>
                <w:sz w:val="18"/>
              </w:rPr>
              <w:t>造成工程质量重大及以上等级事故的，处 </w:t>
            </w:r>
            <w:r>
              <w:rPr>
                <w:sz w:val="18"/>
              </w:rPr>
              <w:t>80</w:t>
            </w:r>
            <w:r>
              <w:rPr>
                <w:spacing w:val="-16"/>
                <w:sz w:val="18"/>
              </w:rPr>
              <w:t> 万元</w:t>
            </w:r>
          </w:p>
          <w:p>
            <w:pPr>
              <w:pStyle w:val="TableParagraph"/>
              <w:spacing w:line="210" w:lineRule="exact" w:before="29"/>
              <w:ind w:left="107"/>
              <w:rPr>
                <w:sz w:val="18"/>
              </w:rPr>
            </w:pPr>
            <w:r>
              <w:rPr>
                <w:sz w:val="18"/>
              </w:rPr>
              <w:t>以上 100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71" w:lineRule="auto" w:before="1"/>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7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ind w:left="86" w:right="78"/>
              <w:jc w:val="center"/>
              <w:rPr>
                <w:sz w:val="18"/>
              </w:rPr>
            </w:pPr>
            <w:r>
              <w:rPr>
                <w:sz w:val="18"/>
              </w:rPr>
              <w:t>56</w:t>
            </w:r>
          </w:p>
        </w:tc>
        <w:tc>
          <w:tcPr>
            <w:tcW w:w="1299" w:type="dxa"/>
          </w:tcPr>
          <w:p>
            <w:pPr>
              <w:pStyle w:val="TableParagraph"/>
              <w:rPr>
                <w:b/>
                <w:sz w:val="18"/>
              </w:rPr>
            </w:pPr>
          </w:p>
          <w:p>
            <w:pPr>
              <w:pStyle w:val="TableParagraph"/>
              <w:spacing w:before="7"/>
              <w:rPr>
                <w:b/>
                <w:sz w:val="18"/>
              </w:rPr>
            </w:pPr>
          </w:p>
          <w:p>
            <w:pPr>
              <w:pStyle w:val="TableParagraph"/>
              <w:spacing w:line="271" w:lineRule="auto"/>
              <w:ind w:left="108" w:right="98"/>
              <w:jc w:val="both"/>
              <w:rPr>
                <w:sz w:val="18"/>
              </w:rPr>
            </w:pPr>
            <w:r>
              <w:rPr>
                <w:sz w:val="18"/>
              </w:rPr>
              <w:t>对交通运输建设工程领域监理单位违规承担有利害关系建设工程的监理业务行为的行政处罚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ind w:right="104"/>
              <w:jc w:val="right"/>
              <w:rPr>
                <w:sz w:val="18"/>
              </w:rPr>
            </w:pPr>
            <w:r>
              <w:rPr>
                <w:sz w:val="18"/>
              </w:rPr>
              <w:t>行政处罚</w:t>
            </w:r>
          </w:p>
        </w:tc>
        <w:tc>
          <w:tcPr>
            <w:tcW w:w="9424" w:type="dxa"/>
          </w:tcPr>
          <w:p>
            <w:pPr>
              <w:pStyle w:val="TableParagraph"/>
              <w:spacing w:before="4"/>
              <w:rPr>
                <w:b/>
                <w:sz w:val="16"/>
              </w:rPr>
            </w:pPr>
          </w:p>
          <w:p>
            <w:pPr>
              <w:pStyle w:val="TableParagraph"/>
              <w:ind w:left="467"/>
              <w:rPr>
                <w:sz w:val="18"/>
              </w:rPr>
            </w:pPr>
            <w:r>
              <w:rPr>
                <w:sz w:val="18"/>
              </w:rPr>
              <w:t>《建设工程质量管理条例》</w:t>
            </w:r>
          </w:p>
          <w:p>
            <w:pPr>
              <w:pStyle w:val="TableParagraph"/>
              <w:spacing w:line="271" w:lineRule="auto" w:before="29"/>
              <w:ind w:left="107" w:right="124" w:firstLine="360"/>
              <w:jc w:val="both"/>
              <w:rPr>
                <w:sz w:val="18"/>
              </w:rPr>
            </w:pPr>
            <w:r>
              <w:rPr>
                <w:sz w:val="18"/>
              </w:rPr>
              <w:t>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TableParagraph"/>
              <w:spacing w:line="268" w:lineRule="auto"/>
              <w:ind w:left="107" w:right="124" w:firstLine="360"/>
              <w:jc w:val="both"/>
              <w:rPr>
                <w:sz w:val="18"/>
              </w:rPr>
            </w:pPr>
            <w:r>
              <w:rPr>
                <w:sz w:val="18"/>
              </w:rPr>
              <w:t>第三十五条 工程监理单位与被监理工程的施工承包单位以及建筑材料、建筑构配件和设备供应单位有隶属关系或者其他利害关系的，不得承担该项建设工程的监理业务。</w:t>
            </w:r>
          </w:p>
          <w:p>
            <w:pPr>
              <w:pStyle w:val="TableParagraph"/>
              <w:spacing w:line="268" w:lineRule="auto" w:before="2"/>
              <w:ind w:left="107" w:right="33" w:firstLine="360"/>
              <w:rPr>
                <w:sz w:val="18"/>
              </w:rPr>
            </w:pPr>
            <w:r>
              <w:rPr>
                <w:sz w:val="18"/>
              </w:rPr>
              <w:t>第六十八条  违反本条例规定，工程监理单位与被监理工程的施工承包单位以及建筑材料、建筑构配件和设备供</w:t>
            </w:r>
            <w:r>
              <w:rPr>
                <w:spacing w:val="-2"/>
                <w:sz w:val="18"/>
              </w:rPr>
              <w:t>应单位有隶属关系或者其他利害关系承担该项建设工程的监理业务的，责令改正，处 </w:t>
            </w:r>
            <w:r>
              <w:rPr>
                <w:sz w:val="18"/>
              </w:rPr>
              <w:t>5</w:t>
            </w:r>
            <w:r>
              <w:rPr>
                <w:spacing w:val="-16"/>
                <w:sz w:val="18"/>
              </w:rPr>
              <w:t> 万元以上 </w:t>
            </w:r>
            <w:r>
              <w:rPr>
                <w:sz w:val="18"/>
              </w:rPr>
              <w:t>10</w:t>
            </w:r>
            <w:r>
              <w:rPr>
                <w:spacing w:val="-8"/>
                <w:sz w:val="18"/>
              </w:rPr>
              <w:t> 万元以下的罚款， </w:t>
            </w:r>
            <w:r>
              <w:rPr>
                <w:sz w:val="18"/>
              </w:rPr>
              <w:t>降低资质等级或者吊销资质证书；有违法所得的，予以没收。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68" w:lineRule="auto"/>
              <w:ind w:left="107" w:right="218"/>
              <w:rPr>
                <w:sz w:val="18"/>
              </w:rPr>
            </w:pPr>
            <w:r>
              <w:rPr>
                <w:sz w:val="18"/>
              </w:rPr>
              <w:t>省级或设区的市或县级</w:t>
            </w:r>
          </w:p>
        </w:tc>
      </w:tr>
      <w:tr>
        <w:trPr>
          <w:trHeight w:val="40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2"/>
              </w:rPr>
            </w:pPr>
          </w:p>
          <w:p>
            <w:pPr>
              <w:pStyle w:val="TableParagraph"/>
              <w:ind w:left="86" w:right="78"/>
              <w:jc w:val="center"/>
              <w:rPr>
                <w:sz w:val="18"/>
              </w:rPr>
            </w:pPr>
            <w:r>
              <w:rPr>
                <w:sz w:val="18"/>
              </w:rPr>
              <w:t>57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71" w:lineRule="auto"/>
              <w:ind w:left="108" w:right="98"/>
              <w:jc w:val="both"/>
              <w:rPr>
                <w:sz w:val="18"/>
              </w:rPr>
            </w:pPr>
            <w:r>
              <w:rPr>
                <w:sz w:val="18"/>
              </w:rPr>
              <w:t>对公路建设工程发生工程质量事故未按有关规定和时间向有关部门报告行为的行政处罚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2"/>
              </w:rPr>
            </w:pPr>
          </w:p>
          <w:p>
            <w:pPr>
              <w:pStyle w:val="TableParagraph"/>
              <w:ind w:right="104"/>
              <w:jc w:val="right"/>
              <w:rPr>
                <w:sz w:val="18"/>
              </w:rPr>
            </w:pPr>
            <w:r>
              <w:rPr>
                <w:sz w:val="18"/>
              </w:rPr>
              <w:t>行政处罚</w:t>
            </w:r>
          </w:p>
        </w:tc>
        <w:tc>
          <w:tcPr>
            <w:tcW w:w="9424" w:type="dxa"/>
          </w:tcPr>
          <w:p>
            <w:pPr>
              <w:pStyle w:val="TableParagraph"/>
              <w:numPr>
                <w:ilvl w:val="0"/>
                <w:numId w:val="77"/>
              </w:numPr>
              <w:tabs>
                <w:tab w:pos="650" w:val="left" w:leader="none"/>
              </w:tabs>
              <w:spacing w:line="240" w:lineRule="auto" w:before="89" w:after="0"/>
              <w:ind w:left="649" w:right="0" w:hanging="183"/>
              <w:jc w:val="left"/>
              <w:rPr>
                <w:sz w:val="18"/>
              </w:rPr>
            </w:pPr>
            <w:r>
              <w:rPr>
                <w:sz w:val="18"/>
              </w:rPr>
              <w:t>《建设工程质量管理条例》</w:t>
            </w:r>
          </w:p>
          <w:p>
            <w:pPr>
              <w:pStyle w:val="TableParagraph"/>
              <w:spacing w:line="271" w:lineRule="auto" w:before="29"/>
              <w:ind w:left="107" w:right="33" w:firstLine="360"/>
              <w:rPr>
                <w:sz w:val="18"/>
              </w:rPr>
            </w:pPr>
            <w:r>
              <w:rPr>
                <w:spacing w:val="-2"/>
                <w:sz w:val="18"/>
              </w:rPr>
              <w:t>第五十二条 建设工程发生质量事故，有关单位应当在 </w:t>
            </w:r>
            <w:r>
              <w:rPr>
                <w:sz w:val="18"/>
              </w:rPr>
              <w:t>24</w:t>
            </w:r>
            <w:r>
              <w:rPr>
                <w:spacing w:val="-8"/>
                <w:sz w:val="18"/>
              </w:rPr>
              <w:t> 小时内向当地建设行政主管部门和其他有关部门报告。</w:t>
            </w:r>
            <w:r>
              <w:rPr>
                <w:sz w:val="18"/>
              </w:rPr>
              <w:t>对重大质量事故，事故发生地的建设行政主管部门和其他有关部门应当按照事故类别和等级向当地人民政府和上级建设行政主管部门和其他有关部门报告。</w:t>
            </w:r>
          </w:p>
          <w:p>
            <w:pPr>
              <w:pStyle w:val="TableParagraph"/>
              <w:spacing w:line="229" w:lineRule="exact"/>
              <w:ind w:left="467"/>
              <w:rPr>
                <w:sz w:val="18"/>
              </w:rPr>
            </w:pPr>
            <w:r>
              <w:rPr>
                <w:sz w:val="18"/>
              </w:rPr>
              <w:t>特别重大质量事故的调查程序按照国务院有关规定办理。</w:t>
            </w:r>
          </w:p>
          <w:p>
            <w:pPr>
              <w:pStyle w:val="TableParagraph"/>
              <w:spacing w:line="268" w:lineRule="auto" w:before="31"/>
              <w:ind w:left="107" w:right="124" w:firstLine="360"/>
              <w:rPr>
                <w:sz w:val="18"/>
              </w:rPr>
            </w:pPr>
            <w:r>
              <w:rPr>
                <w:sz w:val="18"/>
              </w:rPr>
              <w:t>第七十条 发生重大工程质量事故隐瞒不报、谎报或者拖延报告期限的，对直接负责的主管人员和其他责任人员依法给予行政处分。</w:t>
            </w:r>
          </w:p>
          <w:p>
            <w:pPr>
              <w:pStyle w:val="TableParagraph"/>
              <w:numPr>
                <w:ilvl w:val="0"/>
                <w:numId w:val="77"/>
              </w:numPr>
              <w:tabs>
                <w:tab w:pos="650" w:val="left" w:leader="none"/>
              </w:tabs>
              <w:spacing w:line="240" w:lineRule="auto" w:before="1" w:after="0"/>
              <w:ind w:left="649" w:right="0" w:hanging="183"/>
              <w:jc w:val="left"/>
              <w:rPr>
                <w:sz w:val="18"/>
              </w:rPr>
            </w:pPr>
            <w:r>
              <w:rPr>
                <w:sz w:val="18"/>
              </w:rPr>
              <w:t>《公路建设监督管理办法》</w:t>
            </w:r>
          </w:p>
          <w:p>
            <w:pPr>
              <w:pStyle w:val="TableParagraph"/>
              <w:spacing w:line="268" w:lineRule="auto" w:before="31"/>
              <w:ind w:left="107" w:right="213" w:firstLine="360"/>
              <w:jc w:val="both"/>
              <w:rPr>
                <w:sz w:val="18"/>
              </w:rPr>
            </w:pPr>
            <w:r>
              <w:rPr>
                <w:spacing w:val="-2"/>
                <w:sz w:val="18"/>
              </w:rPr>
              <w:t>第二十六条 公路建设项目发生工程质量事故，项目法人应在 </w:t>
            </w:r>
            <w:r>
              <w:rPr>
                <w:sz w:val="18"/>
              </w:rPr>
              <w:t>24</w:t>
            </w:r>
            <w:r>
              <w:rPr>
                <w:spacing w:val="-8"/>
                <w:sz w:val="18"/>
              </w:rPr>
              <w:t> 小时内按项目管理隶属关系向交通主管部门报</w:t>
            </w:r>
            <w:r>
              <w:rPr>
                <w:sz w:val="18"/>
              </w:rPr>
              <w:t>告，工程质量事故同时报公路工程质量监督机构。</w:t>
            </w:r>
          </w:p>
          <w:p>
            <w:pPr>
              <w:pStyle w:val="TableParagraph"/>
              <w:spacing w:line="271" w:lineRule="auto" w:before="2"/>
              <w:ind w:left="107" w:right="124" w:firstLine="360"/>
              <w:jc w:val="both"/>
              <w:rPr>
                <w:sz w:val="18"/>
              </w:rPr>
            </w:pPr>
            <w:r>
              <w:rPr>
                <w:sz w:val="18"/>
              </w:rPr>
              <w:t>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p>
          <w:p>
            <w:pPr>
              <w:pStyle w:val="TableParagraph"/>
              <w:spacing w:line="271" w:lineRule="auto"/>
              <w:ind w:left="107" w:right="124" w:firstLine="360"/>
              <w:jc w:val="both"/>
              <w:rPr>
                <w:sz w:val="18"/>
              </w:rPr>
            </w:pPr>
            <w:r>
              <w:rPr>
                <w:sz w:val="18"/>
              </w:rPr>
              <w:t>第四十六条 违反本办法第二十六条规定，项目法人对工程质量事故隐瞒不报、谎报或拖延报告期限的，给予警告处罚，对直接责任人依法给予行政处分。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line="268" w:lineRule="auto" w:before="1"/>
              <w:ind w:left="107" w:right="28"/>
              <w:rPr>
                <w:sz w:val="18"/>
              </w:rPr>
            </w:pPr>
            <w:r>
              <w:rPr>
                <w:sz w:val="18"/>
              </w:rPr>
              <w:t>省、设区的市或县级</w:t>
            </w:r>
          </w:p>
        </w:tc>
      </w:tr>
      <w:tr>
        <w:trPr>
          <w:trHeight w:val="18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48"/>
              <w:ind w:left="86" w:right="78"/>
              <w:jc w:val="center"/>
              <w:rPr>
                <w:sz w:val="18"/>
              </w:rPr>
            </w:pPr>
            <w:r>
              <w:rPr>
                <w:sz w:val="18"/>
              </w:rPr>
              <w:t>58</w:t>
            </w:r>
          </w:p>
        </w:tc>
        <w:tc>
          <w:tcPr>
            <w:tcW w:w="1299" w:type="dxa"/>
          </w:tcPr>
          <w:p>
            <w:pPr>
              <w:pStyle w:val="TableParagraph"/>
              <w:spacing w:before="11"/>
              <w:rPr>
                <w:b/>
                <w:sz w:val="24"/>
              </w:rPr>
            </w:pPr>
          </w:p>
          <w:p>
            <w:pPr>
              <w:pStyle w:val="TableParagraph"/>
              <w:spacing w:line="271" w:lineRule="auto" w:before="1"/>
              <w:ind w:left="108" w:right="98"/>
              <w:jc w:val="both"/>
              <w:rPr>
                <w:sz w:val="18"/>
              </w:rPr>
            </w:pPr>
            <w:r>
              <w:rPr>
                <w:sz w:val="18"/>
              </w:rPr>
              <w:t>对交通运输领域注册执业人员因过错造成质量事故的行政处罚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148"/>
              <w:ind w:right="104"/>
              <w:jc w:val="right"/>
              <w:rPr>
                <w:sz w:val="18"/>
              </w:rPr>
            </w:pPr>
            <w:r>
              <w:rPr>
                <w:sz w:val="18"/>
              </w:rPr>
              <w:t>行政处罚</w:t>
            </w:r>
          </w:p>
        </w:tc>
        <w:tc>
          <w:tcPr>
            <w:tcW w:w="9424" w:type="dxa"/>
          </w:tcPr>
          <w:p>
            <w:pPr>
              <w:pStyle w:val="TableParagraph"/>
              <w:spacing w:before="11"/>
              <w:rPr>
                <w:b/>
                <w:sz w:val="24"/>
              </w:rPr>
            </w:pPr>
          </w:p>
          <w:p>
            <w:pPr>
              <w:pStyle w:val="TableParagraph"/>
              <w:spacing w:before="1"/>
              <w:ind w:left="467"/>
              <w:rPr>
                <w:sz w:val="18"/>
              </w:rPr>
            </w:pPr>
            <w:r>
              <w:rPr>
                <w:sz w:val="18"/>
              </w:rPr>
              <w:t>《建设工程质量管理条例》</w:t>
            </w:r>
          </w:p>
          <w:p>
            <w:pPr>
              <w:pStyle w:val="TableParagraph"/>
              <w:spacing w:before="28"/>
              <w:ind w:left="467"/>
              <w:rPr>
                <w:sz w:val="18"/>
              </w:rPr>
            </w:pPr>
            <w:r>
              <w:rPr>
                <w:sz w:val="18"/>
              </w:rPr>
              <w:t>第十九条第二款 注册建筑师、注册结构工程师等注册执业人员应当在设计文件上签字，对设计文件负责。</w:t>
            </w:r>
          </w:p>
          <w:p>
            <w:pPr>
              <w:pStyle w:val="TableParagraph"/>
              <w:spacing w:line="268" w:lineRule="auto" w:before="31"/>
              <w:ind w:left="107" w:right="124" w:firstLine="360"/>
              <w:jc w:val="both"/>
              <w:rPr>
                <w:sz w:val="18"/>
              </w:rPr>
            </w:pPr>
            <w:r>
              <w:rPr>
                <w:spacing w:val="-1"/>
                <w:sz w:val="18"/>
              </w:rPr>
              <w:t>第七十二条 违反本条例规定，注册建筑师、注册结构工程师、监理工程师等注册执业人员因过错造成质量事故</w:t>
            </w:r>
            <w:r>
              <w:rPr>
                <w:spacing w:val="-5"/>
                <w:sz w:val="18"/>
              </w:rPr>
              <w:t>的，责令停止执业 </w:t>
            </w:r>
            <w:r>
              <w:rPr>
                <w:sz w:val="18"/>
              </w:rPr>
              <w:t>1</w:t>
            </w:r>
            <w:r>
              <w:rPr>
                <w:spacing w:val="-7"/>
                <w:sz w:val="18"/>
              </w:rPr>
              <w:t> 年；造成重大质量事故的，吊销执业资格证书</w:t>
            </w:r>
            <w:r>
              <w:rPr>
                <w:sz w:val="18"/>
              </w:rPr>
              <w:t>，5</w:t>
            </w:r>
            <w:r>
              <w:rPr>
                <w:spacing w:val="-7"/>
                <w:sz w:val="18"/>
              </w:rPr>
              <w:t> 年以内不予注册；情节特别恶劣的，终身不予注册。</w:t>
            </w:r>
          </w:p>
        </w:tc>
        <w:tc>
          <w:tcPr>
            <w:tcW w:w="992" w:type="dxa"/>
          </w:tcPr>
          <w:p>
            <w:pPr>
              <w:pStyle w:val="TableParagraph"/>
              <w:rPr>
                <w:b/>
                <w:sz w:val="18"/>
              </w:rPr>
            </w:pPr>
          </w:p>
          <w:p>
            <w:pPr>
              <w:pStyle w:val="TableParagraph"/>
              <w:rPr>
                <w:b/>
                <w:sz w:val="18"/>
              </w:rPr>
            </w:pPr>
          </w:p>
          <w:p>
            <w:pPr>
              <w:pStyle w:val="TableParagraph"/>
              <w:spacing w:before="3"/>
              <w:rPr>
                <w:b/>
                <w:sz w:val="19"/>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3"/>
              <w:rPr>
                <w:b/>
                <w:sz w:val="19"/>
              </w:rPr>
            </w:pPr>
          </w:p>
          <w:p>
            <w:pPr>
              <w:pStyle w:val="TableParagraph"/>
              <w:spacing w:line="271" w:lineRule="auto"/>
              <w:ind w:left="107" w:right="218"/>
              <w:rPr>
                <w:sz w:val="18"/>
              </w:rPr>
            </w:pPr>
            <w:r>
              <w:rPr>
                <w:sz w:val="18"/>
              </w:rPr>
              <w:t>省级或设区的市或县级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19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3"/>
              </w:rPr>
            </w:pPr>
          </w:p>
          <w:p>
            <w:pPr>
              <w:pStyle w:val="TableParagraph"/>
              <w:ind w:left="86" w:right="78"/>
              <w:jc w:val="center"/>
              <w:rPr>
                <w:sz w:val="18"/>
              </w:rPr>
            </w:pPr>
            <w:r>
              <w:rPr>
                <w:sz w:val="18"/>
              </w:rPr>
              <w:t>59</w:t>
            </w:r>
          </w:p>
        </w:tc>
        <w:tc>
          <w:tcPr>
            <w:tcW w:w="1299" w:type="dxa"/>
          </w:tcPr>
          <w:p>
            <w:pPr>
              <w:pStyle w:val="TableParagraph"/>
              <w:spacing w:line="268" w:lineRule="auto" w:before="80"/>
              <w:ind w:left="108" w:right="98"/>
              <w:jc w:val="both"/>
              <w:rPr>
                <w:sz w:val="18"/>
              </w:rPr>
            </w:pPr>
            <w:r>
              <w:rPr>
                <w:sz w:val="18"/>
              </w:rPr>
              <w:t>对交通运输建设工程领域单位违法行为</w:t>
            </w:r>
          </w:p>
          <w:p>
            <w:pPr>
              <w:pStyle w:val="TableParagraph"/>
              <w:spacing w:line="268" w:lineRule="auto" w:before="5"/>
              <w:ind w:left="108" w:right="98"/>
              <w:jc w:val="both"/>
              <w:rPr>
                <w:sz w:val="18"/>
              </w:rPr>
            </w:pPr>
            <w:r>
              <w:rPr>
                <w:sz w:val="18"/>
              </w:rPr>
              <w:t>（工程质量方面）直接负有责任相关人员</w:t>
            </w:r>
          </w:p>
          <w:p>
            <w:pPr>
              <w:pStyle w:val="TableParagraph"/>
              <w:spacing w:before="5"/>
              <w:ind w:left="108"/>
              <w:rPr>
                <w:sz w:val="18"/>
              </w:rPr>
            </w:pPr>
            <w:r>
              <w:rPr>
                <w:sz w:val="18"/>
              </w:rPr>
              <w:t>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3"/>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37"/>
              <w:ind w:left="467"/>
              <w:rPr>
                <w:sz w:val="18"/>
              </w:rPr>
            </w:pPr>
            <w:r>
              <w:rPr>
                <w:sz w:val="18"/>
              </w:rPr>
              <w:t>《建设工程质量管理条例》</w:t>
            </w:r>
          </w:p>
          <w:p>
            <w:pPr>
              <w:pStyle w:val="TableParagraph"/>
              <w:spacing w:line="268" w:lineRule="auto" w:before="31"/>
              <w:ind w:left="107" w:right="124" w:firstLine="360"/>
              <w:rPr>
                <w:sz w:val="18"/>
              </w:rPr>
            </w:pPr>
            <w:r>
              <w:rPr>
                <w:sz w:val="18"/>
              </w:rPr>
              <w:t>第七十三条 依照本条例规定，给予单位罚款处罚的，对单位直接负责的主管人员和其他直接责任人员处单位罚款数额百分之五以上百分之十以下的罚款。</w:t>
            </w:r>
          </w:p>
        </w:tc>
        <w:tc>
          <w:tcPr>
            <w:tcW w:w="992" w:type="dxa"/>
          </w:tcPr>
          <w:p>
            <w:pPr>
              <w:pStyle w:val="TableParagraph"/>
              <w:rPr>
                <w:b/>
                <w:sz w:val="18"/>
              </w:rPr>
            </w:pPr>
          </w:p>
          <w:p>
            <w:pPr>
              <w:pStyle w:val="TableParagraph"/>
              <w:rPr>
                <w:b/>
                <w:sz w:val="18"/>
              </w:rPr>
            </w:pPr>
          </w:p>
          <w:p>
            <w:pPr>
              <w:pStyle w:val="TableParagraph"/>
              <w:spacing w:before="10"/>
              <w:rPr>
                <w:b/>
                <w:sz w:val="20"/>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10"/>
              <w:rPr>
                <w:b/>
                <w:sz w:val="20"/>
              </w:rPr>
            </w:pPr>
          </w:p>
          <w:p>
            <w:pPr>
              <w:pStyle w:val="TableParagraph"/>
              <w:spacing w:line="271" w:lineRule="auto"/>
              <w:ind w:left="107" w:right="28"/>
              <w:rPr>
                <w:sz w:val="18"/>
              </w:rPr>
            </w:pPr>
            <w:r>
              <w:rPr>
                <w:sz w:val="18"/>
              </w:rPr>
              <w:t>省、设区的市或县级</w:t>
            </w:r>
          </w:p>
        </w:tc>
      </w:tr>
      <w:tr>
        <w:trPr>
          <w:trHeight w:val="18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27"/>
              <w:ind w:left="86" w:right="78"/>
              <w:jc w:val="center"/>
              <w:rPr>
                <w:sz w:val="18"/>
              </w:rPr>
            </w:pPr>
            <w:r>
              <w:rPr>
                <w:sz w:val="18"/>
              </w:rPr>
              <w:t>60</w:t>
            </w:r>
          </w:p>
        </w:tc>
        <w:tc>
          <w:tcPr>
            <w:tcW w:w="1299" w:type="dxa"/>
          </w:tcPr>
          <w:p>
            <w:pPr>
              <w:pStyle w:val="TableParagraph"/>
              <w:spacing w:line="271" w:lineRule="auto" w:before="39"/>
              <w:ind w:left="108" w:right="98"/>
              <w:jc w:val="both"/>
              <w:rPr>
                <w:sz w:val="18"/>
              </w:rPr>
            </w:pPr>
            <w:r>
              <w:rPr>
                <w:sz w:val="18"/>
              </w:rPr>
              <w:t>对交通运输领域未经注册擅自以注册人员名义从事建设工程勘察、设计活动的行政</w:t>
            </w:r>
          </w:p>
          <w:p>
            <w:pPr>
              <w:pStyle w:val="TableParagraph"/>
              <w:spacing w:line="217" w:lineRule="exact"/>
              <w:ind w:left="108"/>
              <w:rPr>
                <w:sz w:val="18"/>
              </w:rPr>
            </w:pPr>
            <w:r>
              <w:rPr>
                <w:sz w:val="18"/>
              </w:rPr>
              <w:t>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127"/>
              <w:ind w:right="104"/>
              <w:jc w:val="right"/>
              <w:rPr>
                <w:sz w:val="18"/>
              </w:rPr>
            </w:pPr>
            <w:r>
              <w:rPr>
                <w:sz w:val="18"/>
              </w:rPr>
              <w:t>行政处罚</w:t>
            </w:r>
          </w:p>
        </w:tc>
        <w:tc>
          <w:tcPr>
            <w:tcW w:w="9424" w:type="dxa"/>
          </w:tcPr>
          <w:p>
            <w:pPr>
              <w:pStyle w:val="TableParagraph"/>
              <w:spacing w:before="2"/>
              <w:rPr>
                <w:b/>
                <w:sz w:val="13"/>
              </w:rPr>
            </w:pPr>
          </w:p>
          <w:p>
            <w:pPr>
              <w:pStyle w:val="TableParagraph"/>
              <w:ind w:left="467"/>
              <w:rPr>
                <w:sz w:val="18"/>
              </w:rPr>
            </w:pPr>
            <w:r>
              <w:rPr>
                <w:sz w:val="18"/>
              </w:rPr>
              <w:t>《建设工程勘察设计管理条例》</w:t>
            </w:r>
          </w:p>
          <w:p>
            <w:pPr>
              <w:pStyle w:val="TableParagraph"/>
              <w:spacing w:before="31"/>
              <w:ind w:left="467"/>
              <w:rPr>
                <w:sz w:val="18"/>
              </w:rPr>
            </w:pPr>
            <w:r>
              <w:rPr>
                <w:sz w:val="18"/>
              </w:rPr>
              <w:t>第九条 国家对从事建设工程勘察、设计活动的专业技术人员，实行执业资格注册管理制度。</w:t>
            </w:r>
          </w:p>
          <w:p>
            <w:pPr>
              <w:pStyle w:val="TableParagraph"/>
              <w:spacing w:before="28"/>
              <w:ind w:left="467"/>
              <w:rPr>
                <w:sz w:val="18"/>
              </w:rPr>
            </w:pPr>
            <w:r>
              <w:rPr>
                <w:sz w:val="18"/>
              </w:rPr>
              <w:t>未经注册的建设工程勘察、设计人员，不得以注册执业人员的名义从事建设工程勘察、设计活动。</w:t>
            </w:r>
          </w:p>
          <w:p>
            <w:pPr>
              <w:pStyle w:val="TableParagraph"/>
              <w:spacing w:line="271" w:lineRule="auto" w:before="29"/>
              <w:ind w:left="107" w:right="124" w:firstLine="360"/>
              <w:jc w:val="both"/>
              <w:rPr>
                <w:sz w:val="18"/>
              </w:rPr>
            </w:pPr>
            <w:r>
              <w:rPr>
                <w:spacing w:val="-1"/>
                <w:sz w:val="18"/>
              </w:rPr>
              <w:t>第三十六条 违反本条例规定，未经注册，擅自以注册建设工程勘察、设计人员的名义从事建设工程勘察、设计</w:t>
            </w:r>
            <w:r>
              <w:rPr>
                <w:spacing w:val="-2"/>
                <w:sz w:val="18"/>
              </w:rPr>
              <w:t>活动的，责令停止违法行为，没收违法所得，处违法所得 </w:t>
            </w:r>
            <w:r>
              <w:rPr>
                <w:sz w:val="18"/>
              </w:rPr>
              <w:t>2</w:t>
            </w:r>
            <w:r>
              <w:rPr>
                <w:spacing w:val="-19"/>
                <w:sz w:val="18"/>
              </w:rPr>
              <w:t> 倍以上 </w:t>
            </w:r>
            <w:r>
              <w:rPr>
                <w:sz w:val="18"/>
              </w:rPr>
              <w:t>5</w:t>
            </w:r>
            <w:r>
              <w:rPr>
                <w:spacing w:val="-8"/>
                <w:sz w:val="18"/>
              </w:rPr>
              <w:t> 倍以下罚款；给他人造成损失的，依法承担赔偿</w:t>
            </w:r>
            <w:r>
              <w:rPr>
                <w:sz w:val="18"/>
              </w:rPr>
              <w:t>责任。</w:t>
            </w:r>
          </w:p>
        </w:tc>
        <w:tc>
          <w:tcPr>
            <w:tcW w:w="992" w:type="dxa"/>
          </w:tcPr>
          <w:p>
            <w:pPr>
              <w:pStyle w:val="TableParagraph"/>
              <w:rPr>
                <w:b/>
                <w:sz w:val="18"/>
              </w:rPr>
            </w:pPr>
          </w:p>
          <w:p>
            <w:pPr>
              <w:pStyle w:val="TableParagraph"/>
              <w:rPr>
                <w:b/>
                <w:sz w:val="18"/>
              </w:rPr>
            </w:pPr>
          </w:p>
          <w:p>
            <w:pPr>
              <w:pStyle w:val="TableParagraph"/>
              <w:spacing w:before="10"/>
              <w:rPr>
                <w:b/>
                <w:sz w:val="17"/>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10"/>
              <w:rPr>
                <w:b/>
                <w:sz w:val="17"/>
              </w:rPr>
            </w:pPr>
          </w:p>
          <w:p>
            <w:pPr>
              <w:pStyle w:val="TableParagraph"/>
              <w:spacing w:line="268" w:lineRule="auto"/>
              <w:ind w:left="107" w:right="28"/>
              <w:rPr>
                <w:sz w:val="18"/>
              </w:rPr>
            </w:pPr>
            <w:r>
              <w:rPr>
                <w:sz w:val="18"/>
              </w:rPr>
              <w:t>省、设区的市或县级</w:t>
            </w:r>
          </w:p>
        </w:tc>
      </w:tr>
      <w:tr>
        <w:trPr>
          <w:trHeight w:val="20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left="86" w:right="78"/>
              <w:jc w:val="center"/>
              <w:rPr>
                <w:sz w:val="18"/>
              </w:rPr>
            </w:pPr>
            <w:r>
              <w:rPr>
                <w:sz w:val="18"/>
              </w:rPr>
              <w:t>61</w:t>
            </w:r>
          </w:p>
        </w:tc>
        <w:tc>
          <w:tcPr>
            <w:tcW w:w="1299" w:type="dxa"/>
          </w:tcPr>
          <w:p>
            <w:pPr>
              <w:pStyle w:val="TableParagraph"/>
              <w:spacing w:line="271" w:lineRule="auto" w:before="29"/>
              <w:ind w:left="108" w:right="98"/>
              <w:jc w:val="both"/>
              <w:rPr>
                <w:sz w:val="18"/>
              </w:rPr>
            </w:pPr>
            <w:r>
              <w:rPr>
                <w:sz w:val="18"/>
              </w:rPr>
              <w:t>对交通运输领域执业人员和其他专业技术人员不按规定受聘而从事建设工程勘察、设计活动行为</w:t>
            </w:r>
          </w:p>
          <w:p>
            <w:pPr>
              <w:pStyle w:val="TableParagraph"/>
              <w:spacing w:line="206" w:lineRule="exact"/>
              <w:ind w:left="108"/>
              <w:rPr>
                <w:sz w:val="18"/>
              </w:rPr>
            </w:pPr>
            <w:r>
              <w:rPr>
                <w:sz w:val="18"/>
              </w:rPr>
              <w:t>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right="104"/>
              <w:jc w:val="right"/>
              <w:rPr>
                <w:sz w:val="18"/>
              </w:rPr>
            </w:pPr>
            <w:r>
              <w:rPr>
                <w:sz w:val="18"/>
              </w:rPr>
              <w:t>行政处罚</w:t>
            </w:r>
          </w:p>
        </w:tc>
        <w:tc>
          <w:tcPr>
            <w:tcW w:w="9424" w:type="dxa"/>
          </w:tcPr>
          <w:p>
            <w:pPr>
              <w:pStyle w:val="TableParagraph"/>
              <w:spacing w:before="159"/>
              <w:ind w:left="467"/>
              <w:rPr>
                <w:sz w:val="18"/>
              </w:rPr>
            </w:pPr>
            <w:r>
              <w:rPr>
                <w:sz w:val="18"/>
              </w:rPr>
              <w:t>《建设工程勘察设计管理条例》</w:t>
            </w:r>
          </w:p>
          <w:p>
            <w:pPr>
              <w:pStyle w:val="TableParagraph"/>
              <w:spacing w:line="271" w:lineRule="auto" w:before="29"/>
              <w:ind w:left="107" w:right="96" w:firstLine="451"/>
              <w:jc w:val="both"/>
              <w:rPr>
                <w:sz w:val="18"/>
              </w:rPr>
            </w:pPr>
            <w:r>
              <w:rPr>
                <w:spacing w:val="-5"/>
                <w:sz w:val="18"/>
              </w:rPr>
              <w:t>第十条 建设工程勘察、设计注册执业人员和其他专业技术人员只能受聘于一个建设工程勘察、设计单位；未受</w:t>
            </w:r>
            <w:r>
              <w:rPr>
                <w:sz w:val="18"/>
              </w:rPr>
              <w:t>聘于建设工程勘察、设计单位的，不得从事建设工程的勘察、设计活动。</w:t>
            </w:r>
          </w:p>
          <w:p>
            <w:pPr>
              <w:pStyle w:val="TableParagraph"/>
              <w:spacing w:line="271" w:lineRule="auto"/>
              <w:ind w:left="107" w:right="96" w:firstLine="451"/>
              <w:jc w:val="both"/>
              <w:rPr>
                <w:sz w:val="18"/>
              </w:rPr>
            </w:pPr>
            <w:r>
              <w:rPr>
                <w:spacing w:val="-6"/>
                <w:sz w:val="18"/>
              </w:rPr>
              <w:t>第三十七条 违反本条例规定，建设工程勘察、设计注册执业人员和其他专业技术人员未受聘于一个建设工程勘</w:t>
            </w:r>
            <w:r>
              <w:rPr>
                <w:sz w:val="18"/>
              </w:rPr>
              <w:t>察、设计单位或者同时受聘于两个以上建设工程勘察、设计单位，从事建设工程勘察、设计活动的，责令停止违法行</w:t>
            </w:r>
            <w:r>
              <w:rPr>
                <w:spacing w:val="-3"/>
                <w:sz w:val="18"/>
              </w:rPr>
              <w:t>为，没收违法所得，处违法所得 </w:t>
            </w:r>
            <w:r>
              <w:rPr>
                <w:sz w:val="18"/>
              </w:rPr>
              <w:t>2</w:t>
            </w:r>
            <w:r>
              <w:rPr>
                <w:spacing w:val="-19"/>
                <w:sz w:val="18"/>
              </w:rPr>
              <w:t> 倍以上 </w:t>
            </w:r>
            <w:r>
              <w:rPr>
                <w:sz w:val="18"/>
              </w:rPr>
              <w:t>5</w:t>
            </w:r>
            <w:r>
              <w:rPr>
                <w:spacing w:val="-7"/>
                <w:sz w:val="18"/>
              </w:rPr>
              <w:t> 倍以下的罚款；情节严重的，可以责令停止执行业务或者吊销资格证书； 给他人造成损失的，依法承担赔偿责任。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18"/>
              <w:ind w:left="107" w:right="28"/>
              <w:rPr>
                <w:sz w:val="18"/>
              </w:rPr>
            </w:pPr>
            <w:r>
              <w:rPr>
                <w:sz w:val="18"/>
              </w:rPr>
              <w:t>省、设区的市或县级</w:t>
            </w:r>
          </w:p>
        </w:tc>
      </w:tr>
      <w:tr>
        <w:trPr>
          <w:trHeight w:val="23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86" w:right="78"/>
              <w:jc w:val="center"/>
              <w:rPr>
                <w:sz w:val="18"/>
              </w:rPr>
            </w:pPr>
            <w:r>
              <w:rPr>
                <w:sz w:val="18"/>
              </w:rPr>
              <w:t>62</w:t>
            </w:r>
          </w:p>
        </w:tc>
        <w:tc>
          <w:tcPr>
            <w:tcW w:w="1299" w:type="dxa"/>
          </w:tcPr>
          <w:p>
            <w:pPr>
              <w:pStyle w:val="TableParagraph"/>
              <w:spacing w:line="271" w:lineRule="auto" w:before="30"/>
              <w:ind w:left="108" w:right="98"/>
              <w:rPr>
                <w:sz w:val="18"/>
              </w:rPr>
            </w:pPr>
            <w:r>
              <w:rPr>
                <w:spacing w:val="-3"/>
                <w:sz w:val="18"/>
              </w:rPr>
              <w:t>对交通运输建设工程领域勘察设计单位未</w:t>
            </w:r>
            <w:r>
              <w:rPr>
                <w:sz w:val="18"/>
              </w:rPr>
              <w:t>依据批准文 </w:t>
            </w:r>
            <w:r>
              <w:rPr>
                <w:spacing w:val="-3"/>
                <w:sz w:val="18"/>
              </w:rPr>
              <w:t>件、规划或国家规定编制建设工程勘察、设计文件行为</w:t>
            </w:r>
          </w:p>
          <w:p>
            <w:pPr>
              <w:pStyle w:val="TableParagraph"/>
              <w:spacing w:line="203" w:lineRule="exact"/>
              <w:ind w:left="108"/>
              <w:rPr>
                <w:sz w:val="18"/>
              </w:rPr>
            </w:pPr>
            <w:r>
              <w:rPr>
                <w:sz w:val="18"/>
              </w:rPr>
              <w:t>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right="104"/>
              <w:jc w:val="right"/>
              <w:rPr>
                <w:sz w:val="18"/>
              </w:rPr>
            </w:pPr>
            <w:r>
              <w:rPr>
                <w:sz w:val="18"/>
              </w:rPr>
              <w:t>行政处罚</w:t>
            </w:r>
          </w:p>
        </w:tc>
        <w:tc>
          <w:tcPr>
            <w:tcW w:w="9424" w:type="dxa"/>
          </w:tcPr>
          <w:p>
            <w:pPr>
              <w:pStyle w:val="TableParagraph"/>
              <w:spacing w:before="160"/>
              <w:ind w:left="467"/>
              <w:rPr>
                <w:sz w:val="18"/>
              </w:rPr>
            </w:pPr>
            <w:r>
              <w:rPr>
                <w:sz w:val="18"/>
              </w:rPr>
              <w:t>《建设工程勘察设计管理条例》</w:t>
            </w:r>
          </w:p>
          <w:p>
            <w:pPr>
              <w:pStyle w:val="TableParagraph"/>
              <w:spacing w:line="268" w:lineRule="auto" w:before="28"/>
              <w:ind w:left="107" w:right="7" w:firstLine="360"/>
              <w:rPr>
                <w:sz w:val="18"/>
              </w:rPr>
            </w:pPr>
            <w:r>
              <w:rPr>
                <w:spacing w:val="-6"/>
                <w:sz w:val="18"/>
              </w:rPr>
              <w:t>第二十五条 编制建设工程勘察、设计文件，应当以下列规定为依据：</w:t>
            </w:r>
            <w:r>
              <w:rPr>
                <w:spacing w:val="-34"/>
                <w:sz w:val="18"/>
              </w:rPr>
              <w:t>（</w:t>
            </w:r>
            <w:r>
              <w:rPr>
                <w:sz w:val="18"/>
              </w:rPr>
              <w:t>一</w:t>
            </w:r>
            <w:r>
              <w:rPr>
                <w:spacing w:val="-34"/>
                <w:sz w:val="18"/>
              </w:rPr>
              <w:t>）</w:t>
            </w:r>
            <w:r>
              <w:rPr>
                <w:spacing w:val="-5"/>
                <w:sz w:val="18"/>
              </w:rPr>
              <w:t>项目批准文件；</w:t>
            </w:r>
            <w:r>
              <w:rPr>
                <w:spacing w:val="-34"/>
                <w:sz w:val="18"/>
              </w:rPr>
              <w:t>（</w:t>
            </w:r>
            <w:r>
              <w:rPr>
                <w:sz w:val="18"/>
              </w:rPr>
              <w:t>二</w:t>
            </w:r>
            <w:r>
              <w:rPr>
                <w:spacing w:val="-34"/>
                <w:sz w:val="18"/>
              </w:rPr>
              <w:t>）</w:t>
            </w:r>
            <w:r>
              <w:rPr>
                <w:spacing w:val="-7"/>
                <w:sz w:val="18"/>
              </w:rPr>
              <w:t>城乡规划；</w:t>
            </w:r>
            <w:r>
              <w:rPr>
                <w:spacing w:val="-32"/>
                <w:sz w:val="18"/>
              </w:rPr>
              <w:t>（</w:t>
            </w:r>
            <w:r>
              <w:rPr>
                <w:sz w:val="18"/>
              </w:rPr>
              <w:t>三</w:t>
            </w:r>
            <w:r>
              <w:rPr>
                <w:spacing w:val="-14"/>
                <w:sz w:val="18"/>
              </w:rPr>
              <w:t>） </w:t>
            </w:r>
            <w:r>
              <w:rPr>
                <w:sz w:val="18"/>
              </w:rPr>
              <w:t>工程建设强制性标准；（四）国家规定的建设工程勘察、设计深度要求。</w:t>
            </w:r>
          </w:p>
          <w:p>
            <w:pPr>
              <w:pStyle w:val="TableParagraph"/>
              <w:spacing w:before="4"/>
              <w:ind w:left="467"/>
              <w:rPr>
                <w:sz w:val="18"/>
              </w:rPr>
            </w:pPr>
            <w:r>
              <w:rPr>
                <w:sz w:val="18"/>
              </w:rPr>
              <w:t>铁路、交通、水利等专业建设工程，还应当以专业规划的要求为依据。</w:t>
            </w:r>
          </w:p>
          <w:p>
            <w:pPr>
              <w:pStyle w:val="TableParagraph"/>
              <w:spacing w:line="271" w:lineRule="auto" w:before="29"/>
              <w:ind w:left="107" w:right="124" w:firstLine="360"/>
              <w:jc w:val="both"/>
              <w:rPr>
                <w:sz w:val="18"/>
              </w:rPr>
            </w:pPr>
            <w:r>
              <w:rPr>
                <w:spacing w:val="-1"/>
                <w:sz w:val="18"/>
              </w:rPr>
              <w:t>第四十条 违反本条例规定，勘察、设计单位未依据项目批准文件，城乡规划及专业规划，国家规定的建设工程</w:t>
            </w:r>
            <w:r>
              <w:rPr>
                <w:spacing w:val="-2"/>
                <w:sz w:val="18"/>
              </w:rPr>
              <w:t>勘察、设计深度要求编制建设工程勘察、设计文件的，责令限期改正；逾期不改正的，处 </w:t>
            </w:r>
            <w:r>
              <w:rPr>
                <w:sz w:val="18"/>
              </w:rPr>
              <w:t>10</w:t>
            </w:r>
            <w:r>
              <w:rPr>
                <w:spacing w:val="-16"/>
                <w:sz w:val="18"/>
              </w:rPr>
              <w:t> 万元以上 </w:t>
            </w:r>
            <w:r>
              <w:rPr>
                <w:sz w:val="18"/>
              </w:rPr>
              <w:t>30</w:t>
            </w:r>
            <w:r>
              <w:rPr>
                <w:spacing w:val="-11"/>
                <w:sz w:val="18"/>
              </w:rPr>
              <w:t> 万元以下的</w:t>
            </w:r>
            <w:r>
              <w:rPr>
                <w:spacing w:val="-1"/>
                <w:sz w:val="18"/>
              </w:rPr>
              <w:t>罚款；造成工程质量事故或者环境污染和生态破坏的，责令停业整顿，降低资质等级；情节严重的，吊销资质证书； </w:t>
            </w:r>
            <w:r>
              <w:rPr>
                <w:sz w:val="18"/>
              </w:rPr>
              <w:t>造成损失的，依法承担赔偿责任。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31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2"/>
              <w:ind w:left="86" w:right="78"/>
              <w:jc w:val="center"/>
              <w:rPr>
                <w:sz w:val="18"/>
              </w:rPr>
            </w:pPr>
            <w:r>
              <w:rPr>
                <w:sz w:val="18"/>
              </w:rPr>
              <w:t>63</w:t>
            </w:r>
          </w:p>
        </w:tc>
        <w:tc>
          <w:tcPr>
            <w:tcW w:w="1299" w:type="dxa"/>
          </w:tcPr>
          <w:p>
            <w:pPr>
              <w:pStyle w:val="TableParagraph"/>
              <w:rPr>
                <w:b/>
                <w:sz w:val="18"/>
              </w:rPr>
            </w:pPr>
          </w:p>
          <w:p>
            <w:pPr>
              <w:pStyle w:val="TableParagraph"/>
              <w:spacing w:before="7"/>
              <w:rPr>
                <w:b/>
                <w:sz w:val="13"/>
              </w:rPr>
            </w:pPr>
          </w:p>
          <w:p>
            <w:pPr>
              <w:pStyle w:val="TableParagraph"/>
              <w:spacing w:line="271" w:lineRule="auto"/>
              <w:ind w:left="108" w:right="96"/>
              <w:jc w:val="both"/>
              <w:rPr>
                <w:sz w:val="18"/>
              </w:rPr>
            </w:pPr>
            <w:r>
              <w:rPr>
                <w:spacing w:val="-3"/>
                <w:sz w:val="18"/>
              </w:rPr>
              <w:t>对交通建设工程检测机构伪</w:t>
            </w:r>
            <w:r>
              <w:rPr>
                <w:sz w:val="18"/>
              </w:rPr>
              <w:t>造（</w:t>
            </w:r>
            <w:r>
              <w:rPr>
                <w:spacing w:val="-4"/>
                <w:sz w:val="18"/>
              </w:rPr>
              <w:t>涂改、转</w:t>
            </w:r>
            <w:r>
              <w:rPr>
                <w:spacing w:val="-15"/>
                <w:sz w:val="18"/>
              </w:rPr>
              <w:t>让、租借</w:t>
            </w:r>
            <w:r>
              <w:rPr>
                <w:spacing w:val="-118"/>
                <w:sz w:val="18"/>
              </w:rPr>
              <w:t>）</w:t>
            </w:r>
            <w:r>
              <w:rPr>
                <w:spacing w:val="-9"/>
                <w:sz w:val="18"/>
              </w:rPr>
              <w:t>《等</w:t>
            </w:r>
            <w:r>
              <w:rPr>
                <w:spacing w:val="-3"/>
                <w:sz w:val="18"/>
              </w:rPr>
              <w:t>级证书》等行为的行政处罚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2"/>
              <w:ind w:right="104"/>
              <w:jc w:val="right"/>
              <w:rPr>
                <w:sz w:val="18"/>
              </w:rPr>
            </w:pPr>
            <w:r>
              <w:rPr>
                <w:sz w:val="18"/>
              </w:rPr>
              <w:t>行政处罚</w:t>
            </w:r>
          </w:p>
        </w:tc>
        <w:tc>
          <w:tcPr>
            <w:tcW w:w="9424" w:type="dxa"/>
          </w:tcPr>
          <w:p>
            <w:pPr>
              <w:pStyle w:val="TableParagraph"/>
              <w:spacing w:before="145"/>
              <w:ind w:left="378"/>
              <w:rPr>
                <w:sz w:val="18"/>
              </w:rPr>
            </w:pPr>
            <w:r>
              <w:rPr>
                <w:sz w:val="18"/>
              </w:rPr>
              <w:t>《公路水运工程试验检测管理办法》</w:t>
            </w:r>
          </w:p>
          <w:p>
            <w:pPr>
              <w:pStyle w:val="TableParagraph"/>
              <w:spacing w:before="28"/>
              <w:ind w:left="467"/>
              <w:rPr>
                <w:sz w:val="18"/>
              </w:rPr>
            </w:pPr>
            <w:r>
              <w:rPr>
                <w:sz w:val="18"/>
              </w:rPr>
              <w:t>第二十七条 任何单位和个人不得伪造、涂改、转让、租借《等级证书》。</w:t>
            </w:r>
          </w:p>
          <w:p>
            <w:pPr>
              <w:pStyle w:val="TableParagraph"/>
              <w:spacing w:line="271" w:lineRule="auto" w:before="29"/>
              <w:ind w:left="107" w:right="124" w:firstLine="360"/>
              <w:jc w:val="both"/>
              <w:rPr>
                <w:sz w:val="18"/>
              </w:rPr>
            </w:pPr>
            <w:r>
              <w:rPr>
                <w:sz w:val="18"/>
              </w:rPr>
              <w:t>第四十六条 质监机构在监督检查中发现检测机构有违反本规定行为的，应当予以警告、限期整改，情节严重的列入违规记录并予以公示，质监机构不再委托其承担检测业务。</w:t>
            </w:r>
          </w:p>
          <w:p>
            <w:pPr>
              <w:pStyle w:val="TableParagraph"/>
              <w:spacing w:line="271" w:lineRule="auto"/>
              <w:ind w:left="107" w:right="124" w:firstLine="360"/>
              <w:jc w:val="both"/>
              <w:rPr>
                <w:sz w:val="18"/>
              </w:rPr>
            </w:pPr>
            <w:r>
              <w:rPr>
                <w:sz w:val="18"/>
              </w:rPr>
              <w:t>实际能力已达不到《等级证书》能力等级的检测机构，质监机构应当给予整改期限。整改期满仍达不到规定条件的，质监机构应当视情况注销《等级证书》或者重新评定检测机构等级。重新评定的等级低于原来评定等级的，检测机构 1 年内不得申报升级。被注销等级的检测机构，2 年内不得再次申报。</w:t>
            </w:r>
          </w:p>
          <w:p>
            <w:pPr>
              <w:pStyle w:val="TableParagraph"/>
              <w:spacing w:line="229" w:lineRule="exact"/>
              <w:ind w:left="467"/>
              <w:rPr>
                <w:sz w:val="18"/>
              </w:rPr>
            </w:pPr>
            <w:r>
              <w:rPr>
                <w:sz w:val="18"/>
              </w:rPr>
              <w:t>质监机构应当及时向社会公布监督检查的结果。</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8"/>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2"/>
              <w:ind w:left="107"/>
              <w:rPr>
                <w:sz w:val="18"/>
              </w:rPr>
            </w:pPr>
            <w:r>
              <w:rPr>
                <w:sz w:val="18"/>
              </w:rPr>
              <w:t>省级</w:t>
            </w:r>
          </w:p>
        </w:tc>
      </w:tr>
      <w:tr>
        <w:trPr>
          <w:trHeight w:val="438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86" w:right="78"/>
              <w:jc w:val="center"/>
              <w:rPr>
                <w:sz w:val="18"/>
              </w:rPr>
            </w:pPr>
            <w:r>
              <w:rPr>
                <w:sz w:val="18"/>
              </w:rPr>
              <w:t>64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spacing w:line="271" w:lineRule="auto"/>
              <w:ind w:left="108" w:right="98"/>
              <w:jc w:val="both"/>
              <w:rPr>
                <w:sz w:val="18"/>
              </w:rPr>
            </w:pPr>
            <w:r>
              <w:rPr>
                <w:sz w:val="18"/>
              </w:rPr>
              <w:t>对交通建设工程检测人员出具虚假试验检测数据或报告行为的行政处罚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right="104"/>
              <w:jc w:val="right"/>
              <w:rPr>
                <w:sz w:val="18"/>
              </w:rPr>
            </w:pPr>
            <w:r>
              <w:rPr>
                <w:sz w:val="18"/>
              </w:rPr>
              <w:t>行政处罚</w:t>
            </w:r>
          </w:p>
        </w:tc>
        <w:tc>
          <w:tcPr>
            <w:tcW w:w="9424" w:type="dxa"/>
          </w:tcPr>
          <w:p>
            <w:pPr>
              <w:pStyle w:val="TableParagraph"/>
              <w:numPr>
                <w:ilvl w:val="0"/>
                <w:numId w:val="78"/>
              </w:numPr>
              <w:tabs>
                <w:tab w:pos="650" w:val="left" w:leader="none"/>
              </w:tabs>
              <w:spacing w:line="240" w:lineRule="auto" w:before="141" w:after="0"/>
              <w:ind w:left="649" w:right="0" w:hanging="183"/>
              <w:jc w:val="left"/>
              <w:rPr>
                <w:sz w:val="18"/>
              </w:rPr>
            </w:pPr>
            <w:r>
              <w:rPr>
                <w:sz w:val="18"/>
              </w:rPr>
              <w:t>《建设工程质量管理条例》</w:t>
            </w:r>
          </w:p>
          <w:p>
            <w:pPr>
              <w:pStyle w:val="TableParagraph"/>
              <w:spacing w:line="268" w:lineRule="auto" w:before="28"/>
              <w:ind w:left="107" w:right="124" w:firstLine="360"/>
              <w:jc w:val="both"/>
              <w:rPr>
                <w:sz w:val="18"/>
              </w:rPr>
            </w:pPr>
            <w:r>
              <w:rPr>
                <w:sz w:val="18"/>
              </w:rPr>
              <w:t>第二十九条 施工单位必须按照工程设计要求、施工技术标准和合同约定，对建筑材料、建筑构配件、设备和商品混凝土进行检验，检验应当有书面记录和专人签字；未经检验或者检验不合格的，不得使用。</w:t>
            </w:r>
          </w:p>
          <w:p>
            <w:pPr>
              <w:pStyle w:val="TableParagraph"/>
              <w:spacing w:line="268" w:lineRule="auto" w:before="4"/>
              <w:ind w:left="107" w:right="124" w:firstLine="360"/>
              <w:jc w:val="both"/>
              <w:rPr>
                <w:sz w:val="18"/>
              </w:rPr>
            </w:pPr>
            <w:r>
              <w:rPr>
                <w:sz w:val="18"/>
              </w:rPr>
              <w:t>第三十条 施工单位必须建立、健全施工质量的检验制度，严格工序管理，作好隐蔽工程的质量检查和记录。隐蔽工程在隐蔽前，施工单位应当通知建设单位和建设工程质量监督机构。</w:t>
            </w:r>
          </w:p>
          <w:p>
            <w:pPr>
              <w:pStyle w:val="TableParagraph"/>
              <w:spacing w:line="271" w:lineRule="auto" w:before="2"/>
              <w:ind w:left="107" w:right="124" w:firstLine="360"/>
              <w:jc w:val="both"/>
              <w:rPr>
                <w:sz w:val="18"/>
              </w:rPr>
            </w:pPr>
            <w:r>
              <w:rPr>
                <w:spacing w:val="-1"/>
                <w:sz w:val="18"/>
              </w:rPr>
              <w:t>第六十五条 违反本条例规定，施工单位未对建筑材料、建筑构配件、设备和商品混凝土进行检验，或者未对涉</w:t>
            </w:r>
            <w:r>
              <w:rPr>
                <w:spacing w:val="-2"/>
                <w:sz w:val="18"/>
              </w:rPr>
              <w:t>及结构安全的试块、试件以及有关材料取样检测的，责令改正，处 </w:t>
            </w:r>
            <w:r>
              <w:rPr>
                <w:sz w:val="18"/>
              </w:rPr>
              <w:t>10</w:t>
            </w:r>
            <w:r>
              <w:rPr>
                <w:spacing w:val="-16"/>
                <w:sz w:val="18"/>
              </w:rPr>
              <w:t> 万元以上 </w:t>
            </w:r>
            <w:r>
              <w:rPr>
                <w:sz w:val="18"/>
              </w:rPr>
              <w:t>20</w:t>
            </w:r>
            <w:r>
              <w:rPr>
                <w:spacing w:val="-8"/>
                <w:sz w:val="18"/>
              </w:rPr>
              <w:t> 万元以下的罚款；情节严重的，责</w:t>
            </w:r>
            <w:r>
              <w:rPr>
                <w:sz w:val="18"/>
              </w:rPr>
              <w:t>令停业整顿，降低资质等级或者吊销资质证书；造成损失的，依法承担赔偿责任。</w:t>
            </w:r>
          </w:p>
          <w:p>
            <w:pPr>
              <w:pStyle w:val="TableParagraph"/>
              <w:spacing w:line="271" w:lineRule="auto"/>
              <w:ind w:left="107" w:right="124" w:firstLine="360"/>
              <w:jc w:val="both"/>
              <w:rPr>
                <w:sz w:val="18"/>
              </w:rPr>
            </w:pPr>
            <w:r>
              <w:rPr>
                <w:spacing w:val="-1"/>
                <w:sz w:val="18"/>
              </w:rPr>
              <w:t>第七十二条 违反本条例规定，注册建筑师、注册结构工程师、监理工程师等注册执业人员因过错造成质量事故</w:t>
            </w:r>
            <w:r>
              <w:rPr>
                <w:spacing w:val="-5"/>
                <w:sz w:val="18"/>
              </w:rPr>
              <w:t>的，责令停止执业 </w:t>
            </w:r>
            <w:r>
              <w:rPr>
                <w:sz w:val="18"/>
              </w:rPr>
              <w:t>1</w:t>
            </w:r>
            <w:r>
              <w:rPr>
                <w:spacing w:val="-7"/>
                <w:sz w:val="18"/>
              </w:rPr>
              <w:t> 年；造成重大质量事故的，吊销执业资格证书</w:t>
            </w:r>
            <w:r>
              <w:rPr>
                <w:sz w:val="18"/>
              </w:rPr>
              <w:t>，5</w:t>
            </w:r>
            <w:r>
              <w:rPr>
                <w:spacing w:val="-7"/>
                <w:sz w:val="18"/>
              </w:rPr>
              <w:t> 年以内不予注册；情节特别恶劣的，终身不予注册。</w:t>
            </w:r>
          </w:p>
          <w:p>
            <w:pPr>
              <w:pStyle w:val="TableParagraph"/>
              <w:numPr>
                <w:ilvl w:val="0"/>
                <w:numId w:val="78"/>
              </w:numPr>
              <w:tabs>
                <w:tab w:pos="650" w:val="left" w:leader="none"/>
              </w:tabs>
              <w:spacing w:line="229" w:lineRule="exact" w:before="0" w:after="0"/>
              <w:ind w:left="649" w:right="0" w:hanging="183"/>
              <w:jc w:val="left"/>
              <w:rPr>
                <w:sz w:val="18"/>
              </w:rPr>
            </w:pPr>
            <w:r>
              <w:rPr>
                <w:sz w:val="18"/>
              </w:rPr>
              <w:t>《公路水运工程试验检测管理办法》</w:t>
            </w:r>
          </w:p>
          <w:p>
            <w:pPr>
              <w:pStyle w:val="TableParagraph"/>
              <w:spacing w:line="268" w:lineRule="auto" w:before="29"/>
              <w:ind w:left="107" w:right="7" w:firstLine="360"/>
              <w:rPr>
                <w:sz w:val="18"/>
              </w:rPr>
            </w:pPr>
            <w:r>
              <w:rPr>
                <w:spacing w:val="-5"/>
                <w:sz w:val="18"/>
              </w:rPr>
              <w:t>第三十九条 检测人员应当严守职业道德和工作程序，独立开展检测工作，保证试验检测数据科学、客观、公正， </w:t>
            </w:r>
            <w:r>
              <w:rPr>
                <w:sz w:val="18"/>
              </w:rPr>
              <w:t>并对试验检测结果承担法律责任。</w:t>
            </w:r>
          </w:p>
          <w:p>
            <w:pPr>
              <w:pStyle w:val="TableParagraph"/>
              <w:spacing w:line="271" w:lineRule="auto" w:before="2"/>
              <w:ind w:left="107" w:right="124" w:firstLine="360"/>
              <w:rPr>
                <w:sz w:val="18"/>
              </w:rPr>
            </w:pPr>
            <w:r>
              <w:rPr>
                <w:sz w:val="18"/>
              </w:rPr>
              <w:t>第四十七条 质监机构在监督检查中发现检测人员违反本办法的规定，出具虚假试验检测数据或报告的，应当给予警告，情节严重的列入违规记录并予以公示。</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ind w:left="107"/>
              <w:rPr>
                <w:sz w:val="18"/>
              </w:rPr>
            </w:pPr>
            <w:r>
              <w:rPr>
                <w:sz w:val="18"/>
              </w:rPr>
              <w:t>省级</w:t>
            </w:r>
          </w:p>
        </w:tc>
      </w:tr>
      <w:tr>
        <w:trPr>
          <w:trHeight w:val="183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25"/>
              <w:ind w:left="86" w:right="78"/>
              <w:jc w:val="center"/>
              <w:rPr>
                <w:sz w:val="18"/>
              </w:rPr>
            </w:pPr>
            <w:r>
              <w:rPr>
                <w:sz w:val="18"/>
              </w:rPr>
              <w:t>65</w:t>
            </w:r>
          </w:p>
        </w:tc>
        <w:tc>
          <w:tcPr>
            <w:tcW w:w="1299" w:type="dxa"/>
          </w:tcPr>
          <w:p>
            <w:pPr>
              <w:pStyle w:val="TableParagraph"/>
              <w:spacing w:before="12"/>
              <w:rPr>
                <w:b/>
                <w:sz w:val="12"/>
              </w:rPr>
            </w:pPr>
          </w:p>
          <w:p>
            <w:pPr>
              <w:pStyle w:val="TableParagraph"/>
              <w:spacing w:line="271" w:lineRule="auto"/>
              <w:ind w:left="108" w:right="98"/>
              <w:jc w:val="both"/>
              <w:rPr>
                <w:sz w:val="18"/>
              </w:rPr>
            </w:pPr>
            <w:r>
              <w:rPr>
                <w:sz w:val="18"/>
              </w:rPr>
              <w:t>对公路水运工程工地临时试验室单位出具虚假试验检测数据或报告行为的行政处罚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125"/>
              <w:ind w:right="104"/>
              <w:jc w:val="right"/>
              <w:rPr>
                <w:sz w:val="18"/>
              </w:rPr>
            </w:pPr>
            <w:r>
              <w:rPr>
                <w:sz w:val="18"/>
              </w:rPr>
              <w:t>行政处罚</w:t>
            </w:r>
          </w:p>
        </w:tc>
        <w:tc>
          <w:tcPr>
            <w:tcW w:w="9424" w:type="dxa"/>
          </w:tcPr>
          <w:p>
            <w:pPr>
              <w:pStyle w:val="TableParagraph"/>
              <w:spacing w:before="12"/>
              <w:rPr>
                <w:b/>
                <w:sz w:val="12"/>
              </w:rPr>
            </w:pPr>
          </w:p>
          <w:p>
            <w:pPr>
              <w:pStyle w:val="TableParagraph"/>
              <w:ind w:left="467"/>
              <w:rPr>
                <w:sz w:val="18"/>
              </w:rPr>
            </w:pPr>
            <w:r>
              <w:rPr>
                <w:sz w:val="18"/>
              </w:rPr>
              <w:t>《公路水运工程质量监督管理规定》</w:t>
            </w:r>
          </w:p>
          <w:p>
            <w:pPr>
              <w:pStyle w:val="TableParagraph"/>
              <w:spacing w:line="268" w:lineRule="auto" w:before="31"/>
              <w:ind w:left="107" w:right="124" w:firstLine="360"/>
              <w:rPr>
                <w:sz w:val="18"/>
              </w:rPr>
            </w:pPr>
            <w:r>
              <w:rPr>
                <w:sz w:val="18"/>
              </w:rPr>
              <w:t>第十八条 施工、监理单位应当按照合同约定设立工地临时试验室，严格按照工程技术标准、检测规范和规程， 在核定的试验检测参数范围内开展试验检测活动。</w:t>
            </w:r>
          </w:p>
          <w:p>
            <w:pPr>
              <w:pStyle w:val="TableParagraph"/>
              <w:spacing w:line="271" w:lineRule="auto" w:before="2"/>
              <w:ind w:left="467" w:right="7"/>
              <w:rPr>
                <w:sz w:val="18"/>
              </w:rPr>
            </w:pPr>
            <w:r>
              <w:rPr>
                <w:sz w:val="18"/>
              </w:rPr>
              <w:t>施工、监理单位应当对其设立的工地临时试验室所出具的试验检测数据和报告的真实性、客观性、准确性负责。第四十四条 违反本规定第十八条规定，设立工地临时实验室的单位弄虚作假、出具虚假数据报告的，责令改正，</w:t>
            </w:r>
          </w:p>
          <w:p>
            <w:pPr>
              <w:pStyle w:val="TableParagraph"/>
              <w:spacing w:line="230" w:lineRule="exact"/>
              <w:ind w:left="107"/>
              <w:rPr>
                <w:sz w:val="18"/>
              </w:rPr>
            </w:pPr>
            <w:r>
              <w:rPr>
                <w:sz w:val="18"/>
              </w:rPr>
              <w:t>处 1 万元以上 3 万元以下的罚款。</w:t>
            </w:r>
          </w:p>
        </w:tc>
        <w:tc>
          <w:tcPr>
            <w:tcW w:w="992" w:type="dxa"/>
          </w:tcPr>
          <w:p>
            <w:pPr>
              <w:pStyle w:val="TableParagraph"/>
              <w:rPr>
                <w:b/>
                <w:sz w:val="18"/>
              </w:rPr>
            </w:pPr>
          </w:p>
          <w:p>
            <w:pPr>
              <w:pStyle w:val="TableParagraph"/>
              <w:rPr>
                <w:b/>
                <w:sz w:val="18"/>
              </w:rPr>
            </w:pPr>
          </w:p>
          <w:p>
            <w:pPr>
              <w:pStyle w:val="TableParagraph"/>
              <w:spacing w:before="8"/>
              <w:rPr>
                <w:b/>
                <w:sz w:val="17"/>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8"/>
              <w:rPr>
                <w:b/>
                <w:sz w:val="17"/>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59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1"/>
              </w:rPr>
            </w:pPr>
          </w:p>
          <w:p>
            <w:pPr>
              <w:pStyle w:val="TableParagraph"/>
              <w:ind w:left="86" w:right="78"/>
              <w:jc w:val="center"/>
              <w:rPr>
                <w:sz w:val="18"/>
              </w:rPr>
            </w:pPr>
            <w:r>
              <w:rPr>
                <w:sz w:val="18"/>
              </w:rPr>
              <w:t>66</w:t>
            </w:r>
          </w:p>
        </w:tc>
        <w:tc>
          <w:tcPr>
            <w:tcW w:w="1299" w:type="dxa"/>
          </w:tcPr>
          <w:p>
            <w:pPr>
              <w:pStyle w:val="TableParagraph"/>
              <w:spacing w:line="271" w:lineRule="auto" w:before="154"/>
              <w:ind w:left="108" w:right="98"/>
              <w:jc w:val="both"/>
              <w:rPr>
                <w:sz w:val="18"/>
              </w:rPr>
            </w:pPr>
            <w:r>
              <w:rPr>
                <w:sz w:val="18"/>
              </w:rPr>
              <w:t>对依照《建设工程质量管理条例》给予单位罚款处罚的单位直接负责的主管人员和其他直接责任人员的行政处罚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1"/>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ind w:left="467"/>
              <w:rPr>
                <w:sz w:val="18"/>
              </w:rPr>
            </w:pPr>
            <w:r>
              <w:rPr>
                <w:sz w:val="18"/>
              </w:rPr>
              <w:t>《公路水运工程质量监督管理规定》</w:t>
            </w:r>
          </w:p>
          <w:p>
            <w:pPr>
              <w:pStyle w:val="TableParagraph"/>
              <w:spacing w:line="268" w:lineRule="auto" w:before="31"/>
              <w:ind w:left="107" w:right="124" w:firstLine="360"/>
              <w:rPr>
                <w:sz w:val="18"/>
              </w:rPr>
            </w:pPr>
            <w:r>
              <w:rPr>
                <w:sz w:val="18"/>
              </w:rPr>
              <w:t>第四十六条 依照《建设工程质量管理条例》规定给予单位罚款处罚的，对单位直接负责的主管人员和其他直接责任人员处单位罚款数额 5%以上 10%以下的罚款。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1"/>
              <w:ind w:left="107" w:right="28"/>
              <w:rPr>
                <w:sz w:val="18"/>
              </w:rPr>
            </w:pPr>
            <w:r>
              <w:rPr>
                <w:sz w:val="18"/>
              </w:rPr>
              <w:t>省、设区的市或县级</w:t>
            </w:r>
          </w:p>
        </w:tc>
      </w:tr>
      <w:tr>
        <w:trPr>
          <w:trHeight w:val="573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left="86" w:right="78"/>
              <w:jc w:val="center"/>
              <w:rPr>
                <w:sz w:val="18"/>
              </w:rPr>
            </w:pPr>
            <w:r>
              <w:rPr>
                <w:sz w:val="18"/>
              </w:rPr>
              <w:t>67</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39"/>
              <w:ind w:left="108" w:right="98"/>
              <w:jc w:val="both"/>
              <w:rPr>
                <w:sz w:val="18"/>
              </w:rPr>
            </w:pPr>
            <w:r>
              <w:rPr>
                <w:sz w:val="18"/>
              </w:rPr>
              <w:t>对公路水运工程从业单位未全面履行安全生产责任，导致重大事故隐患等行为的行政处罚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
              <w:rPr>
                <w:b/>
                <w:sz w:val="15"/>
              </w:rPr>
            </w:pPr>
          </w:p>
          <w:p>
            <w:pPr>
              <w:pStyle w:val="TableParagraph"/>
              <w:ind w:left="378"/>
              <w:rPr>
                <w:sz w:val="18"/>
              </w:rPr>
            </w:pPr>
            <w:r>
              <w:rPr>
                <w:sz w:val="18"/>
              </w:rPr>
              <w:t>《公路水运工程安全生产监督管理办法》</w:t>
            </w:r>
          </w:p>
          <w:p>
            <w:pPr>
              <w:pStyle w:val="TableParagraph"/>
              <w:spacing w:line="268" w:lineRule="auto" w:before="31"/>
              <w:ind w:left="107" w:right="124" w:firstLine="360"/>
              <w:rPr>
                <w:sz w:val="18"/>
              </w:rPr>
            </w:pPr>
            <w:r>
              <w:rPr>
                <w:sz w:val="18"/>
              </w:rPr>
              <w:t>第二十二条 公路水运工程施工现场的办公、生活区与作业区应当分开设置，并保持安全距离。办公、生活区的选址应当符合安全性要求，严禁在已发现的泥石流影响区、滑坡体等危险区域设置施工驻地。</w:t>
            </w:r>
          </w:p>
          <w:p>
            <w:pPr>
              <w:pStyle w:val="TableParagraph"/>
              <w:spacing w:line="271" w:lineRule="auto" w:before="2"/>
              <w:ind w:left="107" w:right="124" w:firstLine="360"/>
              <w:rPr>
                <w:sz w:val="18"/>
              </w:rPr>
            </w:pPr>
            <w:r>
              <w:rPr>
                <w:sz w:val="18"/>
              </w:rPr>
              <w:t>施工作业区应当根据施工安全风险辨识结果，确定不同风险等级的管理要求，合理布设。在风险等级较高的区域应当设置警戒区和风险告知牌。</w:t>
            </w:r>
          </w:p>
          <w:p>
            <w:pPr>
              <w:pStyle w:val="TableParagraph"/>
              <w:spacing w:line="268" w:lineRule="auto"/>
              <w:ind w:left="107" w:right="124" w:firstLine="360"/>
              <w:rPr>
                <w:sz w:val="18"/>
              </w:rPr>
            </w:pPr>
            <w:r>
              <w:rPr>
                <w:sz w:val="18"/>
              </w:rPr>
              <w:t>施工作业点应当设置明显的安全警示标志，按规定设置安全防护设施。施工便道便桥、临时码头应当满足通行和安全作业要求，施工便桥和临时码头还应当提供临边防护和水上救生等设施。</w:t>
            </w:r>
          </w:p>
          <w:p>
            <w:pPr>
              <w:pStyle w:val="TableParagraph"/>
              <w:spacing w:line="268" w:lineRule="auto" w:before="4"/>
              <w:ind w:left="467" w:right="1024"/>
              <w:rPr>
                <w:sz w:val="18"/>
              </w:rPr>
            </w:pPr>
            <w:r>
              <w:rPr>
                <w:sz w:val="18"/>
              </w:rPr>
              <w:t>第二十四条 公路水运工程建设应当实施安全生产风险管理，按规定开展设计、施工安全风险评估。设计单位应当依据风险评估结论，对设计方案进行修改完善。</w:t>
            </w:r>
          </w:p>
          <w:p>
            <w:pPr>
              <w:pStyle w:val="TableParagraph"/>
              <w:spacing w:line="271" w:lineRule="auto" w:before="2"/>
              <w:ind w:left="107" w:right="124" w:firstLine="360"/>
              <w:rPr>
                <w:sz w:val="18"/>
              </w:rPr>
            </w:pPr>
            <w:r>
              <w:rPr>
                <w:sz w:val="18"/>
              </w:rPr>
              <w:t>施工单位应当依据风险评估结论，对风险等级较高的分部分项工程编制专项施工方案，并附安全验算结果，经施工单位技术负责人签字后报监理工程师批准执行。</w:t>
            </w:r>
          </w:p>
          <w:p>
            <w:pPr>
              <w:pStyle w:val="TableParagraph"/>
              <w:spacing w:line="230" w:lineRule="exact"/>
              <w:ind w:left="467"/>
              <w:rPr>
                <w:sz w:val="18"/>
              </w:rPr>
            </w:pPr>
            <w:r>
              <w:rPr>
                <w:sz w:val="18"/>
              </w:rPr>
              <w:t>必要时，施工单位应当组织专家对专项施工方案进行论证、审核。</w:t>
            </w:r>
          </w:p>
          <w:p>
            <w:pPr>
              <w:pStyle w:val="TableParagraph"/>
              <w:spacing w:line="271" w:lineRule="auto" w:before="28"/>
              <w:ind w:left="107" w:right="124" w:firstLine="360"/>
              <w:rPr>
                <w:sz w:val="18"/>
              </w:rPr>
            </w:pPr>
            <w:r>
              <w:rPr>
                <w:sz w:val="18"/>
              </w:rPr>
              <w:t>第二十七条 从业单位应当建立健全安全生产责任制，明确各岗位的责任人员、责任范围和考核标准等内容。从业单位应当建立相应的机制，加强对安全生产责任制落实情况的监督考核。</w:t>
            </w:r>
          </w:p>
          <w:p>
            <w:pPr>
              <w:pStyle w:val="TableParagraph"/>
              <w:spacing w:line="271" w:lineRule="auto"/>
              <w:ind w:left="107" w:right="7" w:firstLine="360"/>
              <w:rPr>
                <w:sz w:val="18"/>
              </w:rPr>
            </w:pPr>
            <w:r>
              <w:rPr>
                <w:sz w:val="18"/>
              </w:rPr>
              <w:t>第五十五条  从业单位及相关责任人违反本办法规定，有下列行为之一的，责令限期改正；逾期未改正的，对从</w:t>
            </w:r>
            <w:r>
              <w:rPr>
                <w:spacing w:val="-9"/>
                <w:sz w:val="18"/>
              </w:rPr>
              <w:t>业单位处 </w:t>
            </w:r>
            <w:r>
              <w:rPr>
                <w:sz w:val="18"/>
              </w:rPr>
              <w:t>1</w:t>
            </w:r>
            <w:r>
              <w:rPr>
                <w:spacing w:val="-16"/>
                <w:sz w:val="18"/>
              </w:rPr>
              <w:t> 万元以上 </w:t>
            </w:r>
            <w:r>
              <w:rPr>
                <w:sz w:val="18"/>
              </w:rPr>
              <w:t>3</w:t>
            </w:r>
            <w:r>
              <w:rPr>
                <w:spacing w:val="-7"/>
                <w:sz w:val="18"/>
              </w:rPr>
              <w:t> 万元以下的罚款；构成犯罪的，依法移送司法部门追究刑事责任</w:t>
            </w:r>
            <w:r>
              <w:rPr>
                <w:sz w:val="18"/>
              </w:rPr>
              <w:t>：（一）从业单位未全面履行安全生产责任，导致重大事故隐患的；（二）未按规定开展设计、施工安全风险评估，或者风险评估结论与实际情况</w:t>
            </w:r>
            <w:r>
              <w:rPr>
                <w:spacing w:val="-8"/>
                <w:sz w:val="18"/>
              </w:rPr>
              <w:t>严重不符，导致重大事故隐患未被及时发现的；</w:t>
            </w:r>
            <w:r>
              <w:rPr>
                <w:spacing w:val="-35"/>
                <w:sz w:val="18"/>
              </w:rPr>
              <w:t>（</w:t>
            </w:r>
            <w:r>
              <w:rPr>
                <w:sz w:val="18"/>
              </w:rPr>
              <w:t>三</w:t>
            </w:r>
            <w:r>
              <w:rPr>
                <w:spacing w:val="-36"/>
                <w:sz w:val="18"/>
              </w:rPr>
              <w:t>）</w:t>
            </w:r>
            <w:r>
              <w:rPr>
                <w:spacing w:val="-5"/>
                <w:sz w:val="18"/>
              </w:rPr>
              <w:t>未按批准的专项施工方案进行施工，导致重大事故隐患的；</w:t>
            </w:r>
            <w:r>
              <w:rPr>
                <w:spacing w:val="-36"/>
                <w:sz w:val="18"/>
              </w:rPr>
              <w:t>（</w:t>
            </w:r>
            <w:r>
              <w:rPr>
                <w:sz w:val="18"/>
              </w:rPr>
              <w:t>四</w:t>
            </w:r>
            <w:r>
              <w:rPr>
                <w:spacing w:val="-15"/>
                <w:sz w:val="18"/>
              </w:rPr>
              <w:t>） </w:t>
            </w:r>
            <w:r>
              <w:rPr>
                <w:sz w:val="18"/>
              </w:rPr>
              <w:t>在已发现的泥石流影响区、滑坡体等危险区域设置施工驻地，导致重大事故隐患的。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514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ind w:left="86" w:right="78"/>
              <w:jc w:val="center"/>
              <w:rPr>
                <w:sz w:val="18"/>
              </w:rPr>
            </w:pPr>
            <w:r>
              <w:rPr>
                <w:sz w:val="18"/>
              </w:rPr>
              <w:t>68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71" w:lineRule="auto"/>
              <w:ind w:left="108" w:right="98"/>
              <w:jc w:val="both"/>
              <w:rPr>
                <w:sz w:val="18"/>
              </w:rPr>
            </w:pPr>
            <w:r>
              <w:rPr>
                <w:sz w:val="18"/>
              </w:rPr>
              <w:t>对公路水运工程施工单位未按照规定设置安全生产管理机构或者配备安全生产管理人员等行为的行政处罚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ind w:right="104"/>
              <w:jc w:val="right"/>
              <w:rPr>
                <w:sz w:val="18"/>
              </w:rPr>
            </w:pPr>
            <w:r>
              <w:rPr>
                <w:sz w:val="18"/>
              </w:rPr>
              <w:t>行政处罚</w:t>
            </w:r>
          </w:p>
        </w:tc>
        <w:tc>
          <w:tcPr>
            <w:tcW w:w="9424" w:type="dxa"/>
          </w:tcPr>
          <w:p>
            <w:pPr>
              <w:pStyle w:val="TableParagraph"/>
              <w:numPr>
                <w:ilvl w:val="0"/>
                <w:numId w:val="79"/>
              </w:numPr>
              <w:tabs>
                <w:tab w:pos="650" w:val="left" w:leader="none"/>
              </w:tabs>
              <w:spacing w:line="240" w:lineRule="auto" w:before="130" w:after="0"/>
              <w:ind w:left="649" w:right="0" w:hanging="183"/>
              <w:jc w:val="left"/>
              <w:rPr>
                <w:sz w:val="18"/>
              </w:rPr>
            </w:pPr>
            <w:r>
              <w:rPr>
                <w:sz w:val="18"/>
              </w:rPr>
              <w:t>《建设工程安全生产管理条例》</w:t>
            </w:r>
          </w:p>
          <w:p>
            <w:pPr>
              <w:pStyle w:val="TableParagraph"/>
              <w:spacing w:line="268" w:lineRule="auto" w:before="31"/>
              <w:ind w:left="107" w:right="96" w:firstLine="360"/>
              <w:rPr>
                <w:sz w:val="18"/>
              </w:rPr>
            </w:pPr>
            <w:r>
              <w:rPr>
                <w:spacing w:val="-5"/>
                <w:sz w:val="18"/>
              </w:rPr>
              <w:t>第二十条 施工单位从事建设工程的新建、扩建、改建和拆除等活动，应当具备国家规定的注册资本、专业技术人</w:t>
            </w:r>
            <w:r>
              <w:rPr>
                <w:sz w:val="18"/>
              </w:rPr>
              <w:t>员、技术装备和安全生产等条件，依法取得相应等级的资质证书，并在其资质等级许可的范围内承揽工程。</w:t>
            </w:r>
          </w:p>
          <w:p>
            <w:pPr>
              <w:pStyle w:val="TableParagraph"/>
              <w:spacing w:before="2"/>
              <w:ind w:left="467"/>
              <w:rPr>
                <w:sz w:val="18"/>
              </w:rPr>
            </w:pPr>
            <w:r>
              <w:rPr>
                <w:sz w:val="18"/>
              </w:rPr>
              <w:t>第二十三条第一款 施工单位应当设立安全生产管理机构，配备专职安全生产管理人员。</w:t>
            </w:r>
          </w:p>
          <w:p>
            <w:pPr>
              <w:pStyle w:val="TableParagraph"/>
              <w:spacing w:line="268" w:lineRule="auto" w:before="31"/>
              <w:ind w:left="107" w:right="96" w:firstLine="360"/>
              <w:rPr>
                <w:sz w:val="18"/>
              </w:rPr>
            </w:pPr>
            <w:r>
              <w:rPr>
                <w:spacing w:val="-5"/>
                <w:sz w:val="18"/>
              </w:rPr>
              <w:t>第三十六条 施工单位的主要负责人、项目负责人、专职安全生产管理人员应当经建设行政主管部门或者其他有关</w:t>
            </w:r>
            <w:r>
              <w:rPr>
                <w:sz w:val="18"/>
              </w:rPr>
              <w:t>部门考核合格后方可任职。</w:t>
            </w:r>
          </w:p>
          <w:p>
            <w:pPr>
              <w:pStyle w:val="TableParagraph"/>
              <w:spacing w:line="271" w:lineRule="auto" w:before="2"/>
              <w:ind w:left="107" w:right="124" w:firstLine="360"/>
              <w:rPr>
                <w:sz w:val="18"/>
              </w:rPr>
            </w:pPr>
            <w:r>
              <w:rPr>
                <w:sz w:val="18"/>
              </w:rPr>
              <w:t>施工单位应当对管理人员和作业人员每年至少进行一次安全生产教育培训，其教育培训情况记入个人工作档案。安全生产教育培训 考核不合格的人员，不得上岗。</w:t>
            </w:r>
          </w:p>
          <w:p>
            <w:pPr>
              <w:pStyle w:val="TableParagraph"/>
              <w:numPr>
                <w:ilvl w:val="0"/>
                <w:numId w:val="79"/>
              </w:numPr>
              <w:tabs>
                <w:tab w:pos="650" w:val="left" w:leader="none"/>
              </w:tabs>
              <w:spacing w:line="230" w:lineRule="exact" w:before="0" w:after="0"/>
              <w:ind w:left="649" w:right="0" w:hanging="183"/>
              <w:jc w:val="left"/>
              <w:rPr>
                <w:sz w:val="18"/>
              </w:rPr>
            </w:pPr>
            <w:r>
              <w:rPr>
                <w:sz w:val="18"/>
              </w:rPr>
              <w:t>《公路水运工程安全生产监督管理办法》</w:t>
            </w:r>
          </w:p>
          <w:p>
            <w:pPr>
              <w:pStyle w:val="TableParagraph"/>
              <w:spacing w:line="271" w:lineRule="auto" w:before="28"/>
              <w:ind w:left="107" w:right="124" w:firstLine="360"/>
              <w:rPr>
                <w:sz w:val="18"/>
              </w:rPr>
            </w:pPr>
            <w:r>
              <w:rPr>
                <w:sz w:val="18"/>
              </w:rPr>
              <w:t>第十四条 施工单位从事公路水运工程建设活动，应当取得安全生产许可证及相应等级的资质证书。施工单位的主要负责人和安全生产管理人员应当经交通运输主管部门对其安全生产知识和管理能力考核合格。</w:t>
            </w:r>
          </w:p>
          <w:p>
            <w:pPr>
              <w:pStyle w:val="TableParagraph"/>
              <w:spacing w:line="268" w:lineRule="auto"/>
              <w:ind w:left="107" w:right="124" w:firstLine="360"/>
              <w:rPr>
                <w:sz w:val="18"/>
              </w:rPr>
            </w:pPr>
            <w:r>
              <w:rPr>
                <w:spacing w:val="-1"/>
                <w:sz w:val="18"/>
              </w:rPr>
              <w:t>施工单位应当设置安全生产管理机构或者配备专职安全生产管理人员。施工单位应当根据工程施工作业特点、安</w:t>
            </w:r>
            <w:r>
              <w:rPr>
                <w:spacing w:val="-2"/>
                <w:sz w:val="18"/>
              </w:rPr>
              <w:t>全风险以及施工组织难度，按照年度施工产值配备专职安全生产管理人员，不足 </w:t>
            </w:r>
            <w:r>
              <w:rPr>
                <w:sz w:val="18"/>
              </w:rPr>
              <w:t>5000</w:t>
            </w:r>
            <w:r>
              <w:rPr>
                <w:spacing w:val="-12"/>
                <w:sz w:val="18"/>
              </w:rPr>
              <w:t> 万元的至少配备 </w:t>
            </w:r>
            <w:r>
              <w:rPr>
                <w:sz w:val="18"/>
              </w:rPr>
              <w:t>1</w:t>
            </w:r>
            <w:r>
              <w:rPr>
                <w:spacing w:val="-15"/>
                <w:sz w:val="18"/>
              </w:rPr>
              <w:t> 名；</w:t>
            </w:r>
            <w:r>
              <w:rPr>
                <w:sz w:val="18"/>
              </w:rPr>
              <w:t>5000</w:t>
            </w:r>
            <w:r>
              <w:rPr>
                <w:spacing w:val="-24"/>
                <w:sz w:val="18"/>
              </w:rPr>
              <w:t> 万</w:t>
            </w:r>
          </w:p>
          <w:p>
            <w:pPr>
              <w:pStyle w:val="TableParagraph"/>
              <w:spacing w:before="4"/>
              <w:ind w:left="107"/>
              <w:rPr>
                <w:sz w:val="18"/>
              </w:rPr>
            </w:pPr>
            <w:r>
              <w:rPr>
                <w:sz w:val="18"/>
              </w:rPr>
              <w:t>元以上不足 2 亿元的按每 5000 万元不少于 1 名的比例配备；2 亿元以上的不少于 5 名，且按专业配备。</w:t>
            </w:r>
          </w:p>
          <w:p>
            <w:pPr>
              <w:pStyle w:val="TableParagraph"/>
              <w:spacing w:line="271" w:lineRule="auto" w:before="29"/>
              <w:ind w:left="107" w:right="96" w:firstLine="360"/>
              <w:jc w:val="both"/>
              <w:rPr>
                <w:sz w:val="18"/>
              </w:rPr>
            </w:pPr>
            <w:r>
              <w:rPr>
                <w:spacing w:val="-4"/>
                <w:sz w:val="18"/>
              </w:rPr>
              <w:t>第五十六条 施工单位有下列行为之一的，责令限期改正，可以处 </w:t>
            </w:r>
            <w:r>
              <w:rPr>
                <w:sz w:val="18"/>
              </w:rPr>
              <w:t>5</w:t>
            </w:r>
            <w:r>
              <w:rPr>
                <w:spacing w:val="-11"/>
                <w:sz w:val="18"/>
              </w:rPr>
              <w:t> 万元以下的罚款；逾期未改正的，责令停产停</w:t>
            </w:r>
            <w:r>
              <w:rPr>
                <w:spacing w:val="-12"/>
                <w:sz w:val="18"/>
              </w:rPr>
              <w:t>业整顿，并处 </w:t>
            </w:r>
            <w:r>
              <w:rPr>
                <w:sz w:val="18"/>
              </w:rPr>
              <w:t>5</w:t>
            </w:r>
            <w:r>
              <w:rPr>
                <w:spacing w:val="-16"/>
                <w:sz w:val="18"/>
              </w:rPr>
              <w:t> 万元以上 </w:t>
            </w:r>
            <w:r>
              <w:rPr>
                <w:sz w:val="18"/>
              </w:rPr>
              <w:t>10</w:t>
            </w:r>
            <w:r>
              <w:rPr>
                <w:spacing w:val="-11"/>
                <w:sz w:val="18"/>
              </w:rPr>
              <w:t> 万元以下的罚款，对其直接负责的主管人员和其他直接责任人员处 </w:t>
            </w:r>
            <w:r>
              <w:rPr>
                <w:sz w:val="18"/>
              </w:rPr>
              <w:t>1</w:t>
            </w:r>
            <w:r>
              <w:rPr>
                <w:spacing w:val="-16"/>
                <w:sz w:val="18"/>
              </w:rPr>
              <w:t> 万元以上 </w:t>
            </w:r>
            <w:r>
              <w:rPr>
                <w:sz w:val="18"/>
              </w:rPr>
              <w:t>2</w:t>
            </w:r>
            <w:r>
              <w:rPr>
                <w:spacing w:val="-12"/>
                <w:sz w:val="18"/>
              </w:rPr>
              <w:t> 万元以下</w:t>
            </w:r>
            <w:r>
              <w:rPr>
                <w:sz w:val="18"/>
              </w:rPr>
              <w:t>的罚款：</w:t>
            </w:r>
          </w:p>
          <w:p>
            <w:pPr>
              <w:pStyle w:val="TableParagraph"/>
              <w:spacing w:line="268" w:lineRule="auto"/>
              <w:ind w:left="107" w:right="26" w:firstLine="271"/>
              <w:rPr>
                <w:sz w:val="18"/>
              </w:rPr>
            </w:pPr>
            <w:r>
              <w:rPr>
                <w:sz w:val="18"/>
              </w:rPr>
              <w:t>（一）未按照规定设置安全生产管理机构或者配备安全生产管理人员的；（二）主要负责人和安全生产管理人员未按照规定经考核合格的。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spacing w:line="268" w:lineRule="auto"/>
              <w:ind w:left="107" w:right="28"/>
              <w:rPr>
                <w:sz w:val="18"/>
              </w:rPr>
            </w:pPr>
            <w:r>
              <w:rPr>
                <w:sz w:val="18"/>
              </w:rPr>
              <w:t>省、设区的市或县级</w:t>
            </w:r>
          </w:p>
        </w:tc>
      </w:tr>
      <w:tr>
        <w:trPr>
          <w:trHeight w:val="409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ind w:left="86" w:right="78"/>
              <w:jc w:val="center"/>
              <w:rPr>
                <w:sz w:val="18"/>
              </w:rPr>
            </w:pPr>
            <w:r>
              <w:rPr>
                <w:sz w:val="18"/>
              </w:rPr>
              <w:t>69</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spacing w:line="271" w:lineRule="auto"/>
              <w:ind w:left="108" w:right="7"/>
              <w:rPr>
                <w:sz w:val="18"/>
              </w:rPr>
            </w:pPr>
            <w:r>
              <w:rPr>
                <w:sz w:val="18"/>
              </w:rPr>
              <w:t>对申请公路建设行业从业许可过程中弄虚</w:t>
            </w:r>
            <w:r>
              <w:rPr>
                <w:spacing w:val="-17"/>
                <w:sz w:val="18"/>
              </w:rPr>
              <w:t>作假、以欺骗、</w:t>
            </w:r>
            <w:r>
              <w:rPr>
                <w:sz w:val="18"/>
              </w:rPr>
              <w:t>贿赂等不正当手段取得从业许可等行为的行政处罚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ind w:right="104"/>
              <w:jc w:val="right"/>
              <w:rPr>
                <w:sz w:val="18"/>
              </w:rPr>
            </w:pPr>
            <w:r>
              <w:rPr>
                <w:sz w:val="18"/>
              </w:rPr>
              <w:t>行政处罚</w:t>
            </w:r>
          </w:p>
        </w:tc>
        <w:tc>
          <w:tcPr>
            <w:tcW w:w="9424" w:type="dxa"/>
          </w:tcPr>
          <w:p>
            <w:pPr>
              <w:pStyle w:val="TableParagraph"/>
              <w:numPr>
                <w:ilvl w:val="0"/>
                <w:numId w:val="80"/>
              </w:numPr>
              <w:tabs>
                <w:tab w:pos="650" w:val="left" w:leader="none"/>
              </w:tabs>
              <w:spacing w:line="240" w:lineRule="auto" w:before="127" w:after="0"/>
              <w:ind w:left="649" w:right="0" w:hanging="183"/>
              <w:jc w:val="left"/>
              <w:rPr>
                <w:sz w:val="18"/>
              </w:rPr>
            </w:pPr>
            <w:r>
              <w:rPr>
                <w:sz w:val="18"/>
              </w:rPr>
              <w:t>《中华人民共和国行政许可法》</w:t>
            </w:r>
          </w:p>
          <w:p>
            <w:pPr>
              <w:pStyle w:val="TableParagraph"/>
              <w:spacing w:line="271" w:lineRule="auto" w:before="28"/>
              <w:ind w:left="107" w:right="124" w:firstLine="360"/>
              <w:jc w:val="both"/>
              <w:rPr>
                <w:sz w:val="18"/>
              </w:rPr>
            </w:pPr>
            <w:r>
              <w:rPr>
                <w:sz w:val="18"/>
              </w:rPr>
              <w:t>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TableParagraph"/>
              <w:spacing w:line="271" w:lineRule="auto"/>
              <w:ind w:left="107" w:right="124" w:firstLine="360"/>
              <w:jc w:val="both"/>
              <w:rPr>
                <w:sz w:val="18"/>
              </w:rPr>
            </w:pPr>
            <w:r>
              <w:rPr>
                <w:sz w:val="18"/>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TableParagraph"/>
              <w:numPr>
                <w:ilvl w:val="0"/>
                <w:numId w:val="80"/>
              </w:numPr>
              <w:tabs>
                <w:tab w:pos="650" w:val="left" w:leader="none"/>
              </w:tabs>
              <w:spacing w:line="229" w:lineRule="exact" w:before="0" w:after="0"/>
              <w:ind w:left="649" w:right="0" w:hanging="183"/>
              <w:jc w:val="left"/>
              <w:rPr>
                <w:sz w:val="18"/>
              </w:rPr>
            </w:pPr>
            <w:r>
              <w:rPr>
                <w:sz w:val="18"/>
              </w:rPr>
              <w:t>《公路建设市场管理办法》</w:t>
            </w:r>
          </w:p>
          <w:p>
            <w:pPr>
              <w:pStyle w:val="TableParagraph"/>
              <w:spacing w:line="271" w:lineRule="auto" w:before="28"/>
              <w:ind w:left="107" w:right="96" w:firstLine="360"/>
              <w:rPr>
                <w:sz w:val="18"/>
              </w:rPr>
            </w:pPr>
            <w:r>
              <w:rPr>
                <w:spacing w:val="-7"/>
                <w:sz w:val="18"/>
              </w:rPr>
              <w:t>第十三条 公路工程勘察、设计、施工、监理、试验检测等从业单位应当按照法律、法规的规定，取得有关管理部</w:t>
            </w:r>
            <w:r>
              <w:rPr>
                <w:sz w:val="18"/>
              </w:rPr>
              <w:t>门颁发的相应资质后，方可进入公路建设市场。</w:t>
            </w:r>
          </w:p>
          <w:p>
            <w:pPr>
              <w:pStyle w:val="TableParagraph"/>
              <w:spacing w:line="268" w:lineRule="auto"/>
              <w:ind w:left="107" w:right="96" w:firstLine="360"/>
              <w:rPr>
                <w:sz w:val="18"/>
              </w:rPr>
            </w:pPr>
            <w:r>
              <w:rPr>
                <w:spacing w:val="-6"/>
                <w:sz w:val="18"/>
              </w:rPr>
              <w:t>第十四条 法律、法规对公路建设从业人员的执业资格作出规定的，从业人员应当依法取得相应的执业资格后，方</w:t>
            </w:r>
            <w:r>
              <w:rPr>
                <w:sz w:val="18"/>
              </w:rPr>
              <w:t>可进入公路建设市场。</w:t>
            </w:r>
          </w:p>
          <w:p>
            <w:pPr>
              <w:pStyle w:val="TableParagraph"/>
              <w:spacing w:line="268" w:lineRule="auto" w:before="4"/>
              <w:ind w:left="107" w:right="124" w:firstLine="360"/>
              <w:rPr>
                <w:sz w:val="18"/>
              </w:rPr>
            </w:pPr>
            <w:r>
              <w:rPr>
                <w:sz w:val="18"/>
              </w:rPr>
              <w:t>第四十八条 从业单位违反本办法规定，在申请公路建设从业许可时，隐瞒有关情况或者提供虚假材料的，行政机关不予受理或者不予行政许可，并给予警告；行政许可申请人在 1 年内不得再次申请该行政许可。</w:t>
            </w:r>
          </w:p>
          <w:p>
            <w:pPr>
              <w:pStyle w:val="TableParagraph"/>
              <w:spacing w:line="271" w:lineRule="auto" w:before="2"/>
              <w:ind w:left="107" w:right="108" w:firstLine="360"/>
              <w:rPr>
                <w:sz w:val="18"/>
              </w:rPr>
            </w:pPr>
            <w:r>
              <w:rPr>
                <w:sz w:val="18"/>
              </w:rPr>
              <w:t>被许可人以欺骗、贿赂等不正当手段取得从业许可的，行政机关应当依照法律、法规给予行政处罚；申请人在 3 年内不得再次申请该行政许可；构成犯罪的，依法追究刑事责任。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02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86" w:right="78"/>
              <w:jc w:val="center"/>
              <w:rPr>
                <w:sz w:val="18"/>
              </w:rPr>
            </w:pPr>
            <w:r>
              <w:rPr>
                <w:sz w:val="18"/>
              </w:rPr>
              <w:t>70</w:t>
            </w:r>
          </w:p>
        </w:tc>
        <w:tc>
          <w:tcPr>
            <w:tcW w:w="1299" w:type="dxa"/>
          </w:tcPr>
          <w:p>
            <w:pPr>
              <w:pStyle w:val="TableParagraph"/>
              <w:rPr>
                <w:b/>
                <w:sz w:val="18"/>
              </w:rPr>
            </w:pPr>
          </w:p>
          <w:p>
            <w:pPr>
              <w:pStyle w:val="TableParagraph"/>
              <w:spacing w:line="271" w:lineRule="auto" w:before="161"/>
              <w:ind w:left="108" w:right="98"/>
              <w:jc w:val="both"/>
              <w:rPr>
                <w:sz w:val="18"/>
              </w:rPr>
            </w:pPr>
            <w:r>
              <w:rPr>
                <w:sz w:val="18"/>
              </w:rPr>
              <w:t>对有关单位、个人拒绝或阻碍公路建设监督检查工作行为的行政处罚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right="104"/>
              <w:jc w:val="right"/>
              <w:rPr>
                <w:sz w:val="18"/>
              </w:rPr>
            </w:pPr>
            <w:r>
              <w:rPr>
                <w:sz w:val="18"/>
              </w:rPr>
              <w:t>行政处罚</w:t>
            </w:r>
          </w:p>
        </w:tc>
        <w:tc>
          <w:tcPr>
            <w:tcW w:w="9424" w:type="dxa"/>
          </w:tcPr>
          <w:p>
            <w:pPr>
              <w:pStyle w:val="TableParagraph"/>
              <w:spacing w:before="6"/>
              <w:rPr>
                <w:b/>
                <w:sz w:val="20"/>
              </w:rPr>
            </w:pPr>
          </w:p>
          <w:p>
            <w:pPr>
              <w:pStyle w:val="TableParagraph"/>
              <w:ind w:left="467"/>
              <w:rPr>
                <w:sz w:val="18"/>
              </w:rPr>
            </w:pPr>
            <w:r>
              <w:rPr>
                <w:sz w:val="18"/>
              </w:rPr>
              <w:t>《公路建设监督管理办法》</w:t>
            </w:r>
          </w:p>
          <w:p>
            <w:pPr>
              <w:pStyle w:val="TableParagraph"/>
              <w:spacing w:before="29"/>
              <w:ind w:left="467"/>
              <w:rPr>
                <w:sz w:val="18"/>
              </w:rPr>
            </w:pPr>
            <w:r>
              <w:rPr>
                <w:sz w:val="18"/>
              </w:rPr>
              <w:t>第四条 县级以上人民政府交通主管部门必须依照法律、法规及本办法的规定对公路建设实施监督管理。</w:t>
            </w:r>
          </w:p>
          <w:p>
            <w:pPr>
              <w:pStyle w:val="TableParagraph"/>
              <w:spacing w:line="271" w:lineRule="auto" w:before="28"/>
              <w:ind w:left="107" w:right="124" w:firstLine="180"/>
              <w:rPr>
                <w:sz w:val="18"/>
              </w:rPr>
            </w:pPr>
            <w:r>
              <w:rPr>
                <w:sz w:val="18"/>
              </w:rPr>
              <w:t>有关单位和个人应当接受县级以上人民政府交通主管部门依法进行的公路建设监督检查，并给予支持与配合，不得拒绝或阻碍。</w:t>
            </w:r>
          </w:p>
          <w:p>
            <w:pPr>
              <w:pStyle w:val="TableParagraph"/>
              <w:spacing w:line="268" w:lineRule="auto"/>
              <w:ind w:left="107" w:right="124" w:firstLine="360"/>
              <w:rPr>
                <w:sz w:val="18"/>
              </w:rPr>
            </w:pPr>
            <w:r>
              <w:rPr>
                <w:sz w:val="18"/>
              </w:rPr>
              <w:t>第三十六条 违反本办法第四条规定，拒绝或阻碍依法进行公路建设监督检查工作的，责令改正，构成犯罪的， 依法追究刑事责任。</w:t>
            </w:r>
          </w:p>
        </w:tc>
        <w:tc>
          <w:tcPr>
            <w:tcW w:w="992" w:type="dxa"/>
          </w:tcPr>
          <w:p>
            <w:pPr>
              <w:pStyle w:val="TableParagraph"/>
              <w:rPr>
                <w:b/>
                <w:sz w:val="18"/>
              </w:rPr>
            </w:pPr>
          </w:p>
          <w:p>
            <w:pPr>
              <w:pStyle w:val="TableParagraph"/>
              <w:rPr>
                <w:b/>
                <w:sz w:val="18"/>
              </w:rPr>
            </w:pPr>
          </w:p>
          <w:p>
            <w:pPr>
              <w:pStyle w:val="TableParagraph"/>
              <w:spacing w:before="12"/>
              <w:rPr>
                <w:b/>
                <w:sz w:val="24"/>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spacing w:before="12"/>
              <w:rPr>
                <w:b/>
                <w:sz w:val="24"/>
              </w:rPr>
            </w:pPr>
          </w:p>
          <w:p>
            <w:pPr>
              <w:pStyle w:val="TableParagraph"/>
              <w:spacing w:line="271" w:lineRule="auto"/>
              <w:ind w:left="107" w:right="28"/>
              <w:rPr>
                <w:sz w:val="18"/>
              </w:rPr>
            </w:pPr>
            <w:r>
              <w:rPr>
                <w:sz w:val="18"/>
              </w:rPr>
              <w:t>省、设区的市或县级</w:t>
            </w:r>
          </w:p>
        </w:tc>
      </w:tr>
      <w:tr>
        <w:trPr>
          <w:trHeight w:val="409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spacing w:before="1"/>
              <w:ind w:left="86" w:right="78"/>
              <w:jc w:val="center"/>
              <w:rPr>
                <w:sz w:val="18"/>
              </w:rPr>
            </w:pPr>
            <w:r>
              <w:rPr>
                <w:sz w:val="18"/>
              </w:rPr>
              <w:t>71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71" w:lineRule="auto" w:before="143"/>
              <w:ind w:left="108" w:right="98"/>
              <w:jc w:val="both"/>
              <w:rPr>
                <w:sz w:val="18"/>
              </w:rPr>
            </w:pPr>
            <w:r>
              <w:rPr>
                <w:sz w:val="18"/>
              </w:rPr>
              <w:t>对公路工程项目法人侵占、挪用公路建设资金，非法扩大建设成本的行政处罚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spacing w:before="1"/>
              <w:ind w:right="104"/>
              <w:jc w:val="right"/>
              <w:rPr>
                <w:sz w:val="18"/>
              </w:rPr>
            </w:pPr>
            <w:r>
              <w:rPr>
                <w:sz w:val="18"/>
              </w:rPr>
              <w:t>行政处罚</w:t>
            </w:r>
          </w:p>
        </w:tc>
        <w:tc>
          <w:tcPr>
            <w:tcW w:w="9424" w:type="dxa"/>
          </w:tcPr>
          <w:p>
            <w:pPr>
              <w:pStyle w:val="TableParagraph"/>
              <w:rPr>
                <w:b/>
                <w:sz w:val="20"/>
              </w:rPr>
            </w:pPr>
          </w:p>
          <w:p>
            <w:pPr>
              <w:pStyle w:val="TableParagraph"/>
              <w:ind w:left="467"/>
              <w:rPr>
                <w:sz w:val="18"/>
              </w:rPr>
            </w:pPr>
            <w:r>
              <w:rPr>
                <w:sz w:val="18"/>
              </w:rPr>
              <w:t>《公路建设监督管理办法》</w:t>
            </w:r>
          </w:p>
          <w:p>
            <w:pPr>
              <w:pStyle w:val="TableParagraph"/>
              <w:spacing w:before="29"/>
              <w:ind w:left="467"/>
              <w:rPr>
                <w:sz w:val="18"/>
              </w:rPr>
            </w:pPr>
            <w:r>
              <w:rPr>
                <w:sz w:val="18"/>
              </w:rPr>
              <w:t>第二十九条 公路建设资金监督管理的主要内容：</w:t>
            </w:r>
          </w:p>
          <w:p>
            <w:pPr>
              <w:pStyle w:val="TableParagraph"/>
              <w:spacing w:before="29"/>
              <w:ind w:left="378"/>
              <w:rPr>
                <w:sz w:val="18"/>
              </w:rPr>
            </w:pPr>
            <w:r>
              <w:rPr>
                <w:sz w:val="18"/>
              </w:rPr>
              <w:t>（一）是否严格执行建设资金专款专用、专户存储、不准侵占、挪用等有关管理规定；</w:t>
            </w:r>
          </w:p>
          <w:p>
            <w:pPr>
              <w:pStyle w:val="TableParagraph"/>
              <w:spacing w:before="31"/>
              <w:ind w:left="378"/>
              <w:rPr>
                <w:sz w:val="18"/>
              </w:rPr>
            </w:pPr>
            <w:r>
              <w:rPr>
                <w:sz w:val="18"/>
              </w:rPr>
              <w:t>（二）是否严格执行概预算管理规定，有无将建设资金用于计划外工程；</w:t>
            </w:r>
          </w:p>
          <w:p>
            <w:pPr>
              <w:pStyle w:val="TableParagraph"/>
              <w:spacing w:before="28"/>
              <w:ind w:left="378"/>
              <w:rPr>
                <w:sz w:val="18"/>
              </w:rPr>
            </w:pPr>
            <w:r>
              <w:rPr>
                <w:sz w:val="18"/>
              </w:rPr>
              <w:t>（三）资金来源是否符合国家有关规定，配套资金是否落实、及时到位；</w:t>
            </w:r>
          </w:p>
          <w:p>
            <w:pPr>
              <w:pStyle w:val="TableParagraph"/>
              <w:spacing w:before="29"/>
              <w:ind w:left="378"/>
              <w:rPr>
                <w:sz w:val="18"/>
              </w:rPr>
            </w:pPr>
            <w:r>
              <w:rPr>
                <w:sz w:val="18"/>
              </w:rPr>
              <w:t>（四）是否按合同规定拨付工程进度款，有无高估冒算，虚报冒领情况，工程预备费使用是否符合有关规定；</w:t>
            </w:r>
          </w:p>
          <w:p>
            <w:pPr>
              <w:pStyle w:val="TableParagraph"/>
              <w:spacing w:line="268" w:lineRule="auto" w:before="31"/>
              <w:ind w:left="107" w:right="96" w:firstLine="271"/>
              <w:rPr>
                <w:sz w:val="18"/>
              </w:rPr>
            </w:pPr>
            <w:r>
              <w:rPr>
                <w:sz w:val="18"/>
              </w:rPr>
              <w:t>（五</w:t>
            </w:r>
            <w:r>
              <w:rPr>
                <w:spacing w:val="-22"/>
                <w:sz w:val="18"/>
              </w:rPr>
              <w:t>）</w:t>
            </w:r>
            <w:r>
              <w:rPr>
                <w:spacing w:val="-4"/>
                <w:sz w:val="18"/>
              </w:rPr>
              <w:t>是否在控制额度内按规定使用建设管理费，按规定的比例预留工程质量保证金，有无非法扩大建设成本的问</w:t>
            </w:r>
            <w:r>
              <w:rPr>
                <w:sz w:val="18"/>
              </w:rPr>
              <w:t>题；</w:t>
            </w:r>
          </w:p>
          <w:p>
            <w:pPr>
              <w:pStyle w:val="TableParagraph"/>
              <w:spacing w:before="1"/>
              <w:ind w:left="378"/>
              <w:rPr>
                <w:sz w:val="18"/>
              </w:rPr>
            </w:pPr>
            <w:r>
              <w:rPr>
                <w:sz w:val="18"/>
              </w:rPr>
              <w:t>（六）是否按规定编制项目竣工财务决算，办理财产移交手续，形成的资产是否及时登记入帐管理；</w:t>
            </w:r>
          </w:p>
          <w:p>
            <w:pPr>
              <w:pStyle w:val="TableParagraph"/>
              <w:spacing w:line="268" w:lineRule="auto" w:before="31"/>
              <w:ind w:left="107" w:right="98" w:firstLine="271"/>
              <w:rPr>
                <w:sz w:val="18"/>
              </w:rPr>
            </w:pPr>
            <w:r>
              <w:rPr>
                <w:sz w:val="18"/>
              </w:rPr>
              <w:t>（七</w:t>
            </w:r>
            <w:r>
              <w:rPr>
                <w:spacing w:val="-10"/>
                <w:sz w:val="18"/>
              </w:rPr>
              <w:t>）</w:t>
            </w:r>
            <w:r>
              <w:rPr>
                <w:spacing w:val="-7"/>
                <w:sz w:val="18"/>
              </w:rPr>
              <w:t>财会机构是否建立健全，并配备相适应的财会人员。各项原始记录、统计台帐、凭证帐册、会计核算、财务</w:t>
            </w:r>
            <w:r>
              <w:rPr>
                <w:sz w:val="18"/>
              </w:rPr>
              <w:t>报告、内部控制制度等基础性工作是否健全、规范。</w:t>
            </w:r>
          </w:p>
          <w:p>
            <w:pPr>
              <w:pStyle w:val="TableParagraph"/>
              <w:spacing w:line="271" w:lineRule="auto" w:before="2"/>
              <w:ind w:left="107" w:right="7" w:firstLine="360"/>
              <w:rPr>
                <w:sz w:val="18"/>
              </w:rPr>
            </w:pPr>
            <w:r>
              <w:rPr>
                <w:spacing w:val="-8"/>
                <w:sz w:val="18"/>
              </w:rPr>
              <w:t>第四十七条 违反本办法第二十九条规定，项目法人侵占、挪用公路建设资金，非法扩大建设成本，责令限期整改， </w:t>
            </w:r>
            <w:r>
              <w:rPr>
                <w:sz w:val="18"/>
              </w:rPr>
              <w:t>可给予警告处罚；情节严重的，对全部或部分使用财政性资金的项目，可暂停项目执行或暂缓资金拨付，对直接责任人依法给予行政处分。</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spacing w:line="268" w:lineRule="auto"/>
              <w:ind w:left="107" w:right="28"/>
              <w:rPr>
                <w:sz w:val="18"/>
              </w:rPr>
            </w:pPr>
            <w:r>
              <w:rPr>
                <w:sz w:val="18"/>
              </w:rPr>
              <w:t>省、设区的市或县级</w:t>
            </w:r>
          </w:p>
        </w:tc>
      </w:tr>
      <w:tr>
        <w:trPr>
          <w:trHeight w:val="22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ind w:left="86" w:right="78"/>
              <w:jc w:val="center"/>
              <w:rPr>
                <w:sz w:val="18"/>
              </w:rPr>
            </w:pPr>
            <w:r>
              <w:rPr>
                <w:sz w:val="18"/>
              </w:rPr>
              <w:t>72</w:t>
            </w:r>
          </w:p>
        </w:tc>
        <w:tc>
          <w:tcPr>
            <w:tcW w:w="1299" w:type="dxa"/>
          </w:tcPr>
          <w:p>
            <w:pPr>
              <w:pStyle w:val="TableParagraph"/>
              <w:rPr>
                <w:b/>
                <w:sz w:val="18"/>
              </w:rPr>
            </w:pPr>
          </w:p>
          <w:p>
            <w:pPr>
              <w:pStyle w:val="TableParagraph"/>
              <w:rPr>
                <w:b/>
                <w:sz w:val="18"/>
              </w:rPr>
            </w:pPr>
          </w:p>
          <w:p>
            <w:pPr>
              <w:pStyle w:val="TableParagraph"/>
              <w:spacing w:before="4"/>
              <w:rPr>
                <w:b/>
                <w:sz w:val="22"/>
              </w:rPr>
            </w:pPr>
          </w:p>
          <w:p>
            <w:pPr>
              <w:pStyle w:val="TableParagraph"/>
              <w:spacing w:line="271" w:lineRule="auto" w:before="1"/>
              <w:ind w:left="108" w:right="98"/>
              <w:jc w:val="both"/>
              <w:rPr>
                <w:sz w:val="18"/>
              </w:rPr>
            </w:pPr>
            <w:r>
              <w:rPr>
                <w:sz w:val="18"/>
              </w:rPr>
              <w:t>对定期检验不合格的监理企业的行政处罚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
              <w:rPr>
                <w:b/>
                <w:sz w:val="20"/>
              </w:rPr>
            </w:pPr>
          </w:p>
          <w:p>
            <w:pPr>
              <w:pStyle w:val="TableParagraph"/>
              <w:spacing w:before="1"/>
              <w:ind w:left="378"/>
              <w:rPr>
                <w:sz w:val="18"/>
              </w:rPr>
            </w:pPr>
            <w:r>
              <w:rPr>
                <w:sz w:val="18"/>
              </w:rPr>
              <w:t>《公路水运工程监理企业资质管理规定》</w:t>
            </w:r>
          </w:p>
          <w:p>
            <w:pPr>
              <w:pStyle w:val="TableParagraph"/>
              <w:spacing w:before="28"/>
              <w:ind w:left="467"/>
              <w:rPr>
                <w:sz w:val="18"/>
              </w:rPr>
            </w:pPr>
            <w:r>
              <w:rPr>
                <w:sz w:val="18"/>
              </w:rPr>
              <w:t>第二十二条 监理企业资质实行定期检验制度，每两年检验一次。</w:t>
            </w:r>
          </w:p>
          <w:p>
            <w:pPr>
              <w:pStyle w:val="TableParagraph"/>
              <w:spacing w:before="31"/>
              <w:ind w:left="467"/>
              <w:rPr>
                <w:sz w:val="18"/>
              </w:rPr>
            </w:pPr>
            <w:r>
              <w:rPr>
                <w:sz w:val="18"/>
              </w:rPr>
              <w:t>定期检验的内容是检查监理企业现状与资质等级条件的符合程度以及监理企业在检验期内的业绩情况。</w:t>
            </w:r>
          </w:p>
          <w:p>
            <w:pPr>
              <w:pStyle w:val="TableParagraph"/>
              <w:spacing w:line="268" w:lineRule="auto" w:before="29"/>
              <w:ind w:left="107" w:right="124" w:firstLine="360"/>
              <w:rPr>
                <w:sz w:val="18"/>
              </w:rPr>
            </w:pPr>
            <w:r>
              <w:rPr>
                <w:sz w:val="18"/>
              </w:rPr>
              <w:t>第二十五条第二款 对定期检验不合格的监理企业，原许可机关或者质量监督机构应当责令其在六个月内进行整改。整改期满仍不能达到规定条件的，由原许可机关对其予以降低资质等级或者撤销对其的资质许可。</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4"/>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ind w:left="107"/>
              <w:rPr>
                <w:sz w:val="18"/>
              </w:rPr>
            </w:pPr>
            <w:r>
              <w:rPr>
                <w:sz w:val="18"/>
              </w:rPr>
              <w:t>省级</w:t>
            </w:r>
          </w:p>
        </w:tc>
      </w:tr>
    </w:tbl>
    <w:p>
      <w:pPr>
        <w:spacing w:after="0"/>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778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ind w:left="107"/>
              <w:rPr>
                <w:sz w:val="18"/>
              </w:rPr>
            </w:pPr>
            <w:r>
              <w:rPr>
                <w:sz w:val="18"/>
              </w:rPr>
              <w:t>73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9"/>
              </w:rPr>
            </w:pPr>
          </w:p>
          <w:p>
            <w:pPr>
              <w:pStyle w:val="TableParagraph"/>
              <w:spacing w:line="271" w:lineRule="auto"/>
              <w:ind w:left="108" w:right="98"/>
              <w:jc w:val="both"/>
              <w:rPr>
                <w:sz w:val="18"/>
              </w:rPr>
            </w:pPr>
            <w:r>
              <w:rPr>
                <w:sz w:val="18"/>
              </w:rPr>
              <w:t>对交通运输领域生产安全事故发生单位对事故发生负有责任的单位、有关人员的行政处罚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467"/>
              <w:rPr>
                <w:sz w:val="18"/>
              </w:rPr>
            </w:pPr>
            <w:r>
              <w:rPr>
                <w:sz w:val="18"/>
              </w:rPr>
              <w:t>《生产安全事故报告和调查处理条例》</w:t>
            </w:r>
          </w:p>
          <w:p>
            <w:pPr>
              <w:pStyle w:val="TableParagraph"/>
              <w:spacing w:line="268" w:lineRule="auto" w:before="31"/>
              <w:ind w:left="107" w:right="124" w:firstLine="360"/>
              <w:rPr>
                <w:sz w:val="18"/>
              </w:rPr>
            </w:pPr>
            <w:r>
              <w:rPr>
                <w:sz w:val="18"/>
              </w:rPr>
              <w:t>第九条 事故发生后，事故现场有关人员应当立即向本单位负责人报告；单位负责人接到报告后，应当于 1 小时内向事故发生地县级以上人民政府安全生产监督管理部门和负有安全生产监督管理职责的有关部门报告。</w:t>
            </w:r>
          </w:p>
          <w:p>
            <w:pPr>
              <w:pStyle w:val="TableParagraph"/>
              <w:spacing w:line="271" w:lineRule="auto" w:before="2"/>
              <w:ind w:left="107" w:right="124" w:firstLine="360"/>
              <w:rPr>
                <w:sz w:val="18"/>
              </w:rPr>
            </w:pPr>
            <w:r>
              <w:rPr>
                <w:sz w:val="18"/>
              </w:rPr>
              <w:t>情况紧急时，事故现场有关人员可以直接向事故发生地县级以上人民政府安全生产监督管理部门和负有安全生产监督管理职责的有关部门报告。</w:t>
            </w:r>
          </w:p>
          <w:p>
            <w:pPr>
              <w:pStyle w:val="TableParagraph"/>
              <w:spacing w:line="268" w:lineRule="auto"/>
              <w:ind w:left="107" w:right="124" w:firstLine="360"/>
              <w:rPr>
                <w:sz w:val="18"/>
              </w:rPr>
            </w:pPr>
            <w:r>
              <w:rPr>
                <w:sz w:val="18"/>
              </w:rPr>
              <w:t>第十四条 事故发生单位负责人接到事故报告后，应当立即启动事故相应应急预案，或者采取有效措施，组织抢救，防止事故扩大，减少人员伤亡和财产损失。</w:t>
            </w:r>
          </w:p>
          <w:p>
            <w:pPr>
              <w:pStyle w:val="TableParagraph"/>
              <w:spacing w:line="268" w:lineRule="auto" w:before="4"/>
              <w:ind w:left="107" w:right="124" w:firstLine="360"/>
              <w:rPr>
                <w:sz w:val="18"/>
              </w:rPr>
            </w:pPr>
            <w:r>
              <w:rPr>
                <w:sz w:val="18"/>
              </w:rPr>
              <w:t>第十五条 事故发生地有关地方人民政府、安全生产监督管理部门和负有安全生产监督管理职责的有关部门接到事故报告后，其负责人应当立即赶赴事故现场，组织事故救援。</w:t>
            </w:r>
          </w:p>
          <w:p>
            <w:pPr>
              <w:pStyle w:val="TableParagraph"/>
              <w:spacing w:line="271" w:lineRule="auto" w:before="2"/>
              <w:ind w:left="107" w:right="124" w:firstLine="360"/>
              <w:rPr>
                <w:sz w:val="18"/>
              </w:rPr>
            </w:pPr>
            <w:r>
              <w:rPr>
                <w:sz w:val="18"/>
              </w:rPr>
              <w:t>第十六条 事故发生后，有关单位和人员应当妥善保护事故现场以及相关证据，任何单位和个人不得破坏事故现场、毁灭相关证据。</w:t>
            </w:r>
          </w:p>
          <w:p>
            <w:pPr>
              <w:pStyle w:val="TableParagraph"/>
              <w:spacing w:line="268" w:lineRule="auto"/>
              <w:ind w:left="107" w:right="124" w:firstLine="360"/>
              <w:rPr>
                <w:sz w:val="18"/>
              </w:rPr>
            </w:pPr>
            <w:r>
              <w:rPr>
                <w:sz w:val="18"/>
              </w:rPr>
              <w:t>因抢救人员、防止事故扩大以及疏通交通等原因，需要移动事故现场物件的，应当做出标志，绘制现场简图并做出书面记录，妥善保存现场重要痕迹、物证。</w:t>
            </w:r>
          </w:p>
          <w:p>
            <w:pPr>
              <w:pStyle w:val="TableParagraph"/>
              <w:spacing w:line="268" w:lineRule="auto" w:before="4"/>
              <w:ind w:left="107" w:right="7" w:firstLine="360"/>
              <w:rPr>
                <w:sz w:val="18"/>
              </w:rPr>
            </w:pPr>
            <w:r>
              <w:rPr>
                <w:spacing w:val="-4"/>
                <w:sz w:val="18"/>
              </w:rPr>
              <w:t>第十七条 事故发生地公安机关根据事故的情况，对涉嫌犯罪的，应当依法立案侦查，采取强制措施和侦查措施。</w:t>
            </w:r>
            <w:r>
              <w:rPr>
                <w:sz w:val="18"/>
              </w:rPr>
              <w:t>犯罪嫌疑人逃匿的，公安机关应当迅速追捕归案。</w:t>
            </w:r>
          </w:p>
          <w:p>
            <w:pPr>
              <w:pStyle w:val="TableParagraph"/>
              <w:spacing w:line="271" w:lineRule="auto" w:before="1"/>
              <w:ind w:left="107" w:right="124" w:firstLine="360"/>
              <w:rPr>
                <w:sz w:val="18"/>
              </w:rPr>
            </w:pPr>
            <w:r>
              <w:rPr>
                <w:sz w:val="18"/>
              </w:rPr>
              <w:t>第三十三条 事故发生单位应当认真吸取事故教训，落实防范和整改措施，防止事故再次发生。防范和整改措施的落实情况应当接受工会和职工的监督。</w:t>
            </w:r>
          </w:p>
          <w:p>
            <w:pPr>
              <w:pStyle w:val="TableParagraph"/>
              <w:spacing w:line="268" w:lineRule="auto"/>
              <w:ind w:left="107" w:right="124" w:firstLine="360"/>
              <w:rPr>
                <w:sz w:val="18"/>
              </w:rPr>
            </w:pPr>
            <w:r>
              <w:rPr>
                <w:sz w:val="18"/>
              </w:rPr>
              <w:t>安全生产监督管理部门和负有安全生产监督管理职责的有关部门应当对事故发生单位落实防范和整改措施的情况进行监督检查。</w:t>
            </w:r>
          </w:p>
          <w:p>
            <w:pPr>
              <w:pStyle w:val="TableParagraph"/>
              <w:spacing w:line="271" w:lineRule="auto" w:before="4"/>
              <w:ind w:left="107" w:right="124" w:firstLine="360"/>
              <w:jc w:val="both"/>
              <w:rPr>
                <w:sz w:val="18"/>
              </w:rPr>
            </w:pPr>
            <w:r>
              <w:rPr>
                <w:sz w:val="18"/>
              </w:rPr>
              <w:t>第四十条第一款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 年内不得担任任何生产经营单位的主要负责人。</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line="268" w:lineRule="auto" w:before="1"/>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71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left="107"/>
              <w:rPr>
                <w:sz w:val="18"/>
              </w:rPr>
            </w:pPr>
            <w:r>
              <w:rPr>
                <w:sz w:val="18"/>
              </w:rPr>
              <w:t>74</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71" w:lineRule="auto"/>
              <w:ind w:left="108" w:right="98"/>
              <w:rPr>
                <w:sz w:val="18"/>
              </w:rPr>
            </w:pPr>
            <w:r>
              <w:rPr>
                <w:spacing w:val="-3"/>
                <w:sz w:val="18"/>
              </w:rPr>
              <w:t>对公路工程未交工验收试运营、交工验收</w:t>
            </w:r>
            <w:r>
              <w:rPr>
                <w:sz w:val="18"/>
              </w:rPr>
              <w:t>不合格试运 </w:t>
            </w:r>
            <w:r>
              <w:rPr>
                <w:spacing w:val="-3"/>
                <w:sz w:val="18"/>
              </w:rPr>
              <w:t>营、未备案试运营等行为的</w:t>
            </w:r>
            <w:r>
              <w:rPr>
                <w:sz w:val="18"/>
              </w:rPr>
              <w:t>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numPr>
                <w:ilvl w:val="0"/>
                <w:numId w:val="81"/>
              </w:numPr>
              <w:tabs>
                <w:tab w:pos="650" w:val="left" w:leader="none"/>
              </w:tabs>
              <w:spacing w:line="240" w:lineRule="auto" w:before="125" w:after="0"/>
              <w:ind w:left="649" w:right="0" w:hanging="183"/>
              <w:jc w:val="left"/>
              <w:rPr>
                <w:sz w:val="18"/>
              </w:rPr>
            </w:pPr>
            <w:r>
              <w:rPr>
                <w:sz w:val="18"/>
              </w:rPr>
              <w:t>《建设工程质量管理条例》</w:t>
            </w:r>
          </w:p>
          <w:p>
            <w:pPr>
              <w:pStyle w:val="TableParagraph"/>
              <w:spacing w:line="268" w:lineRule="auto" w:before="31"/>
              <w:ind w:left="467" w:right="7"/>
              <w:rPr>
                <w:sz w:val="18"/>
              </w:rPr>
            </w:pPr>
            <w:r>
              <w:rPr>
                <w:spacing w:val="-4"/>
                <w:sz w:val="18"/>
              </w:rPr>
              <w:t>第十六条第一款 建设单位收到建设工程竣工报告后，应当组织设计、施工、工程监理等有关单位进行竣工验收。</w:t>
            </w:r>
            <w:r>
              <w:rPr>
                <w:sz w:val="18"/>
              </w:rPr>
              <w:t>第五十八条 违反本条例规定，建设单位有下列行为之一的，责令改正，处工程合同价款百分之二以上百分之四</w:t>
            </w:r>
          </w:p>
          <w:p>
            <w:pPr>
              <w:pStyle w:val="TableParagraph"/>
              <w:spacing w:line="271" w:lineRule="auto" w:before="2"/>
              <w:ind w:left="107" w:right="124"/>
              <w:rPr>
                <w:sz w:val="18"/>
              </w:rPr>
            </w:pPr>
            <w:r>
              <w:rPr>
                <w:sz w:val="18"/>
              </w:rPr>
              <w:t>以下的罚款；造成损失的，依法承担赔偿责任；（一）未组织竣工验收，擅自交付使用的；（二）验收不合格，擅自交付使用的；（三）对不合格的建设工程按照合格工程验收的。</w:t>
            </w:r>
          </w:p>
          <w:p>
            <w:pPr>
              <w:pStyle w:val="TableParagraph"/>
              <w:numPr>
                <w:ilvl w:val="0"/>
                <w:numId w:val="81"/>
              </w:numPr>
              <w:tabs>
                <w:tab w:pos="650" w:val="left" w:leader="none"/>
              </w:tabs>
              <w:spacing w:line="230" w:lineRule="exact" w:before="0" w:after="0"/>
              <w:ind w:left="649" w:right="0" w:hanging="183"/>
              <w:jc w:val="left"/>
              <w:rPr>
                <w:sz w:val="18"/>
              </w:rPr>
            </w:pPr>
            <w:r>
              <w:rPr>
                <w:sz w:val="18"/>
              </w:rPr>
              <w:t>《公路工程竣（交）工验收办法》</w:t>
            </w:r>
          </w:p>
          <w:p>
            <w:pPr>
              <w:pStyle w:val="TableParagraph"/>
              <w:spacing w:line="271" w:lineRule="auto" w:before="29"/>
              <w:ind w:left="107" w:right="124" w:firstLine="360"/>
              <w:jc w:val="both"/>
              <w:rPr>
                <w:sz w:val="18"/>
              </w:rPr>
            </w:pPr>
            <w:r>
              <w:rPr>
                <w:sz w:val="18"/>
              </w:rPr>
              <w:t>第九条 公路工程各合同段符合交工验收条件后，经监理工程师同意，由施工单位向项目法人提出申请，项目法人应及时组织对该合同段进行交工验收。</w:t>
            </w:r>
          </w:p>
          <w:p>
            <w:pPr>
              <w:pStyle w:val="TableParagraph"/>
              <w:spacing w:line="271" w:lineRule="auto"/>
              <w:ind w:left="107" w:right="124" w:firstLine="360"/>
              <w:jc w:val="both"/>
              <w:rPr>
                <w:sz w:val="18"/>
              </w:rPr>
            </w:pPr>
            <w:r>
              <w:rPr>
                <w:spacing w:val="-1"/>
                <w:sz w:val="18"/>
              </w:rPr>
              <w:t>第十四条 公路工程各合同段验收合格后，项目法人应按交通部规定的要求及时完成项目交工验收报告，并向交</w:t>
            </w:r>
            <w:r>
              <w:rPr>
                <w:spacing w:val="-3"/>
                <w:sz w:val="18"/>
              </w:rPr>
              <w:t>通主管部门备案。国家、部重点公路工程项目中 </w:t>
            </w:r>
            <w:r>
              <w:rPr>
                <w:sz w:val="18"/>
              </w:rPr>
              <w:t>100</w:t>
            </w:r>
            <w:r>
              <w:rPr>
                <w:spacing w:val="-8"/>
                <w:sz w:val="18"/>
              </w:rPr>
              <w:t> 公里以上的高速公路、独立特大型桥梁和特长隧道工程向省级人</w:t>
            </w:r>
            <w:r>
              <w:rPr>
                <w:sz w:val="18"/>
              </w:rPr>
              <w:t>民政府交通主管部门备案，其它公路工程按省级人民政府交通主管部门的规定向相应的交通主管部门备案。</w:t>
            </w:r>
          </w:p>
          <w:p>
            <w:pPr>
              <w:pStyle w:val="TableParagraph"/>
              <w:spacing w:line="229" w:lineRule="exact"/>
              <w:ind w:left="467"/>
              <w:jc w:val="both"/>
              <w:rPr>
                <w:sz w:val="18"/>
              </w:rPr>
            </w:pPr>
            <w:r>
              <w:rPr>
                <w:spacing w:val="-5"/>
                <w:sz w:val="18"/>
              </w:rPr>
              <w:t>公路工程各合同段验收合格后，质量监督机构应向交通主管部门提交项目的检测报告。交通主管部门在 </w:t>
            </w:r>
            <w:r>
              <w:rPr>
                <w:sz w:val="18"/>
              </w:rPr>
              <w:t>15</w:t>
            </w:r>
            <w:r>
              <w:rPr>
                <w:spacing w:val="-12"/>
                <w:sz w:val="18"/>
              </w:rPr>
              <w:t> 天内未</w:t>
            </w:r>
          </w:p>
          <w:p>
            <w:pPr>
              <w:pStyle w:val="TableParagraph"/>
              <w:spacing w:before="28"/>
              <w:ind w:left="107"/>
              <w:jc w:val="both"/>
              <w:rPr>
                <w:sz w:val="18"/>
              </w:rPr>
            </w:pPr>
            <w:r>
              <w:rPr>
                <w:sz w:val="18"/>
              </w:rPr>
              <w:t>对备案的项目交工验收报告提出异议，项目法人可开放交通进入试运营期。试运营期不得超过 3 年。</w:t>
            </w:r>
          </w:p>
          <w:p>
            <w:pPr>
              <w:pStyle w:val="TableParagraph"/>
              <w:spacing w:line="268" w:lineRule="auto" w:before="31"/>
              <w:ind w:left="107" w:right="124" w:firstLine="360"/>
              <w:jc w:val="both"/>
              <w:rPr>
                <w:sz w:val="18"/>
              </w:rPr>
            </w:pPr>
            <w:r>
              <w:rPr>
                <w:sz w:val="18"/>
              </w:rPr>
              <w:t>第二十六条 项目法人违反本办法规定，对未进行交工验收、交工验收不合格或未备案的工程开放交通进行试运营的，由交通主管部门责令停止试运营，并予以警告处罚。</w:t>
            </w:r>
          </w:p>
          <w:p>
            <w:pPr>
              <w:pStyle w:val="TableParagraph"/>
              <w:numPr>
                <w:ilvl w:val="0"/>
                <w:numId w:val="81"/>
              </w:numPr>
              <w:tabs>
                <w:tab w:pos="650" w:val="left" w:leader="none"/>
              </w:tabs>
              <w:spacing w:line="240" w:lineRule="auto" w:before="2" w:after="0"/>
              <w:ind w:left="649" w:right="0" w:hanging="183"/>
              <w:jc w:val="left"/>
              <w:rPr>
                <w:sz w:val="18"/>
              </w:rPr>
            </w:pPr>
            <w:r>
              <w:rPr>
                <w:sz w:val="18"/>
              </w:rPr>
              <w:t>《公路建设监督管理办法》</w:t>
            </w:r>
          </w:p>
          <w:p>
            <w:pPr>
              <w:pStyle w:val="TableParagraph"/>
              <w:spacing w:line="268" w:lineRule="auto" w:before="31"/>
              <w:ind w:left="107" w:right="96" w:firstLine="360"/>
              <w:rPr>
                <w:sz w:val="18"/>
              </w:rPr>
            </w:pPr>
            <w:r>
              <w:rPr>
                <w:spacing w:val="-4"/>
                <w:sz w:val="18"/>
              </w:rPr>
              <w:t>第十五条 公路建设项目验收分为交工验收和竣工验收两个阶段。项目法人负责组织对各合同段进行交工验收，并完成项目交工验收报告报交通主管部门备案。交通主管部门在 </w:t>
            </w:r>
            <w:r>
              <w:rPr>
                <w:sz w:val="18"/>
              </w:rPr>
              <w:t>15</w:t>
            </w:r>
            <w:r>
              <w:rPr>
                <w:spacing w:val="-10"/>
                <w:sz w:val="18"/>
              </w:rPr>
              <w:t> 天内没有对备案项目的交工验收报告提出异议，项目</w:t>
            </w:r>
          </w:p>
          <w:p>
            <w:pPr>
              <w:pStyle w:val="TableParagraph"/>
              <w:spacing w:before="1"/>
              <w:ind w:left="107"/>
              <w:rPr>
                <w:sz w:val="18"/>
              </w:rPr>
            </w:pPr>
            <w:r>
              <w:rPr>
                <w:sz w:val="18"/>
              </w:rPr>
              <w:t>法人可开放交通进入试运营期。试运营期不得超过 3 年。</w:t>
            </w:r>
          </w:p>
          <w:p>
            <w:pPr>
              <w:pStyle w:val="TableParagraph"/>
              <w:spacing w:line="268" w:lineRule="auto" w:before="31"/>
              <w:ind w:left="107" w:right="7" w:firstLine="360"/>
              <w:rPr>
                <w:sz w:val="18"/>
              </w:rPr>
            </w:pPr>
            <w:r>
              <w:rPr>
                <w:spacing w:val="-8"/>
                <w:sz w:val="18"/>
              </w:rPr>
              <w:t>通车试运营 </w:t>
            </w:r>
            <w:r>
              <w:rPr>
                <w:sz w:val="18"/>
              </w:rPr>
              <w:t>2</w:t>
            </w:r>
            <w:r>
              <w:rPr>
                <w:spacing w:val="-12"/>
                <w:sz w:val="18"/>
              </w:rPr>
              <w:t> 年后，交通主管部门应组织竣工验收，经竣工验收合格的项目可转为正式运营。对未进行交工验收、</w:t>
            </w:r>
            <w:r>
              <w:rPr>
                <w:sz w:val="18"/>
              </w:rPr>
              <w:t>交工验收不合格或没有备案的工程开放交通进行试运营的，由交通主管部门责令停止试运营。</w:t>
            </w:r>
          </w:p>
          <w:p>
            <w:pPr>
              <w:pStyle w:val="TableParagraph"/>
              <w:spacing w:before="2"/>
              <w:ind w:left="107"/>
              <w:rPr>
                <w:sz w:val="18"/>
              </w:rPr>
            </w:pPr>
            <w:r>
              <w:rPr>
                <w:sz w:val="18"/>
              </w:rPr>
              <w:t>公路建设项目验收工作应当符合交通部制定的《公路工程竣（交）工验收办法》的规定。</w:t>
            </w:r>
          </w:p>
          <w:p>
            <w:pPr>
              <w:pStyle w:val="TableParagraph"/>
              <w:spacing w:line="268" w:lineRule="auto" w:before="31"/>
              <w:ind w:left="107" w:right="33" w:firstLine="360"/>
              <w:rPr>
                <w:sz w:val="18"/>
              </w:rPr>
            </w:pPr>
            <w:r>
              <w:rPr>
                <w:sz w:val="18"/>
              </w:rPr>
              <w:t>第四十条 违反本办法第十五条规定，未组织项目交工验收或验收不合格擅自交付使用的，责令改正并停止使用， 处工程合同价款 2％以上 4％以下的罚款；对收费公路项目应当停止收费。</w:t>
            </w:r>
          </w:p>
          <w:p>
            <w:pPr>
              <w:pStyle w:val="TableParagraph"/>
              <w:numPr>
                <w:ilvl w:val="0"/>
                <w:numId w:val="81"/>
              </w:numPr>
              <w:tabs>
                <w:tab w:pos="739" w:val="left" w:leader="none"/>
              </w:tabs>
              <w:spacing w:line="240" w:lineRule="auto" w:before="2" w:after="0"/>
              <w:ind w:left="738" w:right="0" w:hanging="272"/>
              <w:jc w:val="left"/>
              <w:rPr>
                <w:sz w:val="18"/>
              </w:rPr>
            </w:pPr>
            <w:r>
              <w:rPr>
                <w:sz w:val="18"/>
              </w:rPr>
              <w:t>《湖南省高速公路条例》</w:t>
            </w:r>
          </w:p>
          <w:p>
            <w:pPr>
              <w:pStyle w:val="TableParagraph"/>
              <w:spacing w:line="268" w:lineRule="auto" w:before="31"/>
              <w:ind w:left="467" w:right="124"/>
              <w:rPr>
                <w:sz w:val="18"/>
              </w:rPr>
            </w:pPr>
            <w:r>
              <w:rPr>
                <w:sz w:val="18"/>
              </w:rPr>
              <w:t>第十七条第一款 高速公路建设项目未按照国家有关规定进行交工验收或者交工验收不合格的，不得交付使用。第四十九条 违反本条例第十七条第一款规定，高速公路建设项目未进行交工验收或者交工验收不合格，擅自交</w:t>
            </w:r>
          </w:p>
          <w:p>
            <w:pPr>
              <w:pStyle w:val="TableParagraph"/>
              <w:spacing w:line="271" w:lineRule="auto" w:before="2"/>
              <w:ind w:left="467" w:right="1924" w:hanging="360"/>
              <w:rPr>
                <w:sz w:val="18"/>
              </w:rPr>
            </w:pPr>
            <w:r>
              <w:rPr>
                <w:sz w:val="18"/>
              </w:rPr>
              <w:t>付使用的，由交通运输主管部门责令改正，处工程合同价款百分之二以上百分之四以下罚款。5.《湖南省交通建设工程质量与安全生产条例》</w:t>
            </w:r>
          </w:p>
          <w:p>
            <w:pPr>
              <w:pStyle w:val="TableParagraph"/>
              <w:spacing w:line="268" w:lineRule="auto"/>
              <w:ind w:left="107" w:right="124" w:firstLine="360"/>
              <w:rPr>
                <w:sz w:val="18"/>
              </w:rPr>
            </w:pPr>
            <w:r>
              <w:rPr>
                <w:sz w:val="18"/>
              </w:rPr>
              <w:t>第十七条第一款 交通建设工程交工验收前，质安监管机构应当出具检测意见。未经检测或者检测不合格的，建设单位不得组织交工验收。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6"/>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6"/>
              </w:rPr>
            </w:pPr>
          </w:p>
          <w:p>
            <w:pPr>
              <w:pStyle w:val="TableParagraph"/>
              <w:spacing w:line="271" w:lineRule="auto" w:before="1"/>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58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ind w:left="86" w:right="78"/>
              <w:jc w:val="center"/>
              <w:rPr>
                <w:sz w:val="18"/>
              </w:rPr>
            </w:pPr>
            <w:r>
              <w:rPr>
                <w:sz w:val="18"/>
              </w:rPr>
              <w:t>75</w:t>
            </w:r>
          </w:p>
        </w:tc>
        <w:tc>
          <w:tcPr>
            <w:tcW w:w="1299" w:type="dxa"/>
          </w:tcPr>
          <w:p>
            <w:pPr>
              <w:pStyle w:val="TableParagraph"/>
              <w:rPr>
                <w:b/>
                <w:sz w:val="18"/>
              </w:rPr>
            </w:pPr>
          </w:p>
          <w:p>
            <w:pPr>
              <w:pStyle w:val="TableParagraph"/>
              <w:rPr>
                <w:b/>
                <w:sz w:val="18"/>
              </w:rPr>
            </w:pPr>
          </w:p>
          <w:p>
            <w:pPr>
              <w:pStyle w:val="TableParagraph"/>
              <w:spacing w:before="12"/>
              <w:rPr>
                <w:b/>
                <w:sz w:val="24"/>
              </w:rPr>
            </w:pPr>
          </w:p>
          <w:p>
            <w:pPr>
              <w:pStyle w:val="TableParagraph"/>
              <w:spacing w:line="271" w:lineRule="auto"/>
              <w:ind w:left="108" w:right="98"/>
              <w:jc w:val="both"/>
              <w:rPr>
                <w:sz w:val="18"/>
              </w:rPr>
            </w:pPr>
            <w:r>
              <w:rPr>
                <w:sz w:val="18"/>
              </w:rPr>
              <w:t>对交通运输领域承担安全评价工作等机构出具失实报</w:t>
            </w:r>
          </w:p>
          <w:p>
            <w:pPr>
              <w:pStyle w:val="TableParagraph"/>
              <w:spacing w:line="271" w:lineRule="auto"/>
              <w:ind w:left="108" w:right="7"/>
              <w:rPr>
                <w:sz w:val="18"/>
              </w:rPr>
            </w:pPr>
            <w:r>
              <w:rPr>
                <w:spacing w:val="-17"/>
                <w:sz w:val="18"/>
              </w:rPr>
              <w:t>告、租借资质、</w:t>
            </w:r>
            <w:r>
              <w:rPr>
                <w:sz w:val="18"/>
              </w:rPr>
              <w:t>挂靠、出具虚假报告行为的行政处罚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ind w:right="104"/>
              <w:jc w:val="right"/>
              <w:rPr>
                <w:sz w:val="18"/>
              </w:rPr>
            </w:pPr>
            <w:r>
              <w:rPr>
                <w:sz w:val="18"/>
              </w:rPr>
              <w:t>行政处罚</w:t>
            </w:r>
          </w:p>
        </w:tc>
        <w:tc>
          <w:tcPr>
            <w:tcW w:w="9424" w:type="dxa"/>
          </w:tcPr>
          <w:p>
            <w:pPr>
              <w:pStyle w:val="TableParagraph"/>
              <w:spacing w:before="130"/>
              <w:ind w:left="467"/>
              <w:rPr>
                <w:sz w:val="18"/>
              </w:rPr>
            </w:pPr>
            <w:r>
              <w:rPr>
                <w:sz w:val="18"/>
              </w:rPr>
              <w:t>《中华人民共和国安全生产法》</w:t>
            </w:r>
          </w:p>
          <w:p>
            <w:pPr>
              <w:pStyle w:val="TableParagraph"/>
              <w:spacing w:line="268" w:lineRule="auto" w:before="31"/>
              <w:ind w:left="107" w:right="7" w:firstLine="360"/>
              <w:rPr>
                <w:sz w:val="18"/>
              </w:rPr>
            </w:pPr>
            <w:r>
              <w:rPr>
                <w:spacing w:val="-10"/>
                <w:sz w:val="18"/>
              </w:rPr>
              <w:t>第七十二条 承担安全评价、认证、检测、检验职责的机构应当具备国家规定的资质条件，并对其作出的安全评价、</w:t>
            </w:r>
            <w:r>
              <w:rPr>
                <w:sz w:val="18"/>
              </w:rPr>
              <w:t>认证、检测、检验结果的合法性、真实性负责。资质条件由国务院应急管理部门会同国务院有关部门制定。</w:t>
            </w:r>
          </w:p>
          <w:p>
            <w:pPr>
              <w:pStyle w:val="TableParagraph"/>
              <w:spacing w:line="271" w:lineRule="auto" w:before="2"/>
              <w:ind w:left="107" w:right="124" w:firstLine="360"/>
              <w:rPr>
                <w:sz w:val="18"/>
              </w:rPr>
            </w:pPr>
            <w:r>
              <w:rPr>
                <w:sz w:val="18"/>
              </w:rPr>
              <w:t>承担安全评价、认证、检测、检验职责的机构应当建立并实施服务公开和报告公开制度，不得租借资质、挂靠、出具虚假报告。</w:t>
            </w:r>
          </w:p>
          <w:p>
            <w:pPr>
              <w:pStyle w:val="TableParagraph"/>
              <w:spacing w:line="268" w:lineRule="auto"/>
              <w:ind w:left="107" w:right="96" w:firstLine="360"/>
              <w:rPr>
                <w:sz w:val="18"/>
              </w:rPr>
            </w:pPr>
            <w:r>
              <w:rPr>
                <w:spacing w:val="-7"/>
                <w:sz w:val="18"/>
              </w:rPr>
              <w:t>第九十二条 承担安全评价、认证、检测、检验职责的机构出具失实报告的，责令停业整顿，并处三万元以上十万</w:t>
            </w:r>
            <w:r>
              <w:rPr>
                <w:sz w:val="18"/>
              </w:rPr>
              <w:t>元以下的罚款；给他人造成损害的，依法承担赔偿责任。</w:t>
            </w:r>
          </w:p>
          <w:p>
            <w:pPr>
              <w:pStyle w:val="TableParagraph"/>
              <w:spacing w:line="271" w:lineRule="auto" w:before="4"/>
              <w:ind w:left="107" w:right="124" w:firstLine="360"/>
              <w:jc w:val="both"/>
              <w:rPr>
                <w:sz w:val="18"/>
              </w:rPr>
            </w:pPr>
            <w:r>
              <w:rPr>
                <w:sz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TableParagraph"/>
              <w:spacing w:line="268" w:lineRule="auto"/>
              <w:ind w:left="107" w:right="124" w:firstLine="360"/>
              <w:rPr>
                <w:sz w:val="18"/>
              </w:rPr>
            </w:pPr>
            <w:r>
              <w:rPr>
                <w:sz w:val="18"/>
              </w:rPr>
              <w:t>对有前款违法行为的机构及其直接责任人员，吊销其相应资质和资格，五年内不得从事安全评价、认证、检测、检验等工作；情节严重的，实行终身行业和职业禁入。</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68" w:lineRule="auto"/>
              <w:ind w:left="107" w:right="28"/>
              <w:rPr>
                <w:sz w:val="18"/>
              </w:rPr>
            </w:pPr>
            <w:r>
              <w:rPr>
                <w:sz w:val="18"/>
              </w:rPr>
              <w:t>省、设区的市或县级</w:t>
            </w:r>
          </w:p>
        </w:tc>
      </w:tr>
      <w:tr>
        <w:trPr>
          <w:trHeight w:val="545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ind w:left="86" w:right="78"/>
              <w:jc w:val="center"/>
              <w:rPr>
                <w:sz w:val="18"/>
              </w:rPr>
            </w:pPr>
            <w:r>
              <w:rPr>
                <w:sz w:val="18"/>
              </w:rPr>
              <w:t>76</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71" w:lineRule="auto"/>
              <w:ind w:left="108" w:right="98"/>
              <w:rPr>
                <w:sz w:val="18"/>
              </w:rPr>
            </w:pPr>
            <w:r>
              <w:rPr>
                <w:spacing w:val="-3"/>
                <w:sz w:val="18"/>
              </w:rPr>
              <w:t>对不依法保证安全生产所必</w:t>
            </w:r>
            <w:r>
              <w:rPr>
                <w:sz w:val="18"/>
              </w:rPr>
              <w:t>需的资金投 </w:t>
            </w:r>
            <w:r>
              <w:rPr>
                <w:spacing w:val="-3"/>
                <w:sz w:val="18"/>
              </w:rPr>
              <w:t>入，致使生产经营单位不具备安全生产条件行为的行政</w:t>
            </w:r>
            <w:r>
              <w:rPr>
                <w:sz w:val="18"/>
              </w:rPr>
              <w:t>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ind w:right="104"/>
              <w:jc w:val="right"/>
              <w:rPr>
                <w:sz w:val="18"/>
              </w:rPr>
            </w:pPr>
            <w:r>
              <w:rPr>
                <w:sz w:val="18"/>
              </w:rPr>
              <w:t>行政处罚</w:t>
            </w:r>
          </w:p>
        </w:tc>
        <w:tc>
          <w:tcPr>
            <w:tcW w:w="9424" w:type="dxa"/>
          </w:tcPr>
          <w:p>
            <w:pPr>
              <w:pStyle w:val="TableParagraph"/>
              <w:numPr>
                <w:ilvl w:val="0"/>
                <w:numId w:val="82"/>
              </w:numPr>
              <w:tabs>
                <w:tab w:pos="650" w:val="left" w:leader="none"/>
              </w:tabs>
              <w:spacing w:line="240" w:lineRule="auto" w:before="30" w:after="0"/>
              <w:ind w:left="649" w:right="0" w:hanging="183"/>
              <w:jc w:val="left"/>
              <w:rPr>
                <w:sz w:val="18"/>
              </w:rPr>
            </w:pPr>
            <w:r>
              <w:rPr>
                <w:sz w:val="18"/>
              </w:rPr>
              <w:t>《中华人民共和国安全生产法》</w:t>
            </w:r>
          </w:p>
          <w:p>
            <w:pPr>
              <w:pStyle w:val="TableParagraph"/>
              <w:spacing w:line="268" w:lineRule="auto" w:before="28"/>
              <w:ind w:left="107" w:right="96" w:firstLine="360"/>
              <w:jc w:val="both"/>
              <w:rPr>
                <w:sz w:val="18"/>
              </w:rPr>
            </w:pPr>
            <w:r>
              <w:rPr>
                <w:spacing w:val="-3"/>
                <w:sz w:val="18"/>
              </w:rPr>
              <w:t>第二十三条 生产经营单位应当具备的安全生产条件所必需的资金投入，由生产经营单位的决策机构、主要负责人</w:t>
            </w:r>
            <w:r>
              <w:rPr>
                <w:sz w:val="18"/>
              </w:rPr>
              <w:t>或者个人经营的投资人予以保证，并对由于安全生产所必需的资金投入不足导致的后果承担责任。</w:t>
            </w:r>
          </w:p>
          <w:p>
            <w:pPr>
              <w:pStyle w:val="TableParagraph"/>
              <w:spacing w:line="268" w:lineRule="auto" w:before="4"/>
              <w:ind w:left="107" w:right="124" w:firstLine="360"/>
              <w:jc w:val="both"/>
              <w:rPr>
                <w:sz w:val="18"/>
              </w:rPr>
            </w:pPr>
            <w:r>
              <w:rPr>
                <w:sz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TableParagraph"/>
              <w:spacing w:line="268" w:lineRule="auto" w:before="6"/>
              <w:ind w:left="107" w:right="96" w:firstLine="360"/>
              <w:jc w:val="both"/>
              <w:rPr>
                <w:sz w:val="18"/>
              </w:rPr>
            </w:pPr>
            <w:r>
              <w:rPr>
                <w:spacing w:val="-5"/>
                <w:sz w:val="18"/>
              </w:rPr>
              <w:t>第九十三条 生产经营单位的决策机构、主要负责人或者个人经营的投资人不依照本法规定保证安全生产所必需的</w:t>
            </w:r>
            <w:r>
              <w:rPr>
                <w:sz w:val="18"/>
              </w:rPr>
              <w:t>资金投入，致使生产经营单位不具备安全生产条件的，责令限期改正，提供必需的资金；逾期未改正的，责令生产经营单位停产停业整顿。</w:t>
            </w:r>
          </w:p>
          <w:p>
            <w:pPr>
              <w:pStyle w:val="TableParagraph"/>
              <w:spacing w:line="268" w:lineRule="auto" w:before="5"/>
              <w:ind w:left="107" w:right="124" w:firstLine="360"/>
              <w:rPr>
                <w:sz w:val="18"/>
              </w:rPr>
            </w:pPr>
            <w:r>
              <w:rPr>
                <w:sz w:val="18"/>
              </w:rPr>
              <w:t>有前款违法行为，导致发生生产安全事故的，对生产经营单位的主要负责人给予撤职处分，对个人经营的投资人处二万元以上二十万元以下的罚款；构成犯罪的，依照刑法有关规定追究刑事责任。</w:t>
            </w:r>
          </w:p>
          <w:p>
            <w:pPr>
              <w:pStyle w:val="TableParagraph"/>
              <w:numPr>
                <w:ilvl w:val="0"/>
                <w:numId w:val="82"/>
              </w:numPr>
              <w:tabs>
                <w:tab w:pos="650" w:val="left" w:leader="none"/>
              </w:tabs>
              <w:spacing w:line="240" w:lineRule="auto" w:before="1" w:after="0"/>
              <w:ind w:left="649" w:right="0" w:hanging="183"/>
              <w:jc w:val="left"/>
              <w:rPr>
                <w:sz w:val="18"/>
              </w:rPr>
            </w:pPr>
            <w:r>
              <w:rPr>
                <w:sz w:val="18"/>
              </w:rPr>
              <w:t>《建设工程安全生产管理条例》</w:t>
            </w:r>
          </w:p>
          <w:p>
            <w:pPr>
              <w:pStyle w:val="TableParagraph"/>
              <w:spacing w:line="268" w:lineRule="auto" w:before="31"/>
              <w:ind w:left="107" w:right="96" w:firstLine="451"/>
              <w:jc w:val="both"/>
              <w:rPr>
                <w:sz w:val="18"/>
              </w:rPr>
            </w:pPr>
            <w:r>
              <w:rPr>
                <w:sz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TableParagraph"/>
              <w:spacing w:line="268" w:lineRule="auto" w:before="6"/>
              <w:ind w:left="107" w:right="124" w:firstLine="360"/>
              <w:jc w:val="both"/>
              <w:rPr>
                <w:sz w:val="18"/>
              </w:rPr>
            </w:pPr>
            <w:r>
              <w:rPr>
                <w:sz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 消除安全事故隐患，及时、如实报告生产安全事故。</w:t>
            </w:r>
          </w:p>
          <w:p>
            <w:pPr>
              <w:pStyle w:val="TableParagraph"/>
              <w:spacing w:line="268" w:lineRule="auto" w:before="5"/>
              <w:ind w:left="107" w:right="124" w:firstLine="360"/>
              <w:jc w:val="both"/>
              <w:rPr>
                <w:sz w:val="18"/>
              </w:rPr>
            </w:pPr>
            <w:r>
              <w:rPr>
                <w:sz w:val="18"/>
              </w:rPr>
              <w:t>第五十四条 违反本条例的规定，建设单位未提供建设工程安全生产作业环境及安全施工措施所需费用的，责令限期改正；逾期未改正的，责令该建设工程停止施工。</w:t>
            </w:r>
          </w:p>
          <w:p>
            <w:pPr>
              <w:pStyle w:val="TableParagraph"/>
              <w:spacing w:line="210" w:lineRule="exact" w:before="1"/>
              <w:ind w:left="467"/>
              <w:rPr>
                <w:sz w:val="18"/>
              </w:rPr>
            </w:pPr>
            <w:r>
              <w:rPr>
                <w:sz w:val="18"/>
              </w:rPr>
              <w:t>建设单位未将保证安全施工的措施或者拆除工程的有关资料报送有关部门备案的，责令限期改正，给予警告。</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920" w:hRule="atLeast"/>
        </w:trPr>
        <w:tc>
          <w:tcPr>
            <w:tcW w:w="397" w:type="dxa"/>
            <w:tcBorders>
              <w:bottom w:val="nil"/>
            </w:tcBorders>
          </w:tcPr>
          <w:p>
            <w:pPr>
              <w:pStyle w:val="TableParagraph"/>
              <w:rPr>
                <w:rFonts w:ascii="Times New Roman"/>
                <w:sz w:val="18"/>
              </w:rPr>
            </w:pPr>
          </w:p>
        </w:tc>
        <w:tc>
          <w:tcPr>
            <w:tcW w:w="1299" w:type="dxa"/>
            <w:tcBorders>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spacing w:line="220" w:lineRule="exact"/>
              <w:ind w:left="108"/>
              <w:rPr>
                <w:sz w:val="18"/>
              </w:rPr>
            </w:pPr>
            <w:r>
              <w:rPr>
                <w:sz w:val="18"/>
              </w:rPr>
              <w:t>对交通运输领</w:t>
            </w:r>
          </w:p>
        </w:tc>
        <w:tc>
          <w:tcPr>
            <w:tcW w:w="944" w:type="dxa"/>
            <w:tcBorders>
              <w:bottom w:val="nil"/>
            </w:tcBorders>
          </w:tcPr>
          <w:p>
            <w:pPr>
              <w:pStyle w:val="TableParagraph"/>
              <w:rPr>
                <w:rFonts w:ascii="Times New Roman"/>
                <w:sz w:val="18"/>
              </w:rPr>
            </w:pPr>
          </w:p>
        </w:tc>
        <w:tc>
          <w:tcPr>
            <w:tcW w:w="9424" w:type="dxa"/>
            <w:vMerge w:val="restart"/>
          </w:tcPr>
          <w:p>
            <w:pPr>
              <w:pStyle w:val="TableParagraph"/>
              <w:numPr>
                <w:ilvl w:val="0"/>
                <w:numId w:val="83"/>
              </w:numPr>
              <w:tabs>
                <w:tab w:pos="650" w:val="left" w:leader="none"/>
              </w:tabs>
              <w:spacing w:line="240" w:lineRule="auto" w:before="13" w:after="0"/>
              <w:ind w:left="649" w:right="0" w:hanging="183"/>
              <w:jc w:val="left"/>
              <w:rPr>
                <w:sz w:val="18"/>
              </w:rPr>
            </w:pPr>
            <w:r>
              <w:rPr>
                <w:sz w:val="18"/>
              </w:rPr>
              <w:t>《中华人民共和国安全生产法》</w:t>
            </w:r>
          </w:p>
          <w:p>
            <w:pPr>
              <w:pStyle w:val="TableParagraph"/>
              <w:spacing w:line="249" w:lineRule="auto" w:before="9"/>
              <w:ind w:left="107" w:right="98" w:firstLine="360"/>
              <w:jc w:val="both"/>
              <w:rPr>
                <w:sz w:val="18"/>
              </w:rPr>
            </w:pPr>
            <w:r>
              <w:rPr>
                <w:spacing w:val="-1"/>
                <w:sz w:val="18"/>
              </w:rPr>
              <w:t>第二十一条 生产经营单位的主要负责人对本单位安全生产工作负有下列职责：</w:t>
            </w:r>
            <w:r>
              <w:rPr>
                <w:spacing w:val="-22"/>
                <w:sz w:val="18"/>
              </w:rPr>
              <w:t>（</w:t>
            </w:r>
            <w:r>
              <w:rPr>
                <w:sz w:val="18"/>
              </w:rPr>
              <w:t>一</w:t>
            </w:r>
            <w:r>
              <w:rPr>
                <w:spacing w:val="-22"/>
                <w:sz w:val="18"/>
              </w:rPr>
              <w:t>）</w:t>
            </w:r>
            <w:r>
              <w:rPr>
                <w:spacing w:val="-2"/>
                <w:sz w:val="18"/>
              </w:rPr>
              <w:t>建立健全并落实本单位全员</w:t>
            </w:r>
            <w:r>
              <w:rPr>
                <w:sz w:val="18"/>
              </w:rPr>
              <w:t>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pStyle w:val="TableParagraph"/>
              <w:spacing w:line="249" w:lineRule="auto" w:before="1"/>
              <w:ind w:left="107" w:right="96" w:firstLine="360"/>
              <w:jc w:val="both"/>
              <w:rPr>
                <w:sz w:val="18"/>
              </w:rPr>
            </w:pPr>
            <w:r>
              <w:rPr>
                <w:spacing w:val="-9"/>
                <w:sz w:val="18"/>
              </w:rPr>
              <w:t>第二十四条 矿山、金属冶炼、建筑施工、运输单位和危险物品的生产、经营、储存、装卸单位，应当设置安全生</w:t>
            </w:r>
            <w:r>
              <w:rPr>
                <w:sz w:val="18"/>
              </w:rPr>
              <w:t>产管理机构或者配备专职安全生产管理人员。</w:t>
            </w:r>
          </w:p>
          <w:p>
            <w:pPr>
              <w:pStyle w:val="TableParagraph"/>
              <w:spacing w:line="249" w:lineRule="auto"/>
              <w:ind w:left="107" w:right="124" w:firstLine="360"/>
              <w:rPr>
                <w:sz w:val="18"/>
              </w:rPr>
            </w:pPr>
            <w:r>
              <w:rPr>
                <w:sz w:val="18"/>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TableParagraph"/>
              <w:spacing w:line="249" w:lineRule="auto"/>
              <w:ind w:left="107" w:right="124" w:firstLine="360"/>
              <w:rPr>
                <w:sz w:val="18"/>
              </w:rPr>
            </w:pPr>
            <w:r>
              <w:rPr>
                <w:sz w:val="18"/>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TableParagraph"/>
              <w:spacing w:line="249" w:lineRule="auto" w:before="1"/>
              <w:ind w:left="107" w:right="124" w:firstLine="360"/>
              <w:jc w:val="both"/>
              <w:rPr>
                <w:sz w:val="18"/>
              </w:rPr>
            </w:pPr>
            <w:r>
              <w:rPr>
                <w:sz w:val="1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TableParagraph"/>
              <w:spacing w:line="249" w:lineRule="auto"/>
              <w:ind w:left="107" w:right="96" w:firstLine="360"/>
              <w:jc w:val="both"/>
              <w:rPr>
                <w:sz w:val="18"/>
              </w:rPr>
            </w:pPr>
            <w:r>
              <w:rPr>
                <w:spacing w:val="-3"/>
                <w:sz w:val="18"/>
              </w:rPr>
              <w:t>第九十四条 生产经营单位的主要负责人未履行本法规定的安全生产管理职责的，责令限期改正，处二万元以上五</w:t>
            </w:r>
            <w:r>
              <w:rPr>
                <w:sz w:val="18"/>
              </w:rPr>
              <w:t>万元以下的罚款；逾期未改正的，处五万元以上十万元以下的罚款，责令生产经营单位停产停业整顿。</w:t>
            </w:r>
          </w:p>
          <w:p>
            <w:pPr>
              <w:pStyle w:val="TableParagraph"/>
              <w:spacing w:line="249" w:lineRule="auto" w:before="1"/>
              <w:ind w:left="107" w:right="124" w:firstLine="360"/>
              <w:rPr>
                <w:sz w:val="18"/>
              </w:rPr>
            </w:pPr>
            <w:r>
              <w:rPr>
                <w:spacing w:val="-1"/>
                <w:sz w:val="18"/>
              </w:rPr>
              <w:t>生产经营单位的主要负责人有前款违法行为，导致发生生产安全事故的，给予撤职处分；构成犯罪的，依照刑法</w:t>
            </w:r>
            <w:r>
              <w:rPr>
                <w:sz w:val="18"/>
              </w:rPr>
              <w:t>有关规定追究刑事责任。</w:t>
            </w:r>
          </w:p>
          <w:p>
            <w:pPr>
              <w:pStyle w:val="TableParagraph"/>
              <w:spacing w:line="249" w:lineRule="auto"/>
              <w:ind w:left="107" w:right="124" w:firstLine="360"/>
              <w:jc w:val="both"/>
              <w:rPr>
                <w:sz w:val="18"/>
              </w:rPr>
            </w:pPr>
            <w:r>
              <w:rPr>
                <w:spacing w:val="-1"/>
                <w:sz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w:t>
            </w:r>
            <w:r>
              <w:rPr>
                <w:sz w:val="18"/>
              </w:rPr>
              <w:t>经营单位的主要负责人。</w:t>
            </w:r>
          </w:p>
          <w:p>
            <w:pPr>
              <w:pStyle w:val="TableParagraph"/>
              <w:spacing w:line="249" w:lineRule="auto"/>
              <w:ind w:left="107" w:right="124" w:firstLine="271"/>
              <w:jc w:val="both"/>
              <w:rPr>
                <w:sz w:val="18"/>
              </w:rPr>
            </w:pPr>
            <w:r>
              <w:rPr>
                <w:sz w:val="18"/>
              </w:rP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p>
            <w:pPr>
              <w:pStyle w:val="TableParagraph"/>
              <w:spacing w:line="249" w:lineRule="auto" w:before="1"/>
              <w:ind w:left="107" w:right="96" w:firstLine="360"/>
              <w:jc w:val="both"/>
              <w:rPr>
                <w:sz w:val="18"/>
              </w:rPr>
            </w:pPr>
            <w:r>
              <w:rPr>
                <w:spacing w:val="-3"/>
                <w:sz w:val="18"/>
              </w:rPr>
              <w:t>第九十六条 生产经营单位的其他负责人和安全生产管理人员未履行本法规定的安全生产管理职责的，责令限期改</w:t>
            </w:r>
            <w:r>
              <w:rPr>
                <w:sz w:val="18"/>
              </w:rPr>
              <w:t>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TableParagraph"/>
              <w:numPr>
                <w:ilvl w:val="0"/>
                <w:numId w:val="83"/>
              </w:numPr>
              <w:tabs>
                <w:tab w:pos="650" w:val="left" w:leader="none"/>
              </w:tabs>
              <w:spacing w:line="240" w:lineRule="auto" w:before="0" w:after="0"/>
              <w:ind w:left="649" w:right="0" w:hanging="183"/>
              <w:jc w:val="left"/>
              <w:rPr>
                <w:sz w:val="18"/>
              </w:rPr>
            </w:pPr>
            <w:r>
              <w:rPr>
                <w:sz w:val="18"/>
              </w:rPr>
              <w:t>《建设工程安全生产管理条例》</w:t>
            </w:r>
          </w:p>
          <w:p>
            <w:pPr>
              <w:pStyle w:val="TableParagraph"/>
              <w:spacing w:line="249" w:lineRule="auto" w:before="10"/>
              <w:ind w:left="107" w:right="124" w:firstLine="360"/>
              <w:jc w:val="both"/>
              <w:rPr>
                <w:sz w:val="18"/>
              </w:rPr>
            </w:pPr>
            <w:r>
              <w:rPr>
                <w:sz w:val="18"/>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TableParagraph"/>
              <w:spacing w:line="249" w:lineRule="auto"/>
              <w:ind w:left="107" w:right="124" w:firstLine="360"/>
              <w:jc w:val="both"/>
              <w:rPr>
                <w:sz w:val="18"/>
              </w:rPr>
            </w:pPr>
            <w:r>
              <w:rPr>
                <w:sz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 消除安全事故隐患，及时、如实报告生产安全事故。</w:t>
            </w:r>
          </w:p>
        </w:tc>
        <w:tc>
          <w:tcPr>
            <w:tcW w:w="992"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71" w:lineRule="auto"/>
              <w:ind w:left="107" w:right="152"/>
              <w:rPr>
                <w:sz w:val="18"/>
              </w:rPr>
            </w:pPr>
            <w:r>
              <w:rPr>
                <w:sz w:val="18"/>
              </w:rPr>
              <w:t>交通运输主管部门</w:t>
            </w:r>
          </w:p>
        </w:tc>
        <w:tc>
          <w:tcPr>
            <w:tcW w:w="1418"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spacing w:line="271" w:lineRule="auto"/>
              <w:ind w:left="107" w:right="28"/>
              <w:rPr>
                <w:sz w:val="18"/>
              </w:rPr>
            </w:pPr>
            <w:r>
              <w:rPr>
                <w:sz w:val="18"/>
              </w:rPr>
              <w:t>省、设区的市或县级</w:t>
            </w:r>
          </w:p>
        </w:tc>
      </w:tr>
      <w:tr>
        <w:trPr>
          <w:trHeight w:val="249"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9"/>
              <w:ind w:left="108"/>
              <w:rPr>
                <w:sz w:val="18"/>
              </w:rPr>
            </w:pPr>
            <w:r>
              <w:rPr>
                <w:sz w:val="18"/>
              </w:rPr>
              <w:t>域生产经营单</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1" w:lineRule="exact" w:before="9"/>
              <w:ind w:left="108"/>
              <w:rPr>
                <w:sz w:val="18"/>
              </w:rPr>
            </w:pPr>
            <w:r>
              <w:rPr>
                <w:sz w:val="18"/>
              </w:rPr>
              <w:t>位主要负责人</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spacing w:line="220" w:lineRule="exact" w:before="10"/>
              <w:ind w:left="107"/>
              <w:rPr>
                <w:sz w:val="18"/>
              </w:rPr>
            </w:pPr>
            <w:r>
              <w:rPr>
                <w:sz w:val="18"/>
              </w:rPr>
              <w:t>77</w:t>
            </w:r>
          </w:p>
        </w:tc>
        <w:tc>
          <w:tcPr>
            <w:tcW w:w="1299" w:type="dxa"/>
            <w:tcBorders>
              <w:top w:val="nil"/>
              <w:bottom w:val="nil"/>
            </w:tcBorders>
          </w:tcPr>
          <w:p>
            <w:pPr>
              <w:pStyle w:val="TableParagraph"/>
              <w:spacing w:line="220" w:lineRule="exact" w:before="10"/>
              <w:ind w:left="108"/>
              <w:rPr>
                <w:sz w:val="18"/>
              </w:rPr>
            </w:pPr>
            <w:r>
              <w:rPr>
                <w:sz w:val="18"/>
              </w:rPr>
              <w:t>及其安全生产</w:t>
            </w:r>
          </w:p>
        </w:tc>
        <w:tc>
          <w:tcPr>
            <w:tcW w:w="944" w:type="dxa"/>
            <w:tcBorders>
              <w:top w:val="nil"/>
              <w:bottom w:val="nil"/>
            </w:tcBorders>
          </w:tcPr>
          <w:p>
            <w:pPr>
              <w:pStyle w:val="TableParagraph"/>
              <w:spacing w:line="220" w:lineRule="exact" w:before="10"/>
              <w:ind w:left="107"/>
              <w:rPr>
                <w:sz w:val="18"/>
              </w:rPr>
            </w:pPr>
            <w:r>
              <w:rPr>
                <w:sz w:val="18"/>
              </w:rPr>
              <w:t>行政处罚</w:t>
            </w: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49"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9"/>
              <w:ind w:left="108"/>
              <w:rPr>
                <w:sz w:val="18"/>
              </w:rPr>
            </w:pPr>
            <w:r>
              <w:rPr>
                <w:sz w:val="18"/>
              </w:rPr>
              <w:t>管理人员未履</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1" w:lineRule="exact" w:before="9"/>
              <w:ind w:left="108"/>
              <w:rPr>
                <w:sz w:val="18"/>
              </w:rPr>
            </w:pPr>
            <w:r>
              <w:rPr>
                <w:sz w:val="18"/>
              </w:rPr>
              <w:t>行安全生产管</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250" w:hRule="atLeast"/>
        </w:trPr>
        <w:tc>
          <w:tcPr>
            <w:tcW w:w="397" w:type="dxa"/>
            <w:tcBorders>
              <w:top w:val="nil"/>
              <w:bottom w:val="nil"/>
            </w:tcBorders>
          </w:tcPr>
          <w:p>
            <w:pPr>
              <w:pStyle w:val="TableParagraph"/>
              <w:rPr>
                <w:rFonts w:ascii="Times New Roman"/>
                <w:sz w:val="18"/>
              </w:rPr>
            </w:pPr>
          </w:p>
        </w:tc>
        <w:tc>
          <w:tcPr>
            <w:tcW w:w="1299" w:type="dxa"/>
            <w:tcBorders>
              <w:top w:val="nil"/>
              <w:bottom w:val="nil"/>
            </w:tcBorders>
          </w:tcPr>
          <w:p>
            <w:pPr>
              <w:pStyle w:val="TableParagraph"/>
              <w:spacing w:line="220" w:lineRule="exact" w:before="10"/>
              <w:ind w:left="108"/>
              <w:rPr>
                <w:sz w:val="18"/>
              </w:rPr>
            </w:pPr>
            <w:r>
              <w:rPr>
                <w:sz w:val="18"/>
              </w:rPr>
              <w:t>理职责的行政</w:t>
            </w:r>
          </w:p>
        </w:tc>
        <w:tc>
          <w:tcPr>
            <w:tcW w:w="944" w:type="dxa"/>
            <w:tcBorders>
              <w:top w:val="nil"/>
              <w:bottom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r>
        <w:trPr>
          <w:trHeight w:val="3627" w:hRule="atLeast"/>
        </w:trPr>
        <w:tc>
          <w:tcPr>
            <w:tcW w:w="397" w:type="dxa"/>
            <w:tcBorders>
              <w:top w:val="nil"/>
            </w:tcBorders>
          </w:tcPr>
          <w:p>
            <w:pPr>
              <w:pStyle w:val="TableParagraph"/>
              <w:rPr>
                <w:rFonts w:ascii="Times New Roman"/>
                <w:sz w:val="18"/>
              </w:rPr>
            </w:pPr>
          </w:p>
        </w:tc>
        <w:tc>
          <w:tcPr>
            <w:tcW w:w="1299" w:type="dxa"/>
            <w:tcBorders>
              <w:top w:val="nil"/>
            </w:tcBorders>
          </w:tcPr>
          <w:p>
            <w:pPr>
              <w:pStyle w:val="TableParagraph"/>
              <w:spacing w:before="9"/>
              <w:ind w:left="108"/>
              <w:rPr>
                <w:sz w:val="18"/>
              </w:rPr>
            </w:pPr>
            <w:r>
              <w:rPr>
                <w:sz w:val="18"/>
              </w:rPr>
              <w:t>处罚。</w:t>
            </w:r>
          </w:p>
        </w:tc>
        <w:tc>
          <w:tcPr>
            <w:tcW w:w="944" w:type="dxa"/>
            <w:tcBorders>
              <w:top w:val="nil"/>
            </w:tcBorders>
          </w:tcPr>
          <w:p>
            <w:pPr>
              <w:pStyle w:val="TableParagraph"/>
              <w:rPr>
                <w:rFonts w:ascii="Times New Roman"/>
                <w:sz w:val="18"/>
              </w:rPr>
            </w:pPr>
          </w:p>
        </w:tc>
        <w:tc>
          <w:tcPr>
            <w:tcW w:w="9424" w:type="dxa"/>
            <w:vMerge/>
            <w:tcBorders>
              <w:top w:val="nil"/>
            </w:tcBorders>
          </w:tcPr>
          <w:p>
            <w:pPr>
              <w:rPr>
                <w:sz w:val="2"/>
                <w:szCs w:val="2"/>
              </w:rPr>
            </w:pPr>
          </w:p>
        </w:tc>
        <w:tc>
          <w:tcPr>
            <w:tcW w:w="992" w:type="dxa"/>
            <w:vMerge/>
            <w:tcBorders>
              <w:top w:val="nil"/>
            </w:tcBorders>
          </w:tcPr>
          <w:p>
            <w:pPr>
              <w:rPr>
                <w:sz w:val="2"/>
                <w:szCs w:val="2"/>
              </w:rPr>
            </w:pPr>
          </w:p>
        </w:tc>
        <w:tc>
          <w:tcPr>
            <w:tcW w:w="1418" w:type="dxa"/>
            <w:vMerge/>
            <w:tcBorders>
              <w:top w:val="nil"/>
            </w:tcBorders>
          </w:tcPr>
          <w:p>
            <w:pPr>
              <w:rPr>
                <w:sz w:val="2"/>
                <w:szCs w:val="2"/>
              </w:rPr>
            </w:pPr>
          </w:p>
        </w:tc>
      </w:tr>
    </w:tbl>
    <w:p>
      <w:pPr>
        <w:spacing w:after="0"/>
        <w:rPr>
          <w:sz w:val="2"/>
          <w:szCs w:val="2"/>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16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before="1"/>
              <w:ind w:left="86" w:right="78"/>
              <w:jc w:val="center"/>
              <w:rPr>
                <w:sz w:val="18"/>
              </w:rPr>
            </w:pPr>
            <w:r>
              <w:rPr>
                <w:sz w:val="18"/>
              </w:rPr>
              <w:t>77</w:t>
            </w:r>
          </w:p>
        </w:tc>
        <w:tc>
          <w:tcPr>
            <w:tcW w:w="1299" w:type="dxa"/>
          </w:tcPr>
          <w:p>
            <w:pPr>
              <w:pStyle w:val="TableParagraph"/>
              <w:spacing w:line="271" w:lineRule="auto" w:before="73"/>
              <w:ind w:left="108" w:right="98"/>
              <w:jc w:val="both"/>
              <w:rPr>
                <w:sz w:val="18"/>
              </w:rPr>
            </w:pPr>
            <w:r>
              <w:rPr>
                <w:sz w:val="18"/>
              </w:rPr>
              <w:t>对交通运输领域生产经营单位主要负责人及其安全生产管理人员未履行安全生产管理职责的行政</w:t>
            </w:r>
          </w:p>
          <w:p>
            <w:pPr>
              <w:pStyle w:val="TableParagraph"/>
              <w:spacing w:line="226" w:lineRule="exact"/>
              <w:ind w:left="108"/>
              <w:rPr>
                <w:sz w:val="18"/>
              </w:rPr>
            </w:pPr>
            <w:r>
              <w:rPr>
                <w:sz w:val="18"/>
              </w:rPr>
              <w:t>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before="1"/>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5"/>
              <w:rPr>
                <w:b/>
                <w:sz w:val="20"/>
              </w:rPr>
            </w:pPr>
          </w:p>
          <w:p>
            <w:pPr>
              <w:pStyle w:val="TableParagraph"/>
              <w:spacing w:line="271" w:lineRule="auto" w:before="1"/>
              <w:ind w:left="107" w:right="124" w:firstLine="360"/>
              <w:jc w:val="both"/>
              <w:rPr>
                <w:sz w:val="18"/>
              </w:rPr>
            </w:pPr>
            <w:r>
              <w:rPr>
                <w:sz w:val="18"/>
              </w:rPr>
              <w:t>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6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spacing w:line="268" w:lineRule="auto" w:before="161"/>
              <w:ind w:left="107" w:right="28"/>
              <w:rPr>
                <w:sz w:val="18"/>
              </w:rPr>
            </w:pPr>
            <w:r>
              <w:rPr>
                <w:sz w:val="18"/>
              </w:rPr>
              <w:t>省、设区的市或县级</w:t>
            </w:r>
          </w:p>
        </w:tc>
      </w:tr>
      <w:tr>
        <w:trPr>
          <w:trHeight w:val="70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4"/>
              </w:rPr>
            </w:pPr>
          </w:p>
          <w:p>
            <w:pPr>
              <w:pStyle w:val="TableParagraph"/>
              <w:ind w:left="86" w:right="78"/>
              <w:jc w:val="center"/>
              <w:rPr>
                <w:sz w:val="18"/>
              </w:rPr>
            </w:pPr>
            <w:r>
              <w:rPr>
                <w:sz w:val="18"/>
              </w:rPr>
              <w:t>78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5"/>
              </w:rPr>
            </w:pPr>
          </w:p>
          <w:p>
            <w:pPr>
              <w:pStyle w:val="TableParagraph"/>
              <w:spacing w:line="271" w:lineRule="auto"/>
              <w:ind w:left="108" w:right="98"/>
              <w:jc w:val="both"/>
              <w:rPr>
                <w:sz w:val="18"/>
              </w:rPr>
            </w:pPr>
            <w:r>
              <w:rPr>
                <w:sz w:val="18"/>
              </w:rPr>
              <w:t>对生产经营单位未按规定设置安全生产管理机构或者配备安全生产管理人员等行为的行政处罚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4"/>
              </w:rPr>
            </w:pPr>
          </w:p>
          <w:p>
            <w:pPr>
              <w:pStyle w:val="TableParagraph"/>
              <w:ind w:right="104"/>
              <w:jc w:val="right"/>
              <w:rPr>
                <w:sz w:val="18"/>
              </w:rPr>
            </w:pPr>
            <w:r>
              <w:rPr>
                <w:sz w:val="18"/>
              </w:rPr>
              <w:t>行政处罚</w:t>
            </w:r>
          </w:p>
        </w:tc>
        <w:tc>
          <w:tcPr>
            <w:tcW w:w="9424" w:type="dxa"/>
          </w:tcPr>
          <w:p>
            <w:pPr>
              <w:pStyle w:val="TableParagraph"/>
              <w:spacing w:before="28"/>
              <w:ind w:left="467"/>
              <w:rPr>
                <w:sz w:val="18"/>
              </w:rPr>
            </w:pPr>
            <w:r>
              <w:rPr>
                <w:sz w:val="18"/>
              </w:rPr>
              <w:t>1.《中华人民共和国安全生产法》</w:t>
            </w:r>
          </w:p>
          <w:p>
            <w:pPr>
              <w:pStyle w:val="TableParagraph"/>
              <w:spacing w:line="268" w:lineRule="auto" w:before="31"/>
              <w:ind w:left="107" w:right="96" w:firstLine="360"/>
              <w:rPr>
                <w:sz w:val="18"/>
              </w:rPr>
            </w:pPr>
            <w:r>
              <w:rPr>
                <w:spacing w:val="-9"/>
                <w:sz w:val="18"/>
              </w:rPr>
              <w:t>第二十四条 矿山、金属冶炼、建筑施工、运输单位和危险物品的生产、经营、储存、装卸单位，应当设置安全生</w:t>
            </w:r>
            <w:r>
              <w:rPr>
                <w:sz w:val="18"/>
              </w:rPr>
              <w:t>产管理机构或者配备专职安全生产管理人员。</w:t>
            </w:r>
          </w:p>
          <w:p>
            <w:pPr>
              <w:pStyle w:val="TableParagraph"/>
              <w:spacing w:line="271" w:lineRule="auto" w:before="2"/>
              <w:ind w:left="107" w:right="124" w:firstLine="360"/>
              <w:rPr>
                <w:sz w:val="18"/>
              </w:rPr>
            </w:pPr>
            <w:r>
              <w:rPr>
                <w:sz w:val="18"/>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TableParagraph"/>
              <w:spacing w:line="271" w:lineRule="auto"/>
              <w:ind w:left="107" w:right="96" w:firstLine="360"/>
              <w:jc w:val="both"/>
              <w:rPr>
                <w:sz w:val="18"/>
              </w:rPr>
            </w:pPr>
            <w:r>
              <w:rPr>
                <w:spacing w:val="-5"/>
                <w:sz w:val="18"/>
              </w:rPr>
              <w:t>第九十七条 生产经营单位有下列行为之一的，责令限期改正，处十万元以下的罚款；逾期未改正的，责令停产停</w:t>
            </w:r>
            <w:r>
              <w:rPr>
                <w:sz w:val="18"/>
              </w:rPr>
              <w:t>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w:t>
            </w:r>
          </w:p>
          <w:p>
            <w:pPr>
              <w:pStyle w:val="TableParagraph"/>
              <w:spacing w:line="271" w:lineRule="auto"/>
              <w:ind w:left="467" w:right="2464" w:hanging="360"/>
              <w:rPr>
                <w:sz w:val="18"/>
              </w:rPr>
            </w:pPr>
            <w:r>
              <w:rPr>
                <w:sz w:val="18"/>
              </w:rPr>
              <w:t>（七）特种作业人员未按照规定经专门的安全作业培训并取得相应资格，上岗作业的。2.《建设工程安全生产管理条例》</w:t>
            </w:r>
          </w:p>
          <w:p>
            <w:pPr>
              <w:pStyle w:val="TableParagraph"/>
              <w:spacing w:line="230" w:lineRule="exact"/>
              <w:ind w:left="467"/>
              <w:rPr>
                <w:sz w:val="18"/>
              </w:rPr>
            </w:pPr>
            <w:r>
              <w:rPr>
                <w:sz w:val="18"/>
              </w:rPr>
              <w:t>第二十三条 施工单位应当设立安全生产管理机构，配备专职安全生产管理人员。</w:t>
            </w:r>
          </w:p>
          <w:p>
            <w:pPr>
              <w:pStyle w:val="TableParagraph"/>
              <w:spacing w:line="271" w:lineRule="auto" w:before="23"/>
              <w:ind w:left="107" w:right="124" w:firstLine="360"/>
              <w:rPr>
                <w:sz w:val="18"/>
              </w:rPr>
            </w:pPr>
            <w:r>
              <w:rPr>
                <w:sz w:val="18"/>
              </w:rPr>
              <w:t>专职安全生产管理人员负责对安全生产进行现场监督检查。发现安全事故隐患，应当及时向项目负责人和安全生产管理机构报告；对违章指挥、违章操作的，应当立即制止。</w:t>
            </w:r>
          </w:p>
          <w:p>
            <w:pPr>
              <w:pStyle w:val="TableParagraph"/>
              <w:spacing w:line="230" w:lineRule="exact"/>
              <w:ind w:left="467"/>
              <w:rPr>
                <w:sz w:val="18"/>
              </w:rPr>
            </w:pPr>
            <w:r>
              <w:rPr>
                <w:sz w:val="18"/>
              </w:rPr>
              <w:t>专职安全生产管理人员的配备办法由国务院建设行政主管部门会同国务院其他有关部门制定。</w:t>
            </w:r>
          </w:p>
          <w:p>
            <w:pPr>
              <w:pStyle w:val="TableParagraph"/>
              <w:spacing w:line="271" w:lineRule="auto" w:before="29"/>
              <w:ind w:left="107" w:right="7" w:firstLine="360"/>
              <w:rPr>
                <w:sz w:val="18"/>
              </w:rPr>
            </w:pPr>
            <w:r>
              <w:rPr>
                <w:spacing w:val="-2"/>
                <w:sz w:val="18"/>
              </w:rPr>
              <w:t>第六十二条第</w:t>
            </w:r>
            <w:r>
              <w:rPr>
                <w:spacing w:val="-3"/>
                <w:sz w:val="18"/>
              </w:rPr>
              <w:t>（</w:t>
            </w:r>
            <w:r>
              <w:rPr>
                <w:sz w:val="18"/>
              </w:rPr>
              <w:t>一</w:t>
            </w:r>
            <w:r>
              <w:rPr>
                <w:spacing w:val="-9"/>
                <w:sz w:val="18"/>
              </w:rPr>
              <w:t>）（</w:t>
            </w:r>
            <w:r>
              <w:rPr>
                <w:sz w:val="18"/>
              </w:rPr>
              <w:t>二</w:t>
            </w:r>
            <w:r>
              <w:rPr>
                <w:spacing w:val="-10"/>
                <w:sz w:val="18"/>
              </w:rPr>
              <w:t>）</w:t>
            </w:r>
            <w:r>
              <w:rPr>
                <w:spacing w:val="-4"/>
                <w:sz w:val="18"/>
              </w:rPr>
              <w:t>项 违反本条例的规定，施工单位有下列行为之一的，责令限期改正；逾期未改正的， </w:t>
            </w:r>
            <w:r>
              <w:rPr>
                <w:sz w:val="18"/>
              </w:rPr>
              <w:t>责令停业整顿，依照《中华人民共和国安全生产法》的有关规定处以罚款；造成重大安全事故，构成犯罪的，对直接</w:t>
            </w:r>
            <w:r>
              <w:rPr>
                <w:spacing w:val="-7"/>
                <w:sz w:val="18"/>
              </w:rPr>
              <w:t>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p>
          <w:p>
            <w:pPr>
              <w:pStyle w:val="TableParagraph"/>
              <w:spacing w:line="228" w:lineRule="exact"/>
              <w:ind w:left="467"/>
              <w:rPr>
                <w:sz w:val="18"/>
              </w:rPr>
            </w:pPr>
            <w:r>
              <w:rPr>
                <w:sz w:val="18"/>
              </w:rPr>
              <w:t>3.《危险化学品安全管理条例》</w:t>
            </w:r>
          </w:p>
          <w:p>
            <w:pPr>
              <w:pStyle w:val="TableParagraph"/>
              <w:spacing w:before="28"/>
              <w:ind w:left="107" w:firstLine="360"/>
              <w:rPr>
                <w:sz w:val="18"/>
              </w:rPr>
            </w:pPr>
            <w:r>
              <w:rPr>
                <w:sz w:val="18"/>
              </w:rPr>
              <w:t>第四条第三款 危险化学品单位应当具备法律、行政法规规定和国家标准、行业标准要求的安全条件，建立、健</w:t>
            </w:r>
          </w:p>
          <w:p>
            <w:pPr>
              <w:pStyle w:val="TableParagraph"/>
              <w:spacing w:line="260" w:lineRule="atLeast" w:before="2"/>
              <w:ind w:left="107" w:right="124"/>
              <w:rPr>
                <w:sz w:val="18"/>
              </w:rPr>
            </w:pPr>
            <w:r>
              <w:rPr>
                <w:sz w:val="18"/>
              </w:rPr>
              <w:t>全安全管理规章制度和岗位安全责任制度，对从业人员进行安全教育、法制教育和岗位技术培训。从业人员应当接受教育和培训，考核合格后上岗作业；对有资格要求的岗位，应当配备依法取得相应资格的人员。</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33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3"/>
              <w:ind w:left="107"/>
              <w:rPr>
                <w:sz w:val="18"/>
              </w:rPr>
            </w:pPr>
            <w:r>
              <w:rPr>
                <w:sz w:val="18"/>
              </w:rPr>
              <w:t>78</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spacing w:line="271" w:lineRule="auto"/>
              <w:ind w:left="108" w:right="98"/>
              <w:jc w:val="both"/>
              <w:rPr>
                <w:sz w:val="18"/>
              </w:rPr>
            </w:pPr>
            <w:r>
              <w:rPr>
                <w:sz w:val="18"/>
              </w:rPr>
              <w:t>对生产经营单位未按规定设置安全生产管理机构或者配备安全生产管理人员等行为的行政处罚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3"/>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spacing w:line="271" w:lineRule="auto" w:before="1"/>
              <w:ind w:left="107" w:right="7" w:firstLine="360"/>
              <w:rPr>
                <w:sz w:val="18"/>
              </w:rPr>
            </w:pPr>
            <w:r>
              <w:rPr>
                <w:spacing w:val="-8"/>
                <w:sz w:val="18"/>
              </w:rPr>
              <w:t>第八十六条 有下列情形之一的，由交通运输主管部门责令改正，处 </w:t>
            </w:r>
            <w:r>
              <w:rPr>
                <w:sz w:val="18"/>
              </w:rPr>
              <w:t>5</w:t>
            </w:r>
            <w:r>
              <w:rPr>
                <w:spacing w:val="-17"/>
                <w:sz w:val="18"/>
              </w:rPr>
              <w:t> 万元以上 </w:t>
            </w:r>
            <w:r>
              <w:rPr>
                <w:sz w:val="18"/>
              </w:rPr>
              <w:t>10</w:t>
            </w:r>
            <w:r>
              <w:rPr>
                <w:spacing w:val="-11"/>
                <w:sz w:val="18"/>
              </w:rPr>
              <w:t> 万元以下的罚款；拒不改正的， </w:t>
            </w:r>
            <w:r>
              <w:rPr>
                <w:sz w:val="18"/>
              </w:rPr>
              <w:t>责令停产停业整顿；构成犯罪的，依法追究刑事责任：（一）危险化学品道路运输企业、水路运输企业的驾驶人员、船员、装卸管理人员、押运人员、申报人员、集装箱装箱现场检查员未取得从业资格上岗作业的；（二）运输危险化</w:t>
            </w:r>
            <w:r>
              <w:rPr>
                <w:spacing w:val="-6"/>
                <w:sz w:val="18"/>
              </w:rPr>
              <w:t>学品，未根据危险化学品的危险特性采取相应的安全防护措施，或者未配备必要的防护用品和应急救援器材的；</w:t>
            </w:r>
            <w:r>
              <w:rPr>
                <w:spacing w:val="-16"/>
                <w:sz w:val="18"/>
              </w:rPr>
              <w:t>（</w:t>
            </w:r>
            <w:r>
              <w:rPr>
                <w:sz w:val="18"/>
              </w:rPr>
              <w:t>三</w:t>
            </w:r>
            <w:r>
              <w:rPr>
                <w:spacing w:val="-16"/>
                <w:sz w:val="18"/>
              </w:rPr>
              <w:t>） </w:t>
            </w:r>
            <w:r>
              <w:rPr>
                <w:sz w:val="18"/>
              </w:rPr>
              <w:t>使用未依法取得危险货物适装证书的船舶，通过内河运输危险化学品的；（四）通过内河运输危险化学品的承运人违反国务院交通运输主管部门对单船运输的危险化学品数量的限制性规定运输危险化学品的；（五）用于危险化学品运输作业的内河码头、泊位不符合国家有关安全规范，或者未与饮用水取水口保持国家规定的安全距离，或者未经交通运输主管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p>
          <w:p>
            <w:pPr>
              <w:pStyle w:val="TableParagraph"/>
              <w:spacing w:line="226" w:lineRule="exact"/>
              <w:ind w:left="467"/>
              <w:rPr>
                <w:sz w:val="18"/>
              </w:rPr>
            </w:pPr>
            <w:r>
              <w:rPr>
                <w:sz w:val="18"/>
              </w:rPr>
              <w:t>4.《道路危险货物运输管理规定》</w:t>
            </w:r>
          </w:p>
          <w:p>
            <w:pPr>
              <w:pStyle w:val="TableParagraph"/>
              <w:spacing w:line="268" w:lineRule="auto" w:before="28"/>
              <w:ind w:left="107" w:right="124" w:firstLine="360"/>
              <w:rPr>
                <w:sz w:val="18"/>
              </w:rPr>
            </w:pPr>
            <w:r>
              <w:rPr>
                <w:sz w:val="18"/>
              </w:rPr>
              <w:t>第八条第（三）项 申请从事道路危险货物运输经营，应当具备下列条件：（三）有符合下列要求的从业人员和安全管理人员：</w:t>
            </w:r>
          </w:p>
          <w:p>
            <w:pPr>
              <w:pStyle w:val="TableParagraph"/>
              <w:numPr>
                <w:ilvl w:val="0"/>
                <w:numId w:val="84"/>
              </w:numPr>
              <w:tabs>
                <w:tab w:pos="740" w:val="left" w:leader="none"/>
              </w:tabs>
              <w:spacing w:line="240" w:lineRule="auto" w:before="4" w:after="0"/>
              <w:ind w:left="739" w:right="0" w:hanging="273"/>
              <w:jc w:val="left"/>
              <w:rPr>
                <w:sz w:val="18"/>
              </w:rPr>
            </w:pPr>
            <w:r>
              <w:rPr>
                <w:spacing w:val="-2"/>
                <w:sz w:val="18"/>
              </w:rPr>
              <w:t>专用车辆的驾驶人员取得相应机动车驾驶证，年龄不超过 </w:t>
            </w:r>
            <w:r>
              <w:rPr>
                <w:sz w:val="18"/>
              </w:rPr>
              <w:t>60</w:t>
            </w:r>
            <w:r>
              <w:rPr>
                <w:spacing w:val="-12"/>
                <w:sz w:val="18"/>
              </w:rPr>
              <w:t> 周岁。</w:t>
            </w:r>
          </w:p>
          <w:p>
            <w:pPr>
              <w:pStyle w:val="TableParagraph"/>
              <w:numPr>
                <w:ilvl w:val="0"/>
                <w:numId w:val="84"/>
              </w:numPr>
              <w:tabs>
                <w:tab w:pos="740" w:val="left" w:leader="none"/>
              </w:tabs>
              <w:spacing w:line="271" w:lineRule="auto" w:before="29" w:after="0"/>
              <w:ind w:left="107" w:right="7" w:firstLine="360"/>
              <w:jc w:val="left"/>
              <w:rPr>
                <w:sz w:val="18"/>
              </w:rPr>
            </w:pPr>
            <w:r>
              <w:rPr>
                <w:spacing w:val="-3"/>
                <w:sz w:val="18"/>
              </w:rPr>
              <w:t>从事道路危险货物运输的驾驶人员、装卸管理人员、押运人员应当经所在地设区的市级人民政府交通运输主管</w:t>
            </w:r>
            <w:r>
              <w:rPr>
                <w:spacing w:val="-10"/>
                <w:sz w:val="18"/>
              </w:rPr>
              <w:t>部门考试合格，并取得相应的从业资格证；从事剧毒化学品、爆炸品道路运输的驾驶人员、装卸管理人员、押运人员， </w:t>
            </w:r>
            <w:r>
              <w:rPr>
                <w:sz w:val="18"/>
              </w:rPr>
              <w:t>应当经考试合格，取得注明为“剧毒化学品运输”或者“爆炸品运输”类别的从业资格证。</w:t>
            </w:r>
          </w:p>
          <w:p>
            <w:pPr>
              <w:pStyle w:val="TableParagraph"/>
              <w:numPr>
                <w:ilvl w:val="0"/>
                <w:numId w:val="84"/>
              </w:numPr>
              <w:tabs>
                <w:tab w:pos="740" w:val="left" w:leader="none"/>
              </w:tabs>
              <w:spacing w:line="229" w:lineRule="exact" w:before="0" w:after="0"/>
              <w:ind w:left="739" w:right="0" w:hanging="273"/>
              <w:jc w:val="left"/>
              <w:rPr>
                <w:sz w:val="18"/>
              </w:rPr>
            </w:pPr>
            <w:r>
              <w:rPr>
                <w:sz w:val="18"/>
              </w:rPr>
              <w:t>企业应当配备专职安全管理人员。</w:t>
            </w:r>
          </w:p>
          <w:p>
            <w:pPr>
              <w:pStyle w:val="TableParagraph"/>
              <w:spacing w:line="271" w:lineRule="auto" w:before="29"/>
              <w:ind w:left="107" w:right="98" w:firstLine="360"/>
              <w:jc w:val="both"/>
              <w:rPr>
                <w:sz w:val="18"/>
              </w:rPr>
            </w:pPr>
            <w:r>
              <w:rPr>
                <w:sz w:val="18"/>
              </w:rPr>
              <w:t>第六十条 违反本规定，道路危险货物运输企业或者单位以及托运人有下列情形之一的，由县级以上道路运输管</w:t>
            </w:r>
            <w:r>
              <w:rPr>
                <w:spacing w:val="-6"/>
                <w:sz w:val="18"/>
              </w:rPr>
              <w:t>理机构责令改正，并处 </w:t>
            </w:r>
            <w:r>
              <w:rPr>
                <w:sz w:val="18"/>
              </w:rPr>
              <w:t>5</w:t>
            </w:r>
            <w:r>
              <w:rPr>
                <w:spacing w:val="-16"/>
                <w:sz w:val="18"/>
              </w:rPr>
              <w:t> 万元以上 </w:t>
            </w:r>
            <w:r>
              <w:rPr>
                <w:sz w:val="18"/>
              </w:rPr>
              <w:t>10</w:t>
            </w:r>
            <w:r>
              <w:rPr>
                <w:spacing w:val="-12"/>
                <w:sz w:val="18"/>
              </w:rPr>
              <w:t> 万元以下的罚款，拒不改正的，责令停产停业整顿；构成犯罪的，依法追究刑事</w:t>
            </w:r>
            <w:r>
              <w:rPr>
                <w:sz w:val="18"/>
              </w:rPr>
              <w:t>责任：（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71"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71" w:lineRule="auto"/>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1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left="86" w:right="78"/>
              <w:jc w:val="center"/>
              <w:rPr>
                <w:sz w:val="18"/>
              </w:rPr>
            </w:pPr>
            <w:r>
              <w:rPr>
                <w:sz w:val="18"/>
              </w:rPr>
              <w:t>79</w:t>
            </w:r>
          </w:p>
        </w:tc>
        <w:tc>
          <w:tcPr>
            <w:tcW w:w="1299" w:type="dxa"/>
          </w:tcPr>
          <w:p>
            <w:pPr>
              <w:pStyle w:val="TableParagraph"/>
              <w:rPr>
                <w:b/>
                <w:sz w:val="18"/>
              </w:rPr>
            </w:pPr>
          </w:p>
          <w:p>
            <w:pPr>
              <w:pStyle w:val="TableParagraph"/>
              <w:rPr>
                <w:b/>
                <w:sz w:val="18"/>
              </w:rPr>
            </w:pPr>
          </w:p>
          <w:p>
            <w:pPr>
              <w:pStyle w:val="TableParagraph"/>
              <w:spacing w:before="4"/>
              <w:rPr>
                <w:b/>
                <w:sz w:val="19"/>
              </w:rPr>
            </w:pPr>
          </w:p>
          <w:p>
            <w:pPr>
              <w:pStyle w:val="TableParagraph"/>
              <w:spacing w:line="271" w:lineRule="auto"/>
              <w:ind w:left="108" w:right="98"/>
              <w:jc w:val="both"/>
              <w:rPr>
                <w:sz w:val="18"/>
              </w:rPr>
            </w:pPr>
            <w:r>
              <w:rPr>
                <w:sz w:val="18"/>
              </w:rPr>
              <w:t>对交通运输领域未按照规定用于储存、装卸危险物品的建设项目进行安全评价等行为的行政处罚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right="104"/>
              <w:jc w:val="right"/>
              <w:rPr>
                <w:sz w:val="18"/>
              </w:rPr>
            </w:pPr>
            <w:r>
              <w:rPr>
                <w:sz w:val="18"/>
              </w:rPr>
              <w:t>行政处罚</w:t>
            </w:r>
          </w:p>
        </w:tc>
        <w:tc>
          <w:tcPr>
            <w:tcW w:w="9424" w:type="dxa"/>
          </w:tcPr>
          <w:p>
            <w:pPr>
              <w:pStyle w:val="TableParagraph"/>
              <w:spacing w:before="8"/>
              <w:rPr>
                <w:b/>
                <w:sz w:val="14"/>
              </w:rPr>
            </w:pPr>
          </w:p>
          <w:p>
            <w:pPr>
              <w:pStyle w:val="TableParagraph"/>
              <w:spacing w:before="1"/>
              <w:ind w:left="378"/>
              <w:rPr>
                <w:sz w:val="18"/>
              </w:rPr>
            </w:pPr>
            <w:r>
              <w:rPr>
                <w:sz w:val="18"/>
              </w:rPr>
              <w:t>《中华人民共和国安全生产法》</w:t>
            </w:r>
          </w:p>
          <w:p>
            <w:pPr>
              <w:pStyle w:val="TableParagraph"/>
              <w:spacing w:line="268" w:lineRule="auto" w:before="30"/>
              <w:ind w:left="107" w:right="96" w:firstLine="360"/>
              <w:jc w:val="both"/>
              <w:rPr>
                <w:sz w:val="18"/>
              </w:rPr>
            </w:pPr>
            <w:r>
              <w:rPr>
                <w:spacing w:val="-6"/>
                <w:sz w:val="18"/>
              </w:rPr>
              <w:t>第三十二条 矿山、金属冶炼建设项目和用于生产、储存、装卸危险物品的建设项目，应当按照国家有关规定进行</w:t>
            </w:r>
            <w:r>
              <w:rPr>
                <w:sz w:val="18"/>
              </w:rPr>
              <w:t>安全评价。</w:t>
            </w:r>
          </w:p>
          <w:p>
            <w:pPr>
              <w:pStyle w:val="TableParagraph"/>
              <w:spacing w:line="271" w:lineRule="auto" w:before="2"/>
              <w:ind w:left="107" w:right="96" w:firstLine="360"/>
              <w:jc w:val="both"/>
              <w:rPr>
                <w:sz w:val="18"/>
              </w:rPr>
            </w:pPr>
            <w:r>
              <w:rPr>
                <w:spacing w:val="-5"/>
                <w:sz w:val="18"/>
              </w:rPr>
              <w:t>第九十八条 生产经营单位有下列行为之一的，责令停止建设或者停产停业整顿，限期改正，并处十万元以上五十</w:t>
            </w:r>
            <w:r>
              <w:rPr>
                <w:sz w:val="18"/>
              </w:rPr>
              <w:t>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 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ind w:left="107" w:right="28"/>
              <w:rPr>
                <w:sz w:val="18"/>
              </w:rPr>
            </w:pPr>
            <w:r>
              <w:rPr>
                <w:sz w:val="18"/>
              </w:rPr>
              <w:t>省、设区的市或县级</w:t>
            </w:r>
          </w:p>
        </w:tc>
      </w:tr>
      <w:tr>
        <w:trPr>
          <w:trHeight w:val="615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ind w:left="86" w:right="78"/>
              <w:jc w:val="center"/>
              <w:rPr>
                <w:sz w:val="18"/>
              </w:rPr>
            </w:pPr>
            <w:r>
              <w:rPr>
                <w:sz w:val="18"/>
              </w:rPr>
              <w:t>80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71" w:lineRule="auto"/>
              <w:ind w:left="108" w:right="98"/>
              <w:jc w:val="both"/>
              <w:rPr>
                <w:sz w:val="18"/>
              </w:rPr>
            </w:pPr>
            <w:r>
              <w:rPr>
                <w:sz w:val="18"/>
              </w:rPr>
              <w:t>对交通运输领域生产经营单位未在有较大危险因素的生产经营场所和有关设施、设备上设置明显的安全警示标志等行为的行政处罚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ind w:right="104"/>
              <w:jc w:val="right"/>
              <w:rPr>
                <w:sz w:val="18"/>
              </w:rPr>
            </w:pPr>
            <w:r>
              <w:rPr>
                <w:sz w:val="18"/>
              </w:rPr>
              <w:t>行政处罚</w:t>
            </w:r>
          </w:p>
        </w:tc>
        <w:tc>
          <w:tcPr>
            <w:tcW w:w="9424" w:type="dxa"/>
          </w:tcPr>
          <w:p>
            <w:pPr>
              <w:pStyle w:val="TableParagraph"/>
              <w:spacing w:before="6"/>
              <w:rPr>
                <w:b/>
                <w:sz w:val="19"/>
              </w:rPr>
            </w:pPr>
          </w:p>
          <w:p>
            <w:pPr>
              <w:pStyle w:val="TableParagraph"/>
              <w:numPr>
                <w:ilvl w:val="0"/>
                <w:numId w:val="85"/>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68" w:lineRule="auto" w:before="29"/>
              <w:ind w:left="467" w:right="7"/>
              <w:rPr>
                <w:sz w:val="18"/>
              </w:rPr>
            </w:pPr>
            <w:r>
              <w:rPr>
                <w:spacing w:val="-6"/>
                <w:sz w:val="18"/>
              </w:rPr>
              <w:t>第三十五条 生产经营单位应当在有较大危险因素的生产经营场所和有关设施、设备上，设置明显的安全警示标志。</w:t>
            </w:r>
            <w:r>
              <w:rPr>
                <w:spacing w:val="-4"/>
                <w:sz w:val="18"/>
              </w:rPr>
              <w:t>第九十九条 生产经营单位有下列行为之一的，责令限期改正，处五万元以下的罚款；逾期未改正的，处五万元以</w:t>
            </w:r>
          </w:p>
          <w:p>
            <w:pPr>
              <w:pStyle w:val="TableParagraph"/>
              <w:spacing w:line="271" w:lineRule="auto" w:before="4"/>
              <w:ind w:left="107" w:right="7"/>
              <w:rPr>
                <w:sz w:val="18"/>
              </w:rPr>
            </w:pPr>
            <w:r>
              <w:rPr>
                <w:spacing w:val="-5"/>
                <w:sz w:val="18"/>
              </w:rPr>
              <w:t>上二十万元以下的罚款，对其直接负责的主管人员和其他直接责任人员处一万元以上二万元以下的罚款；情节严重的， </w:t>
            </w:r>
            <w:r>
              <w:rPr>
                <w:sz w:val="18"/>
              </w:rPr>
              <w:t>责令停产停业整顿；构成犯罪的，依照刑法有关规定追究刑事责任：（一）未在有较大危险因素的生产经营场所和有关设施、设备上设置明显的安全警示标志的；（二）安全设备的安装、使用、检测、改造和报废不符合国家标准或者</w:t>
            </w:r>
            <w:r>
              <w:rPr>
                <w:spacing w:val="-2"/>
                <w:sz w:val="18"/>
              </w:rPr>
              <w:t>行业标准的；</w:t>
            </w:r>
            <w:r>
              <w:rPr>
                <w:spacing w:val="-8"/>
                <w:sz w:val="18"/>
              </w:rPr>
              <w:t>（</w:t>
            </w:r>
            <w:r>
              <w:rPr>
                <w:sz w:val="18"/>
              </w:rPr>
              <w:t>三</w:t>
            </w:r>
            <w:r>
              <w:rPr>
                <w:spacing w:val="-10"/>
                <w:sz w:val="18"/>
              </w:rPr>
              <w:t>）</w:t>
            </w:r>
            <w:r>
              <w:rPr>
                <w:spacing w:val="-2"/>
                <w:sz w:val="18"/>
              </w:rPr>
              <w:t>未对安全设备进行经常性维护、保养和定期检测的；</w:t>
            </w:r>
            <w:r>
              <w:rPr>
                <w:spacing w:val="-8"/>
                <w:sz w:val="18"/>
              </w:rPr>
              <w:t>（</w:t>
            </w:r>
            <w:r>
              <w:rPr>
                <w:sz w:val="18"/>
              </w:rPr>
              <w:t>四</w:t>
            </w:r>
            <w:r>
              <w:rPr>
                <w:spacing w:val="-10"/>
                <w:sz w:val="18"/>
              </w:rPr>
              <w:t>）</w:t>
            </w:r>
            <w:r>
              <w:rPr>
                <w:spacing w:val="-4"/>
                <w:sz w:val="18"/>
              </w:rPr>
              <w:t>关闭、破坏直接关系生产安全的监控、</w:t>
            </w:r>
            <w:r>
              <w:rPr>
                <w:sz w:val="18"/>
              </w:rPr>
              <w:t>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p>
            <w:pPr>
              <w:pStyle w:val="TableParagraph"/>
              <w:numPr>
                <w:ilvl w:val="0"/>
                <w:numId w:val="85"/>
              </w:numPr>
              <w:tabs>
                <w:tab w:pos="650" w:val="left" w:leader="none"/>
              </w:tabs>
              <w:spacing w:line="225" w:lineRule="exact" w:before="0" w:after="0"/>
              <w:ind w:left="649" w:right="0" w:hanging="183"/>
              <w:jc w:val="left"/>
              <w:rPr>
                <w:sz w:val="18"/>
              </w:rPr>
            </w:pPr>
            <w:r>
              <w:rPr>
                <w:sz w:val="18"/>
              </w:rPr>
              <w:t>《建设工程安全生产管理条例》</w:t>
            </w:r>
          </w:p>
          <w:p>
            <w:pPr>
              <w:pStyle w:val="TableParagraph"/>
              <w:spacing w:line="271" w:lineRule="auto" w:before="29"/>
              <w:ind w:left="107" w:right="124" w:firstLine="360"/>
              <w:jc w:val="both"/>
              <w:rPr>
                <w:sz w:val="18"/>
              </w:rPr>
            </w:pPr>
            <w:r>
              <w:rPr>
                <w:sz w:val="18"/>
              </w:rPr>
              <w:t>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TableParagraph"/>
              <w:spacing w:line="271" w:lineRule="auto"/>
              <w:ind w:left="107" w:right="124" w:firstLine="360"/>
              <w:jc w:val="both"/>
              <w:rPr>
                <w:sz w:val="18"/>
              </w:rPr>
            </w:pPr>
            <w:r>
              <w:rPr>
                <w:sz w:val="18"/>
              </w:rPr>
              <w:t>第六十二条第（三）（四）（五）（六）项 违反本条例的规定，施工单位有下列行为之一的，责令限期改正； 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68" w:lineRule="auto"/>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599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left="86" w:right="78"/>
              <w:jc w:val="center"/>
              <w:rPr>
                <w:sz w:val="18"/>
              </w:rPr>
            </w:pPr>
            <w:r>
              <w:rPr>
                <w:sz w:val="18"/>
              </w:rPr>
              <w:t>81</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71" w:lineRule="auto" w:before="1"/>
              <w:ind w:left="108" w:right="7"/>
              <w:rPr>
                <w:sz w:val="18"/>
              </w:rPr>
            </w:pPr>
            <w:r>
              <w:rPr>
                <w:sz w:val="18"/>
              </w:rPr>
              <w:t>对交通运输领</w:t>
            </w:r>
            <w:r>
              <w:rPr>
                <w:spacing w:val="-17"/>
                <w:sz w:val="18"/>
              </w:rPr>
              <w:t>域生产、经营、</w:t>
            </w:r>
            <w:r>
              <w:rPr>
                <w:sz w:val="18"/>
              </w:rPr>
              <w:t>运输、储存、使用危险物品或者处置废弃危险物品，未建立专门安全管理制度、未采取可靠的安全措施等行为的行政处罚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right="104"/>
              <w:jc w:val="right"/>
              <w:rPr>
                <w:sz w:val="18"/>
              </w:rPr>
            </w:pPr>
            <w:r>
              <w:rPr>
                <w:sz w:val="18"/>
              </w:rPr>
              <w:t>行政处罚</w:t>
            </w:r>
          </w:p>
        </w:tc>
        <w:tc>
          <w:tcPr>
            <w:tcW w:w="9424" w:type="dxa"/>
          </w:tcPr>
          <w:p>
            <w:pPr>
              <w:pStyle w:val="TableParagraph"/>
              <w:spacing w:before="1"/>
              <w:rPr>
                <w:b/>
                <w:sz w:val="23"/>
              </w:rPr>
            </w:pPr>
          </w:p>
          <w:p>
            <w:pPr>
              <w:pStyle w:val="TableParagraph"/>
              <w:numPr>
                <w:ilvl w:val="0"/>
                <w:numId w:val="86"/>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68" w:lineRule="auto" w:before="29"/>
              <w:ind w:left="107" w:right="33" w:firstLine="360"/>
              <w:rPr>
                <w:sz w:val="18"/>
              </w:rPr>
            </w:pPr>
            <w:r>
              <w:rPr>
                <w:sz w:val="18"/>
              </w:rPr>
              <w:t>第三十九条 生产、经营、运输、储存、使用危险物品或者处置废弃危险物品的，由有关主管部门依照有关法律、法规的规定和国家标准或者行业标准审批并实施监督管理。</w:t>
            </w:r>
          </w:p>
          <w:p>
            <w:pPr>
              <w:pStyle w:val="TableParagraph"/>
              <w:spacing w:line="268" w:lineRule="auto" w:before="4"/>
              <w:ind w:left="107" w:right="124" w:firstLine="360"/>
              <w:rPr>
                <w:sz w:val="18"/>
              </w:rPr>
            </w:pPr>
            <w:r>
              <w:rPr>
                <w:sz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TableParagraph"/>
              <w:spacing w:line="271" w:lineRule="auto" w:before="2"/>
              <w:ind w:left="107" w:right="96" w:firstLine="360"/>
              <w:jc w:val="both"/>
              <w:rPr>
                <w:sz w:val="18"/>
              </w:rPr>
            </w:pPr>
            <w:r>
              <w:rPr>
                <w:spacing w:val="-5"/>
                <w:sz w:val="18"/>
              </w:rPr>
              <w:t>第一百零一条 生产经营单位有下列行为之一的，责令限期改正，处十万元以下的罚款；逾期未改正的，责令停产</w:t>
            </w:r>
            <w:r>
              <w:rPr>
                <w:sz w:val="18"/>
              </w:rPr>
              <w:t>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p>
          <w:p>
            <w:pPr>
              <w:pStyle w:val="TableParagraph"/>
              <w:numPr>
                <w:ilvl w:val="0"/>
                <w:numId w:val="86"/>
              </w:numPr>
              <w:tabs>
                <w:tab w:pos="739" w:val="left" w:leader="none"/>
              </w:tabs>
              <w:spacing w:line="227" w:lineRule="exact" w:before="0" w:after="0"/>
              <w:ind w:left="738" w:right="0" w:hanging="272"/>
              <w:jc w:val="both"/>
              <w:rPr>
                <w:sz w:val="18"/>
              </w:rPr>
            </w:pPr>
            <w:r>
              <w:rPr>
                <w:sz w:val="18"/>
              </w:rPr>
              <w:t>《湖南省安全生产条例》</w:t>
            </w:r>
          </w:p>
          <w:p>
            <w:pPr>
              <w:pStyle w:val="TableParagraph"/>
              <w:spacing w:line="271" w:lineRule="auto" w:before="28"/>
              <w:ind w:left="107" w:right="124" w:firstLine="360"/>
              <w:jc w:val="both"/>
              <w:rPr>
                <w:sz w:val="18"/>
              </w:rPr>
            </w:pPr>
            <w:r>
              <w:rPr>
                <w:sz w:val="18"/>
              </w:rPr>
              <w:t>第三十一条 生产经营单位进行大型爆破、大型设备或者构件吊装、建设工程拆除等危险作业的，应当制定具体的施工方案和安全保障措施，安排专人进行现场安全管理和安全检查。现场负责人应当在作业前向作业人员详细说明有关危险作业的操作规程和安全保障措施。作业人员应当严格执行施工方案、操作规程和安全保障措施。</w:t>
            </w:r>
          </w:p>
          <w:p>
            <w:pPr>
              <w:pStyle w:val="TableParagraph"/>
              <w:spacing w:line="271" w:lineRule="auto"/>
              <w:ind w:left="107" w:right="96" w:firstLine="360"/>
              <w:jc w:val="both"/>
              <w:rPr>
                <w:sz w:val="18"/>
              </w:rPr>
            </w:pPr>
            <w:r>
              <w:rPr>
                <w:spacing w:val="-6"/>
                <w:sz w:val="18"/>
              </w:rPr>
              <w:t>第五十三条 违反本条例规定，生产经营单位进行爆破、大型设备或者构件吊装、建设工程拆除等危险作业，未安</w:t>
            </w:r>
            <w:r>
              <w:rPr>
                <w:sz w:val="18"/>
              </w:rPr>
              <w:t>排专人进行现场安全管理的，责令立即停止作业并限期改正，可以处十万元以下的罚款；逾期未改正的，责令停产停业整顿，并处十万元以上二十万元以下的罚款，对其直接负责的主管人员和其他直接责任人员处二万元以上五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68" w:lineRule="auto"/>
              <w:ind w:left="107" w:right="28"/>
              <w:rPr>
                <w:sz w:val="18"/>
              </w:rPr>
            </w:pPr>
            <w:r>
              <w:rPr>
                <w:sz w:val="18"/>
              </w:rPr>
              <w:t>省、设区的市或县级</w:t>
            </w:r>
          </w:p>
        </w:tc>
      </w:tr>
      <w:tr>
        <w:trPr>
          <w:trHeight w:val="271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left="86" w:right="78"/>
              <w:jc w:val="center"/>
              <w:rPr>
                <w:sz w:val="18"/>
              </w:rPr>
            </w:pPr>
            <w:r>
              <w:rPr>
                <w:sz w:val="18"/>
              </w:rPr>
              <w:t>82</w:t>
            </w:r>
          </w:p>
        </w:tc>
        <w:tc>
          <w:tcPr>
            <w:tcW w:w="1299" w:type="dxa"/>
          </w:tcPr>
          <w:p>
            <w:pPr>
              <w:pStyle w:val="TableParagraph"/>
              <w:rPr>
                <w:b/>
                <w:sz w:val="18"/>
              </w:rPr>
            </w:pPr>
          </w:p>
          <w:p>
            <w:pPr>
              <w:pStyle w:val="TableParagraph"/>
              <w:rPr>
                <w:b/>
                <w:sz w:val="18"/>
              </w:rPr>
            </w:pPr>
          </w:p>
          <w:p>
            <w:pPr>
              <w:pStyle w:val="TableParagraph"/>
              <w:spacing w:before="7"/>
              <w:rPr>
                <w:b/>
                <w:sz w:val="21"/>
              </w:rPr>
            </w:pPr>
          </w:p>
          <w:p>
            <w:pPr>
              <w:pStyle w:val="TableParagraph"/>
              <w:spacing w:line="271" w:lineRule="auto" w:before="1"/>
              <w:ind w:left="108" w:right="98"/>
              <w:jc w:val="both"/>
              <w:rPr>
                <w:sz w:val="18"/>
              </w:rPr>
            </w:pPr>
            <w:r>
              <w:rPr>
                <w:sz w:val="18"/>
              </w:rPr>
              <w:t>对生产经营单位未采取措施消除事故隐患行为的行政处罚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18"/>
              <w:ind w:left="378"/>
              <w:rPr>
                <w:sz w:val="18"/>
              </w:rPr>
            </w:pPr>
            <w:r>
              <w:rPr>
                <w:sz w:val="18"/>
              </w:rPr>
              <w:t>《中华人民共和国安全生产法》</w:t>
            </w:r>
          </w:p>
          <w:p>
            <w:pPr>
              <w:pStyle w:val="TableParagraph"/>
              <w:spacing w:line="271" w:lineRule="auto" w:before="29"/>
              <w:ind w:left="107" w:right="98" w:firstLine="360"/>
              <w:jc w:val="both"/>
              <w:rPr>
                <w:sz w:val="18"/>
              </w:rPr>
            </w:pPr>
            <w:r>
              <w:rPr>
                <w:spacing w:val="-4"/>
                <w:sz w:val="18"/>
              </w:rPr>
              <w:t>第四十一条第二款 生产经营单位应当建立健全并落实生产安全事故隐患排查治理制度，采取技术、管理措施，及</w:t>
            </w:r>
            <w:r>
              <w:rPr>
                <w:sz w:val="18"/>
              </w:rPr>
              <w:t>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TableParagraph"/>
              <w:spacing w:line="268" w:lineRule="auto"/>
              <w:ind w:left="107" w:right="124" w:firstLine="271"/>
              <w:jc w:val="both"/>
              <w:rPr>
                <w:sz w:val="18"/>
              </w:rPr>
            </w:pPr>
            <w:r>
              <w:rPr>
                <w:sz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before="1"/>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855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ind w:left="107"/>
              <w:rPr>
                <w:sz w:val="18"/>
              </w:rPr>
            </w:pPr>
            <w:r>
              <w:rPr>
                <w:sz w:val="18"/>
              </w:rPr>
              <w:t>83</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8"/>
              </w:rPr>
            </w:pPr>
          </w:p>
          <w:p>
            <w:pPr>
              <w:pStyle w:val="TableParagraph"/>
              <w:spacing w:line="271" w:lineRule="auto"/>
              <w:ind w:left="108" w:right="98"/>
              <w:rPr>
                <w:sz w:val="18"/>
              </w:rPr>
            </w:pPr>
            <w:r>
              <w:rPr>
                <w:spacing w:val="-3"/>
                <w:sz w:val="18"/>
              </w:rPr>
              <w:t>对交通运输领域建设单位将工程发包给不具备安全生产条件或者相应资质的单位或者个人行为或生产经营单位</w:t>
            </w:r>
            <w:r>
              <w:rPr>
                <w:sz w:val="18"/>
              </w:rPr>
              <w:t>未与承包单 </w:t>
            </w:r>
            <w:r>
              <w:rPr>
                <w:spacing w:val="-3"/>
                <w:sz w:val="18"/>
              </w:rPr>
              <w:t>位、承租单位签订专门的安全生产管理协议或者未在承包合同、租赁合同中明确各自的安全生产管理职责，或者未对承包单位、承租单位的安全生产统一协调、管理或施工单位未按照规定对施工项目进行安全管理的行政</w:t>
            </w:r>
            <w:r>
              <w:rPr>
                <w:sz w:val="18"/>
              </w:rPr>
              <w:t>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ind w:left="107"/>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
              <w:rPr>
                <w:b/>
                <w:sz w:val="26"/>
              </w:rPr>
            </w:pPr>
          </w:p>
          <w:p>
            <w:pPr>
              <w:pStyle w:val="TableParagraph"/>
              <w:numPr>
                <w:ilvl w:val="0"/>
                <w:numId w:val="87"/>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71" w:lineRule="auto" w:before="28"/>
              <w:ind w:left="107" w:right="96" w:firstLine="360"/>
              <w:jc w:val="both"/>
              <w:rPr>
                <w:sz w:val="18"/>
              </w:rPr>
            </w:pPr>
            <w:r>
              <w:rPr>
                <w:spacing w:val="-5"/>
                <w:sz w:val="18"/>
              </w:rPr>
              <w:t>第四十九条 生产经营单位不得将生产经营项目、场所、设备发包或者出租给不具备安全生产条件或者相应资质的</w:t>
            </w:r>
            <w:r>
              <w:rPr>
                <w:sz w:val="18"/>
              </w:rPr>
              <w:t>单位或者个人。</w:t>
            </w:r>
          </w:p>
          <w:p>
            <w:pPr>
              <w:pStyle w:val="TableParagraph"/>
              <w:spacing w:line="271" w:lineRule="auto"/>
              <w:ind w:left="107" w:right="124" w:firstLine="360"/>
              <w:jc w:val="both"/>
              <w:rPr>
                <w:sz w:val="18"/>
              </w:rPr>
            </w:pPr>
            <w:r>
              <w:rPr>
                <w:sz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TableParagraph"/>
              <w:spacing w:line="271" w:lineRule="auto"/>
              <w:ind w:left="107" w:right="7" w:firstLine="360"/>
              <w:rPr>
                <w:sz w:val="18"/>
              </w:rPr>
            </w:pPr>
            <w:r>
              <w:rPr>
                <w:sz w:val="1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w:t>
            </w:r>
            <w:r>
              <w:rPr>
                <w:spacing w:val="-4"/>
                <w:sz w:val="18"/>
              </w:rPr>
              <w:t>者将其承包的全部建设工程支解以后以分包的名义分别转包给第三人，不得将工程分包给不具备相应资质条件的单位。</w:t>
            </w:r>
          </w:p>
          <w:p>
            <w:pPr>
              <w:pStyle w:val="TableParagraph"/>
              <w:spacing w:line="271" w:lineRule="auto"/>
              <w:ind w:left="107" w:right="96" w:firstLine="360"/>
              <w:jc w:val="both"/>
              <w:rPr>
                <w:sz w:val="18"/>
              </w:rPr>
            </w:pPr>
            <w:r>
              <w:rPr>
                <w:spacing w:val="-5"/>
                <w:sz w:val="18"/>
              </w:rPr>
              <w:t>第一百零三条 生产经营单位将生产经营项目、场所、设备发包或者出租给不具备安全生产条件或者相应资质的单</w:t>
            </w:r>
            <w:r>
              <w:rPr>
                <w:sz w:val="18"/>
              </w:rPr>
              <w:t>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TableParagraph"/>
              <w:spacing w:line="268" w:lineRule="auto"/>
              <w:ind w:left="107" w:right="124" w:firstLine="360"/>
              <w:jc w:val="both"/>
              <w:rPr>
                <w:sz w:val="18"/>
              </w:rPr>
            </w:pPr>
            <w:r>
              <w:rPr>
                <w:sz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TableParagraph"/>
              <w:spacing w:line="271" w:lineRule="auto"/>
              <w:ind w:left="107" w:right="7" w:firstLine="360"/>
              <w:rPr>
                <w:sz w:val="18"/>
              </w:rPr>
            </w:pPr>
            <w:r>
              <w:rPr>
                <w:sz w:val="18"/>
              </w:rPr>
              <w:t>矿山、金属冶炼建设项目和用于生产、储存、装卸危险物品的建设项目的施工单位未按照规定对施工项目进行安</w:t>
            </w:r>
            <w:r>
              <w:rPr>
                <w:spacing w:val="-9"/>
                <w:sz w:val="18"/>
              </w:rPr>
              <w:t>全管理的，责令限期改正，处十万元以下的罚款，对其直接负责的主管人员和其他直接责任人员处二万元以下的罚款； </w:t>
            </w:r>
            <w:r>
              <w:rPr>
                <w:sz w:val="18"/>
              </w:rPr>
              <w:t>逾期未改正的，责令停产停业整顿。以上施工单位倒卖、出租、出借、挂靠或者以其他形式非法转让施工资质的，责令停产停业整顿，吊销资质证书，没收违法所得；违法所得十万元以上的，并处违法所得二倍以上五倍以下的罚款， 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TableParagraph"/>
              <w:numPr>
                <w:ilvl w:val="0"/>
                <w:numId w:val="87"/>
              </w:numPr>
              <w:tabs>
                <w:tab w:pos="650" w:val="left" w:leader="none"/>
              </w:tabs>
              <w:spacing w:line="227" w:lineRule="exact" w:before="0" w:after="0"/>
              <w:ind w:left="649" w:right="0" w:hanging="183"/>
              <w:jc w:val="left"/>
              <w:rPr>
                <w:sz w:val="18"/>
              </w:rPr>
            </w:pPr>
            <w:r>
              <w:rPr>
                <w:sz w:val="18"/>
              </w:rPr>
              <w:t>《建设工程安全生产管理条例》</w:t>
            </w:r>
          </w:p>
          <w:p>
            <w:pPr>
              <w:pStyle w:val="TableParagraph"/>
              <w:spacing w:line="271" w:lineRule="auto" w:before="28"/>
              <w:ind w:left="107" w:right="124" w:firstLine="360"/>
              <w:jc w:val="both"/>
              <w:rPr>
                <w:sz w:val="18"/>
              </w:rPr>
            </w:pPr>
            <w:r>
              <w:rPr>
                <w:sz w:val="18"/>
              </w:rPr>
              <w:t>第五十五条第（三）</w:t>
            </w:r>
            <w:r>
              <w:rPr>
                <w:spacing w:val="-2"/>
                <w:sz w:val="18"/>
              </w:rPr>
              <w:t>项 违反本条例的规定，建设单位有下列行为之一的，责令限期改正，处 </w:t>
            </w:r>
            <w:r>
              <w:rPr>
                <w:sz w:val="18"/>
              </w:rPr>
              <w:t>20</w:t>
            </w:r>
            <w:r>
              <w:rPr>
                <w:spacing w:val="-17"/>
                <w:sz w:val="18"/>
              </w:rPr>
              <w:t> 万元以上 </w:t>
            </w:r>
            <w:r>
              <w:rPr>
                <w:sz w:val="18"/>
              </w:rPr>
              <w:t>50</w:t>
            </w:r>
            <w:r>
              <w:rPr>
                <w:spacing w:val="-31"/>
                <w:sz w:val="18"/>
              </w:rPr>
              <w:t> 万</w:t>
            </w:r>
            <w:r>
              <w:rPr>
                <w:spacing w:val="-1"/>
                <w:sz w:val="18"/>
              </w:rPr>
              <w:t>元以下的罚款；造成重大安全事故，构成犯罪的，对直接责任人员，依照刑法有关规定追究刑事责任；造成损失的， </w:t>
            </w:r>
            <w:r>
              <w:rPr>
                <w:sz w:val="18"/>
              </w:rPr>
              <w:t>依法承担赔偿责任：（三）将拆除工程发包给不具有相应资质等级的施工单位的。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4"/>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4"/>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36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left="86" w:right="78"/>
              <w:jc w:val="center"/>
              <w:rPr>
                <w:sz w:val="18"/>
              </w:rPr>
            </w:pPr>
            <w:r>
              <w:rPr>
                <w:sz w:val="18"/>
              </w:rPr>
              <w:t>84</w:t>
            </w:r>
          </w:p>
        </w:tc>
        <w:tc>
          <w:tcPr>
            <w:tcW w:w="1299" w:type="dxa"/>
          </w:tcPr>
          <w:p>
            <w:pPr>
              <w:pStyle w:val="TableParagraph"/>
              <w:spacing w:line="271" w:lineRule="auto" w:before="29"/>
              <w:ind w:left="108" w:right="98"/>
              <w:jc w:val="both"/>
              <w:rPr>
                <w:sz w:val="18"/>
              </w:rPr>
            </w:pPr>
            <w:r>
              <w:rPr>
                <w:sz w:val="18"/>
              </w:rPr>
              <w:t>对两个以上生产经营单位在同一作业区域内进行可能危及对方安全生产的生产经营活动，未签订安全生产管理协议或者未指定专职安全生产管理人员进行安全检查与协调行为的行</w:t>
            </w:r>
          </w:p>
          <w:p>
            <w:pPr>
              <w:pStyle w:val="TableParagraph"/>
              <w:spacing w:line="202" w:lineRule="exact"/>
              <w:ind w:left="108"/>
              <w:rPr>
                <w:sz w:val="18"/>
              </w:rPr>
            </w:pPr>
            <w:r>
              <w:rPr>
                <w:sz w:val="18"/>
              </w:rPr>
              <w:t>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ind w:left="378"/>
              <w:rPr>
                <w:sz w:val="18"/>
              </w:rPr>
            </w:pPr>
            <w:r>
              <w:rPr>
                <w:sz w:val="18"/>
              </w:rPr>
              <w:t>《中华人民共和国安全生产法》</w:t>
            </w:r>
          </w:p>
          <w:p>
            <w:pPr>
              <w:pStyle w:val="TableParagraph"/>
              <w:spacing w:line="271" w:lineRule="auto" w:before="28"/>
              <w:ind w:left="107" w:right="124" w:firstLine="271"/>
              <w:jc w:val="both"/>
              <w:rPr>
                <w:sz w:val="18"/>
              </w:rPr>
            </w:pPr>
            <w:r>
              <w:rPr>
                <w:sz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TableParagraph"/>
              <w:spacing w:line="271" w:lineRule="auto"/>
              <w:ind w:left="107" w:right="124" w:firstLine="271"/>
              <w:jc w:val="both"/>
              <w:rPr>
                <w:sz w:val="18"/>
              </w:rPr>
            </w:pPr>
            <w:r>
              <w:rPr>
                <w:sz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spacing w:line="268" w:lineRule="auto"/>
              <w:ind w:left="107" w:right="28"/>
              <w:rPr>
                <w:sz w:val="18"/>
              </w:rPr>
            </w:pPr>
            <w:r>
              <w:rPr>
                <w:sz w:val="18"/>
              </w:rPr>
              <w:t>省、设区的市或县级</w:t>
            </w:r>
          </w:p>
        </w:tc>
      </w:tr>
      <w:tr>
        <w:trPr>
          <w:trHeight w:val="26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86" w:right="78"/>
              <w:jc w:val="center"/>
              <w:rPr>
                <w:sz w:val="18"/>
              </w:rPr>
            </w:pPr>
            <w:r>
              <w:rPr>
                <w:sz w:val="18"/>
              </w:rPr>
              <w:t>85</w:t>
            </w:r>
          </w:p>
        </w:tc>
        <w:tc>
          <w:tcPr>
            <w:tcW w:w="1299" w:type="dxa"/>
          </w:tcPr>
          <w:p>
            <w:pPr>
              <w:pStyle w:val="TableParagraph"/>
              <w:spacing w:line="271" w:lineRule="auto" w:before="68"/>
              <w:ind w:left="108" w:right="98"/>
              <w:jc w:val="both"/>
              <w:rPr>
                <w:sz w:val="18"/>
              </w:rPr>
            </w:pPr>
            <w:r>
              <w:rPr>
                <w:spacing w:val="-3"/>
                <w:sz w:val="18"/>
              </w:rPr>
              <w:t>对交通运输领域生产经营单位储存危险物品的仓库与员工宿舍在同一座建筑内，或者与员工宿舍的距离不符合安全要求等行</w:t>
            </w:r>
          </w:p>
          <w:p>
            <w:pPr>
              <w:pStyle w:val="TableParagraph"/>
              <w:spacing w:line="225" w:lineRule="exact"/>
              <w:ind w:left="108"/>
              <w:rPr>
                <w:sz w:val="18"/>
              </w:rPr>
            </w:pPr>
            <w:r>
              <w:rPr>
                <w:sz w:val="18"/>
              </w:rPr>
              <w:t>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right="104"/>
              <w:jc w:val="right"/>
              <w:rPr>
                <w:sz w:val="18"/>
              </w:rPr>
            </w:pPr>
            <w:r>
              <w:rPr>
                <w:sz w:val="18"/>
              </w:rPr>
              <w:t>行政处罚</w:t>
            </w:r>
          </w:p>
        </w:tc>
        <w:tc>
          <w:tcPr>
            <w:tcW w:w="9424" w:type="dxa"/>
          </w:tcPr>
          <w:p>
            <w:pPr>
              <w:pStyle w:val="TableParagraph"/>
              <w:spacing w:before="68"/>
              <w:ind w:left="378"/>
              <w:rPr>
                <w:sz w:val="18"/>
              </w:rPr>
            </w:pPr>
            <w:r>
              <w:rPr>
                <w:sz w:val="18"/>
              </w:rPr>
              <w:t>《中华人民共和国安全生产法》</w:t>
            </w:r>
          </w:p>
          <w:p>
            <w:pPr>
              <w:pStyle w:val="TableParagraph"/>
              <w:spacing w:line="268" w:lineRule="auto" w:before="31"/>
              <w:ind w:left="107" w:right="96" w:firstLine="360"/>
              <w:rPr>
                <w:sz w:val="18"/>
              </w:rPr>
            </w:pPr>
            <w:r>
              <w:rPr>
                <w:spacing w:val="-8"/>
                <w:sz w:val="18"/>
              </w:rPr>
              <w:t>第四十二条 生产、经营、储存、使用危险物品的车间、商店、仓库不得与员工宿舍在同一座建筑物内，并应当与</w:t>
            </w:r>
            <w:r>
              <w:rPr>
                <w:sz w:val="18"/>
              </w:rPr>
              <w:t>员工宿舍保持安全距离。</w:t>
            </w:r>
          </w:p>
          <w:p>
            <w:pPr>
              <w:pStyle w:val="TableParagraph"/>
              <w:spacing w:line="271" w:lineRule="auto" w:before="2"/>
              <w:ind w:left="107" w:right="124" w:firstLine="360"/>
              <w:rPr>
                <w:sz w:val="18"/>
              </w:rPr>
            </w:pPr>
            <w:r>
              <w:rPr>
                <w:sz w:val="18"/>
              </w:rPr>
              <w:t>生产经营场所和员工宿舍应当设有符合紧急疏散要求、标志明显、保持畅通的出口。禁止占用、锁闭、封堵生产经营场所或者员工宿舍的出口、疏散通道。</w:t>
            </w:r>
          </w:p>
          <w:p>
            <w:pPr>
              <w:pStyle w:val="TableParagraph"/>
              <w:spacing w:line="271" w:lineRule="auto"/>
              <w:ind w:left="107" w:right="7" w:firstLine="360"/>
              <w:rPr>
                <w:sz w:val="18"/>
              </w:rPr>
            </w:pPr>
            <w:r>
              <w:rPr>
                <w:spacing w:val="-3"/>
                <w:sz w:val="1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w:t>
            </w:r>
            <w:r>
              <w:rPr>
                <w:spacing w:val="-4"/>
                <w:sz w:val="18"/>
              </w:rPr>
              <w:t>舍的距离不符合安全要求的；</w:t>
            </w:r>
            <w:r>
              <w:rPr>
                <w:spacing w:val="-12"/>
                <w:sz w:val="18"/>
              </w:rPr>
              <w:t>（</w:t>
            </w:r>
            <w:r>
              <w:rPr>
                <w:sz w:val="18"/>
              </w:rPr>
              <w:t>二</w:t>
            </w:r>
            <w:r>
              <w:rPr>
                <w:spacing w:val="-15"/>
                <w:sz w:val="18"/>
              </w:rPr>
              <w:t>）</w:t>
            </w:r>
            <w:r>
              <w:rPr>
                <w:spacing w:val="-3"/>
                <w:sz w:val="18"/>
              </w:rPr>
              <w:t>生产经营场所和员工宿舍未设有符合紧急疏散需要、标志明显、保持畅通的出口，</w:t>
            </w:r>
          </w:p>
          <w:p>
            <w:pPr>
              <w:pStyle w:val="TableParagraph"/>
              <w:spacing w:line="227" w:lineRule="exact"/>
              <w:ind w:left="107"/>
              <w:rPr>
                <w:sz w:val="18"/>
              </w:rPr>
            </w:pPr>
            <w:r>
              <w:rPr>
                <w:sz w:val="18"/>
              </w:rPr>
              <w:t>或者占用、锁闭、封堵生产经营场所或者员工宿舍出口、疏散通道的。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4"/>
              </w:rPr>
            </w:pPr>
          </w:p>
          <w:p>
            <w:pPr>
              <w:pStyle w:val="TableParagraph"/>
              <w:spacing w:line="268" w:lineRule="auto"/>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4"/>
              </w:rPr>
            </w:pPr>
          </w:p>
          <w:p>
            <w:pPr>
              <w:pStyle w:val="TableParagraph"/>
              <w:spacing w:line="268" w:lineRule="auto"/>
              <w:ind w:left="107" w:right="28"/>
              <w:rPr>
                <w:sz w:val="18"/>
              </w:rPr>
            </w:pPr>
            <w:r>
              <w:rPr>
                <w:sz w:val="18"/>
              </w:rPr>
              <w:t>省、设区的市或县级</w:t>
            </w:r>
          </w:p>
        </w:tc>
      </w:tr>
      <w:tr>
        <w:trPr>
          <w:trHeight w:val="259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spacing w:before="1"/>
              <w:ind w:left="86" w:right="78"/>
              <w:jc w:val="center"/>
              <w:rPr>
                <w:sz w:val="18"/>
              </w:rPr>
            </w:pPr>
            <w:r>
              <w:rPr>
                <w:sz w:val="18"/>
              </w:rPr>
              <w:t>86</w:t>
            </w:r>
          </w:p>
        </w:tc>
        <w:tc>
          <w:tcPr>
            <w:tcW w:w="1299" w:type="dxa"/>
          </w:tcPr>
          <w:p>
            <w:pPr>
              <w:pStyle w:val="TableParagraph"/>
              <w:spacing w:line="271" w:lineRule="auto" w:before="28"/>
              <w:ind w:left="108" w:right="98"/>
              <w:jc w:val="both"/>
              <w:rPr>
                <w:sz w:val="18"/>
              </w:rPr>
            </w:pPr>
            <w:r>
              <w:rPr>
                <w:sz w:val="18"/>
              </w:rPr>
              <w:t>对交通运输领域生产经营单位与从业人员订立协议，免除或者减轻其对从业人员因生产安全事故伤亡依法应承担的责任行为</w:t>
            </w:r>
          </w:p>
          <w:p>
            <w:pPr>
              <w:pStyle w:val="TableParagraph"/>
              <w:spacing w:line="204" w:lineRule="exact"/>
              <w:ind w:left="108"/>
              <w:rPr>
                <w:sz w:val="18"/>
              </w:rPr>
            </w:pPr>
            <w:r>
              <w:rPr>
                <w:sz w:val="18"/>
              </w:rPr>
              <w:t>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spacing w:before="1"/>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2"/>
              <w:rPr>
                <w:b/>
                <w:sz w:val="16"/>
              </w:rPr>
            </w:pPr>
          </w:p>
          <w:p>
            <w:pPr>
              <w:pStyle w:val="TableParagraph"/>
              <w:ind w:left="378"/>
              <w:rPr>
                <w:sz w:val="18"/>
              </w:rPr>
            </w:pPr>
            <w:r>
              <w:rPr>
                <w:sz w:val="18"/>
              </w:rPr>
              <w:t>《中华人民共和国安全生产法》</w:t>
            </w:r>
          </w:p>
          <w:p>
            <w:pPr>
              <w:pStyle w:val="TableParagraph"/>
              <w:spacing w:line="268" w:lineRule="auto" w:before="31"/>
              <w:ind w:left="107" w:right="124" w:firstLine="360"/>
              <w:rPr>
                <w:sz w:val="18"/>
              </w:rPr>
            </w:pPr>
            <w:r>
              <w:rPr>
                <w:sz w:val="18"/>
              </w:rPr>
              <w:t>第五十二条第二款 生产经营单位不得以任何形式与从业人员订立协议，免除或者减轻其对从业人员因生产安全事故伤亡依法应承担的责任。</w:t>
            </w:r>
          </w:p>
          <w:p>
            <w:pPr>
              <w:pStyle w:val="TableParagraph"/>
              <w:spacing w:line="271" w:lineRule="auto" w:before="2"/>
              <w:ind w:left="107" w:right="96" w:firstLine="360"/>
              <w:rPr>
                <w:sz w:val="18"/>
              </w:rPr>
            </w:pPr>
            <w:r>
              <w:rPr>
                <w:spacing w:val="-4"/>
                <w:sz w:val="18"/>
              </w:rPr>
              <w:t>第一百零六条 生产经营单位与从业人员订立协议，免除或者减轻其对从业人员因生产安全事故伤亡依法应承担的</w:t>
            </w:r>
            <w:r>
              <w:rPr>
                <w:sz w:val="18"/>
              </w:rPr>
              <w:t>责任的，该协议无效；对生产经营单位的主要负责人、个人经营的投资人处二万元以上十万元以下的罚款。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7"/>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47"/>
              <w:ind w:left="107" w:right="28"/>
              <w:rPr>
                <w:sz w:val="18"/>
              </w:rPr>
            </w:pPr>
            <w:r>
              <w:rPr>
                <w:sz w:val="18"/>
              </w:rPr>
              <w:t>省、设区的市或县级</w:t>
            </w:r>
          </w:p>
        </w:tc>
      </w:tr>
    </w:tbl>
    <w:p>
      <w:pPr>
        <w:spacing w:after="0" w:line="268"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28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ind w:left="86" w:right="78"/>
              <w:jc w:val="center"/>
              <w:rPr>
                <w:sz w:val="18"/>
              </w:rPr>
            </w:pPr>
            <w:r>
              <w:rPr>
                <w:sz w:val="18"/>
              </w:rPr>
              <w:t>87</w:t>
            </w:r>
          </w:p>
        </w:tc>
        <w:tc>
          <w:tcPr>
            <w:tcW w:w="1299" w:type="dxa"/>
          </w:tcPr>
          <w:p>
            <w:pPr>
              <w:pStyle w:val="TableParagraph"/>
              <w:rPr>
                <w:b/>
                <w:sz w:val="18"/>
              </w:rPr>
            </w:pPr>
          </w:p>
          <w:p>
            <w:pPr>
              <w:pStyle w:val="TableParagraph"/>
              <w:spacing w:before="5"/>
              <w:rPr>
                <w:b/>
                <w:sz w:val="15"/>
              </w:rPr>
            </w:pPr>
          </w:p>
          <w:p>
            <w:pPr>
              <w:pStyle w:val="TableParagraph"/>
              <w:spacing w:line="271" w:lineRule="auto"/>
              <w:ind w:left="108" w:right="98"/>
              <w:jc w:val="both"/>
              <w:rPr>
                <w:sz w:val="18"/>
              </w:rPr>
            </w:pPr>
            <w:r>
              <w:rPr>
                <w:sz w:val="18"/>
              </w:rPr>
              <w:t>对交通运输领域生产经营单位拒绝、阻碍负有安全生产监督管理职责的部门依法实施监督检查行为的行政处罚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rPr>
                <w:b/>
                <w:sz w:val="18"/>
              </w:rPr>
            </w:pPr>
          </w:p>
          <w:p>
            <w:pPr>
              <w:pStyle w:val="TableParagraph"/>
              <w:spacing w:before="10"/>
              <w:rPr>
                <w:b/>
                <w:sz w:val="17"/>
              </w:rPr>
            </w:pPr>
          </w:p>
          <w:p>
            <w:pPr>
              <w:pStyle w:val="TableParagraph"/>
              <w:ind w:left="467"/>
              <w:rPr>
                <w:sz w:val="18"/>
              </w:rPr>
            </w:pPr>
            <w:r>
              <w:rPr>
                <w:sz w:val="18"/>
              </w:rPr>
              <w:t>《中华人民共和国安全生产法》</w:t>
            </w:r>
          </w:p>
          <w:p>
            <w:pPr>
              <w:pStyle w:val="TableParagraph"/>
              <w:spacing w:line="268" w:lineRule="auto" w:before="29"/>
              <w:ind w:left="107" w:right="213" w:firstLine="360"/>
              <w:rPr>
                <w:sz w:val="18"/>
              </w:rPr>
            </w:pPr>
            <w:r>
              <w:rPr>
                <w:sz w:val="18"/>
              </w:rPr>
              <w:t>第六十六条 生产经营单位对负有安全生产监督管理职责的部门的监督检查人员（以下统称安全生产监督检查人员）依法履行监督检查职责，应当予以配合，不得拒绝、阻挠。</w:t>
            </w:r>
          </w:p>
          <w:p>
            <w:pPr>
              <w:pStyle w:val="TableParagraph"/>
              <w:spacing w:line="268" w:lineRule="auto" w:before="4"/>
              <w:ind w:left="107" w:right="33" w:firstLine="360"/>
              <w:rPr>
                <w:sz w:val="18"/>
              </w:rPr>
            </w:pPr>
            <w:r>
              <w:rPr>
                <w:sz w:val="18"/>
              </w:rPr>
              <w:t>第一百零八条 违反本法规定，生产经营单位拒绝、阻碍负有安全生产监督管理职责的部门依法实施监督检查的， 责令改正；拒不改正的，处二万元以上二十万元以下的罚款；对其直接负责的主管人员和其他直接责任人员处一万元以上二万元以下的罚款；构成犯罪的，依照刑法有关规定追究刑事责任。</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2"/>
              </w:rPr>
            </w:pPr>
          </w:p>
          <w:p>
            <w:pPr>
              <w:pStyle w:val="TableParagraph"/>
              <w:spacing w:line="271" w:lineRule="auto" w:before="1"/>
              <w:ind w:left="107" w:right="28"/>
              <w:rPr>
                <w:sz w:val="18"/>
              </w:rPr>
            </w:pPr>
            <w:r>
              <w:rPr>
                <w:sz w:val="18"/>
              </w:rPr>
              <w:t>省、设区的市或县级</w:t>
            </w:r>
          </w:p>
        </w:tc>
      </w:tr>
      <w:tr>
        <w:trPr>
          <w:trHeight w:val="25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left="86" w:right="78"/>
              <w:jc w:val="center"/>
              <w:rPr>
                <w:sz w:val="18"/>
              </w:rPr>
            </w:pPr>
            <w:r>
              <w:rPr>
                <w:sz w:val="18"/>
              </w:rPr>
              <w:t>88</w:t>
            </w:r>
          </w:p>
        </w:tc>
        <w:tc>
          <w:tcPr>
            <w:tcW w:w="1299" w:type="dxa"/>
          </w:tcPr>
          <w:p>
            <w:pPr>
              <w:pStyle w:val="TableParagraph"/>
              <w:rPr>
                <w:b/>
                <w:sz w:val="18"/>
              </w:rPr>
            </w:pPr>
          </w:p>
          <w:p>
            <w:pPr>
              <w:pStyle w:val="TableParagraph"/>
              <w:spacing w:before="1"/>
              <w:rPr>
                <w:b/>
                <w:sz w:val="13"/>
              </w:rPr>
            </w:pPr>
          </w:p>
          <w:p>
            <w:pPr>
              <w:pStyle w:val="TableParagraph"/>
              <w:spacing w:line="271" w:lineRule="auto" w:before="1"/>
              <w:ind w:left="108" w:right="98"/>
              <w:jc w:val="both"/>
              <w:rPr>
                <w:sz w:val="18"/>
              </w:rPr>
            </w:pPr>
            <w:r>
              <w:rPr>
                <w:sz w:val="18"/>
              </w:rPr>
              <w:t>对高危行业、领域的生产经营单位未按照国家规定投保安全生产责任保险的行政处罚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1"/>
              <w:rPr>
                <w:b/>
                <w:sz w:val="13"/>
              </w:rPr>
            </w:pPr>
          </w:p>
          <w:p>
            <w:pPr>
              <w:pStyle w:val="TableParagraph"/>
              <w:spacing w:before="1"/>
              <w:ind w:left="467"/>
              <w:rPr>
                <w:sz w:val="18"/>
              </w:rPr>
            </w:pPr>
            <w:r>
              <w:rPr>
                <w:sz w:val="18"/>
              </w:rPr>
              <w:t>《中华人民共和国安全生产法》</w:t>
            </w:r>
          </w:p>
          <w:p>
            <w:pPr>
              <w:pStyle w:val="TableParagraph"/>
              <w:spacing w:before="28"/>
              <w:ind w:left="467"/>
              <w:rPr>
                <w:sz w:val="18"/>
              </w:rPr>
            </w:pPr>
            <w:r>
              <w:rPr>
                <w:sz w:val="18"/>
              </w:rPr>
              <w:t>第五十一条 生产经营单位必须依法参加工伤保险，为从业人员缴纳保险费。</w:t>
            </w:r>
          </w:p>
          <w:p>
            <w:pPr>
              <w:pStyle w:val="TableParagraph"/>
              <w:spacing w:line="268" w:lineRule="auto" w:before="31"/>
              <w:ind w:left="107" w:right="124" w:firstLine="360"/>
              <w:jc w:val="both"/>
              <w:rPr>
                <w:sz w:val="18"/>
              </w:rPr>
            </w:pPr>
            <w:r>
              <w:rPr>
                <w:sz w:val="1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TableParagraph"/>
              <w:spacing w:line="268" w:lineRule="auto" w:before="5"/>
              <w:ind w:left="107" w:right="96" w:firstLine="360"/>
              <w:jc w:val="both"/>
              <w:rPr>
                <w:sz w:val="18"/>
              </w:rPr>
            </w:pPr>
            <w:r>
              <w:rPr>
                <w:spacing w:val="-5"/>
                <w:sz w:val="18"/>
              </w:rPr>
              <w:t>第一百零九条 高危行业、领域的生产经营单位未按照国家规定投保安全生产责任保险的，责令限期改正，处五万</w:t>
            </w:r>
            <w:r>
              <w:rPr>
                <w:sz w:val="18"/>
              </w:rPr>
              <w:t>元以上十万元以下的罚款；逾期未改正的，处十万元以上二十万元以下的罚款。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7"/>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68" w:lineRule="auto" w:before="127"/>
              <w:ind w:left="107" w:right="28"/>
              <w:rPr>
                <w:sz w:val="18"/>
              </w:rPr>
            </w:pPr>
            <w:r>
              <w:rPr>
                <w:sz w:val="18"/>
              </w:rPr>
              <w:t>省、设区的市或县级</w:t>
            </w:r>
          </w:p>
        </w:tc>
      </w:tr>
      <w:tr>
        <w:trPr>
          <w:trHeight w:val="33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ind w:left="86" w:right="78"/>
              <w:jc w:val="center"/>
              <w:rPr>
                <w:sz w:val="18"/>
              </w:rPr>
            </w:pPr>
            <w:r>
              <w:rPr>
                <w:sz w:val="18"/>
              </w:rPr>
              <w:t>89</w:t>
            </w:r>
          </w:p>
        </w:tc>
        <w:tc>
          <w:tcPr>
            <w:tcW w:w="1299" w:type="dxa"/>
          </w:tcPr>
          <w:p>
            <w:pPr>
              <w:pStyle w:val="TableParagraph"/>
              <w:rPr>
                <w:b/>
                <w:sz w:val="18"/>
              </w:rPr>
            </w:pPr>
          </w:p>
          <w:p>
            <w:pPr>
              <w:pStyle w:val="TableParagraph"/>
              <w:rPr>
                <w:b/>
                <w:sz w:val="18"/>
              </w:rPr>
            </w:pPr>
          </w:p>
          <w:p>
            <w:pPr>
              <w:pStyle w:val="TableParagraph"/>
              <w:spacing w:before="8"/>
              <w:rPr>
                <w:b/>
                <w:sz w:val="14"/>
              </w:rPr>
            </w:pPr>
          </w:p>
          <w:p>
            <w:pPr>
              <w:pStyle w:val="TableParagraph"/>
              <w:spacing w:line="271" w:lineRule="auto"/>
              <w:ind w:left="108" w:right="98"/>
              <w:jc w:val="both"/>
              <w:rPr>
                <w:sz w:val="18"/>
              </w:rPr>
            </w:pPr>
            <w:r>
              <w:rPr>
                <w:sz w:val="18"/>
              </w:rPr>
              <w:t>对交通运输领域生产经营单位不具备规定的安全生产条件，经停产停业整顿仍不具备安全生产条件的行政处罚</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3"/>
              </w:rPr>
            </w:pPr>
          </w:p>
          <w:p>
            <w:pPr>
              <w:pStyle w:val="TableParagraph"/>
              <w:ind w:right="104"/>
              <w:jc w:val="right"/>
              <w:rPr>
                <w:sz w:val="18"/>
              </w:rPr>
            </w:pPr>
            <w:r>
              <w:rPr>
                <w:sz w:val="18"/>
              </w:rPr>
              <w:t>行政处罚</w:t>
            </w:r>
          </w:p>
        </w:tc>
        <w:tc>
          <w:tcPr>
            <w:tcW w:w="9424" w:type="dxa"/>
          </w:tcPr>
          <w:p>
            <w:pPr>
              <w:pStyle w:val="TableParagraph"/>
              <w:rPr>
                <w:b/>
                <w:sz w:val="18"/>
              </w:rPr>
            </w:pPr>
          </w:p>
          <w:p>
            <w:pPr>
              <w:pStyle w:val="TableParagraph"/>
              <w:spacing w:before="6"/>
              <w:rPr>
                <w:b/>
                <w:sz w:val="22"/>
              </w:rPr>
            </w:pPr>
          </w:p>
          <w:p>
            <w:pPr>
              <w:pStyle w:val="TableParagraph"/>
              <w:spacing w:before="1"/>
              <w:ind w:left="467"/>
              <w:rPr>
                <w:sz w:val="18"/>
              </w:rPr>
            </w:pPr>
            <w:r>
              <w:rPr>
                <w:sz w:val="18"/>
              </w:rPr>
              <w:t>《中华人民共和国安全生产法》</w:t>
            </w:r>
          </w:p>
          <w:p>
            <w:pPr>
              <w:pStyle w:val="TableParagraph"/>
              <w:spacing w:line="268" w:lineRule="auto" w:before="31"/>
              <w:ind w:left="107" w:right="96" w:firstLine="360"/>
              <w:jc w:val="both"/>
              <w:rPr>
                <w:sz w:val="18"/>
              </w:rPr>
            </w:pPr>
            <w:r>
              <w:rPr>
                <w:spacing w:val="-4"/>
                <w:sz w:val="18"/>
              </w:rPr>
              <w:t>第二十条 生产经营单位应当具备本法和有关法律、行政法规和国家标准或者行业标准规定的安全生产条件；不具</w:t>
            </w:r>
            <w:r>
              <w:rPr>
                <w:sz w:val="18"/>
              </w:rPr>
              <w:t>备安全生产条件的，不得从事生产经营活动。</w:t>
            </w:r>
          </w:p>
          <w:p>
            <w:pPr>
              <w:pStyle w:val="TableParagraph"/>
              <w:spacing w:line="271" w:lineRule="auto" w:before="1"/>
              <w:ind w:left="107" w:right="96" w:firstLine="360"/>
              <w:jc w:val="both"/>
              <w:rPr>
                <w:sz w:val="18"/>
              </w:rPr>
            </w:pPr>
            <w:r>
              <w:rPr>
                <w:spacing w:val="-4"/>
                <w:sz w:val="18"/>
              </w:rPr>
              <w:t>第一百一十三条 生产经营单位存在下列情形之一的，负有安全生产监督管理职责的部门应当提请地方人民政府予</w:t>
            </w:r>
            <w:r>
              <w:rPr>
                <w:sz w:val="18"/>
              </w:rPr>
              <w:t>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spacing w:line="271" w:lineRule="auto" w:before="1"/>
              <w:ind w:left="107" w:right="152"/>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spacing w:line="271" w:lineRule="auto" w:before="1"/>
              <w:ind w:left="107" w:right="28"/>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9"/>
        <w:gridCol w:w="944"/>
        <w:gridCol w:w="9424"/>
        <w:gridCol w:w="992"/>
        <w:gridCol w:w="1418"/>
      </w:tblGrid>
      <w:tr>
        <w:trPr>
          <w:trHeight w:val="240" w:hRule="atLeast"/>
        </w:trPr>
        <w:tc>
          <w:tcPr>
            <w:tcW w:w="397" w:type="dxa"/>
            <w:vMerge w:val="restart"/>
          </w:tcPr>
          <w:p>
            <w:pPr>
              <w:pStyle w:val="TableParagraph"/>
              <w:spacing w:line="240" w:lineRule="atLeast" w:before="18"/>
              <w:ind w:left="107" w:right="97"/>
              <w:rPr>
                <w:b/>
                <w:sz w:val="18"/>
              </w:rPr>
            </w:pPr>
            <w:r>
              <w:rPr>
                <w:b/>
                <w:sz w:val="18"/>
              </w:rPr>
              <w:t>序号</w:t>
            </w:r>
          </w:p>
        </w:tc>
        <w:tc>
          <w:tcPr>
            <w:tcW w:w="1299" w:type="dxa"/>
            <w:vMerge w:val="restart"/>
          </w:tcPr>
          <w:p>
            <w:pPr>
              <w:pStyle w:val="TableParagraph"/>
              <w:spacing w:before="148"/>
              <w:ind w:left="288"/>
              <w:rPr>
                <w:b/>
                <w:sz w:val="18"/>
              </w:rPr>
            </w:pPr>
            <w:r>
              <w:rPr>
                <w:b/>
                <w:sz w:val="18"/>
              </w:rPr>
              <w:t>事项名称</w:t>
            </w:r>
          </w:p>
        </w:tc>
        <w:tc>
          <w:tcPr>
            <w:tcW w:w="944" w:type="dxa"/>
            <w:vMerge w:val="restart"/>
          </w:tcPr>
          <w:p>
            <w:pPr>
              <w:pStyle w:val="TableParagraph"/>
              <w:spacing w:before="148"/>
              <w:ind w:left="112"/>
              <w:rPr>
                <w:b/>
                <w:sz w:val="18"/>
              </w:rPr>
            </w:pPr>
            <w:r>
              <w:rPr>
                <w:b/>
                <w:sz w:val="18"/>
              </w:rPr>
              <w:t>职权类型</w:t>
            </w:r>
          </w:p>
        </w:tc>
        <w:tc>
          <w:tcPr>
            <w:tcW w:w="9424" w:type="dxa"/>
            <w:vMerge w:val="restart"/>
          </w:tcPr>
          <w:p>
            <w:pPr>
              <w:pStyle w:val="TableParagraph"/>
              <w:spacing w:before="148"/>
              <w:ind w:left="4332" w:right="4319"/>
              <w:jc w:val="center"/>
              <w:rPr>
                <w:b/>
                <w:sz w:val="18"/>
              </w:rPr>
            </w:pPr>
            <w:r>
              <w:rPr>
                <w:b/>
                <w:sz w:val="18"/>
              </w:rPr>
              <w:t>实施依据</w:t>
            </w:r>
          </w:p>
        </w:tc>
        <w:tc>
          <w:tcPr>
            <w:tcW w:w="2410" w:type="dxa"/>
            <w:gridSpan w:val="2"/>
          </w:tcPr>
          <w:p>
            <w:pPr>
              <w:pStyle w:val="TableParagraph"/>
              <w:spacing w:line="206" w:lineRule="exact" w:before="13"/>
              <w:ind w:left="822" w:right="811"/>
              <w:jc w:val="center"/>
              <w:rPr>
                <w:b/>
                <w:sz w:val="18"/>
              </w:rPr>
            </w:pPr>
            <w:r>
              <w:rPr>
                <w:b/>
                <w:sz w:val="18"/>
              </w:rPr>
              <w:t>实施主体</w:t>
            </w:r>
          </w:p>
        </w:tc>
      </w:tr>
      <w:tr>
        <w:trPr>
          <w:trHeight w:val="258" w:hRule="atLeast"/>
        </w:trPr>
        <w:tc>
          <w:tcPr>
            <w:tcW w:w="397" w:type="dxa"/>
            <w:vMerge/>
            <w:tcBorders>
              <w:top w:val="nil"/>
            </w:tcBorders>
          </w:tcPr>
          <w:p>
            <w:pPr>
              <w:rPr>
                <w:sz w:val="2"/>
                <w:szCs w:val="2"/>
              </w:rPr>
            </w:pPr>
          </w:p>
        </w:tc>
        <w:tc>
          <w:tcPr>
            <w:tcW w:w="1299" w:type="dxa"/>
            <w:vMerge/>
            <w:tcBorders>
              <w:top w:val="nil"/>
            </w:tcBorders>
          </w:tcPr>
          <w:p>
            <w:pPr>
              <w:rPr>
                <w:sz w:val="2"/>
                <w:szCs w:val="2"/>
              </w:rPr>
            </w:pPr>
          </w:p>
        </w:tc>
        <w:tc>
          <w:tcPr>
            <w:tcW w:w="944" w:type="dxa"/>
            <w:vMerge/>
            <w:tcBorders>
              <w:top w:val="nil"/>
            </w:tcBorders>
          </w:tcPr>
          <w:p>
            <w:pPr>
              <w:rPr>
                <w:sz w:val="2"/>
                <w:szCs w:val="2"/>
              </w:rPr>
            </w:pPr>
          </w:p>
        </w:tc>
        <w:tc>
          <w:tcPr>
            <w:tcW w:w="9424" w:type="dxa"/>
            <w:vMerge/>
            <w:tcBorders>
              <w:top w:val="nil"/>
            </w:tcBorders>
          </w:tcPr>
          <w:p>
            <w:pPr>
              <w:rPr>
                <w:sz w:val="2"/>
                <w:szCs w:val="2"/>
              </w:rPr>
            </w:pPr>
          </w:p>
        </w:tc>
        <w:tc>
          <w:tcPr>
            <w:tcW w:w="992" w:type="dxa"/>
          </w:tcPr>
          <w:p>
            <w:pPr>
              <w:pStyle w:val="TableParagraph"/>
              <w:spacing w:line="216" w:lineRule="exact" w:before="23"/>
              <w:ind w:left="136"/>
              <w:rPr>
                <w:b/>
                <w:sz w:val="18"/>
              </w:rPr>
            </w:pPr>
            <w:r>
              <w:rPr>
                <w:b/>
                <w:sz w:val="18"/>
              </w:rPr>
              <w:t>责任部门</w:t>
            </w:r>
          </w:p>
        </w:tc>
        <w:tc>
          <w:tcPr>
            <w:tcW w:w="1418" w:type="dxa"/>
          </w:tcPr>
          <w:p>
            <w:pPr>
              <w:pStyle w:val="TableParagraph"/>
              <w:spacing w:line="216" w:lineRule="exact" w:before="23"/>
              <w:ind w:left="169"/>
              <w:rPr>
                <w:b/>
                <w:sz w:val="18"/>
              </w:rPr>
            </w:pPr>
            <w:r>
              <w:rPr>
                <w:b/>
                <w:sz w:val="18"/>
              </w:rPr>
              <w:t>第一责任层级</w:t>
            </w:r>
          </w:p>
        </w:tc>
      </w:tr>
      <w:tr>
        <w:trPr>
          <w:trHeight w:val="437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ind w:left="107"/>
              <w:rPr>
                <w:sz w:val="18"/>
              </w:rPr>
            </w:pPr>
            <w:r>
              <w:rPr>
                <w:sz w:val="18"/>
              </w:rPr>
              <w:t>90</w:t>
            </w:r>
          </w:p>
        </w:tc>
        <w:tc>
          <w:tcPr>
            <w:tcW w:w="129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spacing w:line="271" w:lineRule="auto"/>
              <w:ind w:left="108" w:right="98"/>
              <w:jc w:val="both"/>
              <w:rPr>
                <w:sz w:val="18"/>
              </w:rPr>
            </w:pPr>
            <w:r>
              <w:rPr>
                <w:sz w:val="18"/>
              </w:rPr>
              <w:t>对交通运输领域检查中发现安全事故隐患的行政强制</w:t>
            </w:r>
          </w:p>
        </w:tc>
        <w:tc>
          <w:tcPr>
            <w:tcW w:w="94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ind w:left="112"/>
              <w:rPr>
                <w:sz w:val="18"/>
              </w:rPr>
            </w:pPr>
            <w:r>
              <w:rPr>
                <w:sz w:val="18"/>
              </w:rPr>
              <w:t>行政强制</w:t>
            </w:r>
          </w:p>
        </w:tc>
        <w:tc>
          <w:tcPr>
            <w:tcW w:w="9424" w:type="dxa"/>
          </w:tcPr>
          <w:p>
            <w:pPr>
              <w:pStyle w:val="TableParagraph"/>
              <w:rPr>
                <w:b/>
                <w:sz w:val="18"/>
              </w:rPr>
            </w:pPr>
          </w:p>
          <w:p>
            <w:pPr>
              <w:pStyle w:val="TableParagraph"/>
              <w:spacing w:before="11"/>
              <w:rPr>
                <w:b/>
                <w:sz w:val="22"/>
              </w:rPr>
            </w:pPr>
          </w:p>
          <w:p>
            <w:pPr>
              <w:pStyle w:val="TableParagraph"/>
              <w:ind w:left="467"/>
              <w:rPr>
                <w:sz w:val="18"/>
              </w:rPr>
            </w:pPr>
            <w:r>
              <w:rPr>
                <w:sz w:val="18"/>
              </w:rPr>
              <w:t>《中华人民共和国安全生产法》</w:t>
            </w:r>
          </w:p>
          <w:p>
            <w:pPr>
              <w:pStyle w:val="TableParagraph"/>
              <w:spacing w:before="31"/>
              <w:ind w:left="467"/>
              <w:rPr>
                <w:sz w:val="18"/>
              </w:rPr>
            </w:pPr>
            <w:r>
              <w:rPr>
                <w:sz w:val="18"/>
              </w:rPr>
              <w:t>第十一条第二款 生产经营单位必须执行依法制定的保障安全生产的国家标准或者行业标准。</w:t>
            </w:r>
          </w:p>
          <w:p>
            <w:pPr>
              <w:pStyle w:val="TableParagraph"/>
              <w:spacing w:line="268" w:lineRule="auto" w:before="29"/>
              <w:ind w:left="107" w:right="98" w:firstLine="360"/>
              <w:rPr>
                <w:sz w:val="18"/>
              </w:rPr>
            </w:pPr>
            <w:r>
              <w:rPr>
                <w:spacing w:val="-8"/>
                <w:sz w:val="18"/>
              </w:rPr>
              <w:t>第三十六条第一款 安全设备的设计、制造、安装、使用、检测、维修、改造和报废，应当符合国家标准或者行业</w:t>
            </w:r>
            <w:r>
              <w:rPr>
                <w:sz w:val="18"/>
              </w:rPr>
              <w:t>标准。</w:t>
            </w:r>
          </w:p>
          <w:p>
            <w:pPr>
              <w:pStyle w:val="TableParagraph"/>
              <w:spacing w:line="268" w:lineRule="auto" w:before="4"/>
              <w:ind w:left="107" w:right="33" w:firstLine="360"/>
              <w:rPr>
                <w:sz w:val="18"/>
              </w:rPr>
            </w:pPr>
            <w:r>
              <w:rPr>
                <w:sz w:val="18"/>
              </w:rPr>
              <w:t>第三十九条 生产、经营、运输、储存、使用危险物品或者处置废弃危险物品的，由有关主管部门依照有关法律、法规的规定和国家标准或者行业标准审批并实施监督管理。</w:t>
            </w:r>
          </w:p>
          <w:p>
            <w:pPr>
              <w:pStyle w:val="TableParagraph"/>
              <w:spacing w:line="271" w:lineRule="auto" w:before="2"/>
              <w:ind w:left="107" w:right="124" w:firstLine="360"/>
              <w:rPr>
                <w:sz w:val="18"/>
              </w:rPr>
            </w:pPr>
            <w:r>
              <w:rPr>
                <w:sz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TableParagraph"/>
              <w:spacing w:line="271" w:lineRule="auto"/>
              <w:ind w:left="107" w:right="96" w:firstLine="451"/>
              <w:jc w:val="both"/>
              <w:rPr>
                <w:sz w:val="18"/>
              </w:rPr>
            </w:pPr>
            <w:r>
              <w:rPr>
                <w:sz w:val="18"/>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71" w:lineRule="auto"/>
              <w:ind w:left="136" w:right="123"/>
              <w:rPr>
                <w:sz w:val="18"/>
              </w:rPr>
            </w:pPr>
            <w:r>
              <w:rPr>
                <w:sz w:val="18"/>
              </w:rPr>
              <w:t>交通运输主管部门</w:t>
            </w:r>
          </w:p>
        </w:tc>
        <w:tc>
          <w:tcPr>
            <w:tcW w:w="141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71" w:lineRule="auto"/>
              <w:ind w:left="529" w:right="29" w:hanging="423"/>
              <w:rPr>
                <w:sz w:val="18"/>
              </w:rPr>
            </w:pPr>
            <w:r>
              <w:rPr>
                <w:sz w:val="18"/>
              </w:rPr>
              <w:t>省、设区的市或县级</w:t>
            </w:r>
          </w:p>
        </w:tc>
      </w:tr>
    </w:tbl>
    <w:p>
      <w:pPr>
        <w:spacing w:after="0" w:line="271" w:lineRule="auto"/>
        <w:rPr>
          <w:sz w:val="18"/>
        </w:rPr>
        <w:sectPr>
          <w:pgSz w:w="16840" w:h="11910" w:orient="landscape"/>
          <w:pgMar w:header="0" w:footer="412" w:top="960" w:bottom="620" w:left="920" w:right="920"/>
        </w:sectPr>
      </w:pPr>
    </w:p>
    <w:p>
      <w:pPr>
        <w:spacing w:before="45"/>
        <w:ind w:left="3373" w:right="3349" w:firstLine="0"/>
        <w:jc w:val="center"/>
        <w:rPr>
          <w:b/>
          <w:sz w:val="20"/>
        </w:rPr>
      </w:pPr>
      <w:bookmarkStart w:name="4-港口管理-交通运输综合行政执法事项指导目录" w:id="4"/>
      <w:bookmarkEnd w:id="4"/>
      <w:r>
        <w:rPr/>
      </w:r>
      <w:r>
        <w:rPr>
          <w:b/>
          <w:sz w:val="20"/>
        </w:rPr>
        <w:t>湖南省交通运输综合行政执法事项指导目录（港口管理执法事项共 65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1440" w:hRule="atLeast"/>
        </w:trPr>
        <w:tc>
          <w:tcPr>
            <w:tcW w:w="397" w:type="dxa"/>
          </w:tcPr>
          <w:p>
            <w:pPr>
              <w:pStyle w:val="TableParagraph"/>
              <w:rPr>
                <w:b/>
                <w:sz w:val="18"/>
              </w:rPr>
            </w:pPr>
          </w:p>
          <w:p>
            <w:pPr>
              <w:pStyle w:val="TableParagraph"/>
              <w:rPr>
                <w:b/>
                <w:sz w:val="18"/>
              </w:rPr>
            </w:pPr>
          </w:p>
          <w:p>
            <w:pPr>
              <w:pStyle w:val="TableParagraph"/>
              <w:spacing w:before="151"/>
              <w:ind w:left="8"/>
              <w:jc w:val="center"/>
              <w:rPr>
                <w:sz w:val="18"/>
              </w:rPr>
            </w:pPr>
            <w:r>
              <w:rPr>
                <w:sz w:val="18"/>
              </w:rPr>
              <w:t>1</w:t>
            </w:r>
          </w:p>
        </w:tc>
        <w:tc>
          <w:tcPr>
            <w:tcW w:w="1293" w:type="dxa"/>
          </w:tcPr>
          <w:p>
            <w:pPr>
              <w:pStyle w:val="TableParagraph"/>
              <w:spacing w:line="240" w:lineRule="atLeast" w:before="3"/>
              <w:ind w:left="108" w:right="95"/>
              <w:rPr>
                <w:sz w:val="18"/>
              </w:rPr>
            </w:pPr>
            <w:r>
              <w:rPr>
                <w:sz w:val="18"/>
              </w:rPr>
              <w:t>对违反港口规划建设港口、码头或者其他港口设施等行为的行政处罚</w:t>
            </w:r>
          </w:p>
        </w:tc>
        <w:tc>
          <w:tcPr>
            <w:tcW w:w="1019" w:type="dxa"/>
          </w:tcPr>
          <w:p>
            <w:pPr>
              <w:pStyle w:val="TableParagraph"/>
              <w:rPr>
                <w:b/>
                <w:sz w:val="18"/>
              </w:rPr>
            </w:pPr>
          </w:p>
          <w:p>
            <w:pPr>
              <w:pStyle w:val="TableParagraph"/>
              <w:rPr>
                <w:b/>
                <w:sz w:val="18"/>
              </w:rPr>
            </w:pPr>
          </w:p>
          <w:p>
            <w:pPr>
              <w:pStyle w:val="TableParagraph"/>
              <w:spacing w:before="151"/>
              <w:ind w:left="106"/>
              <w:rPr>
                <w:sz w:val="18"/>
              </w:rPr>
            </w:pPr>
            <w:r>
              <w:rPr>
                <w:sz w:val="18"/>
              </w:rPr>
              <w:t>行政处罚</w:t>
            </w:r>
          </w:p>
        </w:tc>
        <w:tc>
          <w:tcPr>
            <w:tcW w:w="9561" w:type="dxa"/>
          </w:tcPr>
          <w:p>
            <w:pPr>
              <w:pStyle w:val="TableParagraph"/>
              <w:spacing w:before="133"/>
              <w:ind w:left="467"/>
              <w:rPr>
                <w:sz w:val="18"/>
              </w:rPr>
            </w:pPr>
            <w:r>
              <w:rPr>
                <w:sz w:val="18"/>
              </w:rPr>
              <w:t>《中华人民共和国港口法》</w:t>
            </w:r>
          </w:p>
          <w:p>
            <w:pPr>
              <w:pStyle w:val="TableParagraph"/>
              <w:spacing w:before="9"/>
              <w:ind w:left="467"/>
              <w:rPr>
                <w:sz w:val="18"/>
              </w:rPr>
            </w:pPr>
            <w:r>
              <w:rPr>
                <w:sz w:val="18"/>
              </w:rPr>
              <w:t>第十四条 港口建设应当符合港口规划。不得违反港口规划建设任何港口设施。</w:t>
            </w:r>
          </w:p>
          <w:p>
            <w:pPr>
              <w:pStyle w:val="TableParagraph"/>
              <w:spacing w:line="249" w:lineRule="auto" w:before="9"/>
              <w:ind w:left="107" w:right="95" w:firstLine="360"/>
              <w:jc w:val="both"/>
              <w:rPr>
                <w:sz w:val="18"/>
              </w:rPr>
            </w:pPr>
            <w:r>
              <w:rPr>
                <w:spacing w:val="-3"/>
                <w:sz w:val="18"/>
              </w:rPr>
              <w:t>第四十六条第一款 有下列行为之一的，由县级以上地方人民政府或者港口行政管理部门责令限期改正；逾期不改正的，由作出限期改正决定的机关申请人民法院强制拆除违法建设的设施；可以处五万元以下罚款：（</w:t>
            </w:r>
            <w:r>
              <w:rPr>
                <w:sz w:val="18"/>
              </w:rPr>
              <w:t>一</w:t>
            </w:r>
            <w:r>
              <w:rPr>
                <w:spacing w:val="-3"/>
                <w:sz w:val="18"/>
              </w:rPr>
              <w:t>）违反港口规</w:t>
            </w:r>
            <w:r>
              <w:rPr>
                <w:sz w:val="18"/>
              </w:rPr>
              <w:t>划建设港口、码头或者其他港口设施的；（二）未经依法批准，建设港口设施使用港口岸线的。</w:t>
            </w:r>
          </w:p>
        </w:tc>
        <w:tc>
          <w:tcPr>
            <w:tcW w:w="969" w:type="dxa"/>
          </w:tcPr>
          <w:p>
            <w:pPr>
              <w:pStyle w:val="TableParagraph"/>
              <w:rPr>
                <w:b/>
                <w:sz w:val="18"/>
              </w:rPr>
            </w:pPr>
          </w:p>
          <w:p>
            <w:pPr>
              <w:pStyle w:val="TableParagraph"/>
              <w:spacing w:before="5"/>
              <w:rPr>
                <w:b/>
                <w:sz w:val="20"/>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spacing w:line="249" w:lineRule="auto" w:before="142"/>
              <w:ind w:left="106" w:right="178"/>
              <w:jc w:val="both"/>
              <w:rPr>
                <w:sz w:val="18"/>
              </w:rPr>
            </w:pPr>
            <w:r>
              <w:rPr>
                <w:sz w:val="18"/>
              </w:rPr>
              <w:t>港口所在地的设区的市或县级</w:t>
            </w:r>
          </w:p>
        </w:tc>
      </w:tr>
      <w:tr>
        <w:trPr>
          <w:trHeight w:val="31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ind w:left="8"/>
              <w:jc w:val="center"/>
              <w:rPr>
                <w:sz w:val="18"/>
              </w:rPr>
            </w:pPr>
            <w:r>
              <w:rPr>
                <w:sz w:val="18"/>
              </w:rPr>
              <w:t>2</w:t>
            </w:r>
          </w:p>
        </w:tc>
        <w:tc>
          <w:tcPr>
            <w:tcW w:w="1293" w:type="dxa"/>
          </w:tcPr>
          <w:p>
            <w:pPr>
              <w:pStyle w:val="TableParagraph"/>
              <w:spacing w:line="240" w:lineRule="atLeast"/>
              <w:ind w:left="108" w:right="92"/>
              <w:rPr>
                <w:sz w:val="18"/>
              </w:rPr>
            </w:pPr>
            <w:r>
              <w:rPr>
                <w:sz w:val="18"/>
              </w:rPr>
              <w:t>对在港口建 设的危险货 </w:t>
            </w:r>
            <w:r>
              <w:rPr>
                <w:spacing w:val="-3"/>
                <w:sz w:val="18"/>
              </w:rPr>
              <w:t>物作业场所、</w:t>
            </w:r>
            <w:r>
              <w:rPr>
                <w:sz w:val="18"/>
              </w:rPr>
              <w:t>实施卫生除 害处理的专 用场所与人 口密集区或 者港口客运 设施的距离 不符合国务 院有关部门 的规定的行 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rPr>
                <w:b/>
                <w:sz w:val="18"/>
              </w:rPr>
            </w:pPr>
          </w:p>
          <w:p>
            <w:pPr>
              <w:pStyle w:val="TableParagraph"/>
              <w:spacing w:before="157"/>
              <w:ind w:left="467"/>
              <w:rPr>
                <w:sz w:val="18"/>
              </w:rPr>
            </w:pPr>
            <w:r>
              <w:rPr>
                <w:sz w:val="18"/>
              </w:rPr>
              <w:t>《中华人民共和国港口法》</w:t>
            </w:r>
          </w:p>
          <w:p>
            <w:pPr>
              <w:pStyle w:val="TableParagraph"/>
              <w:spacing w:line="249" w:lineRule="auto" w:before="10"/>
              <w:ind w:left="107" w:right="6" w:firstLine="360"/>
              <w:rPr>
                <w:sz w:val="18"/>
              </w:rPr>
            </w:pPr>
            <w:r>
              <w:rPr>
                <w:spacing w:val="-7"/>
                <w:sz w:val="18"/>
              </w:rPr>
              <w:t>第十七条 港口的危险货物作业场所、实施卫生除害处理的专用场所，应当符合港口总体规划和国家有关安全生产、</w:t>
            </w:r>
            <w:r>
              <w:rPr>
                <w:spacing w:val="-4"/>
                <w:sz w:val="18"/>
              </w:rPr>
              <w:t>消防、检验检疫和环境保护的要求，其与人口密集区和港口客运设施的距离应当符合国务院有关部门的规定；经依法办理有关手续后，方可建设。</w:t>
            </w:r>
          </w:p>
          <w:p>
            <w:pPr>
              <w:pStyle w:val="TableParagraph"/>
              <w:spacing w:line="249" w:lineRule="auto"/>
              <w:ind w:left="107" w:right="81" w:firstLine="360"/>
              <w:rPr>
                <w:sz w:val="18"/>
              </w:rPr>
            </w:pPr>
            <w:r>
              <w:rPr>
                <w:sz w:val="18"/>
              </w:rPr>
              <w:t>第四十七条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spacing w:line="249" w:lineRule="auto"/>
              <w:ind w:left="106" w:right="178"/>
              <w:jc w:val="both"/>
              <w:rPr>
                <w:sz w:val="18"/>
              </w:rPr>
            </w:pPr>
            <w:r>
              <w:rPr>
                <w:sz w:val="18"/>
              </w:rPr>
              <w:t>港口所在地的设区的市或县级</w:t>
            </w:r>
          </w:p>
        </w:tc>
      </w:tr>
      <w:tr>
        <w:trPr>
          <w:trHeight w:val="398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ind w:left="8"/>
              <w:jc w:val="center"/>
              <w:rPr>
                <w:sz w:val="18"/>
              </w:rPr>
            </w:pPr>
            <w:r>
              <w:rPr>
                <w:sz w:val="18"/>
              </w:rPr>
              <w:t>3</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2"/>
              <w:ind w:left="108" w:right="272"/>
              <w:jc w:val="both"/>
              <w:rPr>
                <w:sz w:val="18"/>
              </w:rPr>
            </w:pPr>
            <w:r>
              <w:rPr>
                <w:sz w:val="18"/>
              </w:rPr>
              <w:t>对擅自从事港口经营等行为的行政处罚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ind w:left="106"/>
              <w:rPr>
                <w:sz w:val="18"/>
              </w:rPr>
            </w:pPr>
            <w:r>
              <w:rPr>
                <w:sz w:val="18"/>
              </w:rPr>
              <w:t>行政处罚</w:t>
            </w:r>
          </w:p>
        </w:tc>
        <w:tc>
          <w:tcPr>
            <w:tcW w:w="9561" w:type="dxa"/>
          </w:tcPr>
          <w:p>
            <w:pPr>
              <w:pStyle w:val="TableParagraph"/>
              <w:numPr>
                <w:ilvl w:val="0"/>
                <w:numId w:val="88"/>
              </w:numPr>
              <w:tabs>
                <w:tab w:pos="650" w:val="left" w:leader="none"/>
              </w:tabs>
              <w:spacing w:line="240" w:lineRule="auto" w:before="85" w:after="0"/>
              <w:ind w:left="649" w:right="0" w:hanging="183"/>
              <w:jc w:val="left"/>
              <w:rPr>
                <w:sz w:val="18"/>
              </w:rPr>
            </w:pPr>
            <w:r>
              <w:rPr>
                <w:sz w:val="18"/>
              </w:rPr>
              <w:t>《中华人民共和国港口法》</w:t>
            </w:r>
          </w:p>
          <w:p>
            <w:pPr>
              <w:pStyle w:val="TableParagraph"/>
              <w:spacing w:line="249" w:lineRule="auto" w:before="10"/>
              <w:ind w:left="467" w:right="621"/>
              <w:rPr>
                <w:sz w:val="18"/>
              </w:rPr>
            </w:pPr>
            <w:r>
              <w:rPr>
                <w:sz w:val="18"/>
              </w:rPr>
              <w:t>第二十二条 从事港口经营，应当向港口行政管理部门书面申请取得港口经营许可，并依法办理工商登记。港口行政管理部门实施港口经营许可，应当遵循公开、公正、公平的原则。</w:t>
            </w:r>
          </w:p>
          <w:p>
            <w:pPr>
              <w:pStyle w:val="TableParagraph"/>
              <w:spacing w:line="249" w:lineRule="auto"/>
              <w:ind w:left="107" w:right="95" w:firstLine="360"/>
              <w:rPr>
                <w:sz w:val="18"/>
              </w:rPr>
            </w:pPr>
            <w:r>
              <w:rPr>
                <w:spacing w:val="-4"/>
                <w:sz w:val="18"/>
              </w:rPr>
              <w:t>港口经营包括码头和其他港口设施的经营，港口旅客运输服务经营，在港区内从事货物的装卸、驳运、仓储的经营</w:t>
            </w:r>
            <w:r>
              <w:rPr>
                <w:sz w:val="18"/>
              </w:rPr>
              <w:t>和港口拖轮经营等。</w:t>
            </w:r>
          </w:p>
          <w:p>
            <w:pPr>
              <w:pStyle w:val="TableParagraph"/>
              <w:spacing w:line="249" w:lineRule="auto"/>
              <w:ind w:left="107" w:right="95" w:firstLine="360"/>
              <w:jc w:val="both"/>
              <w:rPr>
                <w:sz w:val="18"/>
              </w:rPr>
            </w:pPr>
            <w:r>
              <w:rPr>
                <w:spacing w:val="-3"/>
                <w:sz w:val="18"/>
              </w:rPr>
              <w:t>第四十九条 未依法取得港口经营许可证从事港口经营，或者港口理货业务经营人兼营货物装卸经营业务、仓储经</w:t>
            </w:r>
            <w:r>
              <w:rPr>
                <w:spacing w:val="-4"/>
                <w:sz w:val="18"/>
              </w:rPr>
              <w:t>营业务的，由港口行政管理部门责令停止违法经营，没收违法所得；违法所得十万元以上的，并处违法所得二倍以上五</w:t>
            </w:r>
            <w:r>
              <w:rPr>
                <w:sz w:val="18"/>
              </w:rPr>
              <w:t>倍以下罚款；违法所得不足十万元的，处五万元以上二十万元以下罚款。</w:t>
            </w:r>
          </w:p>
          <w:p>
            <w:pPr>
              <w:pStyle w:val="TableParagraph"/>
              <w:numPr>
                <w:ilvl w:val="0"/>
                <w:numId w:val="88"/>
              </w:numPr>
              <w:tabs>
                <w:tab w:pos="650" w:val="left" w:leader="none"/>
              </w:tabs>
              <w:spacing w:line="240" w:lineRule="auto" w:before="1" w:after="0"/>
              <w:ind w:left="649" w:right="0" w:hanging="183"/>
              <w:jc w:val="left"/>
              <w:rPr>
                <w:sz w:val="18"/>
              </w:rPr>
            </w:pPr>
            <w:r>
              <w:rPr>
                <w:sz w:val="18"/>
              </w:rPr>
              <w:t>《港口经营管理规定》</w:t>
            </w:r>
          </w:p>
          <w:p>
            <w:pPr>
              <w:pStyle w:val="TableParagraph"/>
              <w:spacing w:line="249" w:lineRule="auto" w:before="9"/>
              <w:ind w:left="107" w:right="95" w:firstLine="360"/>
              <w:rPr>
                <w:sz w:val="18"/>
              </w:rPr>
            </w:pPr>
            <w:r>
              <w:rPr>
                <w:spacing w:val="-1"/>
                <w:sz w:val="18"/>
              </w:rPr>
              <w:t>第四十一条 有下列行为之一的，由港口行政管理部门责令停止违法经营，没收违法所得；违法所得 </w:t>
            </w:r>
            <w:r>
              <w:rPr>
                <w:sz w:val="18"/>
              </w:rPr>
              <w:t>10</w:t>
            </w:r>
            <w:r>
              <w:rPr>
                <w:spacing w:val="-10"/>
                <w:sz w:val="18"/>
              </w:rPr>
              <w:t> 万元以上</w:t>
            </w:r>
            <w:r>
              <w:rPr>
                <w:spacing w:val="-9"/>
                <w:sz w:val="18"/>
              </w:rPr>
              <w:t>的，并处违法所得 </w:t>
            </w:r>
            <w:r>
              <w:rPr>
                <w:sz w:val="18"/>
              </w:rPr>
              <w:t>2</w:t>
            </w:r>
            <w:r>
              <w:rPr>
                <w:spacing w:val="-19"/>
                <w:sz w:val="18"/>
              </w:rPr>
              <w:t> 倍以上 </w:t>
            </w:r>
            <w:r>
              <w:rPr>
                <w:sz w:val="18"/>
              </w:rPr>
              <w:t>5</w:t>
            </w:r>
            <w:r>
              <w:rPr>
                <w:spacing w:val="-11"/>
                <w:sz w:val="18"/>
              </w:rPr>
              <w:t> 倍以下罚款；违法所得不足 </w:t>
            </w:r>
            <w:r>
              <w:rPr>
                <w:sz w:val="18"/>
              </w:rPr>
              <w:t>10</w:t>
            </w:r>
            <w:r>
              <w:rPr>
                <w:spacing w:val="-15"/>
                <w:sz w:val="18"/>
              </w:rPr>
              <w:t> 万元的，处 </w:t>
            </w:r>
            <w:r>
              <w:rPr>
                <w:sz w:val="18"/>
              </w:rPr>
              <w:t>5</w:t>
            </w:r>
            <w:r>
              <w:rPr>
                <w:spacing w:val="-16"/>
                <w:sz w:val="18"/>
              </w:rPr>
              <w:t> 万元以上 </w:t>
            </w:r>
            <w:r>
              <w:rPr>
                <w:sz w:val="18"/>
              </w:rPr>
              <w:t>20</w:t>
            </w:r>
            <w:r>
              <w:rPr>
                <w:spacing w:val="-8"/>
                <w:sz w:val="18"/>
              </w:rPr>
              <w:t> 万元以下罚款：</w:t>
            </w:r>
            <w:r>
              <w:rPr>
                <w:spacing w:val="-3"/>
                <w:sz w:val="18"/>
              </w:rPr>
              <w:t>（</w:t>
            </w:r>
            <w:r>
              <w:rPr>
                <w:sz w:val="18"/>
              </w:rPr>
              <w:t>一</w:t>
            </w:r>
            <w:r>
              <w:rPr>
                <w:spacing w:val="-3"/>
                <w:sz w:val="18"/>
              </w:rPr>
              <w:t>）</w:t>
            </w:r>
            <w:r>
              <w:rPr>
                <w:sz w:val="18"/>
              </w:rPr>
              <w:t>未依法取得港口经营许可证，从事港口经营的；（二）港口理货业务经营人兼营货物装卸经营业务、仓储经营业务的。</w:t>
            </w:r>
          </w:p>
          <w:p>
            <w:pPr>
              <w:pStyle w:val="TableParagraph"/>
              <w:numPr>
                <w:ilvl w:val="0"/>
                <w:numId w:val="88"/>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jc w:val="both"/>
              <w:rPr>
                <w:sz w:val="18"/>
              </w:rPr>
            </w:pPr>
            <w:r>
              <w:rPr>
                <w:spacing w:val="-3"/>
                <w:sz w:val="18"/>
              </w:rPr>
              <w:t>第七十一条 未依法取得相应的港口经营许可证，或者超越许可范围从事危险货物港口经营的，由所在地港口行政</w:t>
            </w:r>
            <w:r>
              <w:rPr>
                <w:spacing w:val="-4"/>
                <w:sz w:val="18"/>
              </w:rPr>
              <w:t>管理部门责令停止违法经营，没收违法所得；违法所得十万元以上的，并处违法所得二倍以上五倍以下罚款；违法所得</w:t>
            </w:r>
            <w:r>
              <w:rPr>
                <w:sz w:val="18"/>
              </w:rPr>
              <w:t>不足十万元的，处五万元以上二十万元以下的罚款。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0"/>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269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ind w:left="8"/>
              <w:jc w:val="center"/>
              <w:rPr>
                <w:sz w:val="18"/>
              </w:rPr>
            </w:pPr>
            <w:r>
              <w:rPr>
                <w:sz w:val="18"/>
              </w:rPr>
              <w:t>4</w:t>
            </w:r>
          </w:p>
        </w:tc>
        <w:tc>
          <w:tcPr>
            <w:tcW w:w="1293" w:type="dxa"/>
          </w:tcPr>
          <w:p>
            <w:pPr>
              <w:pStyle w:val="TableParagraph"/>
              <w:rPr>
                <w:b/>
                <w:sz w:val="18"/>
              </w:rPr>
            </w:pPr>
          </w:p>
          <w:p>
            <w:pPr>
              <w:pStyle w:val="TableParagraph"/>
              <w:spacing w:before="11"/>
              <w:rPr>
                <w:b/>
                <w:sz w:val="22"/>
              </w:rPr>
            </w:pPr>
          </w:p>
          <w:p>
            <w:pPr>
              <w:pStyle w:val="TableParagraph"/>
              <w:spacing w:line="249" w:lineRule="auto"/>
              <w:ind w:left="108" w:right="95"/>
              <w:rPr>
                <w:sz w:val="18"/>
              </w:rPr>
            </w:pPr>
            <w:r>
              <w:rPr>
                <w:sz w:val="18"/>
              </w:rPr>
              <w:t>对港口经营人不优先安排抢险、救灾、国防建设急需物资作业的行政处罚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ind w:left="106"/>
              <w:rPr>
                <w:sz w:val="18"/>
              </w:rPr>
            </w:pPr>
            <w:r>
              <w:rPr>
                <w:sz w:val="18"/>
              </w:rPr>
              <w:t>行政处罚</w:t>
            </w:r>
          </w:p>
        </w:tc>
        <w:tc>
          <w:tcPr>
            <w:tcW w:w="9561" w:type="dxa"/>
          </w:tcPr>
          <w:p>
            <w:pPr>
              <w:pStyle w:val="TableParagraph"/>
              <w:spacing w:before="2"/>
              <w:rPr>
                <w:b/>
                <w:sz w:val="22"/>
              </w:rPr>
            </w:pPr>
          </w:p>
          <w:p>
            <w:pPr>
              <w:pStyle w:val="TableParagraph"/>
              <w:numPr>
                <w:ilvl w:val="0"/>
                <w:numId w:val="89"/>
              </w:numPr>
              <w:tabs>
                <w:tab w:pos="650" w:val="left" w:leader="none"/>
              </w:tabs>
              <w:spacing w:line="240" w:lineRule="auto" w:before="0" w:after="0"/>
              <w:ind w:left="649" w:right="0" w:hanging="183"/>
              <w:jc w:val="left"/>
              <w:rPr>
                <w:sz w:val="18"/>
              </w:rPr>
            </w:pPr>
            <w:r>
              <w:rPr>
                <w:sz w:val="18"/>
              </w:rPr>
              <w:t>《中华人民共和国港口法》</w:t>
            </w:r>
          </w:p>
          <w:p>
            <w:pPr>
              <w:pStyle w:val="TableParagraph"/>
              <w:spacing w:before="9"/>
              <w:ind w:left="467"/>
              <w:rPr>
                <w:sz w:val="18"/>
              </w:rPr>
            </w:pPr>
            <w:r>
              <w:rPr>
                <w:sz w:val="18"/>
              </w:rPr>
              <w:t>第二十七条 港口经营人应当优先安排抢险物资、救灾物资和国防建设急需物资的作业。</w:t>
            </w:r>
          </w:p>
          <w:p>
            <w:pPr>
              <w:pStyle w:val="TableParagraph"/>
              <w:spacing w:line="249" w:lineRule="auto" w:before="10"/>
              <w:ind w:left="107" w:right="95" w:firstLine="360"/>
              <w:rPr>
                <w:sz w:val="18"/>
              </w:rPr>
            </w:pPr>
            <w:r>
              <w:rPr>
                <w:spacing w:val="-4"/>
                <w:sz w:val="18"/>
              </w:rPr>
              <w:t>第五十条 港口经营人不优先安排抢险物资、救灾物资、国防建设急需物资的作业的，由港口行政管理部门责令改</w:t>
            </w:r>
            <w:r>
              <w:rPr>
                <w:sz w:val="18"/>
              </w:rPr>
              <w:t>正；造成严重后果的，吊销港口经营许可证。</w:t>
            </w:r>
          </w:p>
          <w:p>
            <w:pPr>
              <w:pStyle w:val="TableParagraph"/>
              <w:numPr>
                <w:ilvl w:val="0"/>
                <w:numId w:val="89"/>
              </w:numPr>
              <w:tabs>
                <w:tab w:pos="650" w:val="left" w:leader="none"/>
              </w:tabs>
              <w:spacing w:line="240" w:lineRule="auto" w:before="0" w:after="0"/>
              <w:ind w:left="649" w:right="0" w:hanging="183"/>
              <w:jc w:val="left"/>
              <w:rPr>
                <w:sz w:val="18"/>
              </w:rPr>
            </w:pPr>
            <w:r>
              <w:rPr>
                <w:sz w:val="18"/>
              </w:rPr>
              <w:t>《港口经营管理规定》</w:t>
            </w:r>
          </w:p>
          <w:p>
            <w:pPr>
              <w:pStyle w:val="TableParagraph"/>
              <w:spacing w:line="249" w:lineRule="auto" w:before="9"/>
              <w:ind w:left="107" w:right="95" w:firstLine="360"/>
              <w:rPr>
                <w:sz w:val="18"/>
              </w:rPr>
            </w:pPr>
            <w:r>
              <w:rPr>
                <w:sz w:val="18"/>
              </w:rPr>
              <w:t>第二十六条第一款 港口经营人应当优先安排突发事件处置、关系国计民生紧急运输和国防建设急需物资及人员的港口作业。</w:t>
            </w:r>
          </w:p>
          <w:p>
            <w:pPr>
              <w:pStyle w:val="TableParagraph"/>
              <w:spacing w:line="249" w:lineRule="auto" w:before="1"/>
              <w:ind w:left="107" w:right="95" w:firstLine="360"/>
              <w:rPr>
                <w:sz w:val="18"/>
              </w:rPr>
            </w:pPr>
            <w:r>
              <w:rPr>
                <w:spacing w:val="-4"/>
                <w:sz w:val="18"/>
              </w:rPr>
              <w:t>第四十三条 港口经营人不优先安排抢险物资、救灾物资、国防建设急需物资的作业的，由港口行政管理部门责令</w:t>
            </w:r>
            <w:r>
              <w:rPr>
                <w:sz w:val="18"/>
              </w:rPr>
              <w:t>改正；造成严重后果的，吊销《港口经营许可证》，并以适当方式向社会公布。</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spacing w:line="249" w:lineRule="auto"/>
              <w:ind w:left="106" w:right="178"/>
              <w:jc w:val="both"/>
              <w:rPr>
                <w:sz w:val="18"/>
              </w:rPr>
            </w:pPr>
            <w:r>
              <w:rPr>
                <w:sz w:val="18"/>
              </w:rPr>
              <w:t>港口所在地的设区的市或县级</w:t>
            </w:r>
          </w:p>
        </w:tc>
      </w:tr>
      <w:tr>
        <w:trPr>
          <w:trHeight w:val="536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8"/>
              <w:jc w:val="center"/>
              <w:rPr>
                <w:sz w:val="18"/>
              </w:rPr>
            </w:pPr>
            <w:r>
              <w:rPr>
                <w:sz w:val="18"/>
              </w:rPr>
              <w:t>5</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95"/>
              <w:rPr>
                <w:sz w:val="18"/>
              </w:rPr>
            </w:pPr>
            <w:r>
              <w:rPr>
                <w:sz w:val="18"/>
              </w:rPr>
              <w:t>对港口经营人、港口理货业务经营人违反安全生产规定行为的行政处罚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5"/>
              <w:rPr>
                <w:b/>
                <w:sz w:val="14"/>
              </w:rPr>
            </w:pPr>
          </w:p>
          <w:p>
            <w:pPr>
              <w:pStyle w:val="TableParagraph"/>
              <w:numPr>
                <w:ilvl w:val="0"/>
                <w:numId w:val="90"/>
              </w:numPr>
              <w:tabs>
                <w:tab w:pos="650" w:val="left" w:leader="none"/>
              </w:tabs>
              <w:spacing w:line="240" w:lineRule="auto" w:before="0" w:after="0"/>
              <w:ind w:left="649" w:right="0" w:hanging="183"/>
              <w:jc w:val="left"/>
              <w:rPr>
                <w:sz w:val="18"/>
              </w:rPr>
            </w:pPr>
            <w:r>
              <w:rPr>
                <w:sz w:val="18"/>
              </w:rPr>
              <w:t>《中华人民共和国港口法》</w:t>
            </w:r>
          </w:p>
          <w:p>
            <w:pPr>
              <w:pStyle w:val="TableParagraph"/>
              <w:spacing w:line="249" w:lineRule="auto" w:before="10"/>
              <w:ind w:left="107" w:right="95" w:firstLine="360"/>
              <w:jc w:val="both"/>
              <w:rPr>
                <w:sz w:val="18"/>
              </w:rPr>
            </w:pPr>
            <w:r>
              <w:rPr>
                <w:spacing w:val="-4"/>
                <w:sz w:val="18"/>
              </w:rPr>
              <w:t>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w:t>
            </w:r>
            <w:r>
              <w:rPr>
                <w:sz w:val="18"/>
              </w:rPr>
              <w:t>生产的有效措施，确保安全生产。</w:t>
            </w:r>
          </w:p>
          <w:p>
            <w:pPr>
              <w:pStyle w:val="TableParagraph"/>
              <w:spacing w:line="249" w:lineRule="auto"/>
              <w:ind w:left="107" w:right="49" w:firstLine="360"/>
              <w:rPr>
                <w:sz w:val="18"/>
              </w:rPr>
            </w:pPr>
            <w:r>
              <w:rPr>
                <w:sz w:val="18"/>
              </w:rPr>
              <w:t>港口经营人应当依法制定本单位的危险货物事故应急预案、重大生产安全事故的旅客紧急疏散和救援预案以及预防自然灾害预案，保障组织实施。</w:t>
            </w:r>
          </w:p>
          <w:p>
            <w:pPr>
              <w:pStyle w:val="TableParagraph"/>
              <w:spacing w:line="249" w:lineRule="auto"/>
              <w:ind w:left="107" w:right="95" w:firstLine="360"/>
              <w:jc w:val="both"/>
              <w:rPr>
                <w:sz w:val="18"/>
              </w:rPr>
            </w:pPr>
            <w:r>
              <w:rPr>
                <w:spacing w:val="-2"/>
                <w:sz w:val="18"/>
              </w:rPr>
              <w:t>第五十二条 港口经营人违反本法第三十二条关于安全生产的规定的，由港口行政管理部门或者其他依法负有安全</w:t>
            </w:r>
            <w:r>
              <w:rPr>
                <w:spacing w:val="-4"/>
                <w:sz w:val="18"/>
              </w:rPr>
              <w:t>生产监督管理职责的部门依法给予处罚；情节严重的，由港口行政管理部门吊销港口经营许可证，并对其主要负责人依</w:t>
            </w:r>
            <w:r>
              <w:rPr>
                <w:sz w:val="18"/>
              </w:rPr>
              <w:t>法给予处分；构成犯罪的，依法追究刑事责任。</w:t>
            </w:r>
          </w:p>
          <w:p>
            <w:pPr>
              <w:pStyle w:val="TableParagraph"/>
              <w:numPr>
                <w:ilvl w:val="0"/>
                <w:numId w:val="90"/>
              </w:numPr>
              <w:tabs>
                <w:tab w:pos="650" w:val="left" w:leader="none"/>
              </w:tabs>
              <w:spacing w:line="240" w:lineRule="auto" w:before="1" w:after="0"/>
              <w:ind w:left="649" w:right="0" w:hanging="183"/>
              <w:jc w:val="left"/>
              <w:rPr>
                <w:sz w:val="18"/>
              </w:rPr>
            </w:pPr>
            <w:r>
              <w:rPr>
                <w:sz w:val="18"/>
              </w:rPr>
              <w:t>《港口经营管理规定》</w:t>
            </w:r>
          </w:p>
          <w:p>
            <w:pPr>
              <w:pStyle w:val="TableParagraph"/>
              <w:spacing w:line="249" w:lineRule="auto" w:before="9"/>
              <w:ind w:left="107" w:right="95" w:firstLine="360"/>
              <w:jc w:val="both"/>
              <w:rPr>
                <w:sz w:val="18"/>
              </w:rPr>
            </w:pPr>
            <w:r>
              <w:rPr>
                <w:spacing w:val="-3"/>
                <w:sz w:val="18"/>
              </w:rPr>
              <w:t>第二十一条第一款 港口经营人、港口理货业务经营人应当建立健全安全生产责任制和安全生产规章制度，推进安</w:t>
            </w:r>
            <w:r>
              <w:rPr>
                <w:spacing w:val="-4"/>
                <w:sz w:val="18"/>
              </w:rPr>
              <w:t>全生产标准化建设，依法提取和使用安全生产费用，完善安全生产条件，建立实施安全风险分级管控和隐患排查治理制</w:t>
            </w:r>
            <w:r>
              <w:rPr>
                <w:sz w:val="18"/>
              </w:rPr>
              <w:t>度，并严格落实治理措施；对从业人员进行安全生产教育、培训并如实记录相关情况，确保安全生产。</w:t>
            </w:r>
          </w:p>
          <w:p>
            <w:pPr>
              <w:pStyle w:val="TableParagraph"/>
              <w:spacing w:line="249" w:lineRule="auto" w:before="1"/>
              <w:ind w:left="107" w:right="95" w:firstLine="360"/>
              <w:rPr>
                <w:sz w:val="18"/>
              </w:rPr>
            </w:pPr>
            <w:r>
              <w:rPr>
                <w:spacing w:val="-1"/>
                <w:sz w:val="18"/>
              </w:rPr>
              <w:t>第二十九条第一款 港口经营人、港口理货业务经营人应当依法制定本单位的危险货物事故应急预案、重大生产安</w:t>
            </w:r>
            <w:r>
              <w:rPr>
                <w:spacing w:val="-4"/>
                <w:sz w:val="18"/>
              </w:rPr>
              <w:t>全事故的旅客紧急疏散和救援预案以及预防自然灾害预案，按照国家有关规定落实配备应急物资、定期开展应急培训和</w:t>
            </w:r>
            <w:r>
              <w:rPr>
                <w:sz w:val="18"/>
              </w:rPr>
              <w:t>演练、修订相关预案等组织保障措施。</w:t>
            </w:r>
          </w:p>
          <w:p>
            <w:pPr>
              <w:pStyle w:val="TableParagraph"/>
              <w:spacing w:line="249" w:lineRule="auto"/>
              <w:ind w:left="107" w:right="95" w:firstLine="360"/>
              <w:jc w:val="both"/>
              <w:rPr>
                <w:sz w:val="18"/>
              </w:rPr>
            </w:pPr>
            <w:r>
              <w:rPr>
                <w:spacing w:val="-3"/>
                <w:sz w:val="18"/>
              </w:rPr>
              <w:t>第四十四条 港口经营人、港口理货业务经营人违反本规定第二十一条第一款、第二十九条第一款关于安全生产规</w:t>
            </w:r>
            <w:r>
              <w:rPr>
                <w:spacing w:val="-5"/>
                <w:sz w:val="18"/>
              </w:rPr>
              <w:t>定的，由港口行政管理部门或者其他依法负有安全生产监督管理职责的部门依法给予处罚；情节严重的，由港口行政管</w:t>
            </w:r>
            <w:r>
              <w:rPr>
                <w:sz w:val="18"/>
              </w:rPr>
              <w:t>理部门吊销《港口经营许可证》（港口理货业务经营人除外）；构成犯罪的，依法追究刑事责任。</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37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8"/>
              <w:jc w:val="center"/>
              <w:rPr>
                <w:sz w:val="18"/>
              </w:rPr>
            </w:pPr>
            <w:r>
              <w:rPr>
                <w:sz w:val="18"/>
              </w:rPr>
              <w:t>6</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0"/>
              </w:rPr>
            </w:pPr>
          </w:p>
          <w:p>
            <w:pPr>
              <w:pStyle w:val="TableParagraph"/>
              <w:spacing w:line="249" w:lineRule="auto"/>
              <w:ind w:left="108" w:right="272"/>
              <w:jc w:val="both"/>
              <w:rPr>
                <w:sz w:val="18"/>
              </w:rPr>
            </w:pPr>
            <w:r>
              <w:rPr>
                <w:sz w:val="18"/>
              </w:rPr>
              <w:t>对擅自从事危险货物港口作业行为的行政处罚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106"/>
              <w:rPr>
                <w:sz w:val="18"/>
              </w:rPr>
            </w:pPr>
            <w:r>
              <w:rPr>
                <w:sz w:val="18"/>
              </w:rPr>
              <w:t>行政处罚</w:t>
            </w:r>
          </w:p>
        </w:tc>
        <w:tc>
          <w:tcPr>
            <w:tcW w:w="9561" w:type="dxa"/>
          </w:tcPr>
          <w:p>
            <w:pPr>
              <w:pStyle w:val="TableParagraph"/>
              <w:rPr>
                <w:b/>
                <w:sz w:val="18"/>
              </w:rPr>
            </w:pPr>
          </w:p>
          <w:p>
            <w:pPr>
              <w:pStyle w:val="TableParagraph"/>
              <w:spacing w:before="3"/>
              <w:rPr>
                <w:b/>
                <w:sz w:val="17"/>
              </w:rPr>
            </w:pPr>
          </w:p>
          <w:p>
            <w:pPr>
              <w:pStyle w:val="TableParagraph"/>
              <w:numPr>
                <w:ilvl w:val="0"/>
                <w:numId w:val="91"/>
              </w:numPr>
              <w:tabs>
                <w:tab w:pos="650" w:val="left" w:leader="none"/>
              </w:tabs>
              <w:spacing w:line="240" w:lineRule="auto" w:before="0" w:after="0"/>
              <w:ind w:left="649" w:right="0" w:hanging="183"/>
              <w:jc w:val="left"/>
              <w:rPr>
                <w:sz w:val="18"/>
              </w:rPr>
            </w:pPr>
            <w:r>
              <w:rPr>
                <w:sz w:val="18"/>
              </w:rPr>
              <w:t>《中华人民共和国港口法》</w:t>
            </w:r>
          </w:p>
          <w:p>
            <w:pPr>
              <w:pStyle w:val="TableParagraph"/>
              <w:spacing w:line="249" w:lineRule="auto" w:before="10"/>
              <w:ind w:left="107" w:right="81" w:firstLine="360"/>
              <w:jc w:val="both"/>
              <w:rPr>
                <w:sz w:val="18"/>
              </w:rPr>
            </w:pPr>
            <w:r>
              <w:rPr>
                <w:sz w:val="18"/>
              </w:rPr>
              <w:t>第三十四条第二款 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pStyle w:val="TableParagraph"/>
              <w:spacing w:line="249" w:lineRule="auto"/>
              <w:ind w:left="107" w:right="81" w:firstLine="360"/>
              <w:jc w:val="both"/>
              <w:rPr>
                <w:sz w:val="18"/>
              </w:rPr>
            </w:pPr>
            <w:r>
              <w:rPr>
                <w:spacing w:val="-1"/>
                <w:sz w:val="18"/>
              </w:rPr>
              <w:t>第三十五条 在港口内进行危险货物的装卸、过驳作业，应当按照国务院交通主管部门的规定将危险货物的名称、</w:t>
            </w:r>
            <w:r>
              <w:rPr>
                <w:spacing w:val="-4"/>
                <w:sz w:val="18"/>
              </w:rPr>
              <w:t>特性、包装和作业的时间、地点报告港口行政管理部门。港口行政管理部门接到报告后，应当在国务院交通主管部门规定的时间内作出是否同意的决定，通知报告人，并通报海事管理机构。</w:t>
            </w:r>
          </w:p>
          <w:p>
            <w:pPr>
              <w:pStyle w:val="TableParagraph"/>
              <w:spacing w:line="249" w:lineRule="auto" w:before="1"/>
              <w:ind w:left="107" w:right="95" w:firstLine="360"/>
              <w:jc w:val="both"/>
              <w:rPr>
                <w:sz w:val="18"/>
              </w:rPr>
            </w:pPr>
            <w:r>
              <w:rPr>
                <w:spacing w:val="-4"/>
                <w:sz w:val="18"/>
              </w:rPr>
              <w:t>第五十四条 未依法向港口行政管理部门报告并经其同意，在港口内进行危险货物的装卸、过驳作业的，由港口行</w:t>
            </w:r>
            <w:r>
              <w:rPr>
                <w:sz w:val="18"/>
              </w:rPr>
              <w:t>政管理部门责令停止作业，处五千元以上五万元以下罚款。</w:t>
            </w:r>
          </w:p>
          <w:p>
            <w:pPr>
              <w:pStyle w:val="TableParagraph"/>
              <w:numPr>
                <w:ilvl w:val="0"/>
                <w:numId w:val="91"/>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9"/>
              <w:ind w:left="107" w:right="81" w:firstLine="360"/>
              <w:rPr>
                <w:sz w:val="18"/>
              </w:rPr>
            </w:pPr>
            <w:r>
              <w:rPr>
                <w:sz w:val="18"/>
              </w:rPr>
              <w:t>第八十一条 未按照本规定报告并经同意进行危险货物装卸、过驳作业的，由所在地港口行政管理部门责令改正， 并处五千元以上五万元以下的罚款。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8"/>
              <w:ind w:left="106" w:right="178"/>
              <w:jc w:val="both"/>
              <w:rPr>
                <w:sz w:val="18"/>
              </w:rPr>
            </w:pPr>
            <w:r>
              <w:rPr>
                <w:sz w:val="18"/>
              </w:rPr>
              <w:t>港口所在地的设区的市或县级</w:t>
            </w:r>
          </w:p>
        </w:tc>
      </w:tr>
      <w:tr>
        <w:trPr>
          <w:trHeight w:val="23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8"/>
              <w:jc w:val="center"/>
              <w:rPr>
                <w:sz w:val="18"/>
              </w:rPr>
            </w:pPr>
            <w:r>
              <w:rPr>
                <w:sz w:val="18"/>
              </w:rPr>
              <w:t>7</w:t>
            </w:r>
          </w:p>
        </w:tc>
        <w:tc>
          <w:tcPr>
            <w:tcW w:w="1293" w:type="dxa"/>
          </w:tcPr>
          <w:p>
            <w:pPr>
              <w:pStyle w:val="TableParagraph"/>
              <w:rPr>
                <w:b/>
                <w:sz w:val="18"/>
              </w:rPr>
            </w:pPr>
          </w:p>
          <w:p>
            <w:pPr>
              <w:pStyle w:val="TableParagraph"/>
              <w:rPr>
                <w:b/>
                <w:sz w:val="18"/>
              </w:rPr>
            </w:pPr>
          </w:p>
          <w:p>
            <w:pPr>
              <w:pStyle w:val="TableParagraph"/>
              <w:spacing w:line="249" w:lineRule="auto" w:before="120"/>
              <w:ind w:left="108" w:right="95"/>
              <w:rPr>
                <w:sz w:val="18"/>
              </w:rPr>
            </w:pPr>
            <w:r>
              <w:rPr>
                <w:sz w:val="18"/>
              </w:rPr>
              <w:t>对在港口水域内从事养殖、种植活动行为的行政处罚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spacing w:before="10"/>
              <w:rPr>
                <w:b/>
                <w:sz w:val="18"/>
              </w:rPr>
            </w:pPr>
          </w:p>
          <w:p>
            <w:pPr>
              <w:pStyle w:val="TableParagraph"/>
              <w:ind w:left="376"/>
              <w:rPr>
                <w:sz w:val="18"/>
              </w:rPr>
            </w:pPr>
            <w:r>
              <w:rPr>
                <w:sz w:val="18"/>
              </w:rPr>
              <w:t>《中华人民共和国港口法》</w:t>
            </w:r>
          </w:p>
          <w:p>
            <w:pPr>
              <w:pStyle w:val="TableParagraph"/>
              <w:spacing w:before="9"/>
              <w:ind w:left="467"/>
              <w:rPr>
                <w:sz w:val="18"/>
              </w:rPr>
            </w:pPr>
            <w:r>
              <w:rPr>
                <w:sz w:val="18"/>
              </w:rPr>
              <w:t>第三十七条第一款  禁止在港口水域内从事养殖、种植活动。</w:t>
            </w:r>
          </w:p>
          <w:p>
            <w:pPr>
              <w:pStyle w:val="TableParagraph"/>
              <w:spacing w:line="249" w:lineRule="auto" w:before="10"/>
              <w:ind w:left="107" w:right="81" w:firstLine="360"/>
              <w:rPr>
                <w:sz w:val="18"/>
              </w:rPr>
            </w:pPr>
            <w:r>
              <w:rPr>
                <w:spacing w:val="-1"/>
                <w:sz w:val="18"/>
              </w:rPr>
              <w:t>第五十五条 港口水域内从事养殖、种植活动的，由海事管理机构责令限期改正；逾期不改正的，强制拆除养殖、</w:t>
            </w:r>
            <w:r>
              <w:rPr>
                <w:sz w:val="18"/>
              </w:rPr>
              <w:t>种植设施，拆除费用由违法行为人承担；可以处一万元以下罚款。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6" w:right="178"/>
              <w:jc w:val="both"/>
              <w:rPr>
                <w:sz w:val="18"/>
              </w:rPr>
            </w:pPr>
            <w:r>
              <w:rPr>
                <w:sz w:val="18"/>
              </w:rPr>
              <w:t>港口所在地的设区的市或县级</w:t>
            </w:r>
          </w:p>
        </w:tc>
      </w:tr>
      <w:tr>
        <w:trPr>
          <w:trHeight w:val="30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8"/>
              <w:jc w:val="center"/>
              <w:rPr>
                <w:sz w:val="18"/>
              </w:rPr>
            </w:pPr>
            <w:r>
              <w:rPr>
                <w:sz w:val="18"/>
              </w:rPr>
              <w:t>8</w:t>
            </w:r>
          </w:p>
        </w:tc>
        <w:tc>
          <w:tcPr>
            <w:tcW w:w="1293" w:type="dxa"/>
          </w:tcPr>
          <w:p>
            <w:pPr>
              <w:pStyle w:val="TableParagraph"/>
              <w:rPr>
                <w:b/>
                <w:sz w:val="18"/>
              </w:rPr>
            </w:pPr>
          </w:p>
          <w:p>
            <w:pPr>
              <w:pStyle w:val="TableParagraph"/>
              <w:rPr>
                <w:b/>
                <w:sz w:val="18"/>
              </w:rPr>
            </w:pPr>
          </w:p>
          <w:p>
            <w:pPr>
              <w:pStyle w:val="TableParagraph"/>
              <w:spacing w:before="8"/>
              <w:rPr>
                <w:b/>
                <w:sz w:val="19"/>
              </w:rPr>
            </w:pPr>
          </w:p>
          <w:p>
            <w:pPr>
              <w:pStyle w:val="TableParagraph"/>
              <w:spacing w:line="249" w:lineRule="auto" w:before="1"/>
              <w:ind w:left="108" w:right="92"/>
              <w:rPr>
                <w:sz w:val="18"/>
              </w:rPr>
            </w:pPr>
            <w:r>
              <w:rPr>
                <w:sz w:val="18"/>
              </w:rPr>
              <w:t>对擅自在港 </w:t>
            </w:r>
            <w:r>
              <w:rPr>
                <w:spacing w:val="-3"/>
                <w:sz w:val="18"/>
              </w:rPr>
              <w:t>口进行采掘、</w:t>
            </w:r>
            <w:r>
              <w:rPr>
                <w:sz w:val="18"/>
              </w:rPr>
              <w:t>爆破等活动 或向港口水 </w:t>
            </w:r>
            <w:r>
              <w:rPr>
                <w:spacing w:val="-3"/>
                <w:sz w:val="18"/>
              </w:rPr>
              <w:t>域倾倒泥土、</w:t>
            </w:r>
            <w:r>
              <w:rPr>
                <w:sz w:val="18"/>
              </w:rPr>
              <w:t>砂石等行为 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12"/>
              <w:rPr>
                <w:b/>
                <w:sz w:val="18"/>
              </w:rPr>
            </w:pPr>
          </w:p>
          <w:p>
            <w:pPr>
              <w:pStyle w:val="TableParagraph"/>
              <w:ind w:left="467"/>
              <w:rPr>
                <w:sz w:val="18"/>
              </w:rPr>
            </w:pPr>
            <w:r>
              <w:rPr>
                <w:sz w:val="18"/>
              </w:rPr>
              <w:t>《中华人民共和国港口法》</w:t>
            </w:r>
          </w:p>
          <w:p>
            <w:pPr>
              <w:pStyle w:val="TableParagraph"/>
              <w:spacing w:line="249" w:lineRule="auto" w:before="9"/>
              <w:ind w:left="107" w:right="6" w:firstLine="448"/>
              <w:rPr>
                <w:sz w:val="18"/>
              </w:rPr>
            </w:pPr>
            <w:r>
              <w:rPr>
                <w:sz w:val="18"/>
              </w:rPr>
              <w:t>第三十七条第二、三款  不得在港口进行可能危及港口安全的采掘、爆破等活动；因工程建设等确需进行的，必</w:t>
            </w:r>
            <w:r>
              <w:rPr>
                <w:spacing w:val="-8"/>
                <w:sz w:val="18"/>
              </w:rPr>
              <w:t>须采取相应的安全保护措施，并报经港口行政管理部门批准。港口行政管理部门应当将审批情况及时通报海事管理机构， </w:t>
            </w:r>
            <w:r>
              <w:rPr>
                <w:sz w:val="18"/>
              </w:rPr>
              <w:t>海事管理机构不再依照有关水上交通安全的法律、行政法规的规定进行审批。</w:t>
            </w:r>
          </w:p>
          <w:p>
            <w:pPr>
              <w:pStyle w:val="TableParagraph"/>
              <w:spacing w:line="249" w:lineRule="auto" w:before="1"/>
              <w:ind w:left="467" w:right="81"/>
              <w:rPr>
                <w:sz w:val="18"/>
              </w:rPr>
            </w:pPr>
            <w:r>
              <w:rPr>
                <w:sz w:val="18"/>
              </w:rPr>
              <w:t>禁止向港口水域倾倒泥土、砂石以及违反有关环境保护的法律、法规的规定排放超过规定标准的有毒、有害物质。第五十六条 未经依法批准在港口进行可能危及港口安全的采掘、爆破等活动的，向港口水域倾倒泥土、砂石的，</w:t>
            </w:r>
          </w:p>
          <w:p>
            <w:pPr>
              <w:pStyle w:val="TableParagraph"/>
              <w:spacing w:line="249" w:lineRule="auto"/>
              <w:ind w:left="107" w:right="95"/>
              <w:jc w:val="both"/>
              <w:rPr>
                <w:sz w:val="18"/>
              </w:rPr>
            </w:pPr>
            <w:r>
              <w:rPr>
                <w:spacing w:val="-4"/>
                <w:sz w:val="18"/>
              </w:rPr>
              <w:t>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w:t>
            </w:r>
            <w:r>
              <w:rPr>
                <w:sz w:val="18"/>
              </w:rPr>
              <w:t>的，依照其规定；构成犯罪的，依法追究刑事责任。</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74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152"/>
              <w:rPr>
                <w:sz w:val="18"/>
              </w:rPr>
            </w:pPr>
            <w:r>
              <w:rPr>
                <w:sz w:val="18"/>
              </w:rPr>
              <w:t>9</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5"/>
              <w:ind w:left="108" w:right="95"/>
              <w:rPr>
                <w:sz w:val="18"/>
              </w:rPr>
            </w:pPr>
            <w:r>
              <w:rPr>
                <w:sz w:val="18"/>
              </w:rPr>
              <w:t>对港口经营人在取得经营许可后又不符合经营许可条件，逾期不改正的行政处罚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106"/>
              <w:rPr>
                <w:sz w:val="18"/>
              </w:rPr>
            </w:pPr>
            <w:r>
              <w:rPr>
                <w:sz w:val="18"/>
              </w:rPr>
              <w:t>行政处罚</w:t>
            </w:r>
          </w:p>
        </w:tc>
        <w:tc>
          <w:tcPr>
            <w:tcW w:w="9561" w:type="dxa"/>
          </w:tcPr>
          <w:p>
            <w:pPr>
              <w:pStyle w:val="TableParagraph"/>
              <w:numPr>
                <w:ilvl w:val="0"/>
                <w:numId w:val="92"/>
              </w:numPr>
              <w:tabs>
                <w:tab w:pos="650" w:val="left" w:leader="none"/>
              </w:tabs>
              <w:spacing w:line="240" w:lineRule="auto" w:before="12" w:after="0"/>
              <w:ind w:left="649" w:right="0" w:hanging="183"/>
              <w:jc w:val="left"/>
              <w:rPr>
                <w:sz w:val="18"/>
              </w:rPr>
            </w:pPr>
            <w:r>
              <w:rPr>
                <w:sz w:val="18"/>
              </w:rPr>
              <w:t>《中华人民共和国港口法》</w:t>
            </w:r>
          </w:p>
          <w:p>
            <w:pPr>
              <w:pStyle w:val="TableParagraph"/>
              <w:spacing w:line="249" w:lineRule="auto" w:before="10"/>
              <w:ind w:left="467" w:right="621"/>
              <w:rPr>
                <w:sz w:val="18"/>
              </w:rPr>
            </w:pPr>
            <w:r>
              <w:rPr>
                <w:sz w:val="18"/>
              </w:rPr>
              <w:t>第二十二条 从事港口经营，应当向港口行政管理部门书面申请取得港口经营许可，并依法办理工商登记。港口行政管理部门实施港口经营许可，应当遵循公开、公正、公平的原则。</w:t>
            </w:r>
          </w:p>
          <w:p>
            <w:pPr>
              <w:pStyle w:val="TableParagraph"/>
              <w:spacing w:line="249" w:lineRule="auto"/>
              <w:ind w:left="107" w:right="95" w:firstLine="360"/>
              <w:rPr>
                <w:sz w:val="18"/>
              </w:rPr>
            </w:pPr>
            <w:r>
              <w:rPr>
                <w:spacing w:val="-4"/>
                <w:sz w:val="18"/>
              </w:rPr>
              <w:t>港口经营包括码头和其他港口设施的经营，港口旅客运输服务经营，在港区内从事货物的装卸、驳运、仓储的经营</w:t>
            </w:r>
            <w:r>
              <w:rPr>
                <w:sz w:val="18"/>
              </w:rPr>
              <w:t>和港口拖轮经营等。</w:t>
            </w:r>
          </w:p>
          <w:p>
            <w:pPr>
              <w:pStyle w:val="TableParagraph"/>
              <w:spacing w:line="249" w:lineRule="auto"/>
              <w:ind w:left="107" w:right="95" w:firstLine="360"/>
              <w:rPr>
                <w:sz w:val="18"/>
              </w:rPr>
            </w:pPr>
            <w:r>
              <w:rPr>
                <w:spacing w:val="-4"/>
                <w:sz w:val="18"/>
              </w:rPr>
              <w:t>第二十三条 取得港口经营许可，应当有固定的经营场所，有与经营业务相适应的设施、设备、专业技术人员和管</w:t>
            </w:r>
            <w:r>
              <w:rPr>
                <w:sz w:val="18"/>
              </w:rPr>
              <w:t>理人员，并应当具备法律、法规规定的其他条件。</w:t>
            </w:r>
          </w:p>
          <w:p>
            <w:pPr>
              <w:pStyle w:val="TableParagraph"/>
              <w:spacing w:line="249" w:lineRule="auto" w:before="1"/>
              <w:ind w:left="107" w:right="6" w:firstLine="360"/>
              <w:rPr>
                <w:sz w:val="18"/>
              </w:rPr>
            </w:pPr>
            <w:r>
              <w:rPr>
                <w:spacing w:val="-4"/>
                <w:sz w:val="18"/>
              </w:rPr>
              <w:t>第五十七条第</w:t>
            </w:r>
            <w:r>
              <w:rPr>
                <w:sz w:val="18"/>
              </w:rPr>
              <w:t>（三</w:t>
            </w:r>
            <w:r>
              <w:rPr>
                <w:spacing w:val="-22"/>
                <w:sz w:val="18"/>
              </w:rPr>
              <w:t>）</w:t>
            </w:r>
            <w:r>
              <w:rPr>
                <w:spacing w:val="-4"/>
                <w:sz w:val="18"/>
              </w:rPr>
              <w:t>项 交通主管部门、港口行政管理部门、海事管理机构等不依法履行职责，有下列行为之一的， </w:t>
            </w:r>
            <w:r>
              <w:rPr>
                <w:spacing w:val="-3"/>
                <w:sz w:val="18"/>
              </w:rPr>
              <w:t>对直接负责的主管人员和其他直接责任人员依法给予行政处分；构成犯罪的，依法追究刑事责任：（</w:t>
            </w:r>
            <w:r>
              <w:rPr>
                <w:sz w:val="18"/>
              </w:rPr>
              <w:t>三</w:t>
            </w:r>
            <w:r>
              <w:rPr>
                <w:spacing w:val="-3"/>
                <w:sz w:val="18"/>
              </w:rPr>
              <w:t>）</w:t>
            </w:r>
            <w:r>
              <w:rPr>
                <w:sz w:val="18"/>
              </w:rPr>
              <w:t>发现取得经营许可的港口经营人不再具备法定许可条件而不及时吊销许可证的。</w:t>
            </w:r>
          </w:p>
          <w:p>
            <w:pPr>
              <w:pStyle w:val="TableParagraph"/>
              <w:numPr>
                <w:ilvl w:val="0"/>
                <w:numId w:val="92"/>
              </w:numPr>
              <w:tabs>
                <w:tab w:pos="650" w:val="left" w:leader="none"/>
              </w:tabs>
              <w:spacing w:line="240" w:lineRule="auto" w:before="0" w:after="0"/>
              <w:ind w:left="649" w:right="0" w:hanging="183"/>
              <w:jc w:val="left"/>
              <w:rPr>
                <w:sz w:val="18"/>
              </w:rPr>
            </w:pPr>
            <w:r>
              <w:rPr>
                <w:sz w:val="18"/>
              </w:rPr>
              <w:t>《港口经营管理规定》</w:t>
            </w:r>
          </w:p>
          <w:p>
            <w:pPr>
              <w:pStyle w:val="TableParagraph"/>
              <w:spacing w:line="249" w:lineRule="auto" w:before="10"/>
              <w:ind w:left="107" w:right="6" w:firstLine="360"/>
              <w:rPr>
                <w:sz w:val="18"/>
              </w:rPr>
            </w:pPr>
            <w:r>
              <w:rPr>
                <w:spacing w:val="7"/>
                <w:sz w:val="18"/>
              </w:rPr>
              <w:t>第七条 从事港口经营</w:t>
            </w:r>
            <w:r>
              <w:rPr>
                <w:spacing w:val="-3"/>
                <w:sz w:val="18"/>
              </w:rPr>
              <w:t>（</w:t>
            </w:r>
            <w:r>
              <w:rPr>
                <w:sz w:val="18"/>
              </w:rPr>
              <w:t>港口拖轮经营除外），应当具备下列条件</w:t>
            </w:r>
            <w:r>
              <w:rPr>
                <w:spacing w:val="-3"/>
                <w:sz w:val="18"/>
              </w:rPr>
              <w:t>：（</w:t>
            </w:r>
            <w:r>
              <w:rPr>
                <w:sz w:val="18"/>
              </w:rPr>
              <w:t>一</w:t>
            </w:r>
            <w:r>
              <w:rPr>
                <w:spacing w:val="-3"/>
                <w:sz w:val="18"/>
              </w:rPr>
              <w:t>）</w:t>
            </w:r>
            <w:r>
              <w:rPr>
                <w:sz w:val="18"/>
              </w:rPr>
              <w:t>有固定的经营场所；（二</w:t>
            </w:r>
            <w:r>
              <w:rPr>
                <w:spacing w:val="-3"/>
                <w:sz w:val="18"/>
              </w:rPr>
              <w:t>）</w:t>
            </w:r>
            <w:r>
              <w:rPr>
                <w:sz w:val="18"/>
              </w:rPr>
              <w:t>有与经营范</w:t>
            </w:r>
            <w:r>
              <w:rPr>
                <w:spacing w:val="-1"/>
                <w:sz w:val="18"/>
              </w:rPr>
              <w:t>围、规模相适应的港口设施、设备，其中: </w:t>
            </w:r>
            <w:r>
              <w:rPr>
                <w:sz w:val="18"/>
              </w:rPr>
              <w:t>1.码头、客运站、库场、储罐、污水处理设施等固定设施应当符合港口总体</w:t>
            </w:r>
            <w:r>
              <w:rPr>
                <w:spacing w:val="-5"/>
                <w:sz w:val="18"/>
              </w:rPr>
              <w:t>规划和法律、法规及有关技术标准的要求；</w:t>
            </w:r>
            <w:r>
              <w:rPr>
                <w:spacing w:val="-6"/>
                <w:sz w:val="18"/>
              </w:rPr>
              <w:t>2</w:t>
            </w:r>
            <w:r>
              <w:rPr>
                <w:spacing w:val="-8"/>
                <w:sz w:val="18"/>
              </w:rPr>
              <w:t>.为旅客提供上、下船服务的，应当具备至少能遮蔽风、雨、雪的候船和上、</w:t>
            </w:r>
            <w:r>
              <w:rPr>
                <w:sz w:val="18"/>
              </w:rPr>
              <w:t>下船设施，并按相关规定配备无障碍设施；3.为船舶提供码头、过驳锚地、浮筒等设施的，应当有相应的船舶污染物、</w:t>
            </w:r>
            <w:r>
              <w:rPr>
                <w:spacing w:val="-3"/>
                <w:sz w:val="18"/>
              </w:rPr>
              <w:t>废弃物接收能力和相应污染应急处理能力，包括必要的设施、设备和器材；（</w:t>
            </w:r>
            <w:r>
              <w:rPr>
                <w:sz w:val="18"/>
              </w:rPr>
              <w:t>三</w:t>
            </w:r>
            <w:r>
              <w:rPr>
                <w:spacing w:val="-3"/>
                <w:sz w:val="18"/>
              </w:rPr>
              <w:t>）</w:t>
            </w:r>
            <w:r>
              <w:rPr>
                <w:spacing w:val="-1"/>
                <w:sz w:val="18"/>
              </w:rPr>
              <w:t>有与经营规模、范围相适应的专业技</w:t>
            </w:r>
            <w:r>
              <w:rPr>
                <w:spacing w:val="-3"/>
                <w:sz w:val="18"/>
              </w:rPr>
              <w:t>术人员、管理人员；</w:t>
            </w:r>
            <w:r>
              <w:rPr>
                <w:spacing w:val="-4"/>
                <w:sz w:val="18"/>
              </w:rPr>
              <w:t>（</w:t>
            </w:r>
            <w:r>
              <w:rPr>
                <w:sz w:val="18"/>
              </w:rPr>
              <w:t>四</w:t>
            </w:r>
            <w:r>
              <w:rPr>
                <w:spacing w:val="-3"/>
                <w:sz w:val="18"/>
              </w:rPr>
              <w:t>）</w:t>
            </w:r>
            <w:r>
              <w:rPr>
                <w:spacing w:val="-1"/>
                <w:sz w:val="18"/>
              </w:rPr>
              <w:t>有健全的经营管理制度和安全管理制度以及生产安全事故应急预案，应急预案经专家审查通过；依法设置安全生产管理机构或者配备专职安全管理人员。</w:t>
            </w:r>
          </w:p>
          <w:p>
            <w:pPr>
              <w:pStyle w:val="TableParagraph"/>
              <w:spacing w:line="249" w:lineRule="auto" w:before="1"/>
              <w:ind w:left="107" w:right="95" w:firstLine="360"/>
              <w:rPr>
                <w:sz w:val="18"/>
              </w:rPr>
            </w:pPr>
            <w:r>
              <w:rPr>
                <w:spacing w:val="-1"/>
                <w:sz w:val="18"/>
              </w:rPr>
              <w:t>第八条 从事港口拖轮经营，应当具备下列条件：</w:t>
            </w:r>
            <w:r>
              <w:rPr>
                <w:spacing w:val="-3"/>
                <w:sz w:val="18"/>
              </w:rPr>
              <w:t>（</w:t>
            </w:r>
            <w:r>
              <w:rPr>
                <w:sz w:val="18"/>
              </w:rPr>
              <w:t>一</w:t>
            </w:r>
            <w:r>
              <w:rPr>
                <w:spacing w:val="-3"/>
                <w:sz w:val="18"/>
              </w:rPr>
              <w:t>）</w:t>
            </w:r>
            <w:r>
              <w:rPr>
                <w:sz w:val="18"/>
              </w:rPr>
              <w:t>具备企业法人资格；（二</w:t>
            </w:r>
            <w:r>
              <w:rPr>
                <w:spacing w:val="-3"/>
                <w:sz w:val="18"/>
              </w:rPr>
              <w:t>）</w:t>
            </w:r>
            <w:r>
              <w:rPr>
                <w:spacing w:val="-2"/>
                <w:sz w:val="18"/>
              </w:rPr>
              <w:t>有满足拖轮停靠的自有泊位或</w:t>
            </w:r>
            <w:r>
              <w:rPr>
                <w:spacing w:val="-1"/>
                <w:sz w:val="18"/>
              </w:rPr>
              <w:t>者租用泊位；</w:t>
            </w:r>
            <w:r>
              <w:rPr>
                <w:spacing w:val="-3"/>
                <w:sz w:val="18"/>
              </w:rPr>
              <w:t>（</w:t>
            </w:r>
            <w:r>
              <w:rPr>
                <w:sz w:val="18"/>
              </w:rPr>
              <w:t>三</w:t>
            </w:r>
            <w:r>
              <w:rPr>
                <w:spacing w:val="-3"/>
                <w:sz w:val="18"/>
              </w:rPr>
              <w:t>）在沿海港口从事拖轮经营的，应当至少自有并经营 </w:t>
            </w:r>
            <w:r>
              <w:rPr>
                <w:sz w:val="18"/>
              </w:rPr>
              <w:t>2</w:t>
            </w:r>
            <w:r>
              <w:rPr>
                <w:spacing w:val="-9"/>
                <w:sz w:val="18"/>
              </w:rPr>
              <w:t> 艘沿海拖轮；在内河港口从事拖轮经营的，应</w:t>
            </w:r>
          </w:p>
          <w:p>
            <w:pPr>
              <w:pStyle w:val="TableParagraph"/>
              <w:ind w:left="107"/>
              <w:rPr>
                <w:sz w:val="18"/>
              </w:rPr>
            </w:pPr>
            <w:r>
              <w:rPr>
                <w:spacing w:val="-5"/>
                <w:sz w:val="18"/>
              </w:rPr>
              <w:t>当至少自有并经营 </w:t>
            </w:r>
            <w:r>
              <w:rPr>
                <w:sz w:val="18"/>
              </w:rPr>
              <w:t>1</w:t>
            </w:r>
            <w:r>
              <w:rPr>
                <w:spacing w:val="-9"/>
                <w:sz w:val="18"/>
              </w:rPr>
              <w:t> 艘内河拖轮；</w:t>
            </w:r>
            <w:r>
              <w:rPr>
                <w:spacing w:val="-3"/>
                <w:sz w:val="18"/>
              </w:rPr>
              <w:t>（</w:t>
            </w:r>
            <w:r>
              <w:rPr>
                <w:sz w:val="18"/>
              </w:rPr>
              <w:t>四</w:t>
            </w:r>
            <w:r>
              <w:rPr>
                <w:spacing w:val="-3"/>
                <w:sz w:val="18"/>
              </w:rPr>
              <w:t>）海务、机务管理人员数量满足附件的要求，海务、机务管理人员具有不低于大</w:t>
            </w:r>
          </w:p>
          <w:p>
            <w:pPr>
              <w:pStyle w:val="TableParagraph"/>
              <w:spacing w:line="249" w:lineRule="auto" w:before="9"/>
              <w:ind w:left="107" w:right="95"/>
              <w:rPr>
                <w:sz w:val="18"/>
              </w:rPr>
            </w:pPr>
            <w:r>
              <w:rPr>
                <w:spacing w:val="-4"/>
                <w:sz w:val="18"/>
              </w:rPr>
              <w:t>副、大管轮的从业资历且在申请经营的港口从事拖轮服务满 </w:t>
            </w:r>
            <w:r>
              <w:rPr>
                <w:sz w:val="18"/>
              </w:rPr>
              <w:t>1</w:t>
            </w:r>
            <w:r>
              <w:rPr>
                <w:spacing w:val="-11"/>
                <w:sz w:val="18"/>
              </w:rPr>
              <w:t> 年以上；</w:t>
            </w:r>
            <w:r>
              <w:rPr>
                <w:spacing w:val="-4"/>
                <w:sz w:val="18"/>
              </w:rPr>
              <w:t>（</w:t>
            </w:r>
            <w:r>
              <w:rPr>
                <w:sz w:val="18"/>
              </w:rPr>
              <w:t>五</w:t>
            </w:r>
            <w:r>
              <w:rPr>
                <w:spacing w:val="-3"/>
                <w:sz w:val="18"/>
              </w:rPr>
              <w:t>）</w:t>
            </w:r>
            <w:r>
              <w:rPr>
                <w:spacing w:val="-1"/>
                <w:sz w:val="18"/>
              </w:rPr>
              <w:t>有健全的经营管理制度和符合有关规定的</w:t>
            </w:r>
            <w:r>
              <w:rPr>
                <w:sz w:val="18"/>
              </w:rPr>
              <w:t>安全与防污染管理制度。</w:t>
            </w:r>
          </w:p>
          <w:p>
            <w:pPr>
              <w:pStyle w:val="TableParagraph"/>
              <w:spacing w:line="249" w:lineRule="auto" w:before="1"/>
              <w:ind w:left="107" w:right="95" w:firstLine="360"/>
              <w:jc w:val="both"/>
              <w:rPr>
                <w:sz w:val="18"/>
              </w:rPr>
            </w:pPr>
            <w:r>
              <w:rPr>
                <w:spacing w:val="-3"/>
                <w:sz w:val="18"/>
              </w:rPr>
              <w:t>第四十二条第一款 经检查或者调查证实，港口经营人在取得经营许可后又不符合本规定第七、八条规定一项或者</w:t>
            </w:r>
            <w:r>
              <w:rPr>
                <w:spacing w:val="-13"/>
                <w:sz w:val="18"/>
              </w:rPr>
              <w:t>几项条件的，由港口行政管理部门责令其停止经营，限期改正；逾期不改正的，由作出行政许可决定的行政机关吊销《港</w:t>
            </w:r>
            <w:r>
              <w:rPr>
                <w:sz w:val="18"/>
              </w:rPr>
              <w:t>口经营许可证》，并以适当方式向社会公布。</w:t>
            </w:r>
          </w:p>
          <w:p>
            <w:pPr>
              <w:pStyle w:val="TableParagraph"/>
              <w:numPr>
                <w:ilvl w:val="0"/>
                <w:numId w:val="92"/>
              </w:numPr>
              <w:tabs>
                <w:tab w:pos="650" w:val="left" w:leader="none"/>
              </w:tabs>
              <w:spacing w:line="240" w:lineRule="auto" w:before="0" w:after="0"/>
              <w:ind w:left="649" w:right="0" w:hanging="183"/>
              <w:jc w:val="left"/>
              <w:rPr>
                <w:sz w:val="18"/>
              </w:rPr>
            </w:pPr>
            <w:r>
              <w:rPr>
                <w:sz w:val="18"/>
              </w:rPr>
              <w:t>《湖南省实施&lt;中华人民共和国港口法&gt;办法》</w:t>
            </w:r>
          </w:p>
          <w:p>
            <w:pPr>
              <w:pStyle w:val="TableParagraph"/>
              <w:spacing w:line="249" w:lineRule="auto" w:before="9"/>
              <w:ind w:left="107" w:right="261" w:firstLine="360"/>
              <w:rPr>
                <w:sz w:val="18"/>
              </w:rPr>
            </w:pPr>
            <w:r>
              <w:rPr>
                <w:sz w:val="18"/>
              </w:rPr>
              <w:t>第二十四条 港口行政管理部门应当自收到本法第二十二条第一款规定的书面申请之日起三十日内依法作出许可或者不予许可的决定。予以许可的，颁发港口经营许可证；不予许可的，应当书面通知申请人并告知理由。</w:t>
            </w:r>
          </w:p>
          <w:p>
            <w:pPr>
              <w:pStyle w:val="TableParagraph"/>
              <w:spacing w:before="1"/>
              <w:ind w:left="467"/>
              <w:rPr>
                <w:sz w:val="18"/>
              </w:rPr>
            </w:pPr>
            <w:r>
              <w:rPr>
                <w:sz w:val="18"/>
              </w:rPr>
              <w:t>第三十七条 取得港口经营许可证的经营人不再具备法定许可条件继续经营的，由有管辖权的港口管理机构责令限</w:t>
            </w:r>
          </w:p>
          <w:p>
            <w:pPr>
              <w:pStyle w:val="TableParagraph"/>
              <w:spacing w:line="207" w:lineRule="exact" w:before="9"/>
              <w:ind w:left="107"/>
              <w:rPr>
                <w:sz w:val="18"/>
              </w:rPr>
            </w:pPr>
            <w:r>
              <w:rPr>
                <w:sz w:val="18"/>
              </w:rPr>
              <w:t>期整改；逾期仍未达到法定条件的，责令停止经营活动，并吊销港口经营许可证。</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4"/>
              <w:ind w:left="106" w:right="178"/>
              <w:jc w:val="both"/>
              <w:rPr>
                <w:sz w:val="18"/>
              </w:rPr>
            </w:pPr>
            <w:r>
              <w:rPr>
                <w:sz w:val="18"/>
              </w:rPr>
              <w:t>港口所在地的设区的市或县级</w:t>
            </w:r>
          </w:p>
        </w:tc>
      </w:tr>
      <w:tr>
        <w:trPr>
          <w:trHeight w:val="20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ind w:left="107"/>
              <w:rPr>
                <w:sz w:val="18"/>
              </w:rPr>
            </w:pPr>
            <w:r>
              <w:rPr>
                <w:sz w:val="18"/>
              </w:rPr>
              <w:t>10</w:t>
            </w:r>
          </w:p>
        </w:tc>
        <w:tc>
          <w:tcPr>
            <w:tcW w:w="1293" w:type="dxa"/>
          </w:tcPr>
          <w:p>
            <w:pPr>
              <w:pStyle w:val="TableParagraph"/>
              <w:spacing w:line="249" w:lineRule="auto" w:before="72"/>
              <w:ind w:left="108" w:right="95"/>
              <w:rPr>
                <w:sz w:val="18"/>
              </w:rPr>
            </w:pPr>
            <w:r>
              <w:rPr>
                <w:sz w:val="18"/>
              </w:rPr>
              <w:t>对从事船舶港口服务、港口设施设备和机械租赁维修的经营人未按规定进行备案的行政处罚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ind w:left="106"/>
              <w:rPr>
                <w:sz w:val="18"/>
              </w:rPr>
            </w:pPr>
            <w:r>
              <w:rPr>
                <w:sz w:val="18"/>
              </w:rPr>
              <w:t>行政处罚</w:t>
            </w:r>
          </w:p>
        </w:tc>
        <w:tc>
          <w:tcPr>
            <w:tcW w:w="9561" w:type="dxa"/>
          </w:tcPr>
          <w:p>
            <w:pPr>
              <w:pStyle w:val="TableParagraph"/>
              <w:spacing w:before="72"/>
              <w:ind w:left="467"/>
              <w:rPr>
                <w:sz w:val="18"/>
              </w:rPr>
            </w:pPr>
            <w:r>
              <w:rPr>
                <w:sz w:val="18"/>
              </w:rPr>
              <w:t>《港口经营管理规定》</w:t>
            </w:r>
          </w:p>
          <w:p>
            <w:pPr>
              <w:pStyle w:val="TableParagraph"/>
              <w:spacing w:line="249" w:lineRule="auto" w:before="9"/>
              <w:ind w:left="107" w:right="95" w:firstLine="360"/>
              <w:jc w:val="both"/>
              <w:rPr>
                <w:sz w:val="18"/>
              </w:rPr>
            </w:pPr>
            <w:r>
              <w:rPr>
                <w:spacing w:val="-3"/>
                <w:sz w:val="18"/>
              </w:rPr>
              <w:t>第十六条 为船舶提供岸电、燃物料、生活品供应、水上船员接送及船舶污染物</w:t>
            </w:r>
            <w:r>
              <w:rPr>
                <w:sz w:val="18"/>
              </w:rPr>
              <w:t>（</w:t>
            </w:r>
            <w:r>
              <w:rPr>
                <w:spacing w:val="-3"/>
                <w:sz w:val="18"/>
              </w:rPr>
              <w:t>含油污水、残油、洗舱水、生活</w:t>
            </w:r>
            <w:r>
              <w:rPr>
                <w:sz w:val="18"/>
              </w:rPr>
              <w:t>污水及垃圾</w:t>
            </w:r>
            <w:r>
              <w:rPr>
                <w:spacing w:val="-5"/>
                <w:sz w:val="18"/>
              </w:rPr>
              <w:t>）</w:t>
            </w:r>
            <w:r>
              <w:rPr>
                <w:spacing w:val="-4"/>
                <w:sz w:val="18"/>
              </w:rPr>
              <w:t>接收、围油栏供应服务等船舶港口服务的单位，港口设施设备和机械租赁维修业务的单位以及港口理货业</w:t>
            </w:r>
            <w:r>
              <w:rPr>
                <w:sz w:val="18"/>
              </w:rPr>
              <w:t>务经营人，应当向港口行政管理部门办理备案手续。港口行政管理部门应当建立备案情况档案。</w:t>
            </w:r>
          </w:p>
          <w:p>
            <w:pPr>
              <w:pStyle w:val="TableParagraph"/>
              <w:spacing w:line="249" w:lineRule="auto" w:before="1"/>
              <w:ind w:left="107" w:right="95" w:firstLine="180"/>
              <w:jc w:val="both"/>
              <w:rPr>
                <w:sz w:val="18"/>
              </w:rPr>
            </w:pPr>
            <w:r>
              <w:rPr>
                <w:spacing w:val="-4"/>
                <w:sz w:val="18"/>
              </w:rPr>
              <w:t>从事船舶港口服务、港口设施设备和机械租赁维修的经营人以及港口理货业务经营人名称、固定经营场所、法定代表</w:t>
            </w:r>
            <w:r>
              <w:rPr>
                <w:spacing w:val="-2"/>
                <w:sz w:val="18"/>
              </w:rPr>
              <w:t>人、经营范围等事项发生变更或者终止经营的，应当在变更或者终止经营之日起 </w:t>
            </w:r>
            <w:r>
              <w:rPr>
                <w:sz w:val="18"/>
              </w:rPr>
              <w:t>15</w:t>
            </w:r>
            <w:r>
              <w:rPr>
                <w:spacing w:val="-7"/>
                <w:sz w:val="18"/>
              </w:rPr>
              <w:t> 个工作日内办理变更备案。</w:t>
            </w:r>
          </w:p>
          <w:p>
            <w:pPr>
              <w:pStyle w:val="TableParagraph"/>
              <w:spacing w:line="249" w:lineRule="auto"/>
              <w:ind w:left="107" w:right="172" w:firstLine="360"/>
              <w:jc w:val="both"/>
              <w:rPr>
                <w:sz w:val="18"/>
              </w:rPr>
            </w:pPr>
            <w:r>
              <w:rPr>
                <w:sz w:val="18"/>
              </w:rPr>
              <w:t>第四十二条第二款 从事船舶港口服务、港口设施设备和机械租赁维修的经营人未按规定进行备案的，由港口行政管理部门责令改正，并处 1 万元以上 3 万元以下罚款。</w:t>
            </w:r>
          </w:p>
        </w:tc>
        <w:tc>
          <w:tcPr>
            <w:tcW w:w="969" w:type="dxa"/>
          </w:tcPr>
          <w:p>
            <w:pPr>
              <w:pStyle w:val="TableParagraph"/>
              <w:rPr>
                <w:b/>
                <w:sz w:val="18"/>
              </w:rPr>
            </w:pPr>
          </w:p>
          <w:p>
            <w:pPr>
              <w:pStyle w:val="TableParagraph"/>
              <w:rPr>
                <w:b/>
                <w:sz w:val="18"/>
              </w:rPr>
            </w:pPr>
          </w:p>
          <w:p>
            <w:pPr>
              <w:pStyle w:val="TableParagraph"/>
              <w:spacing w:before="10"/>
              <w:rPr>
                <w:b/>
                <w:sz w:val="25"/>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77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ind w:left="86" w:right="78"/>
              <w:jc w:val="center"/>
              <w:rPr>
                <w:sz w:val="18"/>
              </w:rPr>
            </w:pPr>
            <w:r>
              <w:rPr>
                <w:sz w:val="18"/>
              </w:rPr>
              <w:t>11</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5"/>
              </w:rPr>
            </w:pPr>
          </w:p>
          <w:p>
            <w:pPr>
              <w:pStyle w:val="TableParagraph"/>
              <w:spacing w:line="249" w:lineRule="auto"/>
              <w:ind w:left="108" w:right="183" w:firstLine="88"/>
              <w:rPr>
                <w:sz w:val="18"/>
              </w:rPr>
            </w:pPr>
            <w:r>
              <w:rPr>
                <w:sz w:val="18"/>
              </w:rPr>
              <w:t>对港口经营人未按照国家有关规定落实港口大型机械防阵风防台风措施等行为的行政处罚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ind w:left="106"/>
              <w:rPr>
                <w:sz w:val="18"/>
              </w:rPr>
            </w:pPr>
            <w:r>
              <w:rPr>
                <w:sz w:val="18"/>
              </w:rPr>
              <w:t>行政处罚</w:t>
            </w:r>
          </w:p>
        </w:tc>
        <w:tc>
          <w:tcPr>
            <w:tcW w:w="9561" w:type="dxa"/>
          </w:tcPr>
          <w:p>
            <w:pPr>
              <w:pStyle w:val="TableParagraph"/>
              <w:spacing w:before="140"/>
              <w:ind w:left="467"/>
              <w:rPr>
                <w:sz w:val="18"/>
              </w:rPr>
            </w:pPr>
            <w:r>
              <w:rPr>
                <w:sz w:val="18"/>
              </w:rPr>
              <w:t>《港口经营管理规定》</w:t>
            </w:r>
          </w:p>
          <w:p>
            <w:pPr>
              <w:pStyle w:val="TableParagraph"/>
              <w:spacing w:before="9"/>
              <w:ind w:left="467"/>
              <w:rPr>
                <w:sz w:val="18"/>
              </w:rPr>
            </w:pPr>
            <w:r>
              <w:rPr>
                <w:sz w:val="18"/>
              </w:rPr>
              <w:t>第七条第四项 从事港口经营（港口拖轮经营除外），应当具备下列条件：</w:t>
            </w:r>
          </w:p>
          <w:p>
            <w:pPr>
              <w:pStyle w:val="TableParagraph"/>
              <w:spacing w:line="249" w:lineRule="auto" w:before="9"/>
              <w:ind w:left="107" w:right="172" w:firstLine="268"/>
              <w:rPr>
                <w:sz w:val="18"/>
              </w:rPr>
            </w:pPr>
            <w:r>
              <w:rPr>
                <w:sz w:val="18"/>
              </w:rPr>
              <w:t>（四）有健全的经营管理制度和安全管理制度以及生产安全事故应急预案，应急预案经专家审查通过；依法设置安全生产管理机构或者配备专职安全管理人员。</w:t>
            </w:r>
          </w:p>
          <w:p>
            <w:pPr>
              <w:pStyle w:val="TableParagraph"/>
              <w:spacing w:line="249" w:lineRule="auto" w:before="1"/>
              <w:ind w:left="107" w:right="95" w:firstLine="360"/>
              <w:jc w:val="both"/>
              <w:rPr>
                <w:sz w:val="18"/>
              </w:rPr>
            </w:pPr>
            <w:r>
              <w:rPr>
                <w:spacing w:val="-3"/>
                <w:sz w:val="18"/>
              </w:rPr>
              <w:t>第二十一条 港口经营人、港口理货业务经营人应当建立健全安全生产责任制和安全生产规章制度，推进安全生产</w:t>
            </w:r>
            <w:r>
              <w:rPr>
                <w:spacing w:val="-4"/>
                <w:sz w:val="18"/>
              </w:rPr>
              <w:t>标准化建设，依法提取和使用安全生产费用，完善安全生产条件，建立实施安全风险分级管控和隐患排查治理制度，并</w:t>
            </w:r>
            <w:r>
              <w:rPr>
                <w:sz w:val="18"/>
              </w:rPr>
              <w:t>严格落实治理措施；对从业人员进行安全生产教育、培训并如实记录相关情况，确保安全生产。</w:t>
            </w:r>
          </w:p>
          <w:p>
            <w:pPr>
              <w:pStyle w:val="TableParagraph"/>
              <w:ind w:left="467"/>
              <w:rPr>
                <w:sz w:val="18"/>
              </w:rPr>
            </w:pPr>
            <w:r>
              <w:rPr>
                <w:sz w:val="18"/>
              </w:rPr>
              <w:t>港口经营人应当按照国家有关规定落实港口大型机械防阵风防台风措施。</w:t>
            </w:r>
          </w:p>
          <w:p>
            <w:pPr>
              <w:pStyle w:val="TableParagraph"/>
              <w:spacing w:line="249" w:lineRule="auto" w:before="10"/>
              <w:ind w:left="107" w:right="6" w:firstLine="360"/>
              <w:rPr>
                <w:sz w:val="18"/>
              </w:rPr>
            </w:pPr>
            <w:r>
              <w:rPr>
                <w:spacing w:val="-3"/>
                <w:sz w:val="18"/>
              </w:rPr>
              <w:t>第二十二条 港口经营人应当按照码头竣工验收确定的泊位性质和功能接靠船舶，不得超过码头靠泊等级接靠船舶， </w:t>
            </w:r>
            <w:r>
              <w:rPr>
                <w:sz w:val="18"/>
              </w:rPr>
              <w:t>但按照交通运输部的规定接靠满足相关条件的减载船舶除外。</w:t>
            </w:r>
          </w:p>
          <w:p>
            <w:pPr>
              <w:pStyle w:val="TableParagraph"/>
              <w:ind w:left="467"/>
              <w:rPr>
                <w:sz w:val="18"/>
              </w:rPr>
            </w:pPr>
            <w:r>
              <w:rPr>
                <w:sz w:val="18"/>
              </w:rPr>
              <w:t>第二十三条 港口经营人不得安排超过船舶载（乘）客定额数量的旅客上船。</w:t>
            </w:r>
          </w:p>
          <w:p>
            <w:pPr>
              <w:pStyle w:val="TableParagraph"/>
              <w:spacing w:line="249" w:lineRule="auto" w:before="9"/>
              <w:ind w:left="107" w:right="95" w:firstLine="360"/>
              <w:rPr>
                <w:sz w:val="18"/>
              </w:rPr>
            </w:pPr>
            <w:r>
              <w:rPr>
                <w:spacing w:val="-4"/>
                <w:sz w:val="18"/>
              </w:rPr>
              <w:t>港口经营人不得装载超过最大营运总质量的集装箱，不得超出船舶、车辆载货定额装载货物。沿海港口经营人不得</w:t>
            </w:r>
            <w:r>
              <w:rPr>
                <w:sz w:val="18"/>
              </w:rPr>
              <w:t>为超出航区的内河船舶提供货物装卸服务。港口经营人应当配合海事管理机构做好恶劣天气条件下船舶靠离泊管理。</w:t>
            </w:r>
          </w:p>
          <w:p>
            <w:pPr>
              <w:pStyle w:val="TableParagraph"/>
              <w:spacing w:line="249" w:lineRule="auto" w:before="1"/>
              <w:ind w:left="107" w:right="95" w:firstLine="360"/>
              <w:rPr>
                <w:sz w:val="18"/>
              </w:rPr>
            </w:pPr>
            <w:r>
              <w:rPr>
                <w:spacing w:val="-1"/>
                <w:sz w:val="18"/>
              </w:rPr>
              <w:t>第二十五条 从事港口旅客运输服务的经营人，应当按照国家有关规定设置安全、消防、救生以及反恐防范设施设</w:t>
            </w:r>
            <w:r>
              <w:rPr>
                <w:spacing w:val="-5"/>
                <w:sz w:val="18"/>
              </w:rPr>
              <w:t>备，配备安全检查人员和必要的安全检查设施设备，对登船旅客及其携带或者托运的行李、物品以及滚装车辆进行安全</w:t>
            </w:r>
            <w:r>
              <w:rPr>
                <w:sz w:val="18"/>
              </w:rPr>
              <w:t>检查，落实旅客实名制相关要求，保证旅客基本生活用品的供应，保持安全、快捷、良好的候船条件和环境。</w:t>
            </w:r>
          </w:p>
          <w:p>
            <w:pPr>
              <w:pStyle w:val="TableParagraph"/>
              <w:spacing w:line="249" w:lineRule="auto"/>
              <w:ind w:left="467" w:right="2421"/>
              <w:rPr>
                <w:sz w:val="18"/>
              </w:rPr>
            </w:pPr>
            <w:r>
              <w:rPr>
                <w:sz w:val="18"/>
              </w:rPr>
              <w:t>旅客或者滚装车辆拒绝接受安全检查或者携带国家规定禁止上船物品的，不得上船。在港区内从事水上船员接送服务的，应当使用符合相关要求的船舶。</w:t>
            </w:r>
          </w:p>
          <w:p>
            <w:pPr>
              <w:pStyle w:val="TableParagraph"/>
              <w:spacing w:line="249" w:lineRule="auto"/>
              <w:ind w:left="107" w:right="6" w:firstLine="360"/>
              <w:rPr>
                <w:sz w:val="18"/>
              </w:rPr>
            </w:pPr>
            <w:r>
              <w:rPr>
                <w:spacing w:val="-4"/>
                <w:sz w:val="18"/>
              </w:rPr>
              <w:t>第四十二条第三款  港口经营人有下列行为之一的，由港口行政管理部门责令改正，并处 </w:t>
            </w:r>
            <w:r>
              <w:rPr>
                <w:sz w:val="18"/>
              </w:rPr>
              <w:t>1</w:t>
            </w:r>
            <w:r>
              <w:rPr>
                <w:spacing w:val="-17"/>
                <w:sz w:val="18"/>
              </w:rPr>
              <w:t> 万元以上 </w:t>
            </w:r>
            <w:r>
              <w:rPr>
                <w:sz w:val="18"/>
              </w:rPr>
              <w:t>3</w:t>
            </w:r>
            <w:r>
              <w:rPr>
                <w:spacing w:val="-9"/>
                <w:sz w:val="18"/>
              </w:rPr>
              <w:t> 万元以下罚</w:t>
            </w:r>
            <w:r>
              <w:rPr>
                <w:spacing w:val="-6"/>
                <w:sz w:val="18"/>
              </w:rPr>
              <w:t>款：</w:t>
            </w:r>
            <w:r>
              <w:rPr>
                <w:spacing w:val="-3"/>
                <w:sz w:val="18"/>
              </w:rPr>
              <w:t>（</w:t>
            </w:r>
            <w:r>
              <w:rPr>
                <w:sz w:val="18"/>
              </w:rPr>
              <w:t>一</w:t>
            </w:r>
            <w:r>
              <w:rPr>
                <w:spacing w:val="-3"/>
                <w:sz w:val="18"/>
              </w:rPr>
              <w:t>）</w:t>
            </w:r>
            <w:r>
              <w:rPr>
                <w:spacing w:val="-1"/>
                <w:sz w:val="18"/>
              </w:rPr>
              <w:t>未按照国家有关规定落实港口大型机械防阵风防台风措施的；</w:t>
            </w:r>
            <w:r>
              <w:rPr>
                <w:spacing w:val="-3"/>
                <w:sz w:val="18"/>
              </w:rPr>
              <w:t>（</w:t>
            </w:r>
            <w:r>
              <w:rPr>
                <w:sz w:val="18"/>
              </w:rPr>
              <w:t>二</w:t>
            </w:r>
            <w:r>
              <w:rPr>
                <w:spacing w:val="-3"/>
                <w:sz w:val="18"/>
              </w:rPr>
              <w:t>）</w:t>
            </w:r>
            <w:r>
              <w:rPr>
                <w:sz w:val="18"/>
              </w:rPr>
              <w:t>未按照码头泊位性质和功能接靠船舶或</w:t>
            </w:r>
            <w:r>
              <w:rPr>
                <w:spacing w:val="-3"/>
                <w:sz w:val="18"/>
              </w:rPr>
              <w:t>者超过码头靠泊等级接靠船舶的，但接靠满足相关条件的减载船舶除外；</w:t>
            </w:r>
            <w:r>
              <w:rPr>
                <w:spacing w:val="-27"/>
                <w:sz w:val="18"/>
              </w:rPr>
              <w:t>（</w:t>
            </w:r>
            <w:r>
              <w:rPr>
                <w:sz w:val="18"/>
              </w:rPr>
              <w:t>三</w:t>
            </w:r>
            <w:r>
              <w:rPr>
                <w:spacing w:val="-27"/>
                <w:sz w:val="18"/>
              </w:rPr>
              <w:t>）</w:t>
            </w:r>
            <w:r>
              <w:rPr>
                <w:spacing w:val="-1"/>
                <w:sz w:val="18"/>
              </w:rPr>
              <w:t>未对登船旅客及其携带或者托运的行李、</w:t>
            </w:r>
            <w:r>
              <w:rPr>
                <w:spacing w:val="-2"/>
                <w:sz w:val="18"/>
              </w:rPr>
              <w:t>物品以及滚装车辆进行安全检查的；</w:t>
            </w:r>
            <w:r>
              <w:rPr>
                <w:spacing w:val="-27"/>
                <w:sz w:val="18"/>
              </w:rPr>
              <w:t>（</w:t>
            </w:r>
            <w:r>
              <w:rPr>
                <w:sz w:val="18"/>
              </w:rPr>
              <w:t>四</w:t>
            </w:r>
            <w:r>
              <w:rPr>
                <w:spacing w:val="-27"/>
                <w:sz w:val="18"/>
              </w:rPr>
              <w:t>）</w:t>
            </w:r>
            <w:r>
              <w:rPr>
                <w:spacing w:val="-3"/>
                <w:sz w:val="18"/>
              </w:rPr>
              <w:t>装载超出最大营运总质量的集装箱或者超出船舶、车辆载货定额装载货物的；</w:t>
            </w:r>
          </w:p>
          <w:p>
            <w:pPr>
              <w:pStyle w:val="TableParagraph"/>
              <w:spacing w:before="1"/>
              <w:ind w:left="107"/>
              <w:rPr>
                <w:sz w:val="18"/>
              </w:rPr>
            </w:pPr>
            <w:r>
              <w:rPr>
                <w:sz w:val="18"/>
              </w:rPr>
              <w:t>（五）未按照国家有关规定设置相应设施设备或者配备安全检查人员的。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3"/>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spacing w:line="249" w:lineRule="auto"/>
              <w:ind w:left="106" w:right="178"/>
              <w:jc w:val="both"/>
              <w:rPr>
                <w:sz w:val="18"/>
              </w:rPr>
            </w:pPr>
            <w:r>
              <w:rPr>
                <w:sz w:val="18"/>
              </w:rPr>
              <w:t>港口所在地的设区的市或县级</w:t>
            </w:r>
          </w:p>
        </w:tc>
      </w:tr>
      <w:tr>
        <w:trPr>
          <w:trHeight w:val="328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left="86" w:right="78"/>
              <w:jc w:val="center"/>
              <w:rPr>
                <w:sz w:val="18"/>
              </w:rPr>
            </w:pPr>
            <w:r>
              <w:rPr>
                <w:sz w:val="18"/>
              </w:rPr>
              <w:t>12</w:t>
            </w:r>
          </w:p>
        </w:tc>
        <w:tc>
          <w:tcPr>
            <w:tcW w:w="1293" w:type="dxa"/>
          </w:tcPr>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8" w:right="95"/>
              <w:rPr>
                <w:sz w:val="18"/>
              </w:rPr>
            </w:pPr>
            <w:r>
              <w:rPr>
                <w:sz w:val="18"/>
              </w:rPr>
              <w:t>对水路运输企业装卸管理人员、申报员、检查员未取得从业资格上岗作业行为的行政处罚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left="106"/>
              <w:rPr>
                <w:sz w:val="18"/>
              </w:rPr>
            </w:pPr>
            <w:r>
              <w:rPr>
                <w:sz w:val="18"/>
              </w:rPr>
              <w:t>行政处罚</w:t>
            </w:r>
          </w:p>
        </w:tc>
        <w:tc>
          <w:tcPr>
            <w:tcW w:w="9561" w:type="dxa"/>
          </w:tcPr>
          <w:p>
            <w:pPr>
              <w:pStyle w:val="TableParagraph"/>
              <w:spacing w:before="11"/>
              <w:rPr>
                <w:b/>
                <w:sz w:val="16"/>
              </w:rPr>
            </w:pPr>
          </w:p>
          <w:p>
            <w:pPr>
              <w:pStyle w:val="TableParagraph"/>
              <w:numPr>
                <w:ilvl w:val="0"/>
                <w:numId w:val="93"/>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9"/>
              <w:ind w:left="107" w:right="95" w:firstLine="360"/>
              <w:jc w:val="both"/>
              <w:rPr>
                <w:sz w:val="18"/>
              </w:rPr>
            </w:pPr>
            <w:r>
              <w:rPr>
                <w:spacing w:val="-4"/>
                <w:sz w:val="18"/>
              </w:rPr>
              <w:t>第四十四条第一款 危险化学品道路运输企业、水路运输企业的驾驶人员、船员、装卸管理人员、押运人员、申报</w:t>
            </w:r>
            <w:r>
              <w:rPr>
                <w:spacing w:val="-5"/>
                <w:sz w:val="18"/>
              </w:rPr>
              <w:t>人员、集装箱装箱现场检查员应当经交通运输主管部门考核合格，取得从业资格。具体办法由国务院交通运输主管部门</w:t>
            </w:r>
            <w:r>
              <w:rPr>
                <w:sz w:val="18"/>
              </w:rPr>
              <w:t>制定。</w:t>
            </w:r>
          </w:p>
          <w:p>
            <w:pPr>
              <w:pStyle w:val="TableParagraph"/>
              <w:spacing w:line="249" w:lineRule="auto" w:before="1"/>
              <w:ind w:left="107" w:right="95" w:firstLine="360"/>
              <w:rPr>
                <w:sz w:val="18"/>
              </w:rPr>
            </w:pPr>
            <w:r>
              <w:rPr>
                <w:sz w:val="18"/>
              </w:rPr>
              <w:t>第八十六条第（一）</w:t>
            </w:r>
            <w:r>
              <w:rPr>
                <w:spacing w:val="-2"/>
                <w:sz w:val="18"/>
              </w:rPr>
              <w:t>项 有下列情形之一的，由交通运输主管部门责令改正，处 </w:t>
            </w:r>
            <w:r>
              <w:rPr>
                <w:sz w:val="18"/>
              </w:rPr>
              <w:t>5</w:t>
            </w:r>
            <w:r>
              <w:rPr>
                <w:spacing w:val="-16"/>
                <w:sz w:val="18"/>
              </w:rPr>
              <w:t> 万元以上 </w:t>
            </w:r>
            <w:r>
              <w:rPr>
                <w:sz w:val="18"/>
              </w:rPr>
              <w:t>10</w:t>
            </w:r>
            <w:r>
              <w:rPr>
                <w:spacing w:val="-7"/>
                <w:sz w:val="18"/>
              </w:rPr>
              <w:t> 万元以下的罚款； </w:t>
            </w:r>
            <w:r>
              <w:rPr>
                <w:spacing w:val="-6"/>
                <w:sz w:val="18"/>
              </w:rPr>
              <w:t>拒不改正的，责令停产停业整顿；构成犯罪的，依法追究刑事责任：</w:t>
            </w:r>
            <w:r>
              <w:rPr>
                <w:spacing w:val="-3"/>
                <w:sz w:val="18"/>
              </w:rPr>
              <w:t>（</w:t>
            </w:r>
            <w:r>
              <w:rPr>
                <w:sz w:val="18"/>
              </w:rPr>
              <w:t>一）</w:t>
            </w:r>
            <w:r>
              <w:rPr>
                <w:spacing w:val="-2"/>
                <w:sz w:val="18"/>
              </w:rPr>
              <w:t>危险化学品道路运输企业、水路运输企业的</w:t>
            </w:r>
            <w:r>
              <w:rPr>
                <w:sz w:val="18"/>
              </w:rPr>
              <w:t>驾驶人员、船员、装卸管理人员、押运人员、申报人员、集装箱装箱现场检查员未取得从业资格上岗作业的。</w:t>
            </w:r>
          </w:p>
          <w:p>
            <w:pPr>
              <w:pStyle w:val="TableParagraph"/>
              <w:numPr>
                <w:ilvl w:val="0"/>
                <w:numId w:val="93"/>
              </w:numPr>
              <w:tabs>
                <w:tab w:pos="650" w:val="left" w:leader="none"/>
              </w:tabs>
              <w:spacing w:line="240" w:lineRule="auto" w:before="0" w:after="0"/>
              <w:ind w:left="649" w:right="0" w:hanging="183"/>
              <w:jc w:val="left"/>
              <w:rPr>
                <w:sz w:val="18"/>
              </w:rPr>
            </w:pPr>
            <w:r>
              <w:rPr>
                <w:sz w:val="18"/>
              </w:rPr>
              <w:t>《危险货物水路运输从业人员考核和从业资格管理规定》</w:t>
            </w:r>
          </w:p>
          <w:p>
            <w:pPr>
              <w:pStyle w:val="TableParagraph"/>
              <w:spacing w:line="249" w:lineRule="auto" w:before="10"/>
              <w:ind w:left="107" w:right="95" w:firstLine="360"/>
              <w:rPr>
                <w:sz w:val="18"/>
              </w:rPr>
            </w:pPr>
            <w:r>
              <w:rPr>
                <w:spacing w:val="-4"/>
                <w:sz w:val="18"/>
              </w:rPr>
              <w:t>第十二条第一款 装卸管理人员、申报员、检查员应当按照本规定经考核合格，具备相应从业条件，取得相应种类</w:t>
            </w:r>
            <w:r>
              <w:rPr>
                <w:sz w:val="18"/>
              </w:rPr>
              <w:t>的《危险化学品水路运输从业资格证书》（以下简称《资格证书》，见附件），方可从事相应的作业。</w:t>
            </w:r>
          </w:p>
          <w:p>
            <w:pPr>
              <w:pStyle w:val="TableParagraph"/>
              <w:spacing w:line="249" w:lineRule="auto"/>
              <w:ind w:left="107" w:right="95" w:firstLine="360"/>
              <w:rPr>
                <w:sz w:val="18"/>
              </w:rPr>
            </w:pPr>
            <w:r>
              <w:rPr>
                <w:spacing w:val="-4"/>
                <w:sz w:val="18"/>
              </w:rPr>
              <w:t>第二十七条 水路运输企业的装卸管理人员、申报员、检查员未取得从业资格上岗作业的，由所在地港口行政管理</w:t>
            </w:r>
            <w:r>
              <w:rPr>
                <w:spacing w:val="-3"/>
                <w:sz w:val="18"/>
              </w:rPr>
              <w:t>部门或者海事管理机构责令改正，处 </w:t>
            </w:r>
            <w:r>
              <w:rPr>
                <w:sz w:val="18"/>
              </w:rPr>
              <w:t>5</w:t>
            </w:r>
            <w:r>
              <w:rPr>
                <w:spacing w:val="-16"/>
                <w:sz w:val="18"/>
              </w:rPr>
              <w:t> 万元以上 </w:t>
            </w:r>
            <w:r>
              <w:rPr>
                <w:sz w:val="18"/>
              </w:rPr>
              <w:t>10</w:t>
            </w:r>
            <w:r>
              <w:rPr>
                <w:spacing w:val="-7"/>
                <w:sz w:val="18"/>
              </w:rPr>
              <w:t> 万元以下的罚款；拒不改正的，责令停产停业整顿。</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3"/>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33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ind w:left="86" w:right="78"/>
              <w:jc w:val="center"/>
              <w:rPr>
                <w:sz w:val="18"/>
              </w:rPr>
            </w:pPr>
            <w:r>
              <w:rPr>
                <w:sz w:val="18"/>
              </w:rPr>
              <w:t>13</w:t>
            </w:r>
          </w:p>
        </w:tc>
        <w:tc>
          <w:tcPr>
            <w:tcW w:w="1293"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8" w:right="95"/>
              <w:rPr>
                <w:sz w:val="18"/>
              </w:rPr>
            </w:pPr>
            <w:r>
              <w:rPr>
                <w:sz w:val="18"/>
              </w:rPr>
              <w:t>对用于危险化学品运输作业的内河码头、泊位不符合国家有关安全规范等的行政处罚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spacing w:before="151"/>
              <w:ind w:left="376"/>
              <w:rPr>
                <w:sz w:val="18"/>
              </w:rPr>
            </w:pPr>
            <w:r>
              <w:rPr>
                <w:sz w:val="18"/>
              </w:rPr>
              <w:t>《危险化学品安全管理条例》</w:t>
            </w:r>
          </w:p>
          <w:p>
            <w:pPr>
              <w:pStyle w:val="TableParagraph"/>
              <w:spacing w:line="249" w:lineRule="auto" w:before="10"/>
              <w:ind w:left="107" w:right="95" w:firstLine="360"/>
              <w:jc w:val="both"/>
              <w:rPr>
                <w:sz w:val="18"/>
              </w:rPr>
            </w:pPr>
            <w:r>
              <w:rPr>
                <w:spacing w:val="-3"/>
                <w:sz w:val="18"/>
              </w:rPr>
              <w:t>第五十九条 用于危险化学品运输作业的内河码头、泊位应当符合国家有关安全规范，与饮用水取水口保持国家规</w:t>
            </w:r>
            <w:r>
              <w:rPr>
                <w:spacing w:val="-4"/>
                <w:sz w:val="18"/>
              </w:rPr>
              <w:t>定的距离。有关管理单位应当制定码头、泊位危险化学品事故应急预案，并为码头、泊位配备充足、有效的应急救援器</w:t>
            </w:r>
            <w:r>
              <w:rPr>
                <w:sz w:val="18"/>
              </w:rPr>
              <w:t>材和设备。</w:t>
            </w:r>
          </w:p>
          <w:p>
            <w:pPr>
              <w:pStyle w:val="TableParagraph"/>
              <w:spacing w:line="249" w:lineRule="auto"/>
              <w:ind w:left="467" w:right="172"/>
              <w:jc w:val="both"/>
              <w:rPr>
                <w:sz w:val="18"/>
              </w:rPr>
            </w:pPr>
            <w:r>
              <w:rPr>
                <w:sz w:val="18"/>
              </w:rPr>
              <w:t>用于危险化学品运输作业的内河码头、泊位，经交通运输主管部门按照国家有关规定验收合格后方可投入使用。第八十六条第（五）</w:t>
            </w:r>
            <w:r>
              <w:rPr>
                <w:spacing w:val="-2"/>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w:t>
            </w:r>
          </w:p>
          <w:p>
            <w:pPr>
              <w:pStyle w:val="TableParagraph"/>
              <w:spacing w:line="249" w:lineRule="auto"/>
              <w:ind w:left="107" w:right="95"/>
              <w:jc w:val="both"/>
              <w:rPr>
                <w:sz w:val="18"/>
              </w:rPr>
            </w:pPr>
            <w:r>
              <w:rPr>
                <w:spacing w:val="-3"/>
                <w:sz w:val="18"/>
              </w:rPr>
              <w:t>拒不改正的，责令停产停业整顿；构成犯罪的，依法追究刑事责任：（</w:t>
            </w:r>
            <w:r>
              <w:rPr>
                <w:sz w:val="18"/>
              </w:rPr>
              <w:t>五）</w:t>
            </w:r>
            <w:r>
              <w:rPr>
                <w:spacing w:val="-2"/>
                <w:sz w:val="18"/>
              </w:rPr>
              <w:t>用于危险化学品运输作业的内河码头、泊位</w:t>
            </w:r>
            <w:r>
              <w:rPr>
                <w:spacing w:val="-3"/>
                <w:sz w:val="18"/>
              </w:rPr>
              <w:t>不符合国家有关安全规范，或者未与饮用水取水口保持国家规定的安全距离，或者未经交通运输主管部门验收合格投入</w:t>
            </w:r>
            <w:r>
              <w:rPr>
                <w:sz w:val="18"/>
              </w:rPr>
              <w:t>使用的。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06" w:right="178"/>
              <w:jc w:val="both"/>
              <w:rPr>
                <w:sz w:val="18"/>
              </w:rPr>
            </w:pPr>
            <w:r>
              <w:rPr>
                <w:sz w:val="18"/>
              </w:rPr>
              <w:t>港口所在地的设区的市或县级</w:t>
            </w:r>
          </w:p>
        </w:tc>
      </w:tr>
      <w:tr>
        <w:trPr>
          <w:trHeight w:val="53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86" w:right="78"/>
              <w:jc w:val="center"/>
              <w:rPr>
                <w:sz w:val="18"/>
              </w:rPr>
            </w:pPr>
            <w:r>
              <w:rPr>
                <w:sz w:val="18"/>
              </w:rPr>
              <w:t>14</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8" w:right="272"/>
              <w:jc w:val="both"/>
              <w:rPr>
                <w:sz w:val="18"/>
              </w:rPr>
            </w:pPr>
            <w:r>
              <w:rPr>
                <w:sz w:val="18"/>
              </w:rPr>
              <w:t>对未按规定向港口经营人提供所托运的危险货物有关资料行为的行政处罚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1"/>
              <w:rPr>
                <w:b/>
                <w:sz w:val="25"/>
              </w:rPr>
            </w:pPr>
          </w:p>
          <w:p>
            <w:pPr>
              <w:pStyle w:val="TableParagraph"/>
              <w:numPr>
                <w:ilvl w:val="0"/>
                <w:numId w:val="94"/>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95" w:firstLine="360"/>
              <w:rPr>
                <w:sz w:val="18"/>
              </w:rPr>
            </w:pPr>
            <w:r>
              <w:rPr>
                <w:spacing w:val="-4"/>
                <w:sz w:val="18"/>
              </w:rPr>
              <w:t>第六十三条 托运危险化学品的，托运人应当向承运人说明所托运的危险化学品的种类、数量、危险特性以及发生</w:t>
            </w:r>
            <w:r>
              <w:rPr>
                <w:sz w:val="18"/>
              </w:rPr>
              <w:t>危险情况的应急处置措施，并按照国家有关规定对所托运的危险化学品妥善包装，在外包装上设置相应的标志。</w:t>
            </w:r>
          </w:p>
          <w:p>
            <w:pPr>
              <w:pStyle w:val="TableParagraph"/>
              <w:ind w:left="467"/>
              <w:rPr>
                <w:sz w:val="18"/>
              </w:rPr>
            </w:pPr>
            <w:r>
              <w:rPr>
                <w:sz w:val="18"/>
              </w:rPr>
              <w:t>运输危险化学品需要添加抑制剂或者稳定剂的，托运人应当添加，并将有关情况告知承运人。</w:t>
            </w:r>
          </w:p>
          <w:p>
            <w:pPr>
              <w:pStyle w:val="TableParagraph"/>
              <w:spacing w:line="249" w:lineRule="auto" w:before="9"/>
              <w:ind w:left="107" w:right="95" w:firstLine="360"/>
              <w:rPr>
                <w:sz w:val="18"/>
              </w:rPr>
            </w:pPr>
            <w:r>
              <w:rPr>
                <w:sz w:val="18"/>
              </w:rPr>
              <w:t>第八十六条第（六）</w:t>
            </w:r>
            <w:r>
              <w:rPr>
                <w:spacing w:val="-2"/>
                <w:sz w:val="18"/>
              </w:rPr>
              <w:t>项 有下列情形之一的，由交通运输主管部门责令改正，处 </w:t>
            </w:r>
            <w:r>
              <w:rPr>
                <w:sz w:val="18"/>
              </w:rPr>
              <w:t>5</w:t>
            </w:r>
            <w:r>
              <w:rPr>
                <w:spacing w:val="-16"/>
                <w:sz w:val="18"/>
              </w:rPr>
              <w:t> 万元以上 </w:t>
            </w:r>
            <w:r>
              <w:rPr>
                <w:sz w:val="18"/>
              </w:rPr>
              <w:t>10</w:t>
            </w:r>
            <w:r>
              <w:rPr>
                <w:spacing w:val="-7"/>
                <w:sz w:val="18"/>
              </w:rPr>
              <w:t> 万元以下的罚款； </w:t>
            </w:r>
            <w:r>
              <w:rPr>
                <w:spacing w:val="-6"/>
                <w:sz w:val="18"/>
              </w:rPr>
              <w:t>拒不改正的，责令停产停业整顿；构成犯罪的，依法追究刑事责任：</w:t>
            </w:r>
            <w:r>
              <w:rPr>
                <w:spacing w:val="-3"/>
                <w:sz w:val="18"/>
              </w:rPr>
              <w:t>（</w:t>
            </w:r>
            <w:r>
              <w:rPr>
                <w:sz w:val="18"/>
              </w:rPr>
              <w:t>六</w:t>
            </w:r>
            <w:r>
              <w:rPr>
                <w:spacing w:val="-3"/>
                <w:sz w:val="18"/>
              </w:rPr>
              <w:t>）</w:t>
            </w:r>
            <w:r>
              <w:rPr>
                <w:spacing w:val="-1"/>
                <w:sz w:val="18"/>
              </w:rPr>
              <w:t>托运人不向承运人说明所托运的危险化学品</w:t>
            </w:r>
            <w:r>
              <w:rPr>
                <w:spacing w:val="-5"/>
                <w:sz w:val="18"/>
              </w:rPr>
              <w:t>的种类、数量、危险特性以及发生危险情况的应急处置措施，或者未按照国家有关规定对所托运的危险化学品妥善包装</w:t>
            </w:r>
            <w:r>
              <w:rPr>
                <w:sz w:val="18"/>
              </w:rPr>
              <w:t>并在外包装上设置相应标志的。</w:t>
            </w:r>
          </w:p>
          <w:p>
            <w:pPr>
              <w:pStyle w:val="TableParagraph"/>
              <w:numPr>
                <w:ilvl w:val="0"/>
                <w:numId w:val="94"/>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rPr>
                <w:sz w:val="18"/>
              </w:rPr>
            </w:pPr>
            <w:r>
              <w:rPr>
                <w:sz w:val="18"/>
              </w:rPr>
              <w:t>第三十六条  危险货物港口作业委托人应当向危险货物港口经营人提供委托人身份信息和完整准确的危险货物品</w:t>
            </w:r>
            <w:r>
              <w:rPr>
                <w:spacing w:val="-4"/>
                <w:sz w:val="18"/>
              </w:rPr>
              <w:t>名、联合国编号、危险性分类、包装、数量、应急措施及安全技术说明书等资料；危险性质不明的危险货物，应当提供</w:t>
            </w:r>
            <w:r>
              <w:rPr>
                <w:spacing w:val="-3"/>
                <w:sz w:val="18"/>
              </w:rPr>
              <w:t>具有相应资质的专业机构出具的危险货物危险特性鉴定技术报告。法律、行政法规规定必须办理有关手续后方可进行水</w:t>
            </w:r>
            <w:r>
              <w:rPr>
                <w:sz w:val="18"/>
              </w:rPr>
              <w:t>路运输的危险货物，还应当办理相关手续，并向港口经营人提供相关证明材料。</w:t>
            </w:r>
          </w:p>
          <w:p>
            <w:pPr>
              <w:pStyle w:val="TableParagraph"/>
              <w:spacing w:before="1"/>
              <w:ind w:left="467"/>
              <w:rPr>
                <w:sz w:val="18"/>
              </w:rPr>
            </w:pPr>
            <w:r>
              <w:rPr>
                <w:sz w:val="18"/>
              </w:rPr>
              <w:t>危险货物港口作业委托人不得在委托作业的普通货物中夹带危险货物，不得匿报、谎报危险货物。</w:t>
            </w:r>
          </w:p>
          <w:p>
            <w:pPr>
              <w:pStyle w:val="TableParagraph"/>
              <w:spacing w:line="249" w:lineRule="auto" w:before="9"/>
              <w:ind w:left="107" w:right="95" w:firstLine="360"/>
              <w:rPr>
                <w:sz w:val="18"/>
              </w:rPr>
            </w:pPr>
            <w:r>
              <w:rPr>
                <w:spacing w:val="-1"/>
                <w:sz w:val="18"/>
              </w:rPr>
              <w:t>第八十三条 港口作业委托人未按规定向港口经营人提供所托运的危险货物有关资料的，由所在地港口行政管理部</w:t>
            </w:r>
            <w:r>
              <w:rPr>
                <w:spacing w:val="-5"/>
                <w:sz w:val="18"/>
              </w:rPr>
              <w:t>门责令改正，处五万元以上十万元以下的罚款。港口作业委托人在托运的普通货物中夹带危险货物，或者将危险货物谎</w:t>
            </w:r>
            <w:r>
              <w:rPr>
                <w:spacing w:val="-4"/>
                <w:sz w:val="18"/>
              </w:rPr>
              <w:t>报或者匿报为普通货物托运的，由所在地港口行政管理部门责令改正，处十万元以上二十万元以下的罚款，有违法所得</w:t>
            </w:r>
            <w:r>
              <w:rPr>
                <w:sz w:val="18"/>
              </w:rPr>
              <w:t>的，没收违法所得。</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4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ind w:left="86" w:right="78"/>
              <w:jc w:val="center"/>
              <w:rPr>
                <w:sz w:val="18"/>
              </w:rPr>
            </w:pPr>
            <w:r>
              <w:rPr>
                <w:sz w:val="18"/>
              </w:rPr>
              <w:t>15</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9"/>
              <w:ind w:left="108" w:right="95"/>
              <w:rPr>
                <w:sz w:val="18"/>
              </w:rPr>
            </w:pPr>
            <w:r>
              <w:rPr>
                <w:sz w:val="18"/>
              </w:rPr>
              <w:t>对港口作业委托人在托运的普通货物中夹带危险货物，或者将危险货物谎报或者匿报为普通货物托运行为的行政处罚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2"/>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3"/>
              <w:rPr>
                <w:b/>
                <w:sz w:val="17"/>
              </w:rPr>
            </w:pPr>
          </w:p>
          <w:p>
            <w:pPr>
              <w:pStyle w:val="TableParagraph"/>
              <w:numPr>
                <w:ilvl w:val="0"/>
                <w:numId w:val="95"/>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467" w:right="81"/>
              <w:rPr>
                <w:sz w:val="18"/>
              </w:rPr>
            </w:pPr>
            <w:r>
              <w:rPr>
                <w:sz w:val="18"/>
              </w:rPr>
              <w:t>第六十四条 托运人不得在托运的普通货物中夹带危险化学品，不得将危险化学品匿报或者谎报为普通货物托运。任何单位和个人不得交寄危险化学品或者在邮件、快件内夹带危险化学品，不得将危险化学品匿报或者谎报为普通</w:t>
            </w:r>
          </w:p>
          <w:p>
            <w:pPr>
              <w:pStyle w:val="TableParagraph"/>
              <w:ind w:left="107"/>
              <w:rPr>
                <w:sz w:val="18"/>
              </w:rPr>
            </w:pPr>
            <w:r>
              <w:rPr>
                <w:sz w:val="18"/>
              </w:rPr>
              <w:t>物品交寄。邮政企业、快递企业不得收寄危险化学品。</w:t>
            </w:r>
          </w:p>
          <w:p>
            <w:pPr>
              <w:pStyle w:val="TableParagraph"/>
              <w:spacing w:before="9"/>
              <w:ind w:left="467"/>
              <w:rPr>
                <w:sz w:val="18"/>
              </w:rPr>
            </w:pPr>
            <w:r>
              <w:rPr>
                <w:sz w:val="18"/>
              </w:rPr>
              <w:t>对涉嫌违反本条第一款、第二款规定的，交通运输主管部门、邮政管理部门可以依法开拆查验。</w:t>
            </w:r>
          </w:p>
          <w:p>
            <w:pPr>
              <w:pStyle w:val="TableParagraph"/>
              <w:spacing w:line="249" w:lineRule="auto" w:before="10"/>
              <w:ind w:left="107" w:right="95" w:firstLine="360"/>
              <w:jc w:val="both"/>
              <w:rPr>
                <w:sz w:val="18"/>
              </w:rPr>
            </w:pPr>
            <w:r>
              <w:rPr>
                <w:spacing w:val="-1"/>
                <w:sz w:val="18"/>
              </w:rPr>
              <w:t>第八十七条第一款第</w:t>
            </w:r>
            <w:r>
              <w:rPr>
                <w:spacing w:val="-3"/>
                <w:sz w:val="18"/>
              </w:rPr>
              <w:t>（</w:t>
            </w:r>
            <w:r>
              <w:rPr>
                <w:sz w:val="18"/>
              </w:rPr>
              <w:t>四</w:t>
            </w:r>
            <w:r>
              <w:rPr>
                <w:spacing w:val="-3"/>
                <w:sz w:val="18"/>
              </w:rPr>
              <w:t>）</w:t>
            </w:r>
            <w:r>
              <w:rPr>
                <w:spacing w:val="-4"/>
                <w:sz w:val="18"/>
              </w:rPr>
              <w:t>项 有下列情形之一的，由交通运输主管部门责令改正，处 </w:t>
            </w:r>
            <w:r>
              <w:rPr>
                <w:sz w:val="18"/>
              </w:rPr>
              <w:t>10</w:t>
            </w:r>
            <w:r>
              <w:rPr>
                <w:spacing w:val="-16"/>
                <w:sz w:val="18"/>
              </w:rPr>
              <w:t> 万元以上 </w:t>
            </w:r>
            <w:r>
              <w:rPr>
                <w:sz w:val="18"/>
              </w:rPr>
              <w:t>20</w:t>
            </w:r>
            <w:r>
              <w:rPr>
                <w:spacing w:val="-11"/>
                <w:sz w:val="18"/>
              </w:rPr>
              <w:t> 万元以下的</w:t>
            </w:r>
            <w:r>
              <w:rPr>
                <w:spacing w:val="-3"/>
                <w:sz w:val="18"/>
              </w:rPr>
              <w:t>罚款，有违法所得的，没收违法所得；拒不改正的，责令停产停业整顿；构成犯罪的，依法追究刑事责任：（</w:t>
            </w:r>
            <w:r>
              <w:rPr>
                <w:sz w:val="18"/>
              </w:rPr>
              <w:t>四</w:t>
            </w:r>
            <w:r>
              <w:rPr>
                <w:spacing w:val="-3"/>
                <w:sz w:val="18"/>
              </w:rPr>
              <w:t>）</w:t>
            </w:r>
            <w:r>
              <w:rPr>
                <w:sz w:val="18"/>
              </w:rPr>
              <w:t>在托运的普通货物中夹带危险化学品，或者将危险化学品谎报或者匿报为普通货物托运的。</w:t>
            </w:r>
          </w:p>
          <w:p>
            <w:pPr>
              <w:pStyle w:val="TableParagraph"/>
              <w:numPr>
                <w:ilvl w:val="0"/>
                <w:numId w:val="95"/>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3"/>
                <w:sz w:val="18"/>
              </w:rPr>
              <w:t>第三十六条第二款 危险货物港口作业委托人不得在委托作业的普通货物中夹带危险货物，不得匿报、谎报危险货</w:t>
            </w:r>
            <w:r>
              <w:rPr>
                <w:sz w:val="18"/>
              </w:rPr>
              <w:t>物。</w:t>
            </w:r>
          </w:p>
          <w:p>
            <w:pPr>
              <w:pStyle w:val="TableParagraph"/>
              <w:spacing w:line="249" w:lineRule="auto"/>
              <w:ind w:left="107" w:right="95" w:firstLine="360"/>
              <w:jc w:val="both"/>
              <w:rPr>
                <w:sz w:val="18"/>
              </w:rPr>
            </w:pPr>
            <w:r>
              <w:rPr>
                <w:spacing w:val="-2"/>
                <w:sz w:val="18"/>
              </w:rPr>
              <w:t>第八十三条 港口作业委托人未按规定向港口经营人提供所托运的危险货物有关资料的，由所在地港口行政管理部</w:t>
            </w:r>
            <w:r>
              <w:rPr>
                <w:spacing w:val="-4"/>
                <w:sz w:val="18"/>
              </w:rPr>
              <w:t>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w:t>
            </w:r>
            <w:r>
              <w:rPr>
                <w:sz w:val="18"/>
              </w:rPr>
              <w:t>的，没收违法所得。</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ind w:left="106" w:right="178"/>
              <w:jc w:val="both"/>
              <w:rPr>
                <w:sz w:val="18"/>
              </w:rPr>
            </w:pPr>
            <w:r>
              <w:rPr>
                <w:sz w:val="18"/>
              </w:rPr>
              <w:t>港口所在地的设区的市或县级</w:t>
            </w:r>
          </w:p>
        </w:tc>
      </w:tr>
      <w:tr>
        <w:trPr>
          <w:trHeight w:val="353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86" w:right="78"/>
              <w:jc w:val="center"/>
              <w:rPr>
                <w:sz w:val="18"/>
              </w:rPr>
            </w:pPr>
            <w:r>
              <w:rPr>
                <w:sz w:val="18"/>
              </w:rPr>
              <w:t>16</w:t>
            </w:r>
          </w:p>
        </w:tc>
        <w:tc>
          <w:tcPr>
            <w:tcW w:w="1293" w:type="dxa"/>
          </w:tcPr>
          <w:p>
            <w:pPr>
              <w:pStyle w:val="TableParagraph"/>
              <w:rPr>
                <w:b/>
                <w:sz w:val="18"/>
              </w:rPr>
            </w:pPr>
          </w:p>
          <w:p>
            <w:pPr>
              <w:pStyle w:val="TableParagraph"/>
              <w:rPr>
                <w:b/>
                <w:sz w:val="18"/>
              </w:rPr>
            </w:pPr>
          </w:p>
          <w:p>
            <w:pPr>
              <w:pStyle w:val="TableParagraph"/>
              <w:spacing w:line="249" w:lineRule="auto"/>
              <w:ind w:left="108" w:right="95"/>
              <w:rPr>
                <w:sz w:val="18"/>
              </w:rPr>
            </w:pPr>
            <w:r>
              <w:rPr>
                <w:sz w:val="18"/>
              </w:rPr>
              <w:t>对用于危险化学品运输作业的内河码头、泊位的管理单位未制定内河码头、泊位危险化学品事故应急救援预案等行为的行政处罚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rPr>
                <w:b/>
                <w:sz w:val="18"/>
              </w:rPr>
            </w:pPr>
          </w:p>
          <w:p>
            <w:pPr>
              <w:pStyle w:val="TableParagraph"/>
              <w:spacing w:before="130"/>
              <w:ind w:left="376"/>
              <w:rPr>
                <w:sz w:val="18"/>
              </w:rPr>
            </w:pPr>
            <w:r>
              <w:rPr>
                <w:sz w:val="18"/>
              </w:rPr>
              <w:t>《危险化学品安全管理条例》</w:t>
            </w:r>
          </w:p>
          <w:p>
            <w:pPr>
              <w:pStyle w:val="TableParagraph"/>
              <w:spacing w:line="249" w:lineRule="auto" w:before="9"/>
              <w:ind w:left="107" w:right="95" w:firstLine="360"/>
              <w:jc w:val="both"/>
              <w:rPr>
                <w:sz w:val="18"/>
              </w:rPr>
            </w:pPr>
            <w:r>
              <w:rPr>
                <w:spacing w:val="-3"/>
                <w:sz w:val="18"/>
              </w:rPr>
              <w:t>第五十九条 用于危险化学品运输作业的内河码头、泊位应当符合国家有关安全规范，与饮用水取水口保持国家规</w:t>
            </w:r>
            <w:r>
              <w:rPr>
                <w:spacing w:val="-4"/>
                <w:sz w:val="18"/>
              </w:rPr>
              <w:t>定的距离。有关管理单位应当制定码头、泊位危险化学品事故应急预案，并为码头、泊位配备充足、有效的应急救援器</w:t>
            </w:r>
            <w:r>
              <w:rPr>
                <w:sz w:val="18"/>
              </w:rPr>
              <w:t>材和设备。</w:t>
            </w:r>
          </w:p>
          <w:p>
            <w:pPr>
              <w:pStyle w:val="TableParagraph"/>
              <w:spacing w:line="249" w:lineRule="auto" w:before="1"/>
              <w:ind w:left="467" w:right="95"/>
              <w:jc w:val="both"/>
              <w:rPr>
                <w:sz w:val="18"/>
              </w:rPr>
            </w:pPr>
            <w:r>
              <w:rPr>
                <w:sz w:val="18"/>
              </w:rPr>
              <w:t>用于危险化学品运输作业的内河码头、泊位，经交通运输主管部门按照国家有关规定验收合格后方可投入使用。</w:t>
            </w:r>
            <w:r>
              <w:rPr>
                <w:spacing w:val="-1"/>
                <w:sz w:val="18"/>
              </w:rPr>
              <w:t>第九十一条第</w:t>
            </w:r>
            <w:r>
              <w:rPr>
                <w:sz w:val="18"/>
              </w:rPr>
              <w:t>（二</w:t>
            </w:r>
            <w:r>
              <w:rPr>
                <w:spacing w:val="-5"/>
                <w:sz w:val="18"/>
              </w:rPr>
              <w:t>）</w:t>
            </w:r>
            <w:r>
              <w:rPr>
                <w:spacing w:val="-4"/>
                <w:sz w:val="18"/>
              </w:rPr>
              <w:t>项 有下列情形之一的，由交通运输主管部门责令改正，可以处 </w:t>
            </w:r>
            <w:r>
              <w:rPr>
                <w:sz w:val="18"/>
              </w:rPr>
              <w:t>1</w:t>
            </w:r>
            <w:r>
              <w:rPr>
                <w:spacing w:val="-8"/>
                <w:sz w:val="18"/>
              </w:rPr>
              <w:t> 万元以下的罚款；拒不改正</w:t>
            </w:r>
          </w:p>
          <w:p>
            <w:pPr>
              <w:pStyle w:val="TableParagraph"/>
              <w:spacing w:line="249" w:lineRule="auto"/>
              <w:ind w:left="107" w:right="95"/>
              <w:jc w:val="both"/>
              <w:rPr>
                <w:sz w:val="18"/>
              </w:rPr>
            </w:pPr>
            <w:r>
              <w:rPr>
                <w:spacing w:val="-14"/>
                <w:sz w:val="18"/>
              </w:rPr>
              <w:t>的，处 </w:t>
            </w:r>
            <w:r>
              <w:rPr>
                <w:sz w:val="18"/>
              </w:rPr>
              <w:t>1</w:t>
            </w:r>
            <w:r>
              <w:rPr>
                <w:spacing w:val="-17"/>
                <w:sz w:val="18"/>
              </w:rPr>
              <w:t> 万元以上 </w:t>
            </w:r>
            <w:r>
              <w:rPr>
                <w:sz w:val="18"/>
              </w:rPr>
              <w:t>5</w:t>
            </w:r>
            <w:r>
              <w:rPr>
                <w:spacing w:val="-7"/>
                <w:sz w:val="18"/>
              </w:rPr>
              <w:t> 万元以下的罚款：</w:t>
            </w:r>
            <w:r>
              <w:rPr>
                <w:spacing w:val="-3"/>
                <w:sz w:val="18"/>
              </w:rPr>
              <w:t>（</w:t>
            </w:r>
            <w:r>
              <w:rPr>
                <w:sz w:val="18"/>
              </w:rPr>
              <w:t>二</w:t>
            </w:r>
            <w:r>
              <w:rPr>
                <w:spacing w:val="-3"/>
                <w:sz w:val="18"/>
              </w:rPr>
              <w:t>）用于危险化学品运输作业的内河码头、泊位的管理单位未制定码头、泊位</w:t>
            </w:r>
            <w:r>
              <w:rPr>
                <w:sz w:val="18"/>
              </w:rPr>
              <w:t>危险化学品事故应急救援预案，或者未为码头、泊位配备充足、有效的应急救援器材和设备的。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94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86" w:right="78"/>
              <w:jc w:val="center"/>
              <w:rPr>
                <w:sz w:val="18"/>
              </w:rPr>
            </w:pPr>
            <w:r>
              <w:rPr>
                <w:sz w:val="18"/>
              </w:rPr>
              <w:t>17</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8" w:right="95"/>
              <w:rPr>
                <w:sz w:val="18"/>
              </w:rPr>
            </w:pPr>
            <w:r>
              <w:rPr>
                <w:sz w:val="18"/>
              </w:rPr>
              <w:t>对未经安全条件审查，新建、改建、扩建危险货物港口建设项目行为的行政处罚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06"/>
              <w:rPr>
                <w:sz w:val="18"/>
              </w:rPr>
            </w:pPr>
            <w:r>
              <w:rPr>
                <w:sz w:val="18"/>
              </w:rPr>
              <w:t>行政处罚</w:t>
            </w:r>
          </w:p>
        </w:tc>
        <w:tc>
          <w:tcPr>
            <w:tcW w:w="9561" w:type="dxa"/>
          </w:tcPr>
          <w:p>
            <w:pPr>
              <w:pStyle w:val="TableParagraph"/>
              <w:spacing w:before="2"/>
              <w:rPr>
                <w:b/>
                <w:sz w:val="16"/>
              </w:rPr>
            </w:pPr>
          </w:p>
          <w:p>
            <w:pPr>
              <w:pStyle w:val="TableParagraph"/>
              <w:numPr>
                <w:ilvl w:val="0"/>
                <w:numId w:val="96"/>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9"/>
              <w:ind w:left="107" w:right="95" w:firstLine="360"/>
              <w:rPr>
                <w:sz w:val="18"/>
              </w:rPr>
            </w:pPr>
            <w:r>
              <w:rPr>
                <w:spacing w:val="-3"/>
                <w:sz w:val="18"/>
              </w:rPr>
              <w:t>第十二条 新建、改建、扩建生产、储存危险化学品的建设项目</w:t>
            </w:r>
            <w:r>
              <w:rPr>
                <w:sz w:val="18"/>
              </w:rPr>
              <w:t>（以下简称建设项目</w:t>
            </w:r>
            <w:r>
              <w:rPr>
                <w:spacing w:val="-3"/>
                <w:sz w:val="18"/>
              </w:rPr>
              <w:t>），</w:t>
            </w:r>
            <w:r>
              <w:rPr>
                <w:spacing w:val="-2"/>
                <w:sz w:val="18"/>
              </w:rPr>
              <w:t>应当由安全生产监督管理</w:t>
            </w:r>
            <w:r>
              <w:rPr>
                <w:sz w:val="18"/>
              </w:rPr>
              <w:t>部门进行安全条件审查。</w:t>
            </w:r>
          </w:p>
          <w:p>
            <w:pPr>
              <w:pStyle w:val="TableParagraph"/>
              <w:spacing w:line="249" w:lineRule="auto" w:before="1"/>
              <w:ind w:left="107" w:right="95" w:firstLine="360"/>
              <w:rPr>
                <w:sz w:val="18"/>
              </w:rPr>
            </w:pPr>
            <w:r>
              <w:rPr>
                <w:spacing w:val="-3"/>
                <w:sz w:val="18"/>
              </w:rPr>
              <w:t>建设单位应当对建设项目进行安全条件论证，委托具备国家规定的资质条件的机构对建设项目进行安全评价，并将</w:t>
            </w:r>
            <w:r>
              <w:rPr>
                <w:spacing w:val="-2"/>
                <w:sz w:val="18"/>
              </w:rPr>
              <w:t>安全条件论证和安全评价的情况报告报建设项目所在地设区的市级以上人民政府安全生产监督管理部门；安全生产监督</w:t>
            </w:r>
            <w:r>
              <w:rPr>
                <w:spacing w:val="-3"/>
                <w:sz w:val="18"/>
              </w:rPr>
              <w:t>管理部门应当自收到报告之日起 </w:t>
            </w:r>
            <w:r>
              <w:rPr>
                <w:sz w:val="18"/>
              </w:rPr>
              <w:t>45</w:t>
            </w:r>
            <w:r>
              <w:rPr>
                <w:spacing w:val="-7"/>
                <w:sz w:val="18"/>
              </w:rPr>
              <w:t> 日内作出审查决定，并书面通知建设单位。具体办法由国务院安全生产监督管理部门制定。</w:t>
            </w:r>
          </w:p>
          <w:p>
            <w:pPr>
              <w:pStyle w:val="TableParagraph"/>
              <w:spacing w:line="249" w:lineRule="auto"/>
              <w:ind w:left="107" w:right="95" w:firstLine="360"/>
              <w:rPr>
                <w:sz w:val="18"/>
              </w:rPr>
            </w:pPr>
            <w:r>
              <w:rPr>
                <w:spacing w:val="-5"/>
                <w:sz w:val="18"/>
              </w:rPr>
              <w:t>新建、改建、扩建储存、装卸危险化学品的港口建设项目，由港口行政管理部门按照国务院交通运输主管部门的规</w:t>
            </w:r>
            <w:r>
              <w:rPr>
                <w:sz w:val="18"/>
              </w:rPr>
              <w:t>定进行安全条件审查。</w:t>
            </w:r>
          </w:p>
          <w:p>
            <w:pPr>
              <w:pStyle w:val="TableParagraph"/>
              <w:spacing w:line="249" w:lineRule="auto"/>
              <w:ind w:left="107" w:right="95" w:firstLine="360"/>
              <w:rPr>
                <w:sz w:val="18"/>
              </w:rPr>
            </w:pPr>
            <w:r>
              <w:rPr>
                <w:spacing w:val="-4"/>
                <w:sz w:val="18"/>
              </w:rPr>
              <w:t>第七十六条 未经安全条件审查，新建、改建、扩建生产、储存危险化学品的建设项目的，由安全生产监督管理部</w:t>
            </w:r>
            <w:r>
              <w:rPr>
                <w:spacing w:val="-3"/>
                <w:sz w:val="18"/>
              </w:rPr>
              <w:t>门责令停止建设，限期改正；逾期不改正的，处 </w:t>
            </w:r>
            <w:r>
              <w:rPr>
                <w:sz w:val="18"/>
              </w:rPr>
              <w:t>50</w:t>
            </w:r>
            <w:r>
              <w:rPr>
                <w:spacing w:val="-16"/>
                <w:sz w:val="18"/>
              </w:rPr>
              <w:t> 万元以上 </w:t>
            </w:r>
            <w:r>
              <w:rPr>
                <w:sz w:val="18"/>
              </w:rPr>
              <w:t>100</w:t>
            </w:r>
            <w:r>
              <w:rPr>
                <w:spacing w:val="-7"/>
                <w:sz w:val="18"/>
              </w:rPr>
              <w:t> 万元以下的罚款；构成犯罪的，依法追究刑事责任。</w:t>
            </w:r>
          </w:p>
          <w:p>
            <w:pPr>
              <w:pStyle w:val="TableParagraph"/>
              <w:spacing w:line="249" w:lineRule="auto" w:before="1"/>
              <w:ind w:left="107" w:right="95" w:firstLine="360"/>
              <w:rPr>
                <w:sz w:val="18"/>
              </w:rPr>
            </w:pPr>
            <w:r>
              <w:rPr>
                <w:spacing w:val="-4"/>
                <w:sz w:val="18"/>
              </w:rPr>
              <w:t>未经安全条件审查，新建、改建、扩建储存、装卸危险化学品的港口建设项目的，由港口行政管理部门依照前款规</w:t>
            </w:r>
            <w:r>
              <w:rPr>
                <w:sz w:val="18"/>
              </w:rPr>
              <w:t>定予以处罚。</w:t>
            </w:r>
          </w:p>
          <w:p>
            <w:pPr>
              <w:pStyle w:val="TableParagraph"/>
              <w:numPr>
                <w:ilvl w:val="0"/>
                <w:numId w:val="96"/>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9"/>
              <w:ind w:left="107" w:right="95" w:firstLine="360"/>
              <w:rPr>
                <w:sz w:val="18"/>
              </w:rPr>
            </w:pPr>
            <w:r>
              <w:rPr>
                <w:spacing w:val="-3"/>
                <w:sz w:val="18"/>
              </w:rPr>
              <w:t>第五条 新建、改建、扩建储存、装卸危险货物的港口建设项目</w:t>
            </w:r>
            <w:r>
              <w:rPr>
                <w:sz w:val="18"/>
              </w:rPr>
              <w:t>（以下简称危险货物港口建设项目</w:t>
            </w:r>
            <w:r>
              <w:rPr>
                <w:spacing w:val="-3"/>
                <w:sz w:val="18"/>
              </w:rPr>
              <w:t>），应当由港口</w:t>
            </w:r>
            <w:r>
              <w:rPr>
                <w:sz w:val="18"/>
              </w:rPr>
              <w:t>行政管理部门进行安全条件审查。</w:t>
            </w:r>
          </w:p>
          <w:p>
            <w:pPr>
              <w:pStyle w:val="TableParagraph"/>
              <w:spacing w:before="1"/>
              <w:ind w:left="467"/>
              <w:rPr>
                <w:sz w:val="18"/>
              </w:rPr>
            </w:pPr>
            <w:r>
              <w:rPr>
                <w:sz w:val="18"/>
              </w:rPr>
              <w:t>未通过安全条件审查，危险货物港口建设项目不得开工建设。</w:t>
            </w:r>
          </w:p>
          <w:p>
            <w:pPr>
              <w:pStyle w:val="TableParagraph"/>
              <w:spacing w:line="249" w:lineRule="auto" w:before="9"/>
              <w:ind w:left="107" w:right="95" w:firstLine="360"/>
              <w:rPr>
                <w:sz w:val="18"/>
              </w:rPr>
            </w:pPr>
            <w:r>
              <w:rPr>
                <w:spacing w:val="-4"/>
                <w:sz w:val="18"/>
              </w:rPr>
              <w:t>第六十九条 未经安全条件审查，新建、改建、扩建危险货物港口建设项目的，由所在地港口行政管理部门责令停</w:t>
            </w:r>
            <w:r>
              <w:rPr>
                <w:sz w:val="18"/>
              </w:rPr>
              <w:t>止建设，限期改正；逾期未改正的，处五十万元以上一百万元以下的罚款。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spacing w:line="249" w:lineRule="auto"/>
              <w:ind w:left="106" w:right="178"/>
              <w:jc w:val="both"/>
              <w:rPr>
                <w:sz w:val="18"/>
              </w:rPr>
            </w:pPr>
            <w:r>
              <w:rPr>
                <w:sz w:val="18"/>
              </w:rPr>
              <w:t>港口所在地的设区的市或县级</w:t>
            </w:r>
          </w:p>
        </w:tc>
      </w:tr>
      <w:tr>
        <w:trPr>
          <w:trHeight w:val="40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ind w:left="86" w:right="78"/>
              <w:jc w:val="center"/>
              <w:rPr>
                <w:sz w:val="18"/>
              </w:rPr>
            </w:pPr>
            <w:r>
              <w:rPr>
                <w:sz w:val="18"/>
              </w:rPr>
              <w:t>18</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08" w:right="272"/>
              <w:jc w:val="both"/>
              <w:rPr>
                <w:sz w:val="18"/>
              </w:rPr>
            </w:pPr>
            <w:r>
              <w:rPr>
                <w:sz w:val="18"/>
              </w:rPr>
              <w:t>对未按照规定对危险货物港口建设项目进行安全评价行为的行政处罚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ind w:left="106"/>
              <w:rPr>
                <w:sz w:val="18"/>
              </w:rPr>
            </w:pPr>
            <w:r>
              <w:rPr>
                <w:sz w:val="18"/>
              </w:rPr>
              <w:t>行政处罚</w:t>
            </w:r>
          </w:p>
        </w:tc>
        <w:tc>
          <w:tcPr>
            <w:tcW w:w="9561" w:type="dxa"/>
          </w:tcPr>
          <w:p>
            <w:pPr>
              <w:pStyle w:val="TableParagraph"/>
              <w:spacing w:before="5"/>
              <w:rPr>
                <w:b/>
                <w:sz w:val="17"/>
              </w:rPr>
            </w:pPr>
          </w:p>
          <w:p>
            <w:pPr>
              <w:pStyle w:val="TableParagraph"/>
              <w:numPr>
                <w:ilvl w:val="0"/>
                <w:numId w:val="97"/>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9"/>
              <w:ind w:left="107" w:right="172" w:firstLine="360"/>
              <w:rPr>
                <w:sz w:val="18"/>
              </w:rPr>
            </w:pPr>
            <w:r>
              <w:rPr>
                <w:sz w:val="18"/>
              </w:rPr>
              <w:t>第三十二条 矿山、金属冶炼建设项目和用于生产、储存、装卸危险物品的建设项目，应当按照国家有关规定进行安全评价。</w:t>
            </w:r>
          </w:p>
          <w:p>
            <w:pPr>
              <w:pStyle w:val="TableParagraph"/>
              <w:spacing w:line="249" w:lineRule="auto" w:before="1"/>
              <w:ind w:left="107" w:right="95" w:firstLine="360"/>
              <w:rPr>
                <w:sz w:val="18"/>
              </w:rPr>
            </w:pPr>
            <w:r>
              <w:rPr>
                <w:sz w:val="18"/>
              </w:rPr>
              <w:t>第九十八条第（一）</w:t>
            </w:r>
            <w:r>
              <w:rPr>
                <w:spacing w:val="-1"/>
                <w:sz w:val="18"/>
              </w:rPr>
              <w:t>项 生产经营单位有下列行为之一的，责令停止建设或者停产停业整顿，限期改正，并处十万</w:t>
            </w:r>
            <w:r>
              <w:rPr>
                <w:spacing w:val="-4"/>
                <w:sz w:val="18"/>
              </w:rPr>
              <w:t>元以上五十万元以下的罚款，对其直接负责的主管人员和其他直接责任人员处二万元以上五万元以下的罚款；逾期未改</w:t>
            </w:r>
            <w:r>
              <w:rPr>
                <w:spacing w:val="-5"/>
                <w:sz w:val="18"/>
              </w:rPr>
              <w:t>正的，处五十万元以上一百万元以下的罚款，对其直接负责的主管人员和其他直接责任人员处五万元以上十万元以下的</w:t>
            </w:r>
            <w:r>
              <w:rPr>
                <w:spacing w:val="-3"/>
                <w:sz w:val="18"/>
              </w:rPr>
              <w:t>罚款；构成犯罪的，依照刑法有关规定追究刑事责任：（</w:t>
            </w:r>
            <w:r>
              <w:rPr>
                <w:sz w:val="18"/>
              </w:rPr>
              <w:t>一</w:t>
            </w:r>
            <w:r>
              <w:rPr>
                <w:spacing w:val="-3"/>
                <w:sz w:val="18"/>
              </w:rPr>
              <w:t>）</w:t>
            </w:r>
            <w:r>
              <w:rPr>
                <w:spacing w:val="-2"/>
                <w:sz w:val="18"/>
              </w:rPr>
              <w:t>未按照规定对矿山、金属冶炼建设项目或者用于生产、储</w:t>
            </w:r>
            <w:r>
              <w:rPr>
                <w:sz w:val="18"/>
              </w:rPr>
              <w:t>存、装卸危险物品的建设项目进行安全评价的；</w:t>
            </w:r>
          </w:p>
          <w:p>
            <w:pPr>
              <w:pStyle w:val="TableParagraph"/>
              <w:numPr>
                <w:ilvl w:val="0"/>
                <w:numId w:val="97"/>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2"/>
                <w:sz w:val="18"/>
              </w:rPr>
              <w:t>第七条 危险货物港口建设项目的建设单位，应当在可行性研究阶段按照国家有关规定委托有资质的安全评价机构</w:t>
            </w:r>
            <w:r>
              <w:rPr>
                <w:spacing w:val="-4"/>
                <w:sz w:val="18"/>
              </w:rPr>
              <w:t>对该建设项目进行安全评价，并编制安全预评价报告。安全预评价报告应当符合有关安全生产法律、法规、规章、国家</w:t>
            </w:r>
            <w:r>
              <w:rPr>
                <w:sz w:val="18"/>
              </w:rPr>
              <w:t>标准、行业标准和港口建设的有关规定。</w:t>
            </w:r>
          </w:p>
          <w:p>
            <w:pPr>
              <w:pStyle w:val="TableParagraph"/>
              <w:spacing w:line="249" w:lineRule="auto"/>
              <w:ind w:left="107" w:right="95" w:firstLine="360"/>
              <w:jc w:val="both"/>
              <w:rPr>
                <w:sz w:val="18"/>
              </w:rPr>
            </w:pPr>
            <w:r>
              <w:rPr>
                <w:spacing w:val="-1"/>
                <w:sz w:val="18"/>
              </w:rPr>
              <w:t>第七十条第</w:t>
            </w:r>
            <w:r>
              <w:rPr>
                <w:sz w:val="18"/>
              </w:rPr>
              <w:t>（一</w:t>
            </w:r>
            <w:r>
              <w:rPr>
                <w:spacing w:val="-5"/>
                <w:sz w:val="18"/>
              </w:rPr>
              <w:t>）</w:t>
            </w:r>
            <w:r>
              <w:rPr>
                <w:spacing w:val="-2"/>
                <w:sz w:val="18"/>
              </w:rPr>
              <w:t>项 危险货物港口建设项目有下列行为之一的，由所在地港口行政管理部门责令停止建设或者停</w:t>
            </w:r>
            <w:r>
              <w:rPr>
                <w:spacing w:val="-4"/>
                <w:sz w:val="18"/>
              </w:rPr>
              <w:t>产停业整顿，限期改正；逾期未改正的，处五十万元以上一百万元以下的罚款，对其直接负责的主管人员和其他直接责</w:t>
            </w:r>
            <w:r>
              <w:rPr>
                <w:sz w:val="18"/>
              </w:rPr>
              <w:t>任人员处二万元以上五万元以下的罚款：（一）未按照规定对危险货物港口建设项目进行安全评价的。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1"/>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08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86" w:right="78"/>
              <w:jc w:val="center"/>
              <w:rPr>
                <w:sz w:val="18"/>
              </w:rPr>
            </w:pPr>
            <w:r>
              <w:rPr>
                <w:sz w:val="18"/>
              </w:rPr>
              <w:t>19</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4"/>
              </w:rPr>
            </w:pPr>
          </w:p>
          <w:p>
            <w:pPr>
              <w:pStyle w:val="TableParagraph"/>
              <w:spacing w:line="249" w:lineRule="auto" w:before="1"/>
              <w:ind w:left="108" w:right="272"/>
              <w:jc w:val="both"/>
              <w:rPr>
                <w:sz w:val="18"/>
              </w:rPr>
            </w:pPr>
            <w:r>
              <w:rPr>
                <w:sz w:val="18"/>
              </w:rPr>
              <w:t>对危险货物港口建设项目没有安全设施设计或者安全设施设计未按照规定报经港口管理部门审查同意行为的行政处罚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106"/>
              <w:rPr>
                <w:sz w:val="18"/>
              </w:rPr>
            </w:pPr>
            <w:r>
              <w:rPr>
                <w:sz w:val="18"/>
              </w:rPr>
              <w:t>行政处罚</w:t>
            </w:r>
          </w:p>
        </w:tc>
        <w:tc>
          <w:tcPr>
            <w:tcW w:w="9561" w:type="dxa"/>
          </w:tcPr>
          <w:p>
            <w:pPr>
              <w:pStyle w:val="TableParagraph"/>
              <w:numPr>
                <w:ilvl w:val="0"/>
                <w:numId w:val="98"/>
              </w:numPr>
              <w:tabs>
                <w:tab w:pos="650" w:val="left" w:leader="none"/>
              </w:tabs>
              <w:spacing w:line="240" w:lineRule="auto" w:before="157" w:after="0"/>
              <w:ind w:left="649" w:right="0" w:hanging="183"/>
              <w:jc w:val="left"/>
              <w:rPr>
                <w:sz w:val="18"/>
              </w:rPr>
            </w:pPr>
            <w:r>
              <w:rPr>
                <w:sz w:val="18"/>
              </w:rPr>
              <w:t>《中华人民共和国安全生产法》</w:t>
            </w:r>
          </w:p>
          <w:p>
            <w:pPr>
              <w:pStyle w:val="TableParagraph"/>
              <w:spacing w:before="9"/>
              <w:ind w:left="467"/>
              <w:rPr>
                <w:sz w:val="18"/>
              </w:rPr>
            </w:pPr>
            <w:r>
              <w:rPr>
                <w:sz w:val="18"/>
              </w:rPr>
              <w:t>第三十三条 建设项目安全设施的设计人、设计单位应当对安全设施设计负责。</w:t>
            </w:r>
          </w:p>
          <w:p>
            <w:pPr>
              <w:pStyle w:val="TableParagraph"/>
              <w:spacing w:line="249" w:lineRule="auto" w:before="9"/>
              <w:ind w:left="107" w:right="95" w:firstLine="360"/>
              <w:rPr>
                <w:sz w:val="18"/>
              </w:rPr>
            </w:pPr>
            <w:r>
              <w:rPr>
                <w:spacing w:val="-5"/>
                <w:sz w:val="18"/>
              </w:rPr>
              <w:t>矿山、金属冶炼建设项目和用于生产、储存、装卸危险物品的建设项目的安全设施设计应当按照国家有关规定报经</w:t>
            </w:r>
            <w:r>
              <w:rPr>
                <w:sz w:val="18"/>
              </w:rPr>
              <w:t>有关部门审查，审查部门及其负责审查的人员对审查结果负责。</w:t>
            </w:r>
          </w:p>
          <w:p>
            <w:pPr>
              <w:pStyle w:val="TableParagraph"/>
              <w:spacing w:line="249" w:lineRule="auto" w:before="1"/>
              <w:ind w:left="107" w:right="95" w:firstLine="360"/>
              <w:jc w:val="both"/>
              <w:rPr>
                <w:sz w:val="18"/>
              </w:rPr>
            </w:pPr>
            <w:r>
              <w:rPr>
                <w:spacing w:val="-1"/>
                <w:sz w:val="18"/>
              </w:rPr>
              <w:t>第九十八条第</w:t>
            </w:r>
            <w:r>
              <w:rPr>
                <w:sz w:val="18"/>
              </w:rPr>
              <w:t>（二</w:t>
            </w:r>
            <w:r>
              <w:rPr>
                <w:spacing w:val="-5"/>
                <w:sz w:val="18"/>
              </w:rPr>
              <w:t>）</w:t>
            </w:r>
            <w:r>
              <w:rPr>
                <w:spacing w:val="-4"/>
                <w:sz w:val="18"/>
              </w:rPr>
              <w:t>项 生产经营单位有下列行为之一的，责令停止建设或者停产停业整顿，限期改正，并处十万</w:t>
            </w:r>
            <w:r>
              <w:rPr>
                <w:spacing w:val="-3"/>
                <w:sz w:val="18"/>
              </w:rPr>
              <w:t>元以上五十万元以下的罚款，对其直接负责的主管人员和其他直接责任人员处二万元以上五万元以下的罚款；逾期未改</w:t>
            </w:r>
            <w:r>
              <w:rPr>
                <w:spacing w:val="-5"/>
                <w:sz w:val="18"/>
              </w:rPr>
              <w:t>正的，处五十万元以上一百万元以下的罚款，对其直接负责的主管人员和其他直接责任人员处五万元以上十万元以下的</w:t>
            </w:r>
            <w:r>
              <w:rPr>
                <w:spacing w:val="-2"/>
                <w:sz w:val="18"/>
              </w:rPr>
              <w:t>罚款；构成犯罪的，依照刑法有关规定追究刑事责任：</w:t>
            </w:r>
            <w:r>
              <w:rPr>
                <w:sz w:val="18"/>
              </w:rPr>
              <w:t>（二</w:t>
            </w:r>
            <w:r>
              <w:rPr>
                <w:spacing w:val="-3"/>
                <w:sz w:val="18"/>
              </w:rPr>
              <w:t>）矿山、金属冶炼建设项目或者用于生产、储存、装卸危险</w:t>
            </w:r>
            <w:r>
              <w:rPr>
                <w:sz w:val="18"/>
              </w:rPr>
              <w:t>物品的建设项目没有安全设施设计或者安全设施设计未按照规定报经有关部门审查同意的；</w:t>
            </w:r>
          </w:p>
          <w:p>
            <w:pPr>
              <w:pStyle w:val="TableParagraph"/>
              <w:numPr>
                <w:ilvl w:val="0"/>
                <w:numId w:val="98"/>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261" w:firstLine="360"/>
              <w:rPr>
                <w:sz w:val="18"/>
              </w:rPr>
            </w:pPr>
            <w:r>
              <w:rPr>
                <w:sz w:val="18"/>
              </w:rPr>
              <w:t>第十三条 建设单位应当在危险货物港口建设项目初步设计阶段按照国家有关规定委托设计单位对安全设施进行设计。</w:t>
            </w:r>
          </w:p>
          <w:p>
            <w:pPr>
              <w:pStyle w:val="TableParagraph"/>
              <w:spacing w:line="249" w:lineRule="auto"/>
              <w:ind w:left="107" w:right="95" w:firstLine="360"/>
              <w:jc w:val="both"/>
              <w:rPr>
                <w:sz w:val="18"/>
              </w:rPr>
            </w:pPr>
            <w:r>
              <w:rPr>
                <w:spacing w:val="-4"/>
                <w:sz w:val="18"/>
              </w:rPr>
              <w:t>安全设施设计应当符合有关安全生产和港口建设的法律、法规、规章以及国家标准、行业标准，并包括以下主要内</w:t>
            </w:r>
            <w:r>
              <w:rPr>
                <w:sz w:val="18"/>
              </w:rPr>
              <w:t>容</w:t>
            </w:r>
            <w:r>
              <w:rPr>
                <w:spacing w:val="-3"/>
                <w:sz w:val="18"/>
              </w:rPr>
              <w:t>：（</w:t>
            </w:r>
            <w:r>
              <w:rPr>
                <w:sz w:val="18"/>
              </w:rPr>
              <w:t>一</w:t>
            </w:r>
            <w:r>
              <w:rPr>
                <w:spacing w:val="-3"/>
                <w:sz w:val="18"/>
              </w:rPr>
              <w:t>）</w:t>
            </w:r>
            <w:r>
              <w:rPr>
                <w:spacing w:val="-1"/>
                <w:sz w:val="18"/>
              </w:rPr>
              <w:t>该建设项目涉及的危险、有害因素和程度及周边环境安全分析；</w:t>
            </w:r>
            <w:r>
              <w:rPr>
                <w:spacing w:val="-3"/>
                <w:sz w:val="18"/>
              </w:rPr>
              <w:t>（</w:t>
            </w:r>
            <w:r>
              <w:rPr>
                <w:sz w:val="18"/>
              </w:rPr>
              <w:t>二</w:t>
            </w:r>
            <w:r>
              <w:rPr>
                <w:spacing w:val="-3"/>
                <w:sz w:val="18"/>
              </w:rPr>
              <w:t>）</w:t>
            </w:r>
            <w:r>
              <w:rPr>
                <w:spacing w:val="-1"/>
                <w:sz w:val="18"/>
              </w:rPr>
              <w:t>采用的安全设施和措施，预期效果以及存在的问题与建议；</w:t>
            </w:r>
            <w:r>
              <w:rPr>
                <w:spacing w:val="-3"/>
                <w:sz w:val="18"/>
              </w:rPr>
              <w:t>（</w:t>
            </w:r>
            <w:r>
              <w:rPr>
                <w:sz w:val="18"/>
              </w:rPr>
              <w:t>三</w:t>
            </w:r>
            <w:r>
              <w:rPr>
                <w:spacing w:val="-3"/>
                <w:sz w:val="18"/>
              </w:rPr>
              <w:t>）</w:t>
            </w:r>
            <w:r>
              <w:rPr>
                <w:spacing w:val="-1"/>
                <w:sz w:val="18"/>
              </w:rPr>
              <w:t>对安全预评价报告中有关安全设施设计的对策与建议的采纳情况说明；</w:t>
            </w:r>
            <w:r>
              <w:rPr>
                <w:spacing w:val="-3"/>
                <w:sz w:val="18"/>
              </w:rPr>
              <w:t>（</w:t>
            </w:r>
            <w:r>
              <w:rPr>
                <w:sz w:val="18"/>
              </w:rPr>
              <w:t>四</w:t>
            </w:r>
            <w:r>
              <w:rPr>
                <w:spacing w:val="-3"/>
                <w:sz w:val="18"/>
              </w:rPr>
              <w:t>）可能出现的</w:t>
            </w:r>
            <w:r>
              <w:rPr>
                <w:sz w:val="18"/>
              </w:rPr>
              <w:t>事故预防及应急救援措施。</w:t>
            </w:r>
          </w:p>
          <w:p>
            <w:pPr>
              <w:pStyle w:val="TableParagraph"/>
              <w:spacing w:line="249" w:lineRule="auto" w:before="1"/>
              <w:ind w:left="107" w:right="95" w:firstLine="360"/>
              <w:jc w:val="both"/>
              <w:rPr>
                <w:sz w:val="18"/>
              </w:rPr>
            </w:pPr>
            <w:r>
              <w:rPr>
                <w:spacing w:val="-1"/>
                <w:sz w:val="18"/>
              </w:rPr>
              <w:t>第七十条第</w:t>
            </w:r>
            <w:r>
              <w:rPr>
                <w:sz w:val="18"/>
              </w:rPr>
              <w:t>（二</w:t>
            </w:r>
            <w:r>
              <w:rPr>
                <w:spacing w:val="-5"/>
                <w:sz w:val="18"/>
              </w:rPr>
              <w:t>）</w:t>
            </w:r>
            <w:r>
              <w:rPr>
                <w:spacing w:val="-2"/>
                <w:sz w:val="18"/>
              </w:rPr>
              <w:t>项 危险货物港口建设项目有下列行为之一的，由所在地港口行政管理部门责令停止建设或者停</w:t>
            </w:r>
            <w:r>
              <w:rPr>
                <w:spacing w:val="-4"/>
                <w:sz w:val="18"/>
              </w:rPr>
              <w:t>产停业整顿，限期改正；逾期未改正的，处五十万元以上一百万元以下的罚款，对其直接负责的主管人员和其他直接责</w:t>
            </w:r>
            <w:r>
              <w:rPr>
                <w:spacing w:val="-1"/>
                <w:sz w:val="18"/>
              </w:rPr>
              <w:t>任人员处二万元以上五万元以下的罚款：</w:t>
            </w:r>
            <w:r>
              <w:rPr>
                <w:spacing w:val="-5"/>
                <w:sz w:val="18"/>
              </w:rPr>
              <w:t>（</w:t>
            </w:r>
            <w:r>
              <w:rPr>
                <w:sz w:val="18"/>
              </w:rPr>
              <w:t>二</w:t>
            </w:r>
            <w:r>
              <w:rPr>
                <w:spacing w:val="-5"/>
                <w:sz w:val="18"/>
              </w:rPr>
              <w:t>）</w:t>
            </w:r>
            <w:r>
              <w:rPr>
                <w:spacing w:val="-1"/>
                <w:sz w:val="18"/>
              </w:rPr>
              <w:t>没有安全设施设计或者安全设施设计未按照规定报经港口行政管理部门</w:t>
            </w:r>
            <w:r>
              <w:rPr>
                <w:sz w:val="18"/>
              </w:rPr>
              <w:t>审查同意的。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1"/>
              <w:ind w:left="106" w:right="178"/>
              <w:jc w:val="both"/>
              <w:rPr>
                <w:sz w:val="18"/>
              </w:rPr>
            </w:pPr>
            <w:r>
              <w:rPr>
                <w:sz w:val="18"/>
              </w:rPr>
              <w:t>港口所在地的设区的市或县级</w:t>
            </w:r>
          </w:p>
        </w:tc>
      </w:tr>
      <w:tr>
        <w:trPr>
          <w:trHeight w:val="382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ind w:left="86" w:right="78"/>
              <w:jc w:val="center"/>
              <w:rPr>
                <w:sz w:val="18"/>
              </w:rPr>
            </w:pPr>
            <w:r>
              <w:rPr>
                <w:sz w:val="18"/>
              </w:rPr>
              <w:t>20</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2"/>
              </w:rPr>
            </w:pPr>
          </w:p>
          <w:p>
            <w:pPr>
              <w:pStyle w:val="TableParagraph"/>
              <w:spacing w:line="249" w:lineRule="auto"/>
              <w:ind w:left="108" w:right="272"/>
              <w:jc w:val="both"/>
              <w:rPr>
                <w:sz w:val="18"/>
              </w:rPr>
            </w:pPr>
            <w:r>
              <w:rPr>
                <w:sz w:val="18"/>
              </w:rPr>
              <w:t>对危险货物港口建设项目未按照批准的安全设施设计施工行为的行政处罚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ind w:left="106"/>
              <w:rPr>
                <w:sz w:val="18"/>
              </w:rPr>
            </w:pPr>
            <w:r>
              <w:rPr>
                <w:sz w:val="18"/>
              </w:rPr>
              <w:t>行政处罚</w:t>
            </w:r>
          </w:p>
        </w:tc>
        <w:tc>
          <w:tcPr>
            <w:tcW w:w="9561" w:type="dxa"/>
          </w:tcPr>
          <w:p>
            <w:pPr>
              <w:pStyle w:val="TableParagraph"/>
              <w:spacing w:before="3"/>
              <w:rPr>
                <w:b/>
                <w:sz w:val="19"/>
              </w:rPr>
            </w:pPr>
          </w:p>
          <w:p>
            <w:pPr>
              <w:pStyle w:val="TableParagraph"/>
              <w:numPr>
                <w:ilvl w:val="0"/>
                <w:numId w:val="99"/>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9"/>
              <w:ind w:left="107" w:right="95" w:firstLine="360"/>
              <w:jc w:val="both"/>
              <w:rPr>
                <w:sz w:val="18"/>
              </w:rPr>
            </w:pPr>
            <w:r>
              <w:rPr>
                <w:spacing w:val="-4"/>
                <w:sz w:val="18"/>
              </w:rPr>
              <w:t>第三十四条第一款 矿山、金属冶炼建设项目和用于生产、储存、装卸危险物品的建设项目的施工单位必须按照批</w:t>
            </w:r>
            <w:r>
              <w:rPr>
                <w:sz w:val="18"/>
              </w:rPr>
              <w:t>准的安全设施设计施工，并对安全设施的工程质量负责。</w:t>
            </w:r>
          </w:p>
          <w:p>
            <w:pPr>
              <w:pStyle w:val="TableParagraph"/>
              <w:spacing w:line="249" w:lineRule="auto" w:before="1"/>
              <w:ind w:left="107" w:right="95" w:firstLine="360"/>
              <w:jc w:val="both"/>
              <w:rPr>
                <w:sz w:val="18"/>
              </w:rPr>
            </w:pPr>
            <w:r>
              <w:rPr>
                <w:spacing w:val="-1"/>
                <w:sz w:val="18"/>
              </w:rPr>
              <w:t>第九十八条第</w:t>
            </w:r>
            <w:r>
              <w:rPr>
                <w:sz w:val="18"/>
              </w:rPr>
              <w:t>（三</w:t>
            </w:r>
            <w:r>
              <w:rPr>
                <w:spacing w:val="-5"/>
                <w:sz w:val="18"/>
              </w:rPr>
              <w:t>）</w:t>
            </w:r>
            <w:r>
              <w:rPr>
                <w:spacing w:val="-4"/>
                <w:sz w:val="18"/>
              </w:rPr>
              <w:t>项 生产经营单位有下列行为之一的，责令停止建设或者停产停业整顿，限期改正，并处十万</w:t>
            </w:r>
            <w:r>
              <w:rPr>
                <w:spacing w:val="-3"/>
                <w:sz w:val="18"/>
              </w:rPr>
              <w:t>元以上五十万元以下的罚款，对其直接负责的主管人员和其他直接责任人员处二万元以上五万元以下的罚款；逾期未改</w:t>
            </w:r>
            <w:r>
              <w:rPr>
                <w:spacing w:val="-5"/>
                <w:sz w:val="18"/>
              </w:rPr>
              <w:t>正的，处五十万元以上一百万元以下的罚款，对其直接负责的主管人员和其他直接责任人员处五万元以上十万元以下的</w:t>
            </w:r>
            <w:r>
              <w:rPr>
                <w:spacing w:val="-2"/>
                <w:sz w:val="18"/>
              </w:rPr>
              <w:t>罚款；构成犯罪的，依照刑法有关规定追究刑事责任：</w:t>
            </w:r>
            <w:r>
              <w:rPr>
                <w:sz w:val="18"/>
              </w:rPr>
              <w:t>（三</w:t>
            </w:r>
            <w:r>
              <w:rPr>
                <w:spacing w:val="-3"/>
                <w:sz w:val="18"/>
              </w:rPr>
              <w:t>）矿山、金属冶炼建设项目或者用于生产、储存、装卸危险</w:t>
            </w:r>
            <w:r>
              <w:rPr>
                <w:sz w:val="18"/>
              </w:rPr>
              <w:t>物品的建设项目的施工单位未按照批准的安全设施设计施工的；</w:t>
            </w:r>
          </w:p>
          <w:p>
            <w:pPr>
              <w:pStyle w:val="TableParagraph"/>
              <w:numPr>
                <w:ilvl w:val="0"/>
                <w:numId w:val="99"/>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z w:val="18"/>
              </w:rPr>
              <w:t>第十七条 危险货物港口建设项目的建设单位应当在施工期间组织落实经批准的安全设施设计的有关内容，并加强对施工质量的监测和管理，建立相应的台账。施工单位应当按照批准的设计施工。</w:t>
            </w:r>
          </w:p>
          <w:p>
            <w:pPr>
              <w:pStyle w:val="TableParagraph"/>
              <w:spacing w:line="249" w:lineRule="auto"/>
              <w:ind w:left="107" w:right="95" w:firstLine="360"/>
              <w:jc w:val="both"/>
              <w:rPr>
                <w:sz w:val="18"/>
              </w:rPr>
            </w:pPr>
            <w:r>
              <w:rPr>
                <w:spacing w:val="-1"/>
                <w:sz w:val="18"/>
              </w:rPr>
              <w:t>第七十条第</w:t>
            </w:r>
            <w:r>
              <w:rPr>
                <w:sz w:val="18"/>
              </w:rPr>
              <w:t>（三</w:t>
            </w:r>
            <w:r>
              <w:rPr>
                <w:spacing w:val="-5"/>
                <w:sz w:val="18"/>
              </w:rPr>
              <w:t>）</w:t>
            </w:r>
            <w:r>
              <w:rPr>
                <w:spacing w:val="-2"/>
                <w:sz w:val="18"/>
              </w:rPr>
              <w:t>项 危险货物港口建设项目有下列行为之一的，由所在地港口行政管理部门责令停止建设或者停</w:t>
            </w:r>
            <w:r>
              <w:rPr>
                <w:spacing w:val="-4"/>
                <w:sz w:val="18"/>
              </w:rPr>
              <w:t>产停业整顿，限期改正；逾期未改正的，处五十万元以上一百万元以下的罚款，对其直接负责的主管人员和其他直接责</w:t>
            </w:r>
            <w:r>
              <w:rPr>
                <w:sz w:val="18"/>
              </w:rPr>
              <w:t>任人员处二万元以上五万元以下的罚款：（三）施工单位未按照批准的安全设施设计施工的。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4"/>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0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86" w:right="78"/>
              <w:jc w:val="center"/>
              <w:rPr>
                <w:sz w:val="18"/>
              </w:rPr>
            </w:pPr>
            <w:r>
              <w:rPr>
                <w:sz w:val="18"/>
              </w:rPr>
              <w:t>21</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8" w:right="95"/>
              <w:rPr>
                <w:sz w:val="18"/>
              </w:rPr>
            </w:pPr>
            <w:r>
              <w:rPr>
                <w:sz w:val="18"/>
              </w:rPr>
              <w:t>对危险货物港口建设项目安全设施未经验收合格，擅自从事危险货物港口作业行为的行政处罚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06"/>
              <w:rPr>
                <w:sz w:val="18"/>
              </w:rPr>
            </w:pPr>
            <w:r>
              <w:rPr>
                <w:sz w:val="18"/>
              </w:rPr>
              <w:t>行政处罚</w:t>
            </w:r>
          </w:p>
        </w:tc>
        <w:tc>
          <w:tcPr>
            <w:tcW w:w="9561" w:type="dxa"/>
          </w:tcPr>
          <w:p>
            <w:pPr>
              <w:pStyle w:val="TableParagraph"/>
              <w:numPr>
                <w:ilvl w:val="0"/>
                <w:numId w:val="100"/>
              </w:numPr>
              <w:tabs>
                <w:tab w:pos="650" w:val="left" w:leader="none"/>
              </w:tabs>
              <w:spacing w:line="240" w:lineRule="auto" w:before="152" w:after="0"/>
              <w:ind w:left="649" w:right="0" w:hanging="183"/>
              <w:jc w:val="left"/>
              <w:rPr>
                <w:sz w:val="18"/>
              </w:rPr>
            </w:pPr>
            <w:r>
              <w:rPr>
                <w:sz w:val="18"/>
              </w:rPr>
              <w:t>《中华人民共和国安全生产法》</w:t>
            </w:r>
          </w:p>
          <w:p>
            <w:pPr>
              <w:pStyle w:val="TableParagraph"/>
              <w:spacing w:line="249" w:lineRule="auto" w:before="9"/>
              <w:ind w:left="107" w:right="95" w:firstLine="360"/>
              <w:jc w:val="both"/>
              <w:rPr>
                <w:sz w:val="18"/>
              </w:rPr>
            </w:pPr>
            <w:r>
              <w:rPr>
                <w:spacing w:val="-4"/>
                <w:sz w:val="18"/>
              </w:rPr>
              <w:t>第三十四条第二款 矿山、金属冶炼建设项目和用于生产、储存、装卸危险物品的建设项目竣工投入生产或者使用</w:t>
            </w:r>
            <w:r>
              <w:rPr>
                <w:spacing w:val="-5"/>
                <w:sz w:val="18"/>
              </w:rPr>
              <w:t>前，应当由建设单位负责组织对安全设施进行验收；验收合格后，方可投入生产和使用。负有安全生产监督管理职责的</w:t>
            </w:r>
            <w:r>
              <w:rPr>
                <w:sz w:val="18"/>
              </w:rPr>
              <w:t>部门应当加强对建设单位验收活动和验收结果的监督核查。</w:t>
            </w:r>
          </w:p>
          <w:p>
            <w:pPr>
              <w:pStyle w:val="TableParagraph"/>
              <w:spacing w:line="249" w:lineRule="auto" w:before="1"/>
              <w:ind w:left="107" w:right="95" w:firstLine="360"/>
              <w:jc w:val="both"/>
              <w:rPr>
                <w:sz w:val="18"/>
              </w:rPr>
            </w:pPr>
            <w:r>
              <w:rPr>
                <w:spacing w:val="-1"/>
                <w:sz w:val="18"/>
              </w:rPr>
              <w:t>第九十八条第</w:t>
            </w:r>
            <w:r>
              <w:rPr>
                <w:sz w:val="18"/>
              </w:rPr>
              <w:t>（四</w:t>
            </w:r>
            <w:r>
              <w:rPr>
                <w:spacing w:val="-5"/>
                <w:sz w:val="18"/>
              </w:rPr>
              <w:t>）</w:t>
            </w:r>
            <w:r>
              <w:rPr>
                <w:spacing w:val="-4"/>
                <w:sz w:val="18"/>
              </w:rPr>
              <w:t>项 生产经营单位有下列行为之一的，责令停止建设或者停产停业整顿，限期改正，并处十万</w:t>
            </w:r>
            <w:r>
              <w:rPr>
                <w:spacing w:val="-3"/>
                <w:sz w:val="18"/>
              </w:rPr>
              <w:t>元以上五十万元以下的罚款，对其直接负责的主管人员和其他直接责任人员处二万元以上五万元以下的罚款；逾期未改</w:t>
            </w:r>
            <w:r>
              <w:rPr>
                <w:spacing w:val="-5"/>
                <w:sz w:val="18"/>
              </w:rPr>
              <w:t>正的，处五十万元以上一百万元以下的罚款，对其直接负责的主管人员和其他直接责任人员处五万元以上十万元以下的</w:t>
            </w:r>
            <w:r>
              <w:rPr>
                <w:spacing w:val="-2"/>
                <w:sz w:val="18"/>
              </w:rPr>
              <w:t>罚款；构成犯罪的，依照刑法有关规定追究刑事责任：</w:t>
            </w:r>
            <w:r>
              <w:rPr>
                <w:sz w:val="18"/>
              </w:rPr>
              <w:t>（四</w:t>
            </w:r>
            <w:r>
              <w:rPr>
                <w:spacing w:val="-3"/>
                <w:sz w:val="18"/>
              </w:rPr>
              <w:t>）矿山、金属冶炼建设项目或者用于生产、储存、装卸危险</w:t>
            </w:r>
            <w:r>
              <w:rPr>
                <w:sz w:val="18"/>
              </w:rPr>
              <w:t>物品的建设项目竣工投入生产或者使用前，安全设施未经验收合格的。</w:t>
            </w:r>
          </w:p>
          <w:p>
            <w:pPr>
              <w:pStyle w:val="TableParagraph"/>
              <w:numPr>
                <w:ilvl w:val="0"/>
                <w:numId w:val="100"/>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3"/>
                <w:sz w:val="18"/>
              </w:rPr>
              <w:t>第十八条 危险货物港口建设项目的安全设施应当与主体工程同时建成，并由建设单位组织验收。验收前建设单位</w:t>
            </w:r>
            <w:r>
              <w:rPr>
                <w:spacing w:val="-2"/>
                <w:sz w:val="18"/>
              </w:rPr>
              <w:t>应当按照国家有关规定委托有资质的安全评价机构对建设项目及其安全设施进行安全验收评价，并编制安全验收评价报</w:t>
            </w:r>
            <w:r>
              <w:rPr>
                <w:sz w:val="18"/>
              </w:rPr>
              <w:t>告。安全验收评价报告应当符合国家标准、行业标准和港口建设的有关规定。</w:t>
            </w:r>
          </w:p>
          <w:p>
            <w:pPr>
              <w:pStyle w:val="TableParagraph"/>
              <w:spacing w:line="249" w:lineRule="auto"/>
              <w:ind w:left="107" w:right="6" w:firstLine="360"/>
              <w:rPr>
                <w:sz w:val="18"/>
              </w:rPr>
            </w:pPr>
            <w:r>
              <w:rPr>
                <w:spacing w:val="-7"/>
                <w:sz w:val="18"/>
              </w:rPr>
              <w:t>建设单位进行安全设施验收时，应当组织专业人员对该建设项目进行现场检查，并对安全设施施工报告及监理报告、</w:t>
            </w:r>
            <w:r>
              <w:rPr>
                <w:spacing w:val="-2"/>
                <w:sz w:val="18"/>
              </w:rPr>
              <w:t>安全验收评价报告等进行审查，作出是否通过验收的结论。参加验收人员的专业能力应当涵盖该建设项目涉及的所有专业内容。</w:t>
            </w:r>
          </w:p>
          <w:p>
            <w:pPr>
              <w:pStyle w:val="TableParagraph"/>
              <w:spacing w:before="1"/>
              <w:ind w:left="467"/>
              <w:rPr>
                <w:sz w:val="18"/>
              </w:rPr>
            </w:pPr>
            <w:r>
              <w:rPr>
                <w:sz w:val="18"/>
              </w:rPr>
              <w:t>安全设施验收未通过的，建设单位经过整改后可以再次组织安全设施验收。</w:t>
            </w:r>
          </w:p>
          <w:p>
            <w:pPr>
              <w:pStyle w:val="TableParagraph"/>
              <w:spacing w:line="249" w:lineRule="auto" w:before="9"/>
              <w:ind w:left="107" w:right="95" w:firstLine="360"/>
              <w:jc w:val="both"/>
              <w:rPr>
                <w:sz w:val="18"/>
              </w:rPr>
            </w:pPr>
            <w:r>
              <w:rPr>
                <w:spacing w:val="-1"/>
                <w:sz w:val="18"/>
              </w:rPr>
              <w:t>第七十条第</w:t>
            </w:r>
            <w:r>
              <w:rPr>
                <w:sz w:val="18"/>
              </w:rPr>
              <w:t>（四</w:t>
            </w:r>
            <w:r>
              <w:rPr>
                <w:spacing w:val="-5"/>
                <w:sz w:val="18"/>
              </w:rPr>
              <w:t>）</w:t>
            </w:r>
            <w:r>
              <w:rPr>
                <w:spacing w:val="-2"/>
                <w:sz w:val="18"/>
              </w:rPr>
              <w:t>项 危险货物港口建设项目有下列行为之一的，由所在地港口行政管理部门责令停止建设或者停</w:t>
            </w:r>
            <w:r>
              <w:rPr>
                <w:spacing w:val="-4"/>
                <w:sz w:val="18"/>
              </w:rPr>
              <w:t>产停业整顿，限期改正；逾期未改正的，处五十万元以上一百万元以下的罚款，对其直接负责的主管人员和其他直接责</w:t>
            </w:r>
            <w:r>
              <w:rPr>
                <w:sz w:val="18"/>
              </w:rPr>
              <w:t>任人员处二万元以上五万元以下的罚款：（四）安全设施未经验收合格，擅自从事危险货物港口作业的。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06" w:right="178"/>
              <w:jc w:val="both"/>
              <w:rPr>
                <w:sz w:val="18"/>
              </w:rPr>
            </w:pPr>
            <w:r>
              <w:rPr>
                <w:sz w:val="18"/>
              </w:rPr>
              <w:t>港口所在地的设区的市或县级</w:t>
            </w:r>
          </w:p>
        </w:tc>
      </w:tr>
      <w:tr>
        <w:trPr>
          <w:trHeight w:val="38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before="1"/>
              <w:ind w:left="86" w:right="78"/>
              <w:jc w:val="center"/>
              <w:rPr>
                <w:sz w:val="18"/>
              </w:rPr>
            </w:pPr>
            <w:r>
              <w:rPr>
                <w:sz w:val="18"/>
              </w:rPr>
              <w:t>22</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line="249" w:lineRule="auto"/>
              <w:ind w:left="108" w:right="272"/>
              <w:jc w:val="both"/>
              <w:rPr>
                <w:sz w:val="18"/>
              </w:rPr>
            </w:pPr>
            <w:r>
              <w:rPr>
                <w:sz w:val="18"/>
              </w:rPr>
              <w:t>对危险货物港口经营人未依法提取和使用安全生产经费导致不具备安全生产条件行为的行政处罚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before="1"/>
              <w:ind w:left="106"/>
              <w:rPr>
                <w:sz w:val="18"/>
              </w:rPr>
            </w:pPr>
            <w:r>
              <w:rPr>
                <w:sz w:val="18"/>
              </w:rPr>
              <w:t>行政处罚</w:t>
            </w:r>
          </w:p>
        </w:tc>
        <w:tc>
          <w:tcPr>
            <w:tcW w:w="9561" w:type="dxa"/>
          </w:tcPr>
          <w:p>
            <w:pPr>
              <w:pStyle w:val="TableParagraph"/>
              <w:rPr>
                <w:b/>
                <w:sz w:val="22"/>
              </w:rPr>
            </w:pPr>
          </w:p>
          <w:p>
            <w:pPr>
              <w:pStyle w:val="TableParagraph"/>
              <w:numPr>
                <w:ilvl w:val="0"/>
                <w:numId w:val="101"/>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before="9"/>
              <w:ind w:left="467"/>
              <w:rPr>
                <w:sz w:val="18"/>
              </w:rPr>
            </w:pPr>
            <w:r>
              <w:rPr>
                <w:sz w:val="18"/>
              </w:rPr>
              <w:t>第四十七条 生产经营单位应当安排用于配备劳动防护用品、进行安全生产培训的经费。</w:t>
            </w:r>
          </w:p>
          <w:p>
            <w:pPr>
              <w:pStyle w:val="TableParagraph"/>
              <w:spacing w:line="249" w:lineRule="auto" w:before="10"/>
              <w:ind w:left="107" w:right="95" w:firstLine="360"/>
              <w:rPr>
                <w:sz w:val="18"/>
              </w:rPr>
            </w:pPr>
            <w:r>
              <w:rPr>
                <w:spacing w:val="-1"/>
                <w:sz w:val="18"/>
              </w:rPr>
              <w:t>第九十三条 生产经营单位的决策机构、主要负责人或者个人经营的投资人不依照本法规定保证安全生产所必需的</w:t>
            </w:r>
            <w:r>
              <w:rPr>
                <w:spacing w:val="-4"/>
                <w:sz w:val="18"/>
              </w:rPr>
              <w:t>资金投入，致使生产经营单位不具备安全生产条件的，责令限期改正，提供必需的资金；逾期未改正的，责令生产经营</w:t>
            </w:r>
            <w:r>
              <w:rPr>
                <w:sz w:val="18"/>
              </w:rPr>
              <w:t>单位停产停业整顿。</w:t>
            </w:r>
          </w:p>
          <w:p>
            <w:pPr>
              <w:pStyle w:val="TableParagraph"/>
              <w:spacing w:line="249" w:lineRule="auto"/>
              <w:ind w:left="107" w:right="95" w:firstLine="360"/>
              <w:rPr>
                <w:sz w:val="18"/>
              </w:rPr>
            </w:pPr>
            <w:r>
              <w:rPr>
                <w:spacing w:val="-4"/>
                <w:sz w:val="18"/>
              </w:rPr>
              <w:t>有前款违法行为，导致发生生产安全事故的，对生产经营单位的主要负责人给予撤职处分，对个人经营的投资人处</w:t>
            </w:r>
            <w:r>
              <w:rPr>
                <w:sz w:val="18"/>
              </w:rPr>
              <w:t>二万元以上二十万元以下的罚款；构成犯罪的，依照刑法有关规定追究刑事责任。</w:t>
            </w:r>
          </w:p>
          <w:p>
            <w:pPr>
              <w:pStyle w:val="TableParagraph"/>
              <w:numPr>
                <w:ilvl w:val="0"/>
                <w:numId w:val="101"/>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2"/>
                <w:sz w:val="18"/>
              </w:rPr>
              <w:t>第二十七条 危险货物港口经营人应当在依法取得许可的范围内从事危险货物港口作业，依法提取和使用安全生产</w:t>
            </w:r>
            <w:r>
              <w:rPr>
                <w:spacing w:val="-5"/>
                <w:sz w:val="18"/>
              </w:rPr>
              <w:t>经费，聘用注册安全工程师从事安全生产管理工作，对从业人员进行安全生产教育、培训并如实记录相关情况，推进安</w:t>
            </w:r>
            <w:r>
              <w:rPr>
                <w:spacing w:val="-4"/>
                <w:sz w:val="18"/>
              </w:rPr>
              <w:t>全生产标准化建设。相关从业人员应当按照《危险货物水路运输从业人员考核和从业资格管理规定》的要求，经考核合</w:t>
            </w:r>
            <w:r>
              <w:rPr>
                <w:sz w:val="18"/>
              </w:rPr>
              <w:t>格或者取得相应从业资格。</w:t>
            </w:r>
          </w:p>
          <w:p>
            <w:pPr>
              <w:pStyle w:val="TableParagraph"/>
              <w:spacing w:line="249" w:lineRule="auto"/>
              <w:ind w:left="107" w:right="95" w:firstLine="360"/>
              <w:jc w:val="both"/>
              <w:rPr>
                <w:sz w:val="18"/>
              </w:rPr>
            </w:pPr>
            <w:r>
              <w:rPr>
                <w:sz w:val="18"/>
              </w:rPr>
              <w:t>第七十二条 危险货物港口经营人未依法提取和使用安全生产经费导致不具备安全生产条件的，由所在地港口行政管理部门责令限期改正；逾期未改正的，责令停产停业整顿。</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919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before="1"/>
              <w:ind w:left="107"/>
              <w:rPr>
                <w:sz w:val="18"/>
              </w:rPr>
            </w:pPr>
            <w:r>
              <w:rPr>
                <w:sz w:val="18"/>
              </w:rPr>
              <w:t>23</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8" w:right="272"/>
              <w:jc w:val="both"/>
              <w:rPr>
                <w:sz w:val="18"/>
              </w:rPr>
            </w:pPr>
            <w:r>
              <w:rPr>
                <w:sz w:val="18"/>
              </w:rPr>
              <w:t>对危险货物港口经营人未按照规定设置安全生产管理机构或者配备安全生产管理人员等行为的行政处罚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before="1"/>
              <w:ind w:left="106"/>
              <w:rPr>
                <w:sz w:val="18"/>
              </w:rPr>
            </w:pPr>
            <w:r>
              <w:rPr>
                <w:sz w:val="18"/>
              </w:rPr>
              <w:t>行政处罚</w:t>
            </w:r>
          </w:p>
        </w:tc>
        <w:tc>
          <w:tcPr>
            <w:tcW w:w="9561" w:type="dxa"/>
          </w:tcPr>
          <w:p>
            <w:pPr>
              <w:pStyle w:val="TableParagraph"/>
              <w:spacing w:before="9"/>
              <w:rPr>
                <w:b/>
                <w:sz w:val="22"/>
              </w:rPr>
            </w:pPr>
          </w:p>
          <w:p>
            <w:pPr>
              <w:pStyle w:val="TableParagraph"/>
              <w:numPr>
                <w:ilvl w:val="0"/>
                <w:numId w:val="102"/>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9"/>
              <w:ind w:left="107" w:right="172" w:firstLine="360"/>
              <w:rPr>
                <w:sz w:val="18"/>
              </w:rPr>
            </w:pPr>
            <w:r>
              <w:rPr>
                <w:sz w:val="18"/>
              </w:rPr>
              <w:t>第二十四条 矿山、金属冶炼、建筑施工、运输单位和危险物品的生产、经营、储存、装卸单位，应当设置安全生产管理机构或者配备专职安全生产管理人员。</w:t>
            </w:r>
          </w:p>
          <w:p>
            <w:pPr>
              <w:pStyle w:val="TableParagraph"/>
              <w:spacing w:line="249" w:lineRule="auto" w:before="1"/>
              <w:ind w:left="107" w:right="95" w:firstLine="360"/>
              <w:rPr>
                <w:sz w:val="18"/>
              </w:rPr>
            </w:pPr>
            <w:r>
              <w:rPr>
                <w:spacing w:val="-3"/>
                <w:sz w:val="18"/>
              </w:rPr>
              <w:t>前款规定以外的其他生产经营单位，从业人员超过一百人的，应当设置安全生产管理机构或者配备专职安全生产管</w:t>
            </w:r>
            <w:r>
              <w:rPr>
                <w:sz w:val="18"/>
              </w:rPr>
              <w:t>理人员；从业人员在一百人以下的，应当配备专职或者兼职的安全生产管理人员。</w:t>
            </w:r>
          </w:p>
          <w:p>
            <w:pPr>
              <w:pStyle w:val="TableParagraph"/>
              <w:spacing w:line="249" w:lineRule="auto"/>
              <w:ind w:left="107" w:right="95" w:firstLine="360"/>
              <w:rPr>
                <w:sz w:val="18"/>
              </w:rPr>
            </w:pPr>
            <w:r>
              <w:rPr>
                <w:spacing w:val="-1"/>
                <w:sz w:val="18"/>
              </w:rPr>
              <w:t>第二十八条 生产经营单位应当对从业人员进行安全生产教育和培训，保证从业人员具备必要的安全生产知识，熟</w:t>
            </w:r>
            <w:r>
              <w:rPr>
                <w:spacing w:val="-5"/>
                <w:sz w:val="18"/>
              </w:rPr>
              <w:t>悉有关的安全生产规章制度和安全操作规程，掌握本岗位的安全操作技能，了解事故应急处理措施，知悉自身在安全生</w:t>
            </w:r>
            <w:r>
              <w:rPr>
                <w:sz w:val="18"/>
              </w:rPr>
              <w:t>产方面的权利和义务。未经安全生产教育和培训合格的从业人员，不得上岗作业。</w:t>
            </w:r>
          </w:p>
          <w:p>
            <w:pPr>
              <w:pStyle w:val="TableParagraph"/>
              <w:spacing w:line="249" w:lineRule="auto"/>
              <w:ind w:left="107" w:right="69" w:firstLine="360"/>
              <w:rPr>
                <w:sz w:val="18"/>
              </w:rPr>
            </w:pPr>
            <w:r>
              <w:rPr>
                <w:sz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TableParagraph"/>
              <w:spacing w:line="249" w:lineRule="auto" w:before="1"/>
              <w:ind w:left="107" w:right="95" w:firstLine="360"/>
              <w:rPr>
                <w:sz w:val="18"/>
              </w:rPr>
            </w:pPr>
            <w:r>
              <w:rPr>
                <w:spacing w:val="-4"/>
                <w:sz w:val="18"/>
              </w:rPr>
              <w:t>生产经营单位接收中等职业学校、高等学校学生实习的，应当对实习学生进行相应的安全生产教育和培训，提供必</w:t>
            </w:r>
            <w:r>
              <w:rPr>
                <w:sz w:val="18"/>
              </w:rPr>
              <w:t>要的劳动防护用品。学校应当协助生产经营单位对实习学生进行安全生产教育和培训。</w:t>
            </w:r>
          </w:p>
          <w:p>
            <w:pPr>
              <w:pStyle w:val="TableParagraph"/>
              <w:spacing w:line="249" w:lineRule="auto"/>
              <w:ind w:left="107" w:right="95" w:firstLine="360"/>
              <w:rPr>
                <w:sz w:val="18"/>
              </w:rPr>
            </w:pPr>
            <w:r>
              <w:rPr>
                <w:spacing w:val="-4"/>
                <w:sz w:val="18"/>
              </w:rPr>
              <w:t>生产经营单位应当建立安全生产教育和培训档案，如实记录安全生产教育和培训的时间、内容、参加人员以及考核</w:t>
            </w:r>
            <w:r>
              <w:rPr>
                <w:sz w:val="18"/>
              </w:rPr>
              <w:t>结果等情况。</w:t>
            </w:r>
          </w:p>
          <w:p>
            <w:pPr>
              <w:pStyle w:val="TableParagraph"/>
              <w:spacing w:line="249" w:lineRule="auto"/>
              <w:ind w:left="107" w:right="172" w:firstLine="360"/>
              <w:rPr>
                <w:sz w:val="18"/>
              </w:rPr>
            </w:pPr>
            <w:r>
              <w:rPr>
                <w:spacing w:val="-2"/>
                <w:sz w:val="18"/>
              </w:rPr>
              <w:t>第三十条第一款 生产经营单位的特种作业人员必须按照国家有关规定经专门的安全作业培训，取得相应资格，方</w:t>
            </w:r>
            <w:r>
              <w:rPr>
                <w:sz w:val="18"/>
              </w:rPr>
              <w:t>可上岗作业。</w:t>
            </w:r>
          </w:p>
          <w:p>
            <w:pPr>
              <w:pStyle w:val="TableParagraph"/>
              <w:spacing w:line="249" w:lineRule="auto" w:before="1"/>
              <w:ind w:left="107" w:right="95" w:firstLine="360"/>
              <w:rPr>
                <w:sz w:val="18"/>
              </w:rPr>
            </w:pPr>
            <w:r>
              <w:rPr>
                <w:spacing w:val="-1"/>
                <w:sz w:val="18"/>
              </w:rPr>
              <w:t>第四十二条第二款 生产经营单位应当建立健全并落实生产安全事故隐患排查治理制度，采取技术、管理措施，及</w:t>
            </w:r>
            <w:r>
              <w:rPr>
                <w:spacing w:val="-5"/>
                <w:sz w:val="18"/>
              </w:rPr>
              <w:t>时发现并消除事故隐患。事故隐患排查治理情况应当如实记录，并通过职工大会或者职工代表大会、信息公示栏等方式</w:t>
            </w:r>
            <w:r>
              <w:rPr>
                <w:spacing w:val="-3"/>
                <w:sz w:val="18"/>
              </w:rPr>
              <w:t>向从业人员通报。其中，重大事故隐患排查治理情况应当及时向负有安全生产监督管理职责的部门和职工大会或者职工</w:t>
            </w:r>
            <w:r>
              <w:rPr>
                <w:sz w:val="18"/>
              </w:rPr>
              <w:t>代表大会报告。</w:t>
            </w:r>
          </w:p>
          <w:p>
            <w:pPr>
              <w:pStyle w:val="TableParagraph"/>
              <w:spacing w:line="249" w:lineRule="auto"/>
              <w:ind w:left="107" w:right="172" w:firstLine="360"/>
              <w:rPr>
                <w:sz w:val="18"/>
              </w:rPr>
            </w:pPr>
            <w:r>
              <w:rPr>
                <w:sz w:val="18"/>
              </w:rPr>
              <w:t>第八十一条 生产经营单位应当制定本单位生产安全事故应急救援预案，与所在地县级以上地方人民政府组织制定的生产安全事故应急救援预案相衔接，并定期组织演练。</w:t>
            </w:r>
          </w:p>
          <w:p>
            <w:pPr>
              <w:pStyle w:val="TableParagraph"/>
              <w:spacing w:line="249" w:lineRule="auto" w:before="1"/>
              <w:ind w:left="107" w:right="81" w:firstLine="360"/>
              <w:jc w:val="both"/>
              <w:rPr>
                <w:sz w:val="18"/>
              </w:rPr>
            </w:pPr>
            <w:r>
              <w:rPr>
                <w:sz w:val="18"/>
              </w:rPr>
              <w:t>第九十七条第</w:t>
            </w:r>
            <w:r>
              <w:rPr>
                <w:spacing w:val="-3"/>
                <w:sz w:val="18"/>
              </w:rPr>
              <w:t>（</w:t>
            </w:r>
            <w:r>
              <w:rPr>
                <w:sz w:val="18"/>
              </w:rPr>
              <w:t>一）（三）（四）（五）（六）（七）</w:t>
            </w:r>
            <w:r>
              <w:rPr>
                <w:spacing w:val="-1"/>
                <w:sz w:val="18"/>
              </w:rPr>
              <w:t>项 生产经营单位有下列行为之一的，责令限期改正，可以</w:t>
            </w:r>
            <w:r>
              <w:rPr>
                <w:spacing w:val="-4"/>
                <w:sz w:val="18"/>
              </w:rPr>
              <w:t>处五万元以下的罚款；逾期未改正的，责令停产停业整顿，并处五万元以上十万元以下的罚款，对其直接负责的主管人</w:t>
            </w:r>
            <w:r>
              <w:rPr>
                <w:spacing w:val="-5"/>
                <w:sz w:val="18"/>
              </w:rPr>
              <w:t>员和其他直接责任人员处一万元以上二万元以下的罚款：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w:t>
            </w:r>
            <w:r>
              <w:rPr>
                <w:spacing w:val="-6"/>
                <w:sz w:val="18"/>
              </w:rPr>
              <w:t>未按照规定设置安全生产管理机构或者配备安全生产管理人员、</w:t>
            </w:r>
            <w:r>
              <w:rPr>
                <w:spacing w:val="-1"/>
                <w:sz w:val="18"/>
              </w:rPr>
              <w:t>注册安全工程师的；</w:t>
            </w:r>
            <w:r>
              <w:rPr>
                <w:spacing w:val="-3"/>
                <w:sz w:val="18"/>
              </w:rPr>
              <w:t>（</w:t>
            </w:r>
            <w:r>
              <w:rPr>
                <w:sz w:val="18"/>
              </w:rPr>
              <w:t>三</w:t>
            </w:r>
            <w:r>
              <w:rPr>
                <w:spacing w:val="-3"/>
                <w:sz w:val="18"/>
              </w:rPr>
              <w:t>）未按照规定对从业人员、被派遣劳动者、实习学生进行安全生产教育和培训，或者未按照规定如实告知有关的安全生产事项的；（</w:t>
            </w:r>
            <w:r>
              <w:rPr>
                <w:sz w:val="18"/>
              </w:rPr>
              <w:t>四</w:t>
            </w:r>
            <w:r>
              <w:rPr>
                <w:spacing w:val="-3"/>
                <w:sz w:val="18"/>
              </w:rPr>
              <w:t>）</w:t>
            </w:r>
            <w:r>
              <w:rPr>
                <w:spacing w:val="-1"/>
                <w:sz w:val="18"/>
              </w:rPr>
              <w:t>未如实记录安全生产教育和培训情况的；</w:t>
            </w:r>
            <w:r>
              <w:rPr>
                <w:spacing w:val="-3"/>
                <w:sz w:val="18"/>
              </w:rPr>
              <w:t>（</w:t>
            </w:r>
            <w:r>
              <w:rPr>
                <w:sz w:val="18"/>
              </w:rPr>
              <w:t>五</w:t>
            </w:r>
            <w:r>
              <w:rPr>
                <w:spacing w:val="-3"/>
                <w:sz w:val="18"/>
              </w:rPr>
              <w:t>）</w:t>
            </w:r>
            <w:r>
              <w:rPr>
                <w:sz w:val="18"/>
              </w:rPr>
              <w:t>未将事故隐患排查治理情况如实记录或者未向从业人员通报的；（六）未按照规定制定生产安全事故应急救援预案或者未定期组织演练的；（七</w:t>
            </w:r>
            <w:r>
              <w:rPr>
                <w:spacing w:val="-17"/>
                <w:sz w:val="18"/>
              </w:rPr>
              <w:t>） </w:t>
            </w:r>
            <w:r>
              <w:rPr>
                <w:sz w:val="18"/>
              </w:rPr>
              <w:t>特种作业人员未按照规定经专门的安全作业培训并取得相应资格，上岗作业</w:t>
            </w:r>
          </w:p>
          <w:p>
            <w:pPr>
              <w:pStyle w:val="TableParagraph"/>
              <w:numPr>
                <w:ilvl w:val="0"/>
                <w:numId w:val="102"/>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rPr>
                <w:sz w:val="18"/>
              </w:rPr>
            </w:pPr>
            <w:r>
              <w:rPr>
                <w:sz w:val="18"/>
              </w:rPr>
              <w:t>第二十一条 从事危险货物港口作业的经营人（以下简称危险货物港口经营人）除满足《港口经营管理规定》规定的经营许可条件外，还应当具备以下条件：</w:t>
            </w:r>
          </w:p>
          <w:p>
            <w:pPr>
              <w:pStyle w:val="TableParagraph"/>
              <w:spacing w:before="1"/>
              <w:ind w:left="467"/>
              <w:rPr>
                <w:sz w:val="18"/>
              </w:rPr>
            </w:pPr>
            <w:r>
              <w:rPr>
                <w:sz w:val="18"/>
              </w:rPr>
              <w:t>（一）设有安全生产管理机构或者配备专职安全生产管理人员；</w:t>
            </w:r>
          </w:p>
          <w:p>
            <w:pPr>
              <w:pStyle w:val="TableParagraph"/>
              <w:spacing w:before="9"/>
              <w:ind w:left="467"/>
              <w:rPr>
                <w:sz w:val="18"/>
              </w:rPr>
            </w:pPr>
            <w:r>
              <w:rPr>
                <w:sz w:val="18"/>
              </w:rPr>
              <w:t>（二）具有健全的安全管理制度、岗位安全责任制度和操作规程；</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27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left="86" w:right="78"/>
              <w:jc w:val="center"/>
              <w:rPr>
                <w:sz w:val="18"/>
              </w:rPr>
            </w:pPr>
            <w:r>
              <w:rPr>
                <w:sz w:val="18"/>
              </w:rPr>
              <w:t>23</w:t>
            </w:r>
          </w:p>
        </w:tc>
        <w:tc>
          <w:tcPr>
            <w:tcW w:w="1293" w:type="dxa"/>
          </w:tcPr>
          <w:p>
            <w:pPr>
              <w:pStyle w:val="TableParagraph"/>
              <w:spacing w:before="8"/>
              <w:rPr>
                <w:b/>
                <w:sz w:val="23"/>
              </w:rPr>
            </w:pPr>
          </w:p>
          <w:p>
            <w:pPr>
              <w:pStyle w:val="TableParagraph"/>
              <w:spacing w:line="249" w:lineRule="auto"/>
              <w:ind w:left="108" w:right="272"/>
              <w:jc w:val="both"/>
              <w:rPr>
                <w:sz w:val="18"/>
              </w:rPr>
            </w:pPr>
            <w:r>
              <w:rPr>
                <w:sz w:val="18"/>
              </w:rPr>
              <w:t>对危险货物港口经营人未按照规定设置安全生产管理机构或者配备安全生产管理人员等行为的行政处罚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ind w:left="106"/>
              <w:rPr>
                <w:sz w:val="18"/>
              </w:rPr>
            </w:pPr>
            <w:r>
              <w:rPr>
                <w:sz w:val="18"/>
              </w:rPr>
              <w:t>行政处罚</w:t>
            </w:r>
          </w:p>
        </w:tc>
        <w:tc>
          <w:tcPr>
            <w:tcW w:w="9561" w:type="dxa"/>
          </w:tcPr>
          <w:p>
            <w:pPr>
              <w:pStyle w:val="TableParagraph"/>
              <w:spacing w:before="8"/>
              <w:rPr>
                <w:b/>
                <w:sz w:val="23"/>
              </w:rPr>
            </w:pPr>
          </w:p>
          <w:p>
            <w:pPr>
              <w:pStyle w:val="TableParagraph"/>
              <w:ind w:left="467"/>
              <w:rPr>
                <w:sz w:val="18"/>
              </w:rPr>
            </w:pPr>
            <w:r>
              <w:rPr>
                <w:sz w:val="18"/>
              </w:rPr>
              <w:t>（三）有符合国家规定的危险货物港口作业设施设备；</w:t>
            </w:r>
          </w:p>
          <w:p>
            <w:pPr>
              <w:pStyle w:val="TableParagraph"/>
              <w:spacing w:before="10"/>
              <w:ind w:left="467"/>
              <w:rPr>
                <w:sz w:val="18"/>
              </w:rPr>
            </w:pPr>
            <w:r>
              <w:rPr>
                <w:sz w:val="18"/>
              </w:rPr>
              <w:t>（四）有符合国家规定且经专家审查通过的事故应急预案和应急设施设备；</w:t>
            </w:r>
          </w:p>
          <w:p>
            <w:pPr>
              <w:pStyle w:val="TableParagraph"/>
              <w:spacing w:before="9"/>
              <w:ind w:left="467"/>
              <w:rPr>
                <w:sz w:val="18"/>
              </w:rPr>
            </w:pPr>
            <w:r>
              <w:rPr>
                <w:sz w:val="18"/>
              </w:rPr>
              <w:t>（五）从事危险化学品作业的，还应当具有取得从业资格证书的装卸管理人员。</w:t>
            </w:r>
          </w:p>
          <w:p>
            <w:pPr>
              <w:pStyle w:val="TableParagraph"/>
              <w:spacing w:line="249" w:lineRule="auto" w:before="9"/>
              <w:ind w:left="107" w:right="6" w:firstLine="360"/>
              <w:rPr>
                <w:sz w:val="18"/>
              </w:rPr>
            </w:pPr>
            <w:r>
              <w:rPr>
                <w:spacing w:val="-1"/>
                <w:sz w:val="18"/>
              </w:rPr>
              <w:t>第七十三条 危险货物港口经营人有下列行为之一的，由所在地港口行政管理部门责令限期改正，可以处五万元以</w:t>
            </w:r>
            <w:r>
              <w:rPr>
                <w:spacing w:val="-4"/>
                <w:sz w:val="18"/>
              </w:rPr>
              <w:t>下的罚款；逾期未改正的，责令停产停业整顿，并处以五万元以上十万元以下的罚款，对其直接负责的主管人员和其他</w:t>
            </w:r>
            <w:r>
              <w:rPr>
                <w:spacing w:val="-6"/>
                <w:sz w:val="18"/>
              </w:rPr>
              <w:t>直接责任人员处一万元以上二万元以下的罚款：</w:t>
            </w:r>
            <w:r>
              <w:rPr>
                <w:spacing w:val="-35"/>
                <w:sz w:val="18"/>
              </w:rPr>
              <w:t>（</w:t>
            </w:r>
            <w:r>
              <w:rPr>
                <w:sz w:val="18"/>
              </w:rPr>
              <w:t>一</w:t>
            </w:r>
            <w:r>
              <w:rPr>
                <w:spacing w:val="-36"/>
                <w:sz w:val="18"/>
              </w:rPr>
              <w:t>）</w:t>
            </w:r>
            <w:r>
              <w:rPr>
                <w:spacing w:val="-1"/>
                <w:sz w:val="18"/>
              </w:rPr>
              <w:t>未按照规定设置安全生产管理机构或者配备安全生产管理人员的；</w:t>
            </w:r>
          </w:p>
          <w:p>
            <w:pPr>
              <w:pStyle w:val="TableParagraph"/>
              <w:spacing w:line="249" w:lineRule="auto" w:before="1"/>
              <w:ind w:left="107" w:right="95"/>
              <w:jc w:val="both"/>
              <w:rPr>
                <w:sz w:val="18"/>
              </w:rPr>
            </w:pPr>
            <w:r>
              <w:rPr>
                <w:sz w:val="18"/>
              </w:rPr>
              <w:t>（二</w:t>
            </w:r>
            <w:r>
              <w:rPr>
                <w:spacing w:val="-3"/>
                <w:sz w:val="18"/>
              </w:rPr>
              <w:t>）未依法对从业人员进行安全生产教育、培训，或者未如实记录安全生产教育、培训情况的；</w:t>
            </w:r>
            <w:r>
              <w:rPr>
                <w:sz w:val="18"/>
              </w:rPr>
              <w:t>（三</w:t>
            </w:r>
            <w:r>
              <w:rPr>
                <w:spacing w:val="-3"/>
                <w:sz w:val="18"/>
              </w:rPr>
              <w:t>）未将事故隐患</w:t>
            </w:r>
            <w:r>
              <w:rPr>
                <w:spacing w:val="-1"/>
                <w:sz w:val="18"/>
              </w:rPr>
              <w:t>排查治理情况如实记录或者未向从业人员通报的；</w:t>
            </w:r>
            <w:r>
              <w:rPr>
                <w:spacing w:val="-5"/>
                <w:sz w:val="18"/>
              </w:rPr>
              <w:t>（</w:t>
            </w:r>
            <w:r>
              <w:rPr>
                <w:sz w:val="18"/>
              </w:rPr>
              <w:t>四</w:t>
            </w:r>
            <w:r>
              <w:rPr>
                <w:spacing w:val="-5"/>
                <w:sz w:val="18"/>
              </w:rPr>
              <w:t>）</w:t>
            </w:r>
            <w:r>
              <w:rPr>
                <w:spacing w:val="-1"/>
                <w:sz w:val="18"/>
              </w:rPr>
              <w:t>未按照规定制定危险货物事故应急救援预案或者未定期组织演</w:t>
            </w:r>
            <w:r>
              <w:rPr>
                <w:sz w:val="18"/>
              </w:rPr>
              <w:t>练的。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6" w:right="178"/>
              <w:jc w:val="both"/>
              <w:rPr>
                <w:sz w:val="18"/>
              </w:rPr>
            </w:pPr>
            <w:r>
              <w:rPr>
                <w:sz w:val="18"/>
              </w:rPr>
              <w:t>港口所在地的设区的市或县级</w:t>
            </w:r>
          </w:p>
        </w:tc>
      </w:tr>
      <w:tr>
        <w:trPr>
          <w:trHeight w:val="48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left="86" w:right="78"/>
              <w:jc w:val="center"/>
              <w:rPr>
                <w:sz w:val="18"/>
              </w:rPr>
            </w:pPr>
            <w:r>
              <w:rPr>
                <w:sz w:val="18"/>
              </w:rPr>
              <w:t>24</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before="1"/>
              <w:ind w:left="108" w:right="92"/>
              <w:rPr>
                <w:sz w:val="18"/>
              </w:rPr>
            </w:pPr>
            <w:r>
              <w:rPr>
                <w:sz w:val="18"/>
              </w:rPr>
              <w:t>对危险货物 港口作业未 建立专门安 </w:t>
            </w:r>
            <w:r>
              <w:rPr>
                <w:spacing w:val="-3"/>
                <w:sz w:val="18"/>
              </w:rPr>
              <w:t>全管理制度、</w:t>
            </w:r>
            <w:r>
              <w:rPr>
                <w:sz w:val="18"/>
              </w:rPr>
              <w:t>未采取可靠 的安全措施 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numPr>
                <w:ilvl w:val="0"/>
                <w:numId w:val="103"/>
              </w:numPr>
              <w:tabs>
                <w:tab w:pos="650" w:val="left" w:leader="none"/>
              </w:tabs>
              <w:spacing w:line="240" w:lineRule="auto" w:before="161" w:after="0"/>
              <w:ind w:left="649" w:right="0" w:hanging="183"/>
              <w:jc w:val="left"/>
              <w:rPr>
                <w:sz w:val="18"/>
              </w:rPr>
            </w:pPr>
            <w:r>
              <w:rPr>
                <w:sz w:val="18"/>
              </w:rPr>
              <w:t>《中华人民共和国安全生产法》</w:t>
            </w:r>
          </w:p>
          <w:p>
            <w:pPr>
              <w:pStyle w:val="TableParagraph"/>
              <w:spacing w:line="249" w:lineRule="auto" w:before="10"/>
              <w:ind w:left="107" w:right="95" w:firstLine="360"/>
              <w:jc w:val="both"/>
              <w:rPr>
                <w:sz w:val="18"/>
              </w:rPr>
            </w:pPr>
            <w:r>
              <w:rPr>
                <w:spacing w:val="-4"/>
                <w:sz w:val="18"/>
              </w:rPr>
              <w:t>第三十九条第二款 生产经营单位生产、经营、运输、储存、使用危险物品或者处置废弃危险物品，必须执行有关</w:t>
            </w:r>
            <w:r>
              <w:rPr>
                <w:spacing w:val="-5"/>
                <w:sz w:val="18"/>
              </w:rPr>
              <w:t>法律、法规和国家标准或者行业标准，建立专门的安全管理制度，采取可靠的安全措施，接受有关主管部门依法实施的</w:t>
            </w:r>
            <w:r>
              <w:rPr>
                <w:sz w:val="18"/>
              </w:rPr>
              <w:t>监督管理。</w:t>
            </w:r>
          </w:p>
          <w:p>
            <w:pPr>
              <w:pStyle w:val="TableParagraph"/>
              <w:spacing w:line="249" w:lineRule="auto"/>
              <w:ind w:left="107" w:right="81" w:firstLine="268"/>
              <w:jc w:val="both"/>
              <w:rPr>
                <w:sz w:val="18"/>
              </w:rPr>
            </w:pPr>
            <w:r>
              <w:rPr>
                <w:sz w:val="18"/>
              </w:rPr>
              <w:t>第一百零一条第（一）项 生产经营单位有下列行为之一的，责令限期改正，处十万元以下的罚款；逾期未改正的， 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pStyle w:val="TableParagraph"/>
              <w:numPr>
                <w:ilvl w:val="0"/>
                <w:numId w:val="103"/>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6" w:firstLine="360"/>
              <w:jc w:val="both"/>
              <w:rPr>
                <w:sz w:val="18"/>
              </w:rPr>
            </w:pPr>
            <w:r>
              <w:rPr>
                <w:spacing w:val="-1"/>
                <w:sz w:val="18"/>
              </w:rPr>
              <w:t>第二十一条第</w:t>
            </w:r>
            <w:r>
              <w:rPr>
                <w:sz w:val="18"/>
              </w:rPr>
              <w:t>（二</w:t>
            </w:r>
            <w:r>
              <w:rPr>
                <w:spacing w:val="-5"/>
                <w:sz w:val="18"/>
              </w:rPr>
              <w:t>）</w:t>
            </w:r>
            <w:r>
              <w:rPr>
                <w:spacing w:val="-1"/>
                <w:sz w:val="18"/>
              </w:rPr>
              <w:t>项  从事危险货物港口作业的经营人</w:t>
            </w:r>
            <w:r>
              <w:rPr>
                <w:sz w:val="18"/>
              </w:rPr>
              <w:t>（以下简称危险货物港口经营人</w:t>
            </w:r>
            <w:r>
              <w:rPr>
                <w:spacing w:val="-3"/>
                <w:sz w:val="18"/>
              </w:rPr>
              <w:t>）</w:t>
            </w:r>
            <w:r>
              <w:rPr>
                <w:spacing w:val="-1"/>
                <w:sz w:val="18"/>
              </w:rPr>
              <w:t>除满足《港口经营管理</w:t>
            </w:r>
            <w:r>
              <w:rPr>
                <w:spacing w:val="-7"/>
                <w:sz w:val="18"/>
              </w:rPr>
              <w:t>规定》规定的经营许可条件外，还应当具备以下条件：</w:t>
            </w:r>
            <w:r>
              <w:rPr>
                <w:spacing w:val="-17"/>
                <w:sz w:val="18"/>
              </w:rPr>
              <w:t>（</w:t>
            </w:r>
            <w:r>
              <w:rPr>
                <w:sz w:val="18"/>
              </w:rPr>
              <w:t>二</w:t>
            </w:r>
            <w:r>
              <w:rPr>
                <w:spacing w:val="-20"/>
                <w:sz w:val="18"/>
              </w:rPr>
              <w:t>）</w:t>
            </w:r>
            <w:r>
              <w:rPr>
                <w:spacing w:val="-3"/>
                <w:sz w:val="18"/>
              </w:rPr>
              <w:t>具有健全的安全管理制度、岗位安全责任制度和操作规程；</w:t>
            </w:r>
          </w:p>
          <w:p>
            <w:pPr>
              <w:pStyle w:val="TableParagraph"/>
              <w:spacing w:line="249" w:lineRule="auto"/>
              <w:ind w:left="107" w:right="95" w:firstLine="360"/>
              <w:jc w:val="both"/>
              <w:rPr>
                <w:sz w:val="18"/>
              </w:rPr>
            </w:pPr>
            <w:r>
              <w:rPr>
                <w:spacing w:val="-1"/>
                <w:sz w:val="18"/>
              </w:rPr>
              <w:t>第七十四条第</w:t>
            </w:r>
            <w:r>
              <w:rPr>
                <w:spacing w:val="-3"/>
                <w:sz w:val="18"/>
              </w:rPr>
              <w:t>（</w:t>
            </w:r>
            <w:r>
              <w:rPr>
                <w:sz w:val="18"/>
              </w:rPr>
              <w:t>一</w:t>
            </w:r>
            <w:r>
              <w:rPr>
                <w:spacing w:val="-3"/>
                <w:sz w:val="18"/>
              </w:rPr>
              <w:t>）项 危险货物港口经营人有下列行为之一的，由所在地港口行政管理部门责令限期改正，可以</w:t>
            </w:r>
            <w:r>
              <w:rPr>
                <w:spacing w:val="-4"/>
                <w:sz w:val="18"/>
              </w:rPr>
              <w:t>处十万元以下的罚款；逾期未改正的，责令停产停业整顿，并处十万元以上二十万元以下的罚款，对其直接负责的主管</w:t>
            </w:r>
            <w:r>
              <w:rPr>
                <w:spacing w:val="-1"/>
                <w:sz w:val="18"/>
              </w:rPr>
              <w:t>人员和其他直接责任人员处二万元以上五万元以下的罚款：</w:t>
            </w:r>
            <w:r>
              <w:rPr>
                <w:spacing w:val="-4"/>
                <w:sz w:val="18"/>
              </w:rPr>
              <w:t>（</w:t>
            </w:r>
            <w:r>
              <w:rPr>
                <w:sz w:val="18"/>
              </w:rPr>
              <w:t>一</w:t>
            </w:r>
            <w:r>
              <w:rPr>
                <w:spacing w:val="-5"/>
                <w:sz w:val="18"/>
              </w:rPr>
              <w:t>）</w:t>
            </w:r>
            <w:r>
              <w:rPr>
                <w:spacing w:val="-2"/>
                <w:sz w:val="18"/>
              </w:rPr>
              <w:t>危险货物港口作业未建立专门安全管理制度、未采取</w:t>
            </w:r>
            <w:r>
              <w:rPr>
                <w:sz w:val="18"/>
              </w:rPr>
              <w:t>可靠的安全措施的。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1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ind w:left="86" w:right="78"/>
              <w:jc w:val="center"/>
              <w:rPr>
                <w:sz w:val="18"/>
              </w:rPr>
            </w:pPr>
            <w:r>
              <w:rPr>
                <w:sz w:val="18"/>
              </w:rPr>
              <w:t>25</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9"/>
              <w:ind w:left="108" w:right="95"/>
              <w:rPr>
                <w:sz w:val="18"/>
              </w:rPr>
            </w:pPr>
            <w:r>
              <w:rPr>
                <w:sz w:val="18"/>
              </w:rPr>
              <w:t>对危险货物港口经营人对重大危险源未登记建档、或者未进行评估、监控，或者未制定应急预案的行政处罚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ind w:left="106"/>
              <w:rPr>
                <w:sz w:val="18"/>
              </w:rPr>
            </w:pPr>
            <w:r>
              <w:rPr>
                <w:sz w:val="18"/>
              </w:rPr>
              <w:t>行政处罚</w:t>
            </w:r>
          </w:p>
        </w:tc>
        <w:tc>
          <w:tcPr>
            <w:tcW w:w="9561" w:type="dxa"/>
          </w:tcPr>
          <w:p>
            <w:pPr>
              <w:pStyle w:val="TableParagraph"/>
              <w:spacing w:before="5"/>
              <w:rPr>
                <w:b/>
                <w:sz w:val="24"/>
              </w:rPr>
            </w:pPr>
          </w:p>
          <w:p>
            <w:pPr>
              <w:pStyle w:val="TableParagraph"/>
              <w:numPr>
                <w:ilvl w:val="0"/>
                <w:numId w:val="104"/>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9"/>
              <w:ind w:left="107" w:right="172" w:firstLine="360"/>
              <w:rPr>
                <w:sz w:val="18"/>
              </w:rPr>
            </w:pPr>
            <w:r>
              <w:rPr>
                <w:sz w:val="18"/>
              </w:rPr>
              <w:t>第四十条 生产经营单位对重大危险源应当登记建档，进行定期检测、评估、监控，并制定应急预案，告知从业人员和相关人员在紧急情况下应当采取的应急措施。</w:t>
            </w:r>
          </w:p>
          <w:p>
            <w:pPr>
              <w:pStyle w:val="TableParagraph"/>
              <w:spacing w:line="249" w:lineRule="auto" w:before="1"/>
              <w:ind w:left="107" w:right="49" w:firstLine="360"/>
              <w:rPr>
                <w:sz w:val="18"/>
              </w:rPr>
            </w:pPr>
            <w:r>
              <w:rPr>
                <w:sz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TableParagraph"/>
              <w:spacing w:line="249" w:lineRule="auto"/>
              <w:ind w:left="107" w:right="6" w:firstLine="360"/>
              <w:rPr>
                <w:sz w:val="18"/>
              </w:rPr>
            </w:pPr>
            <w:r>
              <w:rPr>
                <w:spacing w:val="-1"/>
                <w:sz w:val="18"/>
              </w:rPr>
              <w:t>第一百零一条第</w:t>
            </w:r>
            <w:r>
              <w:rPr>
                <w:sz w:val="18"/>
              </w:rPr>
              <w:t>（二</w:t>
            </w:r>
            <w:r>
              <w:rPr>
                <w:spacing w:val="-5"/>
                <w:sz w:val="18"/>
              </w:rPr>
              <w:t>）</w:t>
            </w:r>
            <w:r>
              <w:rPr>
                <w:spacing w:val="-4"/>
                <w:sz w:val="18"/>
              </w:rPr>
              <w:t>项 生产经营单位有下列行为之一的，责令限期改正，处十万元以下的罚款；逾期未改正的， </w:t>
            </w:r>
            <w:r>
              <w:rPr>
                <w:spacing w:val="-2"/>
                <w:sz w:val="18"/>
              </w:rPr>
              <w:t>责令停产停业整顿，并处十万元以上二十万元以下的罚款，对其直接负责的主管人员和其他直接责任人员处二万元以上</w:t>
            </w:r>
            <w:r>
              <w:rPr>
                <w:spacing w:val="-6"/>
                <w:sz w:val="18"/>
              </w:rPr>
              <w:t>五万元以下的罚款；构成犯罪的，依照刑法有关规定追究刑事责任：</w:t>
            </w:r>
            <w:r>
              <w:rPr>
                <w:spacing w:val="-17"/>
                <w:sz w:val="18"/>
              </w:rPr>
              <w:t>（</w:t>
            </w:r>
            <w:r>
              <w:rPr>
                <w:sz w:val="18"/>
              </w:rPr>
              <w:t>二</w:t>
            </w:r>
            <w:r>
              <w:rPr>
                <w:spacing w:val="-20"/>
                <w:sz w:val="18"/>
              </w:rPr>
              <w:t>）</w:t>
            </w:r>
            <w:r>
              <w:rPr>
                <w:spacing w:val="-3"/>
                <w:sz w:val="18"/>
              </w:rPr>
              <w:t>对重大危险源未登记建档，未进行定期检测、</w:t>
            </w:r>
            <w:r>
              <w:rPr>
                <w:sz w:val="18"/>
              </w:rPr>
              <w:t>评估、监控，未制定应急预案，或者未告知应急措施的；</w:t>
            </w:r>
          </w:p>
          <w:p>
            <w:pPr>
              <w:pStyle w:val="TableParagraph"/>
              <w:numPr>
                <w:ilvl w:val="0"/>
                <w:numId w:val="104"/>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6" w:firstLine="360"/>
              <w:rPr>
                <w:sz w:val="18"/>
              </w:rPr>
            </w:pPr>
            <w:r>
              <w:rPr>
                <w:spacing w:val="-5"/>
                <w:sz w:val="18"/>
              </w:rPr>
              <w:t>第五十三条 危险货物港口经营人应当根据有关规定，进行重大危险源辨识，确定重大危险源级别，实施分级管理， </w:t>
            </w:r>
            <w:r>
              <w:rPr>
                <w:spacing w:val="-3"/>
                <w:sz w:val="18"/>
              </w:rPr>
              <w:t>并登记建档。危险货物港口经营人应当建立健全重大危险源安全管理规章制度，制定实施危险货物重大危险源安全管理与监控方案，制定应急预案，告知相关人员在紧急情况下应当采取的应急措施，定期对重大危险源进行安全评估。</w:t>
            </w:r>
          </w:p>
          <w:p>
            <w:pPr>
              <w:pStyle w:val="TableParagraph"/>
              <w:spacing w:line="249" w:lineRule="auto"/>
              <w:ind w:left="107" w:right="95" w:firstLine="360"/>
              <w:rPr>
                <w:sz w:val="18"/>
              </w:rPr>
            </w:pPr>
            <w:r>
              <w:rPr>
                <w:sz w:val="18"/>
              </w:rPr>
              <w:t>第五十四条 危险货物港口经营人应当将本单位的重大危险源及有关安全措施、应急措施依法报送所在地港口行政管理部门和相关部门备案。</w:t>
            </w:r>
          </w:p>
          <w:p>
            <w:pPr>
              <w:pStyle w:val="TableParagraph"/>
              <w:tabs>
                <w:tab w:pos="2536" w:val="left" w:leader="none"/>
              </w:tabs>
              <w:spacing w:line="249" w:lineRule="auto" w:before="1"/>
              <w:ind w:left="107" w:right="6" w:firstLine="360"/>
              <w:rPr>
                <w:sz w:val="18"/>
              </w:rPr>
            </w:pPr>
            <w:r>
              <w:rPr>
                <w:sz w:val="18"/>
              </w:rPr>
              <w:t>第七十四条第（二）项</w:t>
              <w:tab/>
              <w:t>危险货物港口经营人有下列行为之一的，由所在地港口行政管理部门责令限期改正，可以处十万元以下的罚款</w:t>
            </w:r>
            <w:r>
              <w:rPr>
                <w:spacing w:val="-5"/>
                <w:sz w:val="18"/>
              </w:rPr>
              <w:t>；</w:t>
            </w:r>
            <w:r>
              <w:rPr>
                <w:sz w:val="18"/>
              </w:rPr>
              <w:t>逾期未改正的</w:t>
            </w:r>
            <w:r>
              <w:rPr>
                <w:spacing w:val="-3"/>
                <w:sz w:val="18"/>
              </w:rPr>
              <w:t>，</w:t>
            </w:r>
            <w:r>
              <w:rPr>
                <w:sz w:val="18"/>
              </w:rPr>
              <w:t>责令停产停业整顿</w:t>
            </w:r>
            <w:r>
              <w:rPr>
                <w:spacing w:val="-5"/>
                <w:sz w:val="18"/>
              </w:rPr>
              <w:t>，</w:t>
            </w:r>
            <w:r>
              <w:rPr>
                <w:sz w:val="18"/>
              </w:rPr>
              <w:t>并处十万元以上二十万元以下的罚款</w:t>
            </w:r>
            <w:r>
              <w:rPr>
                <w:spacing w:val="-3"/>
                <w:sz w:val="18"/>
              </w:rPr>
              <w:t>，</w:t>
            </w:r>
            <w:r>
              <w:rPr>
                <w:sz w:val="18"/>
              </w:rPr>
              <w:t>对其直接负责的主管人员和其他直接责任人员处二万元以上五万元以下的罚款</w:t>
            </w:r>
            <w:r>
              <w:rPr>
                <w:spacing w:val="-22"/>
                <w:sz w:val="18"/>
              </w:rPr>
              <w:t>：（</w:t>
            </w:r>
            <w:r>
              <w:rPr>
                <w:sz w:val="18"/>
              </w:rPr>
              <w:t>二</w:t>
            </w:r>
            <w:r>
              <w:rPr>
                <w:spacing w:val="-20"/>
                <w:sz w:val="18"/>
              </w:rPr>
              <w:t>）</w:t>
            </w:r>
            <w:r>
              <w:rPr>
                <w:sz w:val="18"/>
              </w:rPr>
              <w:t>对重大危险源未登记建档</w:t>
            </w:r>
            <w:r>
              <w:rPr>
                <w:spacing w:val="-22"/>
                <w:sz w:val="18"/>
              </w:rPr>
              <w:t>，</w:t>
            </w:r>
            <w:r>
              <w:rPr>
                <w:sz w:val="18"/>
              </w:rPr>
              <w:t>或者未进行评估</w:t>
            </w:r>
            <w:r>
              <w:rPr>
                <w:spacing w:val="-22"/>
                <w:sz w:val="18"/>
              </w:rPr>
              <w:t>、</w:t>
            </w:r>
            <w:r>
              <w:rPr>
                <w:sz w:val="18"/>
              </w:rPr>
              <w:t>监控</w:t>
            </w:r>
            <w:r>
              <w:rPr>
                <w:spacing w:val="-14"/>
                <w:sz w:val="18"/>
              </w:rPr>
              <w:t>， </w:t>
            </w:r>
            <w:r>
              <w:rPr>
                <w:sz w:val="18"/>
              </w:rPr>
              <w:t>或者未制定应急预案的。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7"/>
              <w:ind w:left="106" w:right="178"/>
              <w:jc w:val="both"/>
              <w:rPr>
                <w:sz w:val="18"/>
              </w:rPr>
            </w:pPr>
            <w:r>
              <w:rPr>
                <w:sz w:val="18"/>
              </w:rPr>
              <w:t>港口所在地的设区的市或县级</w:t>
            </w:r>
          </w:p>
        </w:tc>
      </w:tr>
      <w:tr>
        <w:trPr>
          <w:trHeight w:val="39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before="1"/>
              <w:ind w:left="86" w:right="78"/>
              <w:jc w:val="center"/>
              <w:rPr>
                <w:sz w:val="18"/>
              </w:rPr>
            </w:pPr>
            <w:r>
              <w:rPr>
                <w:sz w:val="18"/>
              </w:rPr>
              <w:t>26</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49" w:lineRule="auto"/>
              <w:ind w:left="108" w:right="272"/>
              <w:jc w:val="both"/>
              <w:rPr>
                <w:sz w:val="18"/>
              </w:rPr>
            </w:pPr>
            <w:r>
              <w:rPr>
                <w:sz w:val="18"/>
              </w:rPr>
              <w:t>对危险货物港口经营人未建立事故隐患排查治理制度的行政处罚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before="1"/>
              <w:ind w:left="106"/>
              <w:rPr>
                <w:sz w:val="18"/>
              </w:rPr>
            </w:pPr>
            <w:r>
              <w:rPr>
                <w:sz w:val="18"/>
              </w:rPr>
              <w:t>行政处罚</w:t>
            </w:r>
          </w:p>
        </w:tc>
        <w:tc>
          <w:tcPr>
            <w:tcW w:w="9561" w:type="dxa"/>
          </w:tcPr>
          <w:p>
            <w:pPr>
              <w:pStyle w:val="TableParagraph"/>
              <w:numPr>
                <w:ilvl w:val="0"/>
                <w:numId w:val="105"/>
              </w:numPr>
              <w:tabs>
                <w:tab w:pos="650" w:val="left" w:leader="none"/>
              </w:tabs>
              <w:spacing w:line="240" w:lineRule="auto" w:before="62" w:after="0"/>
              <w:ind w:left="649" w:right="0" w:hanging="183"/>
              <w:jc w:val="left"/>
              <w:rPr>
                <w:sz w:val="18"/>
              </w:rPr>
            </w:pPr>
            <w:r>
              <w:rPr>
                <w:sz w:val="18"/>
              </w:rPr>
              <w:t>《中华人民共和国安全生产法》</w:t>
            </w:r>
          </w:p>
          <w:p>
            <w:pPr>
              <w:pStyle w:val="TableParagraph"/>
              <w:spacing w:line="249" w:lineRule="auto" w:before="10"/>
              <w:ind w:left="107" w:right="95" w:firstLine="360"/>
              <w:jc w:val="both"/>
              <w:rPr>
                <w:sz w:val="18"/>
              </w:rPr>
            </w:pPr>
            <w:r>
              <w:rPr>
                <w:spacing w:val="-4"/>
                <w:sz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w:t>
            </w:r>
            <w:r>
              <w:rPr>
                <w:spacing w:val="-3"/>
                <w:sz w:val="18"/>
              </w:rPr>
              <w:t>向从业人员通报。其中，重大事故隐患排查治理情况应当及时向负有安全生产监督管理职责的部门和职工大会或者职工</w:t>
            </w:r>
            <w:r>
              <w:rPr>
                <w:sz w:val="18"/>
              </w:rPr>
              <w:t>代表大会报告。</w:t>
            </w:r>
          </w:p>
          <w:p>
            <w:pPr>
              <w:pStyle w:val="TableParagraph"/>
              <w:spacing w:line="249" w:lineRule="auto"/>
              <w:ind w:left="107" w:right="6" w:firstLine="360"/>
              <w:rPr>
                <w:sz w:val="18"/>
              </w:rPr>
            </w:pPr>
            <w:r>
              <w:rPr>
                <w:spacing w:val="-1"/>
                <w:sz w:val="18"/>
              </w:rPr>
              <w:t>第一百零一条第</w:t>
            </w:r>
            <w:r>
              <w:rPr>
                <w:sz w:val="18"/>
              </w:rPr>
              <w:t>（五</w:t>
            </w:r>
            <w:r>
              <w:rPr>
                <w:spacing w:val="-5"/>
                <w:sz w:val="18"/>
              </w:rPr>
              <w:t>）</w:t>
            </w:r>
            <w:r>
              <w:rPr>
                <w:spacing w:val="-4"/>
                <w:sz w:val="18"/>
              </w:rPr>
              <w:t>项 生产经营单位有下列行为之一的，责令限期改正，处十万元以下的罚款；逾期未改正的， </w:t>
            </w:r>
            <w:r>
              <w:rPr>
                <w:spacing w:val="-2"/>
                <w:sz w:val="18"/>
              </w:rPr>
              <w:t>责令停产停业整顿，并处十万元以上二十万元以下的罚款，对其直接负责的主管人员和其他直接责任人员处二万元以上</w:t>
            </w:r>
            <w:r>
              <w:rPr>
                <w:spacing w:val="-3"/>
                <w:sz w:val="18"/>
              </w:rPr>
              <w:t>五万元以下的罚款；构成犯罪的，依照刑法有关规定追究刑事责任：（</w:t>
            </w:r>
            <w:r>
              <w:rPr>
                <w:sz w:val="18"/>
              </w:rPr>
              <w:t>五</w:t>
            </w:r>
            <w:r>
              <w:rPr>
                <w:spacing w:val="-3"/>
                <w:sz w:val="18"/>
              </w:rPr>
              <w:t>）</w:t>
            </w:r>
            <w:r>
              <w:rPr>
                <w:spacing w:val="-1"/>
                <w:sz w:val="18"/>
              </w:rPr>
              <w:t>未建立事故隐患排查治理制度，或者重大事故隐患排查治理情况未按照规定报告的。</w:t>
            </w:r>
          </w:p>
          <w:p>
            <w:pPr>
              <w:pStyle w:val="TableParagraph"/>
              <w:numPr>
                <w:ilvl w:val="0"/>
                <w:numId w:val="105"/>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rPr>
                <w:sz w:val="18"/>
              </w:rPr>
            </w:pPr>
            <w:r>
              <w:rPr>
                <w:spacing w:val="-4"/>
                <w:sz w:val="18"/>
              </w:rPr>
              <w:t>第五十六条 危险货物港口经营人应当制定事故隐患排查制度，定期开展事故隐患排查，及时消除隐患，事故隐患</w:t>
            </w:r>
            <w:r>
              <w:rPr>
                <w:sz w:val="18"/>
              </w:rPr>
              <w:t>排查治理情况应当如实记录，并向从业人员通报。</w:t>
            </w:r>
          </w:p>
          <w:p>
            <w:pPr>
              <w:pStyle w:val="TableParagraph"/>
              <w:spacing w:before="1"/>
              <w:ind w:left="467"/>
              <w:rPr>
                <w:sz w:val="18"/>
              </w:rPr>
            </w:pPr>
            <w:r>
              <w:rPr>
                <w:sz w:val="18"/>
              </w:rPr>
              <w:t>危险货物港口经营人应当将重大事故隐患的排查和处理情况及时向所在地港口行政管理部门备案。</w:t>
            </w:r>
          </w:p>
          <w:p>
            <w:pPr>
              <w:pStyle w:val="TableParagraph"/>
              <w:spacing w:line="249" w:lineRule="auto" w:before="9"/>
              <w:ind w:left="107" w:right="95" w:firstLine="360"/>
              <w:jc w:val="both"/>
              <w:rPr>
                <w:sz w:val="18"/>
              </w:rPr>
            </w:pPr>
            <w:r>
              <w:rPr>
                <w:spacing w:val="-1"/>
                <w:sz w:val="18"/>
              </w:rPr>
              <w:t>第七十四条第</w:t>
            </w:r>
            <w:r>
              <w:rPr>
                <w:spacing w:val="-3"/>
                <w:sz w:val="18"/>
              </w:rPr>
              <w:t>（</w:t>
            </w:r>
            <w:r>
              <w:rPr>
                <w:sz w:val="18"/>
              </w:rPr>
              <w:t>三</w:t>
            </w:r>
            <w:r>
              <w:rPr>
                <w:spacing w:val="-3"/>
                <w:sz w:val="18"/>
              </w:rPr>
              <w:t>）项 危险货物港口经营人有下列行为之一的，由所在地港口行政管理部门责令限期整改，可以</w:t>
            </w:r>
            <w:r>
              <w:rPr>
                <w:spacing w:val="-4"/>
                <w:sz w:val="18"/>
              </w:rPr>
              <w:t>处十万以下的罚款；逾期未改正的，责令停产停业整顿，并处十万元以上二十万元以下的罚款，对其直接负责的主管人</w:t>
            </w:r>
            <w:r>
              <w:rPr>
                <w:sz w:val="18"/>
              </w:rPr>
              <w:t>员和其他直接责任人员处二万元以上五万元以下的罚款：（三）未建立事故隐患排查治理制度的。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745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ind w:left="107"/>
              <w:rPr>
                <w:sz w:val="18"/>
              </w:rPr>
            </w:pPr>
            <w:r>
              <w:rPr>
                <w:sz w:val="18"/>
              </w:rPr>
              <w:t>27</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5"/>
              <w:ind w:left="108" w:right="95"/>
              <w:rPr>
                <w:sz w:val="18"/>
              </w:rPr>
            </w:pPr>
            <w:r>
              <w:rPr>
                <w:sz w:val="18"/>
              </w:rPr>
              <w:t>对危险货物港口经营人未在生产作业场所和安全设施、设备上设置明显的安全警示标志等行为的行政处罚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2"/>
              <w:rPr>
                <w:b/>
                <w:sz w:val="21"/>
              </w:rPr>
            </w:pPr>
          </w:p>
          <w:p>
            <w:pPr>
              <w:pStyle w:val="TableParagraph"/>
              <w:numPr>
                <w:ilvl w:val="0"/>
                <w:numId w:val="106"/>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tabs>
                <w:tab w:pos="2531" w:val="left" w:leader="none"/>
              </w:tabs>
              <w:spacing w:line="249" w:lineRule="auto" w:before="10"/>
              <w:ind w:left="467" w:right="6"/>
              <w:rPr>
                <w:sz w:val="18"/>
              </w:rPr>
            </w:pPr>
            <w:r>
              <w:rPr>
                <w:sz w:val="18"/>
              </w:rPr>
              <w:t>第三十五条</w:t>
            </w:r>
            <w:r>
              <w:rPr>
                <w:spacing w:val="-2"/>
                <w:sz w:val="18"/>
              </w:rPr>
              <w:t> </w:t>
            </w:r>
            <w:r>
              <w:rPr>
                <w:sz w:val="18"/>
              </w:rPr>
              <w:t>生产经营单位应当在有较大危险因素的生产经营场所和有关设施</w:t>
            </w:r>
            <w:r>
              <w:rPr>
                <w:spacing w:val="-8"/>
                <w:sz w:val="18"/>
              </w:rPr>
              <w:t>、</w:t>
            </w:r>
            <w:r>
              <w:rPr>
                <w:sz w:val="18"/>
              </w:rPr>
              <w:t>设备上</w:t>
            </w:r>
            <w:r>
              <w:rPr>
                <w:spacing w:val="-8"/>
                <w:sz w:val="18"/>
              </w:rPr>
              <w:t>，</w:t>
            </w:r>
            <w:r>
              <w:rPr>
                <w:sz w:val="18"/>
              </w:rPr>
              <w:t>设置明显的安全警示标志</w:t>
            </w:r>
            <w:r>
              <w:rPr>
                <w:spacing w:val="-14"/>
                <w:sz w:val="18"/>
              </w:rPr>
              <w:t>。</w:t>
            </w:r>
            <w:r>
              <w:rPr>
                <w:sz w:val="18"/>
              </w:rPr>
              <w:t>第九十九条</w:t>
            </w:r>
            <w:r>
              <w:rPr>
                <w:spacing w:val="-3"/>
                <w:sz w:val="18"/>
              </w:rPr>
              <w:t>第</w:t>
            </w:r>
            <w:r>
              <w:rPr>
                <w:sz w:val="18"/>
              </w:rPr>
              <w:t>（一</w:t>
            </w:r>
            <w:r>
              <w:rPr>
                <w:spacing w:val="-5"/>
                <w:sz w:val="18"/>
              </w:rPr>
              <w:t>）</w:t>
            </w:r>
            <w:r>
              <w:rPr>
                <w:sz w:val="18"/>
              </w:rPr>
              <w:t>项</w:t>
              <w:tab/>
              <w:t>生产经营单位有下列行为之一的</w:t>
            </w:r>
            <w:r>
              <w:rPr>
                <w:spacing w:val="-3"/>
                <w:sz w:val="18"/>
              </w:rPr>
              <w:t>，</w:t>
            </w:r>
            <w:r>
              <w:rPr>
                <w:sz w:val="18"/>
              </w:rPr>
              <w:t>责令限期改正</w:t>
            </w:r>
            <w:r>
              <w:rPr>
                <w:spacing w:val="-5"/>
                <w:sz w:val="18"/>
              </w:rPr>
              <w:t>，</w:t>
            </w:r>
            <w:r>
              <w:rPr>
                <w:sz w:val="18"/>
              </w:rPr>
              <w:t>处五万元以下的罚款</w:t>
            </w:r>
            <w:r>
              <w:rPr>
                <w:spacing w:val="-3"/>
                <w:sz w:val="18"/>
              </w:rPr>
              <w:t>；</w:t>
            </w:r>
            <w:r>
              <w:rPr>
                <w:sz w:val="18"/>
              </w:rPr>
              <w:t>逾期未改正的</w:t>
            </w:r>
            <w:r>
              <w:rPr>
                <w:spacing w:val="-15"/>
                <w:sz w:val="18"/>
              </w:rPr>
              <w:t>，</w:t>
            </w:r>
          </w:p>
          <w:p>
            <w:pPr>
              <w:pStyle w:val="TableParagraph"/>
              <w:spacing w:line="249" w:lineRule="auto"/>
              <w:ind w:left="107" w:right="95"/>
              <w:jc w:val="both"/>
              <w:rPr>
                <w:sz w:val="18"/>
              </w:rPr>
            </w:pPr>
            <w:r>
              <w:rPr>
                <w:spacing w:val="-3"/>
                <w:sz w:val="18"/>
              </w:rPr>
              <w:t>处五万元以上二十万元以下的罚款，对其直接负责的主管人员和其他直接责任人员处一万元以上二万元以下的罚款；情节严重的，责令停产停业整顿；构成犯罪的，依照刑法有关规定追究刑事责任：（</w:t>
            </w:r>
            <w:r>
              <w:rPr>
                <w:sz w:val="18"/>
              </w:rPr>
              <w:t>一</w:t>
            </w:r>
            <w:r>
              <w:rPr>
                <w:spacing w:val="-3"/>
                <w:sz w:val="18"/>
              </w:rPr>
              <w:t>）</w:t>
            </w:r>
            <w:r>
              <w:rPr>
                <w:spacing w:val="-1"/>
                <w:sz w:val="18"/>
              </w:rPr>
              <w:t>未在有较大危险因素的生产经营</w:t>
            </w:r>
            <w:r>
              <w:rPr>
                <w:sz w:val="18"/>
              </w:rPr>
              <w:t>场所和有关设施、设备上设置明显的安全警示标志的；</w:t>
            </w:r>
          </w:p>
          <w:p>
            <w:pPr>
              <w:pStyle w:val="TableParagraph"/>
              <w:numPr>
                <w:ilvl w:val="0"/>
                <w:numId w:val="106"/>
              </w:numPr>
              <w:tabs>
                <w:tab w:pos="650" w:val="left" w:leader="none"/>
              </w:tabs>
              <w:spacing w:line="240" w:lineRule="auto" w:before="1" w:after="0"/>
              <w:ind w:left="649" w:right="0" w:hanging="183"/>
              <w:jc w:val="left"/>
              <w:rPr>
                <w:sz w:val="18"/>
              </w:rPr>
            </w:pPr>
            <w:r>
              <w:rPr>
                <w:sz w:val="18"/>
              </w:rPr>
              <w:t>《危险化学品安全管理条例》</w:t>
            </w:r>
          </w:p>
          <w:p>
            <w:pPr>
              <w:pStyle w:val="TableParagraph"/>
              <w:spacing w:line="249" w:lineRule="auto" w:before="9"/>
              <w:ind w:left="467" w:right="6"/>
              <w:rPr>
                <w:sz w:val="18"/>
              </w:rPr>
            </w:pPr>
            <w:r>
              <w:rPr>
                <w:spacing w:val="-8"/>
                <w:sz w:val="18"/>
              </w:rPr>
              <w:t>第二十条第二款 生产、储存危险化学品的单位，应当在其作业场所和安全设施、设备上设置明显的安全警示标志。</w:t>
            </w:r>
            <w:r>
              <w:rPr>
                <w:spacing w:val="-1"/>
                <w:sz w:val="18"/>
              </w:rPr>
              <w:t>第二十六条第一款 危险化学品专用仓库应当符合国家标准、行业标准的要求，并设置明显的标志。储存剧毒化学</w:t>
            </w:r>
          </w:p>
          <w:p>
            <w:pPr>
              <w:pStyle w:val="TableParagraph"/>
              <w:ind w:left="107"/>
              <w:rPr>
                <w:sz w:val="18"/>
              </w:rPr>
            </w:pPr>
            <w:r>
              <w:rPr>
                <w:sz w:val="18"/>
              </w:rPr>
              <w:t>品、易制爆危险化学品的专用仓库，应当按照国家有关规定设置相应的技术防范设施。</w:t>
            </w:r>
          </w:p>
          <w:p>
            <w:pPr>
              <w:pStyle w:val="TableParagraph"/>
              <w:spacing w:line="249" w:lineRule="auto" w:before="10"/>
              <w:ind w:left="107" w:right="81" w:firstLine="360"/>
              <w:rPr>
                <w:sz w:val="18"/>
              </w:rPr>
            </w:pPr>
            <w:r>
              <w:rPr>
                <w:spacing w:val="-1"/>
                <w:sz w:val="18"/>
              </w:rPr>
              <w:t>第七十八条第一款第</w:t>
            </w:r>
            <w:r>
              <w:rPr>
                <w:sz w:val="18"/>
              </w:rPr>
              <w:t>（八</w:t>
            </w:r>
            <w:r>
              <w:rPr>
                <w:spacing w:val="-3"/>
                <w:sz w:val="18"/>
              </w:rPr>
              <w:t>）（</w:t>
            </w:r>
            <w:r>
              <w:rPr>
                <w:sz w:val="18"/>
              </w:rPr>
              <w:t>十一</w:t>
            </w:r>
            <w:r>
              <w:rPr>
                <w:spacing w:val="-3"/>
                <w:sz w:val="18"/>
              </w:rPr>
              <w:t>）</w:t>
            </w:r>
            <w:r>
              <w:rPr>
                <w:spacing w:val="-4"/>
                <w:sz w:val="18"/>
              </w:rPr>
              <w:t>项 有下列情形之一的，由安全生产监督管理部门责令改正，可以处 </w:t>
            </w:r>
            <w:r>
              <w:rPr>
                <w:sz w:val="18"/>
              </w:rPr>
              <w:t>5</w:t>
            </w:r>
            <w:r>
              <w:rPr>
                <w:spacing w:val="-12"/>
                <w:sz w:val="18"/>
              </w:rPr>
              <w:t> 万元以</w:t>
            </w:r>
            <w:r>
              <w:rPr>
                <w:spacing w:val="-15"/>
                <w:sz w:val="18"/>
              </w:rPr>
              <w:t>下的罚款；拒不改正的，处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：（八）生产、储存危险</w:t>
            </w:r>
            <w:r>
              <w:rPr>
                <w:spacing w:val="-1"/>
                <w:sz w:val="18"/>
              </w:rPr>
              <w:t>化学品的单位未在作业场所和安全设施、设备上设置明显的安全警示标志，或者未在作业场所设置通信、报警装置的；</w:t>
            </w:r>
          </w:p>
          <w:p>
            <w:pPr>
              <w:pStyle w:val="TableParagraph"/>
              <w:ind w:left="107"/>
              <w:rPr>
                <w:sz w:val="18"/>
              </w:rPr>
            </w:pPr>
            <w:r>
              <w:rPr>
                <w:sz w:val="18"/>
              </w:rPr>
              <w:t>（十一）危险化学品专用仓库未设置明显标志的。</w:t>
            </w:r>
          </w:p>
          <w:p>
            <w:pPr>
              <w:pStyle w:val="TableParagraph"/>
              <w:spacing w:line="249" w:lineRule="auto" w:before="9"/>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06"/>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172" w:firstLine="360"/>
              <w:jc w:val="both"/>
              <w:rPr>
                <w:sz w:val="18"/>
              </w:rPr>
            </w:pPr>
            <w:r>
              <w:rPr>
                <w:sz w:val="18"/>
              </w:rPr>
              <w:t>第三十二条 危险货物港口经营人应当在其作业场所和安全设施、设备上设置明显的安全警示标志；同时还应当在其作业场所设置通信、报警装置，并保证其处于适用状态。</w:t>
            </w:r>
          </w:p>
          <w:p>
            <w:pPr>
              <w:pStyle w:val="TableParagraph"/>
              <w:spacing w:line="249" w:lineRule="auto" w:before="1"/>
              <w:ind w:left="107" w:right="95" w:firstLine="360"/>
              <w:jc w:val="both"/>
              <w:rPr>
                <w:sz w:val="18"/>
              </w:rPr>
            </w:pPr>
            <w:r>
              <w:rPr>
                <w:spacing w:val="-1"/>
                <w:sz w:val="18"/>
              </w:rPr>
              <w:t>第七十五条第</w:t>
            </w:r>
            <w:r>
              <w:rPr>
                <w:spacing w:val="-3"/>
                <w:sz w:val="18"/>
              </w:rPr>
              <w:t>（</w:t>
            </w:r>
            <w:r>
              <w:rPr>
                <w:sz w:val="18"/>
              </w:rPr>
              <w:t>一</w:t>
            </w:r>
            <w:r>
              <w:rPr>
                <w:spacing w:val="-3"/>
                <w:sz w:val="18"/>
              </w:rPr>
              <w:t>）项 危险货物港口经营人有下列情形之一的，由所在地港口行政管理部门责令改正，可以处五</w:t>
            </w:r>
            <w:r>
              <w:rPr>
                <w:spacing w:val="-4"/>
                <w:sz w:val="18"/>
              </w:rPr>
              <w:t>万元以下的罚款；逾期未改正的，处五万元以上二十万元以下的罚款，对其直接负责的主管人员和其他直接责任人员处</w:t>
            </w:r>
            <w:r>
              <w:rPr>
                <w:spacing w:val="-3"/>
                <w:sz w:val="18"/>
              </w:rPr>
              <w:t>一万元以上二万元以下的罚款；情节严重的，责令停产停业整顿：（</w:t>
            </w:r>
            <w:r>
              <w:rPr>
                <w:sz w:val="18"/>
              </w:rPr>
              <w:t>一</w:t>
            </w:r>
            <w:r>
              <w:rPr>
                <w:spacing w:val="-3"/>
                <w:sz w:val="18"/>
              </w:rPr>
              <w:t>）</w:t>
            </w:r>
            <w:r>
              <w:rPr>
                <w:spacing w:val="-2"/>
                <w:sz w:val="18"/>
              </w:rPr>
              <w:t>未在生产作业场所和安全设施、设备上设置明</w:t>
            </w:r>
            <w:r>
              <w:rPr>
                <w:sz w:val="18"/>
              </w:rPr>
              <w:t>显的安全警示标志的。</w:t>
            </w:r>
          </w:p>
          <w:p>
            <w:pPr>
              <w:pStyle w:val="TableParagraph"/>
              <w:spacing w:line="249" w:lineRule="auto"/>
              <w:ind w:left="107" w:right="95" w:firstLine="360"/>
              <w:jc w:val="both"/>
              <w:rPr>
                <w:sz w:val="18"/>
              </w:rPr>
            </w:pPr>
            <w:r>
              <w:rPr>
                <w:spacing w:val="-1"/>
                <w:sz w:val="18"/>
              </w:rPr>
              <w:t>第七十六条第一款第</w:t>
            </w:r>
            <w:r>
              <w:rPr>
                <w:spacing w:val="-3"/>
                <w:sz w:val="18"/>
              </w:rPr>
              <w:t>（</w:t>
            </w:r>
            <w:r>
              <w:rPr>
                <w:sz w:val="18"/>
              </w:rPr>
              <w:t>五</w:t>
            </w:r>
            <w:r>
              <w:rPr>
                <w:spacing w:val="-3"/>
                <w:sz w:val="18"/>
              </w:rPr>
              <w:t>）项 危险货物港口经营人有下列情形之一的，由所在地港口行政管理部门责令改正，可以处五万元以下的罚款；逾期未改正的，处五万元以上十万元以下的罚款；情节严重的，责令停产停业整顿：</w:t>
            </w:r>
            <w:r>
              <w:rPr>
                <w:sz w:val="18"/>
              </w:rPr>
              <w:t>（五</w:t>
            </w:r>
            <w:r>
              <w:rPr>
                <w:spacing w:val="-3"/>
                <w:sz w:val="18"/>
              </w:rPr>
              <w:t>）</w:t>
            </w:r>
            <w:r>
              <w:rPr>
                <w:spacing w:val="-13"/>
                <w:sz w:val="18"/>
              </w:rPr>
              <w:t>未</w:t>
            </w:r>
            <w:r>
              <w:rPr>
                <w:sz w:val="18"/>
              </w:rPr>
              <w:t>在作业场所设置通信、报警装置的。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1"/>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3"/>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11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86" w:right="78"/>
              <w:jc w:val="center"/>
              <w:rPr>
                <w:sz w:val="18"/>
              </w:rPr>
            </w:pPr>
            <w:r>
              <w:rPr>
                <w:sz w:val="18"/>
              </w:rPr>
              <w:t>28</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08" w:right="95"/>
              <w:rPr>
                <w:sz w:val="18"/>
              </w:rPr>
            </w:pPr>
            <w:r>
              <w:rPr>
                <w:sz w:val="18"/>
              </w:rPr>
              <w:t>对危险货物港口经营人未按照国家标准、行业标准或者国家有关规定安装、使用安全设施、设备并进行经常性维护、保养和定期检测行为的行政处罚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106"/>
              <w:rPr>
                <w:sz w:val="18"/>
              </w:rPr>
            </w:pPr>
            <w:r>
              <w:rPr>
                <w:sz w:val="18"/>
              </w:rPr>
              <w:t>行政处罚</w:t>
            </w:r>
          </w:p>
        </w:tc>
        <w:tc>
          <w:tcPr>
            <w:tcW w:w="9561" w:type="dxa"/>
          </w:tcPr>
          <w:p>
            <w:pPr>
              <w:pStyle w:val="TableParagraph"/>
              <w:numPr>
                <w:ilvl w:val="0"/>
                <w:numId w:val="107"/>
              </w:numPr>
              <w:tabs>
                <w:tab w:pos="650" w:val="left" w:leader="none"/>
              </w:tabs>
              <w:spacing w:line="240" w:lineRule="auto" w:before="53" w:after="0"/>
              <w:ind w:left="649" w:right="0" w:hanging="183"/>
              <w:jc w:val="left"/>
              <w:rPr>
                <w:sz w:val="18"/>
              </w:rPr>
            </w:pPr>
            <w:r>
              <w:rPr>
                <w:sz w:val="18"/>
              </w:rPr>
              <w:t>《中华人民共和国安全生产法》</w:t>
            </w:r>
          </w:p>
          <w:p>
            <w:pPr>
              <w:pStyle w:val="TableParagraph"/>
              <w:spacing w:line="249" w:lineRule="auto" w:before="10"/>
              <w:ind w:left="107" w:right="172" w:firstLine="360"/>
              <w:rPr>
                <w:sz w:val="18"/>
              </w:rPr>
            </w:pPr>
            <w:r>
              <w:rPr>
                <w:sz w:val="18"/>
              </w:rPr>
              <w:t>第三十六条第一款第二款第三款 安全设备的设计、制造、安装、使用、检测、维修、改造和报废，应当符合国家标准或者行业标准。</w:t>
            </w:r>
          </w:p>
          <w:p>
            <w:pPr>
              <w:pStyle w:val="TableParagraph"/>
              <w:spacing w:line="249" w:lineRule="auto"/>
              <w:ind w:left="107" w:right="95" w:firstLine="360"/>
              <w:rPr>
                <w:sz w:val="18"/>
              </w:rPr>
            </w:pPr>
            <w:r>
              <w:rPr>
                <w:spacing w:val="-4"/>
                <w:sz w:val="18"/>
              </w:rPr>
              <w:t>生产经营单位必须对安全设备进行经常性维护、保养，并定期检测，保证正常运转。维护、保养、检测应当作好记</w:t>
            </w:r>
            <w:r>
              <w:rPr>
                <w:sz w:val="18"/>
              </w:rPr>
              <w:t>录，并由有关人员签字。</w:t>
            </w:r>
          </w:p>
          <w:p>
            <w:pPr>
              <w:pStyle w:val="TableParagraph"/>
              <w:spacing w:line="249" w:lineRule="auto"/>
              <w:ind w:left="107" w:right="95" w:firstLine="360"/>
              <w:rPr>
                <w:sz w:val="18"/>
              </w:rPr>
            </w:pPr>
            <w:r>
              <w:rPr>
                <w:spacing w:val="-4"/>
                <w:sz w:val="18"/>
              </w:rPr>
              <w:t>生产经营单位不得关闭、破坏直接关系生产安全的监控、报警、防护、救生设备、设施，或者篡改、隐瞒、销毁其</w:t>
            </w:r>
            <w:r>
              <w:rPr>
                <w:sz w:val="18"/>
              </w:rPr>
              <w:t>相关数据、信息。</w:t>
            </w:r>
          </w:p>
          <w:p>
            <w:pPr>
              <w:pStyle w:val="TableParagraph"/>
              <w:spacing w:line="249" w:lineRule="auto" w:before="1"/>
              <w:ind w:left="107" w:right="81" w:firstLine="360"/>
              <w:jc w:val="both"/>
              <w:rPr>
                <w:sz w:val="18"/>
              </w:rPr>
            </w:pPr>
            <w:r>
              <w:rPr>
                <w:sz w:val="18"/>
              </w:rPr>
              <w:t>第九十九条第</w:t>
            </w:r>
            <w:r>
              <w:rPr>
                <w:spacing w:val="-3"/>
                <w:sz w:val="18"/>
              </w:rPr>
              <w:t>（</w:t>
            </w:r>
            <w:r>
              <w:rPr>
                <w:sz w:val="18"/>
              </w:rPr>
              <w:t>二）（三</w:t>
            </w:r>
            <w:r>
              <w:rPr>
                <w:spacing w:val="-3"/>
                <w:sz w:val="18"/>
              </w:rPr>
              <w:t>）（</w:t>
            </w:r>
            <w:r>
              <w:rPr>
                <w:sz w:val="18"/>
              </w:rPr>
              <w:t>四）</w:t>
            </w:r>
            <w:r>
              <w:rPr>
                <w:spacing w:val="-1"/>
                <w:sz w:val="18"/>
              </w:rPr>
              <w:t>项 生产经营单位有下列行为之一的，责令限期改正，处五万元以下的罚款；逾</w:t>
            </w:r>
            <w:r>
              <w:rPr>
                <w:spacing w:val="-4"/>
                <w:sz w:val="18"/>
              </w:rPr>
              <w:t>期未改正的，处五万元以上二十万元以下的罚款，对其直接负责的主管人员和其他直接责任人员处一万元以上二万元以下的罚款；情节严重的，责令停产停业整顿；构成犯罪的，依照刑法有关规定追究刑事责任：（二）</w:t>
            </w:r>
            <w:r>
              <w:rPr>
                <w:spacing w:val="-6"/>
                <w:sz w:val="18"/>
              </w:rPr>
              <w:t>安全设备的安装、</w:t>
            </w:r>
            <w:r>
              <w:rPr>
                <w:sz w:val="18"/>
              </w:rPr>
              <w:t>使用、检测、改造和报废不符合国家标准或者行业标准的；（三）</w:t>
            </w:r>
            <w:r>
              <w:rPr>
                <w:spacing w:val="-1"/>
                <w:sz w:val="18"/>
              </w:rPr>
              <w:t>未对安全设备进行经常性维护、保养和定期检测的；</w:t>
            </w:r>
          </w:p>
          <w:p>
            <w:pPr>
              <w:pStyle w:val="TableParagraph"/>
              <w:spacing w:line="249" w:lineRule="auto"/>
              <w:ind w:left="107" w:right="95"/>
              <w:rPr>
                <w:sz w:val="18"/>
              </w:rPr>
            </w:pPr>
            <w:r>
              <w:rPr>
                <w:sz w:val="18"/>
              </w:rPr>
              <w:t>（四</w:t>
            </w:r>
            <w:r>
              <w:rPr>
                <w:spacing w:val="-3"/>
                <w:sz w:val="18"/>
              </w:rPr>
              <w:t>）</w:t>
            </w:r>
            <w:r>
              <w:rPr>
                <w:spacing w:val="-4"/>
                <w:sz w:val="18"/>
              </w:rPr>
              <w:t>关闭、破坏直接关系生产安全的监控、报警、防护、救生设备、设施，或者篡改、隐瞒、销毁其相关数据、信息</w:t>
            </w:r>
            <w:r>
              <w:rPr>
                <w:sz w:val="18"/>
              </w:rPr>
              <w:t>的；</w:t>
            </w:r>
          </w:p>
          <w:p>
            <w:pPr>
              <w:pStyle w:val="TableParagraph"/>
              <w:numPr>
                <w:ilvl w:val="0"/>
                <w:numId w:val="107"/>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3"/>
                <w:sz w:val="18"/>
              </w:rPr>
              <w:t>第三十一条 危险货物港口经营人应当按照国家标准、行业标准对其危险货物作业场所的安全设施、设备进行经常</w:t>
            </w:r>
            <w:r>
              <w:rPr>
                <w:spacing w:val="-4"/>
                <w:sz w:val="18"/>
              </w:rPr>
              <w:t>性维护、保养，并定期进行检测、检验，及时更新不合格的设施、设备，保证正常运转。维护、保养、检测、检验应当</w:t>
            </w:r>
            <w:r>
              <w:rPr>
                <w:sz w:val="18"/>
              </w:rPr>
              <w:t>做好记录，并由有关人员签字。</w:t>
            </w:r>
          </w:p>
          <w:p>
            <w:pPr>
              <w:pStyle w:val="TableParagraph"/>
              <w:spacing w:line="249" w:lineRule="auto"/>
              <w:ind w:left="107" w:right="95" w:firstLine="360"/>
              <w:jc w:val="both"/>
              <w:rPr>
                <w:sz w:val="18"/>
              </w:rPr>
            </w:pPr>
            <w:r>
              <w:rPr>
                <w:spacing w:val="-1"/>
                <w:sz w:val="18"/>
              </w:rPr>
              <w:t>第七十五条第</w:t>
            </w:r>
            <w:r>
              <w:rPr>
                <w:spacing w:val="-3"/>
                <w:sz w:val="18"/>
              </w:rPr>
              <w:t>（</w:t>
            </w:r>
            <w:r>
              <w:rPr>
                <w:sz w:val="18"/>
              </w:rPr>
              <w:t>二</w:t>
            </w:r>
            <w:r>
              <w:rPr>
                <w:spacing w:val="-3"/>
                <w:sz w:val="18"/>
              </w:rPr>
              <w:t>）项 危险货物港口经营人有下列情形之一的，由所在地港口行政管理部门责令改正，可以处五</w:t>
            </w:r>
            <w:r>
              <w:rPr>
                <w:spacing w:val="-4"/>
                <w:sz w:val="18"/>
              </w:rPr>
              <w:t>万元以下的罚款；逾期未改正的，处五万元以上二十万元以下的罚款，对其直接负责的主管人员和其他直接责任人员处</w:t>
            </w:r>
            <w:r>
              <w:rPr>
                <w:spacing w:val="-3"/>
                <w:sz w:val="18"/>
              </w:rPr>
              <w:t>一万元以上二万元以下的罚款；情节严重的，责令停产停业整顿：（</w:t>
            </w:r>
            <w:r>
              <w:rPr>
                <w:sz w:val="18"/>
              </w:rPr>
              <w:t>二</w:t>
            </w:r>
            <w:r>
              <w:rPr>
                <w:spacing w:val="-3"/>
                <w:sz w:val="18"/>
              </w:rPr>
              <w:t>）</w:t>
            </w:r>
            <w:r>
              <w:rPr>
                <w:spacing w:val="-2"/>
                <w:sz w:val="18"/>
              </w:rPr>
              <w:t>未按照国家标准、行业标准或者国家有关规定</w:t>
            </w:r>
            <w:r>
              <w:rPr>
                <w:sz w:val="18"/>
              </w:rPr>
              <w:t>安装、使用安全设施、设备并进行经常性维护、保养和定期检测的。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8"/>
              <w:ind w:left="106" w:right="178"/>
              <w:jc w:val="both"/>
              <w:rPr>
                <w:sz w:val="18"/>
              </w:rPr>
            </w:pPr>
            <w:r>
              <w:rPr>
                <w:sz w:val="18"/>
              </w:rPr>
              <w:t>港口所在地的设区的市或县级</w:t>
            </w:r>
          </w:p>
        </w:tc>
      </w:tr>
      <w:tr>
        <w:trPr>
          <w:trHeight w:val="43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ind w:left="86" w:right="78"/>
              <w:jc w:val="center"/>
              <w:rPr>
                <w:sz w:val="18"/>
              </w:rPr>
            </w:pPr>
            <w:r>
              <w:rPr>
                <w:sz w:val="18"/>
              </w:rPr>
              <w:t>29</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spacing w:line="249" w:lineRule="auto"/>
              <w:ind w:left="108" w:right="95"/>
              <w:rPr>
                <w:sz w:val="18"/>
              </w:rPr>
            </w:pPr>
            <w:r>
              <w:rPr>
                <w:sz w:val="18"/>
              </w:rPr>
              <w:t>对危险货物港口经营人未对其铺设的危险货物管道设置明显的标志，或者未对危险货物管道定期检查、检测行为的行政处罚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ind w:left="106"/>
              <w:rPr>
                <w:sz w:val="18"/>
              </w:rPr>
            </w:pPr>
            <w:r>
              <w:rPr>
                <w:sz w:val="18"/>
              </w:rPr>
              <w:t>行政处罚</w:t>
            </w:r>
          </w:p>
        </w:tc>
        <w:tc>
          <w:tcPr>
            <w:tcW w:w="9561" w:type="dxa"/>
          </w:tcPr>
          <w:p>
            <w:pPr>
              <w:pStyle w:val="TableParagraph"/>
              <w:numPr>
                <w:ilvl w:val="0"/>
                <w:numId w:val="108"/>
              </w:numPr>
              <w:tabs>
                <w:tab w:pos="650" w:val="left" w:leader="none"/>
              </w:tabs>
              <w:spacing w:line="240" w:lineRule="auto" w:before="14" w:after="0"/>
              <w:ind w:left="649" w:right="0" w:hanging="183"/>
              <w:jc w:val="left"/>
              <w:rPr>
                <w:sz w:val="18"/>
              </w:rPr>
            </w:pPr>
            <w:r>
              <w:rPr>
                <w:sz w:val="18"/>
              </w:rPr>
              <w:t>《危险化学品安全管理条例》</w:t>
            </w:r>
          </w:p>
          <w:p>
            <w:pPr>
              <w:pStyle w:val="TableParagraph"/>
              <w:spacing w:line="249" w:lineRule="auto" w:before="9"/>
              <w:ind w:left="107" w:right="95" w:firstLine="360"/>
              <w:rPr>
                <w:sz w:val="18"/>
              </w:rPr>
            </w:pPr>
            <w:r>
              <w:rPr>
                <w:spacing w:val="-4"/>
                <w:sz w:val="18"/>
              </w:rPr>
              <w:t>第十三条第一款 生产、储存危险化学品的单位，应当对其铺设的危险化学品管道设置明显标志，并对危险化学品</w:t>
            </w:r>
            <w:r>
              <w:rPr>
                <w:sz w:val="18"/>
              </w:rPr>
              <w:t>管道定期检查、检测。</w:t>
            </w:r>
          </w:p>
          <w:p>
            <w:pPr>
              <w:pStyle w:val="TableParagraph"/>
              <w:spacing w:line="249" w:lineRule="auto"/>
              <w:ind w:left="107" w:right="6" w:firstLine="360"/>
              <w:rPr>
                <w:sz w:val="18"/>
              </w:rPr>
            </w:pPr>
            <w:r>
              <w:rPr>
                <w:spacing w:val="-3"/>
                <w:sz w:val="18"/>
              </w:rPr>
              <w:t>第七十八条第一款第（</w:t>
            </w:r>
            <w:r>
              <w:rPr>
                <w:sz w:val="18"/>
              </w:rPr>
              <w:t>一</w:t>
            </w:r>
            <w:r>
              <w:rPr>
                <w:spacing w:val="-27"/>
                <w:sz w:val="18"/>
              </w:rPr>
              <w:t>）</w:t>
            </w:r>
            <w:r>
              <w:rPr>
                <w:spacing w:val="-6"/>
                <w:sz w:val="18"/>
              </w:rPr>
              <w:t>项 有下列情形之一的，由安全生产监督管理部门责令改正，可以处 </w:t>
            </w:r>
            <w:r>
              <w:rPr>
                <w:sz w:val="18"/>
              </w:rPr>
              <w:t>5</w:t>
            </w:r>
            <w:r>
              <w:rPr>
                <w:spacing w:val="-8"/>
                <w:sz w:val="18"/>
              </w:rPr>
              <w:t> 万元以下的罚款； </w:t>
            </w:r>
            <w:r>
              <w:rPr>
                <w:spacing w:val="-6"/>
                <w:sz w:val="18"/>
              </w:rPr>
              <w:t>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：（一）生产、储存危险化学品的单位未对其铺设的危险化学品管道设置明显的标志，或者未对危险化学品管道定期检查、检测的。</w:t>
            </w:r>
          </w:p>
          <w:p>
            <w:pPr>
              <w:pStyle w:val="TableParagraph"/>
              <w:spacing w:line="249" w:lineRule="auto" w:before="1"/>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08"/>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3"/>
                <w:sz w:val="18"/>
              </w:rPr>
              <w:t>第三十一条 危险货物港口经营人应当按照国家标准、行业标准对其危险货物作业场所的安全设施、设备进行经常</w:t>
            </w:r>
            <w:r>
              <w:rPr>
                <w:spacing w:val="-4"/>
                <w:sz w:val="18"/>
              </w:rPr>
              <w:t>性维护、保养，并定期进行检测、检验，及时更新不合格的设施、设备，保证正常运转。维护、保养、检测、检验应当</w:t>
            </w:r>
            <w:r>
              <w:rPr>
                <w:sz w:val="18"/>
              </w:rPr>
              <w:t>做好记录，并由有关人员签字。</w:t>
            </w:r>
          </w:p>
          <w:p>
            <w:pPr>
              <w:pStyle w:val="TableParagraph"/>
              <w:spacing w:line="249" w:lineRule="auto"/>
              <w:ind w:left="107" w:right="95" w:firstLine="360"/>
              <w:jc w:val="both"/>
              <w:rPr>
                <w:sz w:val="18"/>
              </w:rPr>
            </w:pPr>
            <w:r>
              <w:rPr>
                <w:spacing w:val="-4"/>
                <w:sz w:val="18"/>
              </w:rPr>
              <w:t>第三十三条 危险货物专用库场、储罐应当符合国家标准和行业标准，设置明显标志，并依据相关标准定期安全检</w:t>
            </w:r>
            <w:r>
              <w:rPr>
                <w:sz w:val="18"/>
              </w:rPr>
              <w:t>测维护。</w:t>
            </w:r>
          </w:p>
          <w:p>
            <w:pPr>
              <w:pStyle w:val="TableParagraph"/>
              <w:ind w:left="107" w:firstLine="360"/>
              <w:rPr>
                <w:sz w:val="18"/>
              </w:rPr>
            </w:pPr>
            <w:r>
              <w:rPr>
                <w:sz w:val="18"/>
              </w:rPr>
              <w:t>第七十六条第一款第（一）项 危险货物港口经营人有下列情形之一的，由所在地港口行政管理部门责令改正，可</w:t>
            </w:r>
          </w:p>
          <w:p>
            <w:pPr>
              <w:pStyle w:val="TableParagraph"/>
              <w:spacing w:line="240" w:lineRule="atLeast"/>
              <w:ind w:left="107" w:right="74"/>
              <w:rPr>
                <w:sz w:val="18"/>
              </w:rPr>
            </w:pPr>
            <w:r>
              <w:rPr>
                <w:sz w:val="18"/>
              </w:rPr>
              <w:t>以处五万元以下的罚款；逾期未改正的，处五万元以上十万元以下的罚款；情节严重的，责令停产停业整顿：（一）未对其铺设的危险货物管道设置明显的标志，或者未对危险货物管道定期检查、检测的。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79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left="86" w:right="78"/>
              <w:jc w:val="center"/>
              <w:rPr>
                <w:sz w:val="18"/>
              </w:rPr>
            </w:pPr>
            <w:r>
              <w:rPr>
                <w:sz w:val="18"/>
              </w:rPr>
              <w:t>30</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spacing w:line="249" w:lineRule="auto" w:before="1"/>
              <w:ind w:left="108" w:right="95"/>
              <w:rPr>
                <w:sz w:val="18"/>
              </w:rPr>
            </w:pPr>
            <w:r>
              <w:rPr>
                <w:sz w:val="18"/>
              </w:rPr>
              <w:t>对危险货物港口经营人在危险货物专用库场、储罐未设专人负责管理等行为的行政处罚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left="106"/>
              <w:rPr>
                <w:sz w:val="18"/>
              </w:rPr>
            </w:pPr>
            <w:r>
              <w:rPr>
                <w:sz w:val="18"/>
              </w:rPr>
              <w:t>行政处罚</w:t>
            </w:r>
          </w:p>
        </w:tc>
        <w:tc>
          <w:tcPr>
            <w:tcW w:w="9561" w:type="dxa"/>
          </w:tcPr>
          <w:p>
            <w:pPr>
              <w:pStyle w:val="TableParagraph"/>
              <w:numPr>
                <w:ilvl w:val="0"/>
                <w:numId w:val="109"/>
              </w:numPr>
              <w:tabs>
                <w:tab w:pos="650" w:val="left" w:leader="none"/>
              </w:tabs>
              <w:spacing w:line="240" w:lineRule="auto" w:before="12" w:after="0"/>
              <w:ind w:left="649" w:right="0" w:hanging="183"/>
              <w:jc w:val="left"/>
              <w:rPr>
                <w:sz w:val="18"/>
              </w:rPr>
            </w:pPr>
            <w:r>
              <w:rPr>
                <w:sz w:val="18"/>
              </w:rPr>
              <w:t>《危险化学品安全管理条例》</w:t>
            </w:r>
          </w:p>
          <w:p>
            <w:pPr>
              <w:pStyle w:val="TableParagraph"/>
              <w:spacing w:line="249" w:lineRule="auto" w:before="10"/>
              <w:ind w:left="107" w:right="95" w:firstLine="360"/>
              <w:rPr>
                <w:sz w:val="18"/>
              </w:rPr>
            </w:pPr>
            <w:r>
              <w:rPr>
                <w:spacing w:val="-1"/>
                <w:sz w:val="18"/>
              </w:rPr>
              <w:t>第二十四条第一款 危险化学品应当储存在专用仓库、专用场地或者专用储存室</w:t>
            </w:r>
            <w:r>
              <w:rPr>
                <w:sz w:val="18"/>
              </w:rPr>
              <w:t>（以下统称专用仓库）内，并由专</w:t>
            </w:r>
            <w:r>
              <w:rPr>
                <w:spacing w:val="-4"/>
                <w:sz w:val="18"/>
              </w:rPr>
              <w:t>人负责管理；剧毒化学品以及储存数量构成重大危险源的其他危险化学品，应当在专用仓库内单独存放，并实行双人收</w:t>
            </w:r>
            <w:r>
              <w:rPr>
                <w:sz w:val="18"/>
              </w:rPr>
              <w:t>发、双人保管制度。</w:t>
            </w:r>
          </w:p>
          <w:p>
            <w:pPr>
              <w:pStyle w:val="TableParagraph"/>
              <w:spacing w:line="249" w:lineRule="auto"/>
              <w:ind w:left="107" w:right="172" w:firstLine="360"/>
              <w:rPr>
                <w:sz w:val="18"/>
              </w:rPr>
            </w:pPr>
            <w:r>
              <w:rPr>
                <w:sz w:val="18"/>
              </w:rPr>
              <w:t>第二十六条第一款 危险化学品专用仓库应当符合国家标准、行业标准的要求，并设置明显的标志。储存剧毒化学品、易制爆危险化学品的专用仓库，应当按照国家有关规定设置相应的技术防范设施。</w:t>
            </w:r>
          </w:p>
          <w:p>
            <w:pPr>
              <w:pStyle w:val="TableParagraph"/>
              <w:spacing w:line="249" w:lineRule="auto" w:before="1"/>
              <w:ind w:left="107" w:right="6" w:firstLine="360"/>
              <w:rPr>
                <w:sz w:val="18"/>
              </w:rPr>
            </w:pPr>
            <w:r>
              <w:rPr>
                <w:spacing w:val="-3"/>
                <w:sz w:val="18"/>
              </w:rPr>
              <w:t>第七十八条第一款第（</w:t>
            </w:r>
            <w:r>
              <w:rPr>
                <w:sz w:val="18"/>
              </w:rPr>
              <w:t>九</w:t>
            </w:r>
            <w:r>
              <w:rPr>
                <w:spacing w:val="-27"/>
                <w:sz w:val="18"/>
              </w:rPr>
              <w:t>）</w:t>
            </w:r>
            <w:r>
              <w:rPr>
                <w:spacing w:val="-6"/>
                <w:sz w:val="18"/>
              </w:rPr>
              <w:t>项 有下列情形之一的，由安全生产监督管理部门责令改正，可以处 </w:t>
            </w:r>
            <w:r>
              <w:rPr>
                <w:sz w:val="18"/>
              </w:rPr>
              <w:t>5</w:t>
            </w:r>
            <w:r>
              <w:rPr>
                <w:spacing w:val="-8"/>
                <w:sz w:val="18"/>
              </w:rPr>
              <w:t> 万元以下的罚款； </w:t>
            </w:r>
            <w:r>
              <w:rPr>
                <w:spacing w:val="-6"/>
                <w:sz w:val="18"/>
              </w:rPr>
              <w:t>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：（九）危险化学品专用仓库未设专</w:t>
            </w:r>
            <w:r>
              <w:rPr>
                <w:spacing w:val="-3"/>
                <w:sz w:val="18"/>
              </w:rPr>
              <w:t>人负责管理，或者对储存的剧毒化学品以及储存数量构成重大危险源的其他危险化学品未实行双人收发、双人保管制度的。</w:t>
            </w:r>
          </w:p>
          <w:p>
            <w:pPr>
              <w:pStyle w:val="TableParagraph"/>
              <w:spacing w:line="249" w:lineRule="auto"/>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09"/>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172" w:firstLine="360"/>
              <w:jc w:val="both"/>
              <w:rPr>
                <w:sz w:val="18"/>
              </w:rPr>
            </w:pPr>
            <w:r>
              <w:rPr>
                <w:sz w:val="18"/>
              </w:rPr>
              <w:t>第四十九条第一款 危险货物应当储存在港区专用的库场、储罐，并由专人负责管理；剧毒化学品以及储存数量构成重大危险源的其他危险货物，应当单独存放，并实行双人收发、双人保管制度。</w:t>
            </w:r>
          </w:p>
          <w:p>
            <w:pPr>
              <w:pStyle w:val="TableParagraph"/>
              <w:spacing w:line="249" w:lineRule="auto"/>
              <w:ind w:left="107" w:right="95" w:firstLine="360"/>
              <w:jc w:val="both"/>
              <w:rPr>
                <w:sz w:val="18"/>
              </w:rPr>
            </w:pPr>
            <w:r>
              <w:rPr>
                <w:spacing w:val="-1"/>
                <w:sz w:val="18"/>
              </w:rPr>
              <w:t>第七十六条第一款第</w:t>
            </w:r>
            <w:r>
              <w:rPr>
                <w:spacing w:val="-3"/>
                <w:sz w:val="18"/>
              </w:rPr>
              <w:t>（</w:t>
            </w:r>
            <w:r>
              <w:rPr>
                <w:sz w:val="18"/>
              </w:rPr>
              <w:t>二</w:t>
            </w:r>
            <w:r>
              <w:rPr>
                <w:spacing w:val="-3"/>
                <w:sz w:val="18"/>
              </w:rPr>
              <w:t>）项 危险货物港口经营人有下列情形之一的，由所在地港口行政管理部门责令改正，可以处五万元以下的罚款；逾期未改正的，处五万元以上十万元以下的罚款；情节严重的，责令停产停业整顿：</w:t>
            </w:r>
            <w:r>
              <w:rPr>
                <w:sz w:val="18"/>
              </w:rPr>
              <w:t>（二</w:t>
            </w:r>
            <w:r>
              <w:rPr>
                <w:spacing w:val="-3"/>
                <w:sz w:val="18"/>
              </w:rPr>
              <w:t>）</w:t>
            </w:r>
            <w:r>
              <w:rPr>
                <w:spacing w:val="-13"/>
                <w:sz w:val="18"/>
              </w:rPr>
              <w:t>危</w:t>
            </w:r>
            <w:r>
              <w:rPr>
                <w:spacing w:val="-3"/>
                <w:sz w:val="18"/>
              </w:rPr>
              <w:t>险货物专用库场、储罐未设专人负责管理，或者对储存的剧毒化学品以及储存数量构成重大危险源的其他危险货物未实</w:t>
            </w:r>
          </w:p>
          <w:p>
            <w:pPr>
              <w:pStyle w:val="TableParagraph"/>
              <w:spacing w:line="207" w:lineRule="exact" w:before="1"/>
              <w:ind w:left="107"/>
              <w:rPr>
                <w:sz w:val="18"/>
              </w:rPr>
            </w:pPr>
            <w:r>
              <w:rPr>
                <w:sz w:val="18"/>
              </w:rPr>
              <w:t>行双人收发、双人保管制度的。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49" w:lineRule="auto"/>
              <w:ind w:left="106" w:right="178"/>
              <w:jc w:val="both"/>
              <w:rPr>
                <w:sz w:val="18"/>
              </w:rPr>
            </w:pPr>
            <w:r>
              <w:rPr>
                <w:sz w:val="18"/>
              </w:rPr>
              <w:t>港口所在地的设区的市或县级</w:t>
            </w:r>
          </w:p>
        </w:tc>
      </w:tr>
      <w:tr>
        <w:trPr>
          <w:trHeight w:val="38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ind w:left="86" w:right="78"/>
              <w:jc w:val="center"/>
              <w:rPr>
                <w:sz w:val="18"/>
              </w:rPr>
            </w:pPr>
            <w:r>
              <w:rPr>
                <w:sz w:val="18"/>
              </w:rPr>
              <w:t>31</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spacing w:line="249" w:lineRule="auto" w:before="1"/>
              <w:ind w:left="108" w:right="95"/>
              <w:rPr>
                <w:sz w:val="18"/>
              </w:rPr>
            </w:pPr>
            <w:r>
              <w:rPr>
                <w:sz w:val="18"/>
              </w:rPr>
              <w:t>对危险货物港口经营人未建立危险货物出入库核查、登记制度行为的行政处罚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ind w:left="106"/>
              <w:rPr>
                <w:sz w:val="18"/>
              </w:rPr>
            </w:pPr>
            <w:r>
              <w:rPr>
                <w:sz w:val="18"/>
              </w:rPr>
              <w:t>行政处罚</w:t>
            </w:r>
          </w:p>
        </w:tc>
        <w:tc>
          <w:tcPr>
            <w:tcW w:w="9561" w:type="dxa"/>
          </w:tcPr>
          <w:p>
            <w:pPr>
              <w:pStyle w:val="TableParagraph"/>
              <w:spacing w:before="9"/>
              <w:rPr>
                <w:b/>
                <w:sz w:val="12"/>
              </w:rPr>
            </w:pPr>
          </w:p>
          <w:p>
            <w:pPr>
              <w:pStyle w:val="TableParagraph"/>
              <w:numPr>
                <w:ilvl w:val="0"/>
                <w:numId w:val="110"/>
              </w:numPr>
              <w:tabs>
                <w:tab w:pos="650" w:val="left" w:leader="none"/>
              </w:tabs>
              <w:spacing w:line="240" w:lineRule="auto" w:before="1" w:after="0"/>
              <w:ind w:left="649" w:right="0" w:hanging="183"/>
              <w:jc w:val="left"/>
              <w:rPr>
                <w:sz w:val="18"/>
              </w:rPr>
            </w:pPr>
            <w:r>
              <w:rPr>
                <w:sz w:val="18"/>
              </w:rPr>
              <w:t>《危险化学品安全管理条例》</w:t>
            </w:r>
          </w:p>
          <w:p>
            <w:pPr>
              <w:pStyle w:val="TableParagraph"/>
              <w:spacing w:before="9"/>
              <w:ind w:left="467"/>
              <w:rPr>
                <w:sz w:val="18"/>
              </w:rPr>
            </w:pPr>
            <w:r>
              <w:rPr>
                <w:sz w:val="18"/>
              </w:rPr>
              <w:t>第二十五条 储存危险化学品的单位应当建立危险化学品出入库核查、登记制度。</w:t>
            </w:r>
          </w:p>
          <w:p>
            <w:pPr>
              <w:pStyle w:val="TableParagraph"/>
              <w:spacing w:line="249" w:lineRule="auto" w:before="9"/>
              <w:ind w:left="107" w:right="81" w:firstLine="360"/>
              <w:rPr>
                <w:sz w:val="18"/>
              </w:rPr>
            </w:pPr>
            <w:r>
              <w:rPr>
                <w:sz w:val="1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pStyle w:val="TableParagraph"/>
              <w:spacing w:line="249" w:lineRule="auto" w:before="1"/>
              <w:ind w:left="107" w:right="6" w:firstLine="360"/>
              <w:rPr>
                <w:sz w:val="18"/>
              </w:rPr>
            </w:pPr>
            <w:r>
              <w:rPr>
                <w:spacing w:val="-3"/>
                <w:sz w:val="18"/>
              </w:rPr>
              <w:t>第七十八条第一款第（</w:t>
            </w:r>
            <w:r>
              <w:rPr>
                <w:sz w:val="18"/>
              </w:rPr>
              <w:t>十</w:t>
            </w:r>
            <w:r>
              <w:rPr>
                <w:spacing w:val="-27"/>
                <w:sz w:val="18"/>
              </w:rPr>
              <w:t>）</w:t>
            </w:r>
            <w:r>
              <w:rPr>
                <w:spacing w:val="-6"/>
                <w:sz w:val="18"/>
              </w:rPr>
              <w:t>项 有下列情形之一的，由安全生产监督管理部门责令改正，可以处 </w:t>
            </w:r>
            <w:r>
              <w:rPr>
                <w:sz w:val="18"/>
              </w:rPr>
              <w:t>5</w:t>
            </w:r>
            <w:r>
              <w:rPr>
                <w:spacing w:val="-8"/>
                <w:sz w:val="18"/>
              </w:rPr>
              <w:t> 万元以下的罚款； </w:t>
            </w:r>
            <w:r>
              <w:rPr>
                <w:spacing w:val="-6"/>
                <w:sz w:val="18"/>
              </w:rPr>
              <w:t>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：（十）储存危险化学品的单位未建立危险化学品出入库核查、登记制度的。</w:t>
            </w:r>
          </w:p>
          <w:p>
            <w:pPr>
              <w:pStyle w:val="TableParagraph"/>
              <w:spacing w:line="249" w:lineRule="auto"/>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10"/>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before="9"/>
              <w:ind w:left="467"/>
              <w:rPr>
                <w:sz w:val="18"/>
              </w:rPr>
            </w:pPr>
            <w:r>
              <w:rPr>
                <w:sz w:val="18"/>
              </w:rPr>
              <w:t>第五十条第一款 危险货物港口经营人经营仓储业务的，应当建立危险货物出入库核查、登记制度。</w:t>
            </w:r>
          </w:p>
          <w:p>
            <w:pPr>
              <w:pStyle w:val="TableParagraph"/>
              <w:spacing w:line="249" w:lineRule="auto" w:before="9"/>
              <w:ind w:left="107" w:right="95" w:firstLine="360"/>
              <w:jc w:val="both"/>
              <w:rPr>
                <w:sz w:val="18"/>
              </w:rPr>
            </w:pPr>
            <w:r>
              <w:rPr>
                <w:spacing w:val="-1"/>
                <w:sz w:val="18"/>
              </w:rPr>
              <w:t>第七十六条第一款第</w:t>
            </w:r>
            <w:r>
              <w:rPr>
                <w:spacing w:val="-3"/>
                <w:sz w:val="18"/>
              </w:rPr>
              <w:t>（</w:t>
            </w:r>
            <w:r>
              <w:rPr>
                <w:sz w:val="18"/>
              </w:rPr>
              <w:t>三</w:t>
            </w:r>
            <w:r>
              <w:rPr>
                <w:spacing w:val="-3"/>
                <w:sz w:val="18"/>
              </w:rPr>
              <w:t>）项 危险货物港口经营人有下列情形之一的，由所在地港口行政管理部门责令改正，可以处五万元以下的罚款；逾期未改正的，处五万元以上十万元以下的罚款；情节严重的，责令停产停业整顿：</w:t>
            </w:r>
            <w:r>
              <w:rPr>
                <w:sz w:val="18"/>
              </w:rPr>
              <w:t>（三</w:t>
            </w:r>
            <w:r>
              <w:rPr>
                <w:spacing w:val="-3"/>
                <w:sz w:val="18"/>
              </w:rPr>
              <w:t>）</w:t>
            </w:r>
            <w:r>
              <w:rPr>
                <w:spacing w:val="-13"/>
                <w:sz w:val="18"/>
              </w:rPr>
              <w:t>未</w:t>
            </w:r>
            <w:r>
              <w:rPr>
                <w:sz w:val="18"/>
              </w:rPr>
              <w:t>建立危险货物出入库核查、登记制度的。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817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ind w:left="107"/>
              <w:rPr>
                <w:sz w:val="18"/>
              </w:rPr>
            </w:pPr>
            <w:r>
              <w:rPr>
                <w:sz w:val="18"/>
              </w:rPr>
              <w:t>32</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9"/>
              </w:rPr>
            </w:pPr>
          </w:p>
          <w:p>
            <w:pPr>
              <w:pStyle w:val="TableParagraph"/>
              <w:spacing w:line="249" w:lineRule="auto"/>
              <w:ind w:left="108" w:right="95"/>
              <w:rPr>
                <w:sz w:val="18"/>
              </w:rPr>
            </w:pPr>
            <w:r>
              <w:rPr>
                <w:sz w:val="18"/>
              </w:rPr>
              <w:t>对危险货物港口经营人装卸、储存没有安全技术说明书的危险货物或者外包装没有相应标志的包装危险货物行为的行政处罚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4"/>
              </w:rPr>
            </w:pPr>
          </w:p>
          <w:p>
            <w:pPr>
              <w:pStyle w:val="TableParagraph"/>
              <w:numPr>
                <w:ilvl w:val="0"/>
                <w:numId w:val="111"/>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95" w:firstLine="360"/>
              <w:jc w:val="both"/>
              <w:rPr>
                <w:sz w:val="18"/>
              </w:rPr>
            </w:pPr>
            <w:r>
              <w:rPr>
                <w:spacing w:val="-2"/>
                <w:sz w:val="18"/>
              </w:rPr>
              <w:t>第十五条 危险化学品生产企业应当提供与其生产的危险化学品相符的化学品安全技术说明书，并在危险化学品包</w:t>
            </w:r>
            <w:r>
              <w:rPr>
                <w:spacing w:val="-5"/>
                <w:sz w:val="18"/>
              </w:rPr>
              <w:t>装</w:t>
            </w:r>
            <w:r>
              <w:rPr>
                <w:sz w:val="18"/>
              </w:rPr>
              <w:t>（包括外包装件</w:t>
            </w:r>
            <w:r>
              <w:rPr>
                <w:spacing w:val="-5"/>
                <w:sz w:val="18"/>
              </w:rPr>
              <w:t>）</w:t>
            </w:r>
            <w:r>
              <w:rPr>
                <w:spacing w:val="-2"/>
                <w:sz w:val="18"/>
              </w:rPr>
              <w:t>上粘贴或者拴挂与包装内危险化学品相符的化学品安全标签。化学品安全技术说明书和化学品安全</w:t>
            </w:r>
            <w:r>
              <w:rPr>
                <w:sz w:val="18"/>
              </w:rPr>
              <w:t>标签所载明的内容应当符合国家标准的要求。</w:t>
            </w:r>
          </w:p>
          <w:p>
            <w:pPr>
              <w:pStyle w:val="TableParagraph"/>
              <w:spacing w:line="249" w:lineRule="auto"/>
              <w:ind w:left="107" w:right="69" w:firstLine="360"/>
              <w:rPr>
                <w:sz w:val="18"/>
              </w:rPr>
            </w:pPr>
            <w:r>
              <w:rPr>
                <w:sz w:val="18"/>
              </w:rPr>
              <w:t>危险化学品生产企业发现其生产的危险化学品有新的危险特性的，应当立即公告，并及时修订其化学品安全技术说明书和化学品安全标签。</w:t>
            </w:r>
          </w:p>
          <w:p>
            <w:pPr>
              <w:pStyle w:val="TableParagraph"/>
              <w:spacing w:line="249" w:lineRule="auto" w:before="1"/>
              <w:ind w:left="107" w:right="95" w:firstLine="360"/>
              <w:rPr>
                <w:sz w:val="18"/>
              </w:rPr>
            </w:pPr>
            <w:r>
              <w:rPr>
                <w:spacing w:val="-3"/>
                <w:sz w:val="18"/>
              </w:rPr>
              <w:t>第三十七条 危险化学品经营企业不得向未经许可从事危险化学品生产、经营活动的企业采购危险化学品，不得经</w:t>
            </w:r>
            <w:r>
              <w:rPr>
                <w:sz w:val="18"/>
              </w:rPr>
              <w:t>营没有化学品安全技术说明书或者化学品安全标签的危险化学品。</w:t>
            </w:r>
          </w:p>
          <w:p>
            <w:pPr>
              <w:pStyle w:val="TableParagraph"/>
              <w:spacing w:line="249" w:lineRule="auto"/>
              <w:ind w:left="107" w:right="6" w:firstLine="360"/>
              <w:rPr>
                <w:sz w:val="18"/>
              </w:rPr>
            </w:pPr>
            <w:r>
              <w:rPr>
                <w:spacing w:val="-3"/>
                <w:sz w:val="18"/>
              </w:rPr>
              <w:t>第七十八条第一款第（</w:t>
            </w:r>
            <w:r>
              <w:rPr>
                <w:sz w:val="18"/>
              </w:rPr>
              <w:t>六</w:t>
            </w:r>
            <w:r>
              <w:rPr>
                <w:spacing w:val="-27"/>
                <w:sz w:val="18"/>
              </w:rPr>
              <w:t>）</w:t>
            </w:r>
            <w:r>
              <w:rPr>
                <w:spacing w:val="-6"/>
                <w:sz w:val="18"/>
              </w:rPr>
              <w:t>项 有下列情形之一的，由安全生产监督管理部门责令改正，可以处 </w:t>
            </w:r>
            <w:r>
              <w:rPr>
                <w:sz w:val="18"/>
              </w:rPr>
              <w:t>5</w:t>
            </w:r>
            <w:r>
              <w:rPr>
                <w:spacing w:val="-8"/>
                <w:sz w:val="18"/>
              </w:rPr>
              <w:t> 万元以下的罚款； </w:t>
            </w:r>
            <w:r>
              <w:rPr>
                <w:spacing w:val="-6"/>
                <w:sz w:val="18"/>
              </w:rPr>
              <w:t>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：（六）危险化学品经营企业经营没有化学品安全技术说明书和化学品安全标签的危险化学品的。</w:t>
            </w:r>
          </w:p>
          <w:p>
            <w:pPr>
              <w:pStyle w:val="TableParagraph"/>
              <w:spacing w:line="249" w:lineRule="auto"/>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11"/>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rPr>
                <w:sz w:val="18"/>
              </w:rPr>
            </w:pPr>
            <w:r>
              <w:rPr>
                <w:sz w:val="18"/>
              </w:rPr>
              <w:t>第三十六条第一款  危险货物港口作业委托人应当向危险货物港口经营人提供委托人身份信息和完整准确的危险</w:t>
            </w:r>
            <w:r>
              <w:rPr>
                <w:spacing w:val="-4"/>
                <w:sz w:val="18"/>
              </w:rPr>
              <w:t>货物品名、联合国编号、危险性分类、包装、数量、应急措施及安全技术说明书等资料；危险性质不明的危险货物，应</w:t>
            </w:r>
            <w:r>
              <w:rPr>
                <w:spacing w:val="-3"/>
                <w:sz w:val="18"/>
              </w:rPr>
              <w:t>当提供具有相应资质的专业机构出具的危险货物危险特性鉴定技术报告。法律、行政法规规定必须办理有关手续后方可</w:t>
            </w:r>
            <w:r>
              <w:rPr>
                <w:sz w:val="18"/>
              </w:rPr>
              <w:t>进行水路运输的危险货物，还应当办理相关手续，并向港口经营人提供相关证明材料。</w:t>
            </w:r>
          </w:p>
          <w:p>
            <w:pPr>
              <w:pStyle w:val="TableParagraph"/>
              <w:spacing w:line="249" w:lineRule="auto" w:before="1"/>
              <w:ind w:left="107" w:right="95" w:firstLine="360"/>
              <w:jc w:val="both"/>
              <w:rPr>
                <w:sz w:val="18"/>
              </w:rPr>
            </w:pPr>
            <w:r>
              <w:rPr>
                <w:spacing w:val="-1"/>
                <w:sz w:val="18"/>
              </w:rPr>
              <w:t>第七十六条第一款第</w:t>
            </w:r>
            <w:r>
              <w:rPr>
                <w:spacing w:val="-3"/>
                <w:sz w:val="18"/>
              </w:rPr>
              <w:t>（</w:t>
            </w:r>
            <w:r>
              <w:rPr>
                <w:sz w:val="18"/>
              </w:rPr>
              <w:t>四</w:t>
            </w:r>
            <w:r>
              <w:rPr>
                <w:spacing w:val="-3"/>
                <w:sz w:val="18"/>
              </w:rPr>
              <w:t>）项 危险货物港口经营人有下列情形之一的，由所在地港口行政管理部门责令改正，可以处五万元以下的罚款；逾期未改正的，处五万元以上十万元以下的罚款；情节严重的，责令停产停业整顿：</w:t>
            </w:r>
            <w:r>
              <w:rPr>
                <w:sz w:val="18"/>
              </w:rPr>
              <w:t>（四</w:t>
            </w:r>
            <w:r>
              <w:rPr>
                <w:spacing w:val="-3"/>
                <w:sz w:val="18"/>
              </w:rPr>
              <w:t>）</w:t>
            </w:r>
            <w:r>
              <w:rPr>
                <w:spacing w:val="-13"/>
                <w:sz w:val="18"/>
              </w:rPr>
              <w:t>装</w:t>
            </w:r>
            <w:r>
              <w:rPr>
                <w:sz w:val="18"/>
              </w:rPr>
              <w:t>卸、储存没有安全技术说明书的危险货物或者外包装没有相应标志的包装危险货物的。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54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ind w:left="86" w:right="78"/>
              <w:jc w:val="center"/>
              <w:rPr>
                <w:sz w:val="18"/>
              </w:rPr>
            </w:pPr>
            <w:r>
              <w:rPr>
                <w:sz w:val="18"/>
              </w:rPr>
              <w:t>33</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spacing w:line="249" w:lineRule="auto"/>
              <w:ind w:left="108" w:right="272"/>
              <w:jc w:val="both"/>
              <w:rPr>
                <w:sz w:val="18"/>
              </w:rPr>
            </w:pPr>
            <w:r>
              <w:rPr>
                <w:sz w:val="18"/>
              </w:rPr>
              <w:t>对在港口进行可能危及危险货物管道安全的施工作业未按照规定书面通知管道所属单位等行为的行政处罚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ind w:left="106"/>
              <w:rPr>
                <w:sz w:val="18"/>
              </w:rPr>
            </w:pPr>
            <w:r>
              <w:rPr>
                <w:sz w:val="18"/>
              </w:rPr>
              <w:t>行政处罚</w:t>
            </w:r>
          </w:p>
        </w:tc>
        <w:tc>
          <w:tcPr>
            <w:tcW w:w="9561" w:type="dxa"/>
          </w:tcPr>
          <w:p>
            <w:pPr>
              <w:pStyle w:val="TableParagraph"/>
              <w:spacing w:before="2"/>
              <w:rPr>
                <w:b/>
                <w:sz w:val="18"/>
              </w:rPr>
            </w:pPr>
          </w:p>
          <w:p>
            <w:pPr>
              <w:pStyle w:val="TableParagraph"/>
              <w:numPr>
                <w:ilvl w:val="0"/>
                <w:numId w:val="112"/>
              </w:numPr>
              <w:tabs>
                <w:tab w:pos="650" w:val="left" w:leader="none"/>
              </w:tabs>
              <w:spacing w:line="240" w:lineRule="auto" w:before="1" w:after="0"/>
              <w:ind w:left="649" w:right="0" w:hanging="183"/>
              <w:jc w:val="left"/>
              <w:rPr>
                <w:sz w:val="18"/>
              </w:rPr>
            </w:pPr>
            <w:r>
              <w:rPr>
                <w:sz w:val="18"/>
              </w:rPr>
              <w:t>《危险化学品安全管理条例》</w:t>
            </w:r>
          </w:p>
          <w:p>
            <w:pPr>
              <w:pStyle w:val="TableParagraph"/>
              <w:spacing w:line="249" w:lineRule="auto" w:before="9"/>
              <w:ind w:left="107" w:right="172" w:firstLine="360"/>
              <w:rPr>
                <w:sz w:val="18"/>
              </w:rPr>
            </w:pPr>
            <w:r>
              <w:rPr>
                <w:sz w:val="18"/>
              </w:rPr>
              <w:t>第十三条 生产、储存危险化学品的单位，应当对其铺设的危险化学品管道设置明显标志，并对危险化学品管道定期检查、检测。</w:t>
            </w:r>
          </w:p>
          <w:p>
            <w:pPr>
              <w:pStyle w:val="TableParagraph"/>
              <w:spacing w:line="249" w:lineRule="auto"/>
              <w:ind w:left="107" w:right="81" w:firstLine="360"/>
              <w:rPr>
                <w:sz w:val="18"/>
              </w:rPr>
            </w:pPr>
            <w:r>
              <w:rPr>
                <w:spacing w:val="-3"/>
                <w:sz w:val="18"/>
              </w:rPr>
              <w:t>进行可能危及危险化学品管道安全的施工作业，施工单位应当在开工的 </w:t>
            </w:r>
            <w:r>
              <w:rPr>
                <w:sz w:val="18"/>
              </w:rPr>
              <w:t>7</w:t>
            </w:r>
            <w:r>
              <w:rPr>
                <w:spacing w:val="-8"/>
                <w:sz w:val="18"/>
              </w:rPr>
              <w:t> 日前书面通知管道所属单位，并与管道所</w:t>
            </w:r>
            <w:r>
              <w:rPr>
                <w:spacing w:val="-9"/>
                <w:sz w:val="18"/>
              </w:rPr>
              <w:t>属单位共同制定应急预案，采取相应的安全防护措施。管道所属单位应当指派专门人员到现场进行管道安全保护指导。</w:t>
            </w:r>
          </w:p>
          <w:p>
            <w:pPr>
              <w:pStyle w:val="TableParagraph"/>
              <w:spacing w:line="249" w:lineRule="auto" w:before="1"/>
              <w:ind w:left="107" w:right="172" w:firstLine="360"/>
              <w:rPr>
                <w:sz w:val="18"/>
              </w:rPr>
            </w:pPr>
            <w:r>
              <w:rPr>
                <w:spacing w:val="-2"/>
                <w:sz w:val="18"/>
              </w:rPr>
              <w:t>第二十六条第一款 危险化学品专用仓库应当符合国家标准、行业标准的要求，并设置明显的标志。储存剧毒化学</w:t>
            </w:r>
            <w:r>
              <w:rPr>
                <w:sz w:val="18"/>
              </w:rPr>
              <w:t>品、易制爆危险化学品的专用仓库，应当按照国家有关规定设置相应的技术防范设施。</w:t>
            </w:r>
          </w:p>
          <w:p>
            <w:pPr>
              <w:pStyle w:val="TableParagraph"/>
              <w:spacing w:line="249" w:lineRule="auto"/>
              <w:ind w:left="107" w:right="6" w:firstLine="360"/>
              <w:rPr>
                <w:sz w:val="18"/>
              </w:rPr>
            </w:pPr>
            <w:r>
              <w:rPr>
                <w:spacing w:val="-3"/>
                <w:sz w:val="18"/>
              </w:rPr>
              <w:t>第七十八条第一款第（</w:t>
            </w:r>
            <w:r>
              <w:rPr>
                <w:sz w:val="18"/>
              </w:rPr>
              <w:t>二</w:t>
            </w:r>
            <w:r>
              <w:rPr>
                <w:spacing w:val="-27"/>
                <w:sz w:val="18"/>
              </w:rPr>
              <w:t>）</w:t>
            </w:r>
            <w:r>
              <w:rPr>
                <w:spacing w:val="-6"/>
                <w:sz w:val="18"/>
              </w:rPr>
              <w:t>项 有下列情形之一的，由安全生产监督管理部门责令改正，可以处 </w:t>
            </w:r>
            <w:r>
              <w:rPr>
                <w:sz w:val="18"/>
              </w:rPr>
              <w:t>5</w:t>
            </w:r>
            <w:r>
              <w:rPr>
                <w:spacing w:val="-8"/>
                <w:sz w:val="18"/>
              </w:rPr>
              <w:t> 万元以下的罚款； </w:t>
            </w:r>
            <w:r>
              <w:rPr>
                <w:spacing w:val="-6"/>
                <w:sz w:val="18"/>
              </w:rPr>
              <w:t>拒不改正的，处 </w:t>
            </w:r>
            <w:r>
              <w:rPr>
                <w:sz w:val="18"/>
              </w:rPr>
              <w:t>5</w:t>
            </w:r>
            <w:r>
              <w:rPr>
                <w:spacing w:val="-16"/>
                <w:sz w:val="18"/>
              </w:rPr>
              <w:t> 万元以上 </w:t>
            </w:r>
            <w:r>
              <w:rPr>
                <w:sz w:val="18"/>
              </w:rPr>
              <w:t>10</w:t>
            </w:r>
            <w:r>
              <w:rPr>
                <w:spacing w:val="-7"/>
                <w:sz w:val="18"/>
              </w:rPr>
              <w:t> 万元以下的罚款；情节严重的，责令停产停业整顿</w:t>
            </w:r>
            <w:r>
              <w:rPr>
                <w:sz w:val="18"/>
              </w:rPr>
              <w:t>：（二）进行可能危及危险化学品管</w:t>
            </w:r>
            <w:r>
              <w:rPr>
                <w:spacing w:val="-3"/>
                <w:sz w:val="18"/>
              </w:rPr>
              <w:t>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TableParagraph"/>
              <w:spacing w:line="249" w:lineRule="auto" w:before="1"/>
              <w:ind w:left="107" w:right="95" w:firstLine="360"/>
              <w:jc w:val="both"/>
              <w:rPr>
                <w:sz w:val="18"/>
              </w:rPr>
            </w:pPr>
            <w:r>
              <w:rPr>
                <w:spacing w:val="-2"/>
                <w:sz w:val="18"/>
              </w:rPr>
              <w:t>第七十八条第二款 从事危险化学品仓储经营的港口经营人有前款规定情形的，由港口行政管理部门依照前款规定</w:t>
            </w:r>
            <w:r>
              <w:rPr>
                <w:spacing w:val="-4"/>
                <w:sz w:val="18"/>
              </w:rPr>
              <w:t>予以处罚。储存剧毒化学品、易制爆危险化学品的专用仓库未按照国家有关规定设置相应的技术防范设施的，由公安机</w:t>
            </w:r>
            <w:r>
              <w:rPr>
                <w:sz w:val="18"/>
              </w:rPr>
              <w:t>关依照前款规定予以处罚。</w:t>
            </w:r>
          </w:p>
          <w:p>
            <w:pPr>
              <w:pStyle w:val="TableParagraph"/>
              <w:numPr>
                <w:ilvl w:val="0"/>
                <w:numId w:val="112"/>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9"/>
              <w:ind w:left="107" w:right="95" w:firstLine="360"/>
              <w:jc w:val="both"/>
              <w:rPr>
                <w:sz w:val="18"/>
              </w:rPr>
            </w:pPr>
            <w:r>
              <w:rPr>
                <w:spacing w:val="-2"/>
                <w:sz w:val="18"/>
              </w:rPr>
              <w:t>第三十五条第二款 在港区内进行可能危及危险货物输送管道安全的施工作业，施工单位应当在开工的 </w:t>
            </w:r>
            <w:r>
              <w:rPr>
                <w:sz w:val="18"/>
              </w:rPr>
              <w:t>7</w:t>
            </w:r>
            <w:r>
              <w:rPr>
                <w:spacing w:val="-13"/>
                <w:sz w:val="18"/>
              </w:rPr>
              <w:t> 日前书面</w:t>
            </w:r>
            <w:r>
              <w:rPr>
                <w:spacing w:val="-4"/>
                <w:sz w:val="18"/>
              </w:rPr>
              <w:t>通知管道所属单位，并与管道所属单位共同制定应急预案，采取相应的安全防护措施。管道所属单位应当指派专门人员</w:t>
            </w:r>
            <w:r>
              <w:rPr>
                <w:sz w:val="18"/>
              </w:rPr>
              <w:t>到现场进行管道安全保护指导。</w:t>
            </w:r>
          </w:p>
          <w:p>
            <w:pPr>
              <w:pStyle w:val="TableParagraph"/>
              <w:spacing w:line="249" w:lineRule="auto" w:before="1"/>
              <w:ind w:left="107" w:right="95" w:firstLine="360"/>
              <w:jc w:val="both"/>
              <w:rPr>
                <w:sz w:val="18"/>
              </w:rPr>
            </w:pPr>
            <w:r>
              <w:rPr>
                <w:spacing w:val="-2"/>
                <w:sz w:val="18"/>
              </w:rPr>
              <w:t>第七十六条第二款 在港口进行可能危及危险货物管道安全的施工作业，施工单位未按照规定书面通知管道所属单</w:t>
            </w:r>
            <w:r>
              <w:rPr>
                <w:spacing w:val="-5"/>
                <w:sz w:val="18"/>
              </w:rPr>
              <w:t>位，或者未与管道所属单位共同制定应急预案、采取相应的安全防护措施，或者管道所属单位未指派专门人员到现场进</w:t>
            </w:r>
            <w:r>
              <w:rPr>
                <w:sz w:val="18"/>
              </w:rPr>
              <w:t>行管道安全保护指导的，由所在地港口行政管理部门按照前款规定的处罚金额进行处罚。</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6" w:right="178"/>
              <w:jc w:val="both"/>
              <w:rPr>
                <w:sz w:val="18"/>
              </w:rPr>
            </w:pPr>
            <w:r>
              <w:rPr>
                <w:sz w:val="18"/>
              </w:rPr>
              <w:t>港口所在地的设区的市或县级</w:t>
            </w:r>
          </w:p>
        </w:tc>
      </w:tr>
      <w:tr>
        <w:trPr>
          <w:trHeight w:val="37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86" w:right="78"/>
              <w:jc w:val="center"/>
              <w:rPr>
                <w:sz w:val="18"/>
              </w:rPr>
            </w:pPr>
            <w:r>
              <w:rPr>
                <w:sz w:val="18"/>
              </w:rPr>
              <w:t>34</w:t>
            </w:r>
          </w:p>
        </w:tc>
        <w:tc>
          <w:tcPr>
            <w:tcW w:w="1293" w:type="dxa"/>
          </w:tcPr>
          <w:p>
            <w:pPr>
              <w:pStyle w:val="TableParagraph"/>
              <w:rPr>
                <w:b/>
                <w:sz w:val="18"/>
              </w:rPr>
            </w:pPr>
          </w:p>
          <w:p>
            <w:pPr>
              <w:pStyle w:val="TableParagraph"/>
              <w:rPr>
                <w:b/>
                <w:sz w:val="18"/>
              </w:rPr>
            </w:pPr>
          </w:p>
          <w:p>
            <w:pPr>
              <w:pStyle w:val="TableParagraph"/>
              <w:spacing w:before="12"/>
              <w:rPr>
                <w:b/>
                <w:sz w:val="25"/>
              </w:rPr>
            </w:pPr>
          </w:p>
          <w:p>
            <w:pPr>
              <w:pStyle w:val="TableParagraph"/>
              <w:spacing w:line="249" w:lineRule="auto"/>
              <w:ind w:left="108" w:right="272"/>
              <w:jc w:val="both"/>
              <w:rPr>
                <w:sz w:val="18"/>
              </w:rPr>
            </w:pPr>
            <w:r>
              <w:rPr>
                <w:sz w:val="18"/>
              </w:rPr>
              <w:t>对危险货物港口经营人未在取得从业资格的装卸管理人员现场指挥或者监控下进行作业行为的行政处罚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106"/>
              <w:rPr>
                <w:sz w:val="18"/>
              </w:rPr>
            </w:pPr>
            <w:r>
              <w:rPr>
                <w:sz w:val="18"/>
              </w:rPr>
              <w:t>行政处罚</w:t>
            </w:r>
          </w:p>
        </w:tc>
        <w:tc>
          <w:tcPr>
            <w:tcW w:w="9561" w:type="dxa"/>
          </w:tcPr>
          <w:p>
            <w:pPr>
              <w:pStyle w:val="TableParagraph"/>
              <w:spacing w:before="6"/>
              <w:rPr>
                <w:b/>
                <w:sz w:val="24"/>
              </w:rPr>
            </w:pPr>
          </w:p>
          <w:p>
            <w:pPr>
              <w:pStyle w:val="TableParagraph"/>
              <w:numPr>
                <w:ilvl w:val="0"/>
                <w:numId w:val="113"/>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95" w:firstLine="360"/>
              <w:jc w:val="both"/>
              <w:rPr>
                <w:sz w:val="18"/>
              </w:rPr>
            </w:pPr>
            <w:r>
              <w:rPr>
                <w:spacing w:val="-3"/>
                <w:sz w:val="18"/>
              </w:rPr>
              <w:t>第四十四条第二款 危险化学品的装卸作业应当遵守安全作业标准、规程和制度，并在装卸管理人员的现场指挥或</w:t>
            </w:r>
            <w:r>
              <w:rPr>
                <w:spacing w:val="-4"/>
                <w:sz w:val="18"/>
              </w:rPr>
              <w:t>者监控下进行。水路运输危险化学品的集装箱装箱作业应当在集装箱装箱现场检查员的指挥或者监控下进行，并符合积</w:t>
            </w:r>
            <w:r>
              <w:rPr>
                <w:sz w:val="18"/>
              </w:rPr>
              <w:t>载、隔离的规范和要求；装箱作业完毕后，集装箱装箱现场检查员应当签署装箱证明书。</w:t>
            </w:r>
          </w:p>
          <w:p>
            <w:pPr>
              <w:pStyle w:val="TableParagraph"/>
              <w:spacing w:line="249" w:lineRule="auto"/>
              <w:ind w:left="107" w:right="95" w:firstLine="360"/>
              <w:rPr>
                <w:sz w:val="18"/>
              </w:rPr>
            </w:pPr>
            <w:r>
              <w:rPr>
                <w:sz w:val="18"/>
              </w:rPr>
              <w:t>第八十六条第一款第（一）</w:t>
            </w:r>
            <w:r>
              <w:rPr>
                <w:spacing w:val="-2"/>
                <w:sz w:val="18"/>
              </w:rPr>
              <w:t>项 有下列情形之一的，由交通运输主管部门责令改正，处 </w:t>
            </w:r>
            <w:r>
              <w:rPr>
                <w:sz w:val="18"/>
              </w:rPr>
              <w:t>5</w:t>
            </w:r>
            <w:r>
              <w:rPr>
                <w:spacing w:val="-16"/>
                <w:sz w:val="18"/>
              </w:rPr>
              <w:t> 万元以上 </w:t>
            </w:r>
            <w:r>
              <w:rPr>
                <w:sz w:val="18"/>
              </w:rPr>
              <w:t>10</w:t>
            </w:r>
            <w:r>
              <w:rPr>
                <w:spacing w:val="-9"/>
                <w:sz w:val="18"/>
              </w:rPr>
              <w:t> 万以下的罚</w:t>
            </w:r>
            <w:r>
              <w:rPr>
                <w:spacing w:val="-3"/>
                <w:sz w:val="18"/>
              </w:rPr>
              <w:t>款；拒不改正的，责令停产停业整顿；构成犯罪的，依法追究刑事责任：（</w:t>
            </w:r>
            <w:r>
              <w:rPr>
                <w:sz w:val="18"/>
              </w:rPr>
              <w:t>一</w:t>
            </w:r>
            <w:r>
              <w:rPr>
                <w:spacing w:val="-3"/>
                <w:sz w:val="18"/>
              </w:rPr>
              <w:t>）</w:t>
            </w:r>
            <w:r>
              <w:rPr>
                <w:spacing w:val="-1"/>
                <w:sz w:val="18"/>
              </w:rPr>
              <w:t>危险化学品道路运输企业、水路运输企</w:t>
            </w:r>
            <w:r>
              <w:rPr>
                <w:sz w:val="18"/>
              </w:rPr>
              <w:t>业的驾驶人员、船员、装卸管理人员、押运人员、申报人员、集装箱装箱现场检查员未取得从业资格上岗作业的。</w:t>
            </w:r>
          </w:p>
          <w:p>
            <w:pPr>
              <w:pStyle w:val="TableParagraph"/>
              <w:numPr>
                <w:ilvl w:val="0"/>
                <w:numId w:val="113"/>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3"/>
                <w:sz w:val="18"/>
              </w:rPr>
              <w:t>第四十六条 危险货物港口作业应当符合有关安全作业标准、规程和制度，并在具有从业资格的装卸管理人员现场</w:t>
            </w:r>
            <w:r>
              <w:rPr>
                <w:sz w:val="18"/>
              </w:rPr>
              <w:t>指挥或者监控下进行。</w:t>
            </w:r>
          </w:p>
          <w:p>
            <w:pPr>
              <w:pStyle w:val="TableParagraph"/>
              <w:spacing w:line="249" w:lineRule="auto"/>
              <w:ind w:left="107" w:right="95" w:firstLine="360"/>
              <w:jc w:val="both"/>
              <w:rPr>
                <w:sz w:val="18"/>
              </w:rPr>
            </w:pPr>
            <w:r>
              <w:rPr>
                <w:spacing w:val="-1"/>
                <w:sz w:val="18"/>
              </w:rPr>
              <w:t>第七十七条第</w:t>
            </w:r>
            <w:r>
              <w:rPr>
                <w:spacing w:val="-3"/>
                <w:sz w:val="18"/>
              </w:rPr>
              <w:t>（</w:t>
            </w:r>
            <w:r>
              <w:rPr>
                <w:sz w:val="18"/>
              </w:rPr>
              <w:t>一</w:t>
            </w:r>
            <w:r>
              <w:rPr>
                <w:spacing w:val="-3"/>
                <w:sz w:val="18"/>
              </w:rPr>
              <w:t>）项 危险货物港口经营人有下列情形之一的，由所在地港口行政管理部门责令改正，处五万元以上十万元以下的罚款；逾期未改正的，责令停产停业整顿；除第</w:t>
            </w:r>
            <w:r>
              <w:rPr>
                <w:sz w:val="18"/>
              </w:rPr>
              <w:t>（一</w:t>
            </w:r>
            <w:r>
              <w:rPr>
                <w:spacing w:val="-3"/>
                <w:sz w:val="18"/>
              </w:rPr>
              <w:t>）</w:t>
            </w:r>
            <w:r>
              <w:rPr>
                <w:spacing w:val="-2"/>
                <w:sz w:val="18"/>
              </w:rPr>
              <w:t>项情形外，情节严重的，还可以吊销其港口经</w:t>
            </w:r>
            <w:r>
              <w:rPr>
                <w:sz w:val="18"/>
              </w:rPr>
              <w:t>营许可证件：（一）未在取得从业资格的装卸管理人员现场指挥或者监控下进行作业的。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6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86" w:right="78"/>
              <w:jc w:val="center"/>
              <w:rPr>
                <w:sz w:val="18"/>
              </w:rPr>
            </w:pPr>
            <w:r>
              <w:rPr>
                <w:sz w:val="18"/>
              </w:rPr>
              <w:t>35</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9"/>
              <w:ind w:left="108" w:right="272"/>
              <w:jc w:val="both"/>
              <w:rPr>
                <w:sz w:val="18"/>
              </w:rPr>
            </w:pPr>
            <w:r>
              <w:rPr>
                <w:sz w:val="18"/>
              </w:rPr>
              <w:t>对危险货物港口经营人未对安全生产条件定期进行安全评价行为的行政处罚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106"/>
              <w:rPr>
                <w:sz w:val="18"/>
              </w:rPr>
            </w:pPr>
            <w:r>
              <w:rPr>
                <w:sz w:val="18"/>
              </w:rPr>
              <w:t>行政处罚</w:t>
            </w:r>
          </w:p>
        </w:tc>
        <w:tc>
          <w:tcPr>
            <w:tcW w:w="9561" w:type="dxa"/>
          </w:tcPr>
          <w:p>
            <w:pPr>
              <w:pStyle w:val="TableParagraph"/>
              <w:spacing w:before="8"/>
              <w:rPr>
                <w:b/>
                <w:sz w:val="23"/>
              </w:rPr>
            </w:pPr>
          </w:p>
          <w:p>
            <w:pPr>
              <w:pStyle w:val="TableParagraph"/>
              <w:numPr>
                <w:ilvl w:val="0"/>
                <w:numId w:val="114"/>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95" w:firstLine="360"/>
              <w:rPr>
                <w:sz w:val="18"/>
              </w:rPr>
            </w:pPr>
            <w:r>
              <w:rPr>
                <w:spacing w:val="-1"/>
                <w:sz w:val="18"/>
              </w:rPr>
              <w:t>第二十二条第一款 生产、储存危险化学品的企业，应当委托具备国家规定的资质条件的机构，对本企业的安全生</w:t>
            </w:r>
            <w:r>
              <w:rPr>
                <w:spacing w:val="-10"/>
                <w:sz w:val="18"/>
              </w:rPr>
              <w:t>产条件每 </w:t>
            </w:r>
            <w:r>
              <w:rPr>
                <w:sz w:val="18"/>
              </w:rPr>
              <w:t>3</w:t>
            </w:r>
            <w:r>
              <w:rPr>
                <w:spacing w:val="-9"/>
                <w:sz w:val="18"/>
              </w:rPr>
              <w:t> 年进行一次安全评价，提出安全评价报告。安全评价报告的内容应当包括对安全生产条件存在的问题进行整</w:t>
            </w:r>
            <w:r>
              <w:rPr>
                <w:sz w:val="18"/>
              </w:rPr>
              <w:t>改的方案。</w:t>
            </w:r>
          </w:p>
          <w:p>
            <w:pPr>
              <w:pStyle w:val="TableParagraph"/>
              <w:spacing w:line="249" w:lineRule="auto"/>
              <w:ind w:left="107" w:right="95" w:firstLine="360"/>
              <w:rPr>
                <w:sz w:val="18"/>
              </w:rPr>
            </w:pPr>
            <w:r>
              <w:rPr>
                <w:spacing w:val="-1"/>
                <w:sz w:val="18"/>
              </w:rPr>
              <w:t>第八十条第一款第</w:t>
            </w:r>
            <w:r>
              <w:rPr>
                <w:sz w:val="18"/>
              </w:rPr>
              <w:t>（三</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z w:val="18"/>
              </w:rPr>
              <w:t>任：（三）未依照本条例规定对其安全生产条件定期进行安全评价的。</w:t>
            </w:r>
          </w:p>
          <w:p>
            <w:pPr>
              <w:pStyle w:val="TableParagraph"/>
              <w:spacing w:line="249" w:lineRule="auto" w:before="1"/>
              <w:ind w:left="107" w:right="95" w:firstLine="360"/>
              <w:rPr>
                <w:sz w:val="18"/>
              </w:rPr>
            </w:pPr>
            <w:r>
              <w:rPr>
                <w:sz w:val="18"/>
              </w:rPr>
              <w:t>第八十条第二款 从事危险化学品仓储经营的港口经营人有前款规定情形的，由港口行政管理部门依照前款规定予以处罚。</w:t>
            </w:r>
          </w:p>
          <w:p>
            <w:pPr>
              <w:pStyle w:val="TableParagraph"/>
              <w:numPr>
                <w:ilvl w:val="0"/>
                <w:numId w:val="114"/>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9"/>
              <w:ind w:left="107" w:right="81" w:firstLine="360"/>
              <w:jc w:val="both"/>
              <w:rPr>
                <w:sz w:val="18"/>
              </w:rPr>
            </w:pPr>
            <w:r>
              <w:rPr>
                <w:spacing w:val="-1"/>
                <w:sz w:val="18"/>
              </w:rPr>
              <w:t>第二十八条第一款 危险货物港口经营人应当在取得经营资质后，按照国家有关规定委托有资质的安全评价机构， </w:t>
            </w:r>
            <w:r>
              <w:rPr>
                <w:spacing w:val="-4"/>
                <w:sz w:val="18"/>
              </w:rPr>
              <w:t>对本单位的安全生产条件每 </w:t>
            </w:r>
            <w:r>
              <w:rPr>
                <w:sz w:val="18"/>
              </w:rPr>
              <w:t>3</w:t>
            </w:r>
            <w:r>
              <w:rPr>
                <w:spacing w:val="-8"/>
                <w:sz w:val="18"/>
              </w:rPr>
              <w:t> 年进行一次安全评价，提出安全评价报告。安全评价报告的内容应当包括对事故隐患的整改情况、遗留隐患和安全条件改进建议。</w:t>
            </w:r>
          </w:p>
          <w:p>
            <w:pPr>
              <w:pStyle w:val="TableParagraph"/>
              <w:spacing w:line="249" w:lineRule="auto" w:before="1"/>
              <w:ind w:left="107" w:right="95" w:firstLine="360"/>
              <w:jc w:val="both"/>
              <w:rPr>
                <w:sz w:val="18"/>
              </w:rPr>
            </w:pPr>
            <w:r>
              <w:rPr>
                <w:spacing w:val="-1"/>
                <w:sz w:val="18"/>
              </w:rPr>
              <w:t>第七十七条第</w:t>
            </w:r>
            <w:r>
              <w:rPr>
                <w:spacing w:val="-3"/>
                <w:sz w:val="18"/>
              </w:rPr>
              <w:t>（</w:t>
            </w:r>
            <w:r>
              <w:rPr>
                <w:sz w:val="18"/>
              </w:rPr>
              <w:t>二</w:t>
            </w:r>
            <w:r>
              <w:rPr>
                <w:spacing w:val="-3"/>
                <w:sz w:val="18"/>
              </w:rPr>
              <w:t>）项 危险货物港口经营人有下列情形之一的，由所在地港口行政管理部门责令改正，处五万元以上十万元以下的罚款；逾期未改正的，责令停产停业整顿；除第</w:t>
            </w:r>
            <w:r>
              <w:rPr>
                <w:sz w:val="18"/>
              </w:rPr>
              <w:t>（一</w:t>
            </w:r>
            <w:r>
              <w:rPr>
                <w:spacing w:val="-3"/>
                <w:sz w:val="18"/>
              </w:rPr>
              <w:t>）</w:t>
            </w:r>
            <w:r>
              <w:rPr>
                <w:spacing w:val="-2"/>
                <w:sz w:val="18"/>
              </w:rPr>
              <w:t>项情形外，情节严重的，还可以吊销其港口经</w:t>
            </w:r>
            <w:r>
              <w:rPr>
                <w:sz w:val="18"/>
              </w:rPr>
              <w:t>营许可证件：（二）未依照本规定对其安全生产条件定期进行安全评价的。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8"/>
              <w:ind w:left="106" w:right="178"/>
              <w:jc w:val="both"/>
              <w:rPr>
                <w:sz w:val="18"/>
              </w:rPr>
            </w:pPr>
            <w:r>
              <w:rPr>
                <w:sz w:val="18"/>
              </w:rPr>
              <w:t>港口所在地的设区的市或县级</w:t>
            </w:r>
          </w:p>
        </w:tc>
      </w:tr>
      <w:tr>
        <w:trPr>
          <w:trHeight w:val="455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86" w:right="78"/>
              <w:jc w:val="center"/>
              <w:rPr>
                <w:sz w:val="18"/>
              </w:rPr>
            </w:pPr>
            <w:r>
              <w:rPr>
                <w:sz w:val="18"/>
              </w:rPr>
              <w:t>36</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08" w:right="95"/>
              <w:rPr>
                <w:sz w:val="18"/>
              </w:rPr>
            </w:pPr>
            <w:r>
              <w:rPr>
                <w:sz w:val="18"/>
              </w:rPr>
              <w:t>对危险货物港口经营人未将危险货物储存在专用库场、储罐内等行为的行政处罚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106"/>
              <w:rPr>
                <w:sz w:val="18"/>
              </w:rPr>
            </w:pPr>
            <w:r>
              <w:rPr>
                <w:sz w:val="18"/>
              </w:rPr>
              <w:t>行政处罚</w:t>
            </w:r>
          </w:p>
        </w:tc>
        <w:tc>
          <w:tcPr>
            <w:tcW w:w="9561" w:type="dxa"/>
          </w:tcPr>
          <w:p>
            <w:pPr>
              <w:pStyle w:val="TableParagraph"/>
              <w:numPr>
                <w:ilvl w:val="0"/>
                <w:numId w:val="115"/>
              </w:numPr>
              <w:tabs>
                <w:tab w:pos="650" w:val="left" w:leader="none"/>
              </w:tabs>
              <w:spacing w:line="240" w:lineRule="auto" w:before="13" w:after="0"/>
              <w:ind w:left="649" w:right="0" w:hanging="183"/>
              <w:jc w:val="left"/>
              <w:rPr>
                <w:sz w:val="18"/>
              </w:rPr>
            </w:pPr>
            <w:r>
              <w:rPr>
                <w:sz w:val="18"/>
              </w:rPr>
              <w:t>《危险化学品安全管理条例》</w:t>
            </w:r>
          </w:p>
          <w:p>
            <w:pPr>
              <w:pStyle w:val="TableParagraph"/>
              <w:spacing w:line="249" w:lineRule="auto" w:before="9"/>
              <w:ind w:left="107" w:right="95" w:firstLine="360"/>
              <w:rPr>
                <w:sz w:val="18"/>
              </w:rPr>
            </w:pPr>
            <w:r>
              <w:rPr>
                <w:spacing w:val="-1"/>
                <w:sz w:val="18"/>
              </w:rPr>
              <w:t>第二十四条 危险化学品应当储存在专用仓库、专用场地或者专用储存室</w:t>
            </w:r>
            <w:r>
              <w:rPr>
                <w:sz w:val="18"/>
              </w:rPr>
              <w:t>（以下统称专用仓库）内，并由专人负责</w:t>
            </w:r>
            <w:r>
              <w:rPr>
                <w:spacing w:val="-5"/>
                <w:sz w:val="18"/>
              </w:rPr>
              <w:t>管理；剧毒化学品以及储存数量构成重大危险源的其他危险化学品，应当在专用仓库内单独存放，并实行双人收发、双</w:t>
            </w:r>
            <w:r>
              <w:rPr>
                <w:sz w:val="18"/>
              </w:rPr>
              <w:t>人保管制度。</w:t>
            </w:r>
          </w:p>
          <w:p>
            <w:pPr>
              <w:pStyle w:val="TableParagraph"/>
              <w:spacing w:before="1"/>
              <w:ind w:left="467"/>
              <w:rPr>
                <w:sz w:val="18"/>
              </w:rPr>
            </w:pPr>
            <w:r>
              <w:rPr>
                <w:sz w:val="18"/>
              </w:rPr>
              <w:t>危险化学品的储存方式、方法以及储存数量应当符合国家标准或者国家有关规定。</w:t>
            </w:r>
          </w:p>
          <w:p>
            <w:pPr>
              <w:pStyle w:val="TableParagraph"/>
              <w:spacing w:line="249" w:lineRule="auto" w:before="9"/>
              <w:ind w:left="107" w:right="95" w:firstLine="360"/>
              <w:rPr>
                <w:sz w:val="18"/>
              </w:rPr>
            </w:pPr>
            <w:r>
              <w:rPr>
                <w:spacing w:val="-1"/>
                <w:sz w:val="18"/>
              </w:rPr>
              <w:t>第八十条第一款第</w:t>
            </w:r>
            <w:r>
              <w:rPr>
                <w:sz w:val="18"/>
              </w:rPr>
              <w:t>（四</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pacing w:val="-2"/>
                <w:sz w:val="18"/>
              </w:rPr>
              <w:t>任：</w:t>
            </w:r>
            <w:r>
              <w:rPr>
                <w:spacing w:val="-4"/>
                <w:sz w:val="18"/>
              </w:rPr>
              <w:t>（</w:t>
            </w:r>
            <w:r>
              <w:rPr>
                <w:sz w:val="18"/>
              </w:rPr>
              <w:t>四</w:t>
            </w:r>
            <w:r>
              <w:rPr>
                <w:spacing w:val="-5"/>
                <w:sz w:val="18"/>
              </w:rPr>
              <w:t>）</w:t>
            </w:r>
            <w:r>
              <w:rPr>
                <w:spacing w:val="-2"/>
                <w:sz w:val="18"/>
              </w:rPr>
              <w:t>未将危险化学品储存在专用仓库内，或者未将剧毒化学品以及储存数量构成重大危险源的其他危险化学品在</w:t>
            </w:r>
            <w:r>
              <w:rPr>
                <w:sz w:val="18"/>
              </w:rPr>
              <w:t>专用仓库内单独存放的。</w:t>
            </w:r>
          </w:p>
          <w:p>
            <w:pPr>
              <w:pStyle w:val="TableParagraph"/>
              <w:spacing w:line="249" w:lineRule="auto" w:before="1"/>
              <w:ind w:left="107" w:right="95" w:firstLine="360"/>
              <w:rPr>
                <w:sz w:val="18"/>
              </w:rPr>
            </w:pPr>
            <w:r>
              <w:rPr>
                <w:sz w:val="18"/>
              </w:rPr>
              <w:t>第八十条第二款 从事危险化学品仓储经营的港口经营人有前款规定情形的，由港口行政管理部门依照前款规定予以处罚。</w:t>
            </w:r>
          </w:p>
          <w:p>
            <w:pPr>
              <w:pStyle w:val="TableParagraph"/>
              <w:numPr>
                <w:ilvl w:val="0"/>
                <w:numId w:val="115"/>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172" w:firstLine="360"/>
              <w:rPr>
                <w:sz w:val="18"/>
              </w:rPr>
            </w:pPr>
            <w:r>
              <w:rPr>
                <w:sz w:val="18"/>
              </w:rPr>
              <w:t>第四十九条第一款 危险货物应当储存在港区专用的库场、储罐，并由专人负责管理；剧毒化学品以及储存数量构成重大危险源的其他危险货物，应当单独存放，并实行双人收发、双人保管制度。</w:t>
            </w:r>
          </w:p>
          <w:p>
            <w:pPr>
              <w:pStyle w:val="TableParagraph"/>
              <w:spacing w:line="249" w:lineRule="auto"/>
              <w:ind w:left="107" w:right="61" w:firstLine="360"/>
              <w:rPr>
                <w:sz w:val="18"/>
              </w:rPr>
            </w:pPr>
            <w:r>
              <w:rPr>
                <w:sz w:val="18"/>
              </w:rPr>
              <w:t>第七十七条第（三）项 危险货物港口经营人有下列情形之一的，由所在地港口行政管理部门责令改正，处五万元以上十万元以下的罚款；逾期未改正的，责令停产停业整顿；除第（一）项情形外，情节严重的，还可以吊销其港口经营许可证件：（三）未将危险货物储存在专用库场、储罐内，或者未将剧毒化学品以及储存数量构成重大危险源的其他</w:t>
            </w:r>
          </w:p>
          <w:p>
            <w:pPr>
              <w:pStyle w:val="TableParagraph"/>
              <w:spacing w:line="205" w:lineRule="exact"/>
              <w:ind w:left="107"/>
              <w:rPr>
                <w:sz w:val="18"/>
              </w:rPr>
            </w:pPr>
            <w:r>
              <w:rPr>
                <w:sz w:val="18"/>
              </w:rPr>
              <w:t>危险货物在专用库场、储罐内单独存放的。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91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ind w:left="86" w:right="78"/>
              <w:jc w:val="center"/>
              <w:rPr>
                <w:sz w:val="18"/>
              </w:rPr>
            </w:pPr>
            <w:r>
              <w:rPr>
                <w:sz w:val="18"/>
              </w:rPr>
              <w:t>37</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9"/>
              <w:ind w:left="108" w:right="95"/>
              <w:rPr>
                <w:sz w:val="18"/>
              </w:rPr>
            </w:pPr>
            <w:r>
              <w:rPr>
                <w:sz w:val="18"/>
              </w:rPr>
              <w:t>对危险货物港口经营人危险货物的储存方式、方法或者储存数量不符合国家标准或者国家有关规定行为的行政处罚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9"/>
              <w:rPr>
                <w:b/>
                <w:sz w:val="15"/>
              </w:rPr>
            </w:pPr>
          </w:p>
          <w:p>
            <w:pPr>
              <w:pStyle w:val="TableParagraph"/>
              <w:numPr>
                <w:ilvl w:val="0"/>
                <w:numId w:val="116"/>
              </w:numPr>
              <w:tabs>
                <w:tab w:pos="650" w:val="left" w:leader="none"/>
              </w:tabs>
              <w:spacing w:line="240" w:lineRule="auto" w:before="1" w:after="0"/>
              <w:ind w:left="649" w:right="0" w:hanging="183"/>
              <w:jc w:val="left"/>
              <w:rPr>
                <w:sz w:val="18"/>
              </w:rPr>
            </w:pPr>
            <w:r>
              <w:rPr>
                <w:sz w:val="18"/>
              </w:rPr>
              <w:t>《危险化学品安全管理条例》</w:t>
            </w:r>
          </w:p>
          <w:p>
            <w:pPr>
              <w:pStyle w:val="TableParagraph"/>
              <w:spacing w:line="249" w:lineRule="auto" w:before="9"/>
              <w:ind w:left="107" w:right="95" w:firstLine="360"/>
              <w:jc w:val="both"/>
              <w:rPr>
                <w:sz w:val="18"/>
              </w:rPr>
            </w:pPr>
            <w:r>
              <w:rPr>
                <w:spacing w:val="-2"/>
                <w:sz w:val="18"/>
              </w:rPr>
              <w:t>第二十四条 危险化学品应当储存在专用仓库、专用场地或者专用储存室</w:t>
            </w:r>
            <w:r>
              <w:rPr>
                <w:sz w:val="18"/>
              </w:rPr>
              <w:t>（以下统称专用仓库</w:t>
            </w:r>
            <w:r>
              <w:rPr>
                <w:spacing w:val="-5"/>
                <w:sz w:val="18"/>
              </w:rPr>
              <w:t>）</w:t>
            </w:r>
            <w:r>
              <w:rPr>
                <w:spacing w:val="-4"/>
                <w:sz w:val="18"/>
              </w:rPr>
              <w:t>内，并由专人负责</w:t>
            </w:r>
            <w:r>
              <w:rPr>
                <w:spacing w:val="-5"/>
                <w:sz w:val="18"/>
              </w:rPr>
              <w:t>管理；剧毒化学品以及储存数量构成重大危险源的其他危险化学品，应当在专用仓库内单独存放，并实行双人收发、双</w:t>
            </w:r>
            <w:r>
              <w:rPr>
                <w:sz w:val="18"/>
              </w:rPr>
              <w:t>人保管制度。</w:t>
            </w:r>
          </w:p>
          <w:p>
            <w:pPr>
              <w:pStyle w:val="TableParagraph"/>
              <w:spacing w:before="1"/>
              <w:ind w:left="467"/>
              <w:rPr>
                <w:sz w:val="18"/>
              </w:rPr>
            </w:pPr>
            <w:r>
              <w:rPr>
                <w:sz w:val="18"/>
              </w:rPr>
              <w:t>危险化学品的储存方式、方法以及储存数量应当符合国家标准或者国家有关规定。</w:t>
            </w:r>
          </w:p>
          <w:p>
            <w:pPr>
              <w:pStyle w:val="TableParagraph"/>
              <w:spacing w:line="249" w:lineRule="auto" w:before="9"/>
              <w:ind w:left="107" w:right="95" w:firstLine="360"/>
              <w:rPr>
                <w:sz w:val="18"/>
              </w:rPr>
            </w:pPr>
            <w:r>
              <w:rPr>
                <w:spacing w:val="-1"/>
                <w:sz w:val="18"/>
              </w:rPr>
              <w:t>第八十条第一款第</w:t>
            </w:r>
            <w:r>
              <w:rPr>
                <w:sz w:val="18"/>
              </w:rPr>
              <w:t>（五</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z w:val="18"/>
              </w:rPr>
              <w:t>任：（五）危险化学品的储存方式、方法或者储存数量不符合国家标准或者国家有关规定的。</w:t>
            </w:r>
          </w:p>
          <w:p>
            <w:pPr>
              <w:pStyle w:val="TableParagraph"/>
              <w:spacing w:line="249" w:lineRule="auto"/>
              <w:ind w:left="107" w:right="95" w:firstLine="360"/>
              <w:rPr>
                <w:sz w:val="18"/>
              </w:rPr>
            </w:pPr>
            <w:r>
              <w:rPr>
                <w:sz w:val="18"/>
              </w:rPr>
              <w:t>第八十条第二款 从事危险化学品仓储经营的港口经营人有前款规定情形的，由港口行政管理部门依照前款规定予以处罚。</w:t>
            </w:r>
          </w:p>
          <w:p>
            <w:pPr>
              <w:pStyle w:val="TableParagraph"/>
              <w:numPr>
                <w:ilvl w:val="0"/>
                <w:numId w:val="116"/>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172" w:firstLine="360"/>
              <w:jc w:val="both"/>
              <w:rPr>
                <w:sz w:val="18"/>
              </w:rPr>
            </w:pPr>
            <w:r>
              <w:rPr>
                <w:spacing w:val="-2"/>
                <w:sz w:val="18"/>
              </w:rPr>
              <w:t>第四十九条第二款 危险货物的储存方式、方法以及储存数量，包括危险货物集装箱直装直取和限时限量存放，应</w:t>
            </w:r>
            <w:r>
              <w:rPr>
                <w:sz w:val="18"/>
              </w:rPr>
              <w:t>当符合国家标准、行业标准或者国家有关规定。</w:t>
            </w:r>
          </w:p>
          <w:p>
            <w:pPr>
              <w:pStyle w:val="TableParagraph"/>
              <w:spacing w:line="249" w:lineRule="auto"/>
              <w:ind w:left="107" w:right="95" w:firstLine="360"/>
              <w:jc w:val="both"/>
              <w:rPr>
                <w:sz w:val="18"/>
              </w:rPr>
            </w:pPr>
            <w:r>
              <w:rPr>
                <w:spacing w:val="-1"/>
                <w:sz w:val="18"/>
              </w:rPr>
              <w:t>第七十七条第</w:t>
            </w:r>
            <w:r>
              <w:rPr>
                <w:spacing w:val="-3"/>
                <w:sz w:val="18"/>
              </w:rPr>
              <w:t>（</w:t>
            </w:r>
            <w:r>
              <w:rPr>
                <w:sz w:val="18"/>
              </w:rPr>
              <w:t>四</w:t>
            </w:r>
            <w:r>
              <w:rPr>
                <w:spacing w:val="-3"/>
                <w:sz w:val="18"/>
              </w:rPr>
              <w:t>）项 危险货物港口经营人有下列情形之一的，由所在地港口行政管理部门责令改正，处五万元以上十万元以下的罚款；逾期未改正的，责令停产停业整顿；除第</w:t>
            </w:r>
            <w:r>
              <w:rPr>
                <w:sz w:val="18"/>
              </w:rPr>
              <w:t>（一</w:t>
            </w:r>
            <w:r>
              <w:rPr>
                <w:spacing w:val="-3"/>
                <w:sz w:val="18"/>
              </w:rPr>
              <w:t>）</w:t>
            </w:r>
            <w:r>
              <w:rPr>
                <w:spacing w:val="-2"/>
                <w:sz w:val="18"/>
              </w:rPr>
              <w:t>项情形外，情节严重的，还可以吊销其港口经</w:t>
            </w:r>
            <w:r>
              <w:rPr>
                <w:sz w:val="18"/>
              </w:rPr>
              <w:t>营许可证件：（四）危险货物的储存方式、方法或者储存数量不符合国家标准或者国家有关规定的。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7"/>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ind w:left="106" w:right="178"/>
              <w:jc w:val="both"/>
              <w:rPr>
                <w:sz w:val="18"/>
              </w:rPr>
            </w:pPr>
            <w:r>
              <w:rPr>
                <w:sz w:val="18"/>
              </w:rPr>
              <w:t>港口所在地的设区的市或县级</w:t>
            </w:r>
          </w:p>
        </w:tc>
      </w:tr>
      <w:tr>
        <w:trPr>
          <w:trHeight w:val="37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ind w:left="86" w:right="78"/>
              <w:jc w:val="center"/>
              <w:rPr>
                <w:sz w:val="18"/>
              </w:rPr>
            </w:pPr>
            <w:r>
              <w:rPr>
                <w:sz w:val="18"/>
              </w:rPr>
              <w:t>38</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spacing w:line="249" w:lineRule="auto"/>
              <w:ind w:left="108" w:right="95"/>
              <w:rPr>
                <w:sz w:val="18"/>
              </w:rPr>
            </w:pPr>
            <w:r>
              <w:rPr>
                <w:sz w:val="18"/>
              </w:rPr>
              <w:t>对危险货物港口经营人危险货物专用库场、储罐不符合国家标准、行业标准的要求的行政处罚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ind w:left="106"/>
              <w:rPr>
                <w:sz w:val="18"/>
              </w:rPr>
            </w:pPr>
            <w:r>
              <w:rPr>
                <w:sz w:val="18"/>
              </w:rPr>
              <w:t>行政处罚</w:t>
            </w:r>
          </w:p>
        </w:tc>
        <w:tc>
          <w:tcPr>
            <w:tcW w:w="9561" w:type="dxa"/>
          </w:tcPr>
          <w:p>
            <w:pPr>
              <w:pStyle w:val="TableParagraph"/>
              <w:spacing w:before="10"/>
              <w:rPr>
                <w:b/>
                <w:sz w:val="26"/>
              </w:rPr>
            </w:pPr>
          </w:p>
          <w:p>
            <w:pPr>
              <w:pStyle w:val="TableParagraph"/>
              <w:numPr>
                <w:ilvl w:val="0"/>
                <w:numId w:val="117"/>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172" w:firstLine="360"/>
              <w:rPr>
                <w:sz w:val="18"/>
              </w:rPr>
            </w:pPr>
            <w:r>
              <w:rPr>
                <w:sz w:val="18"/>
              </w:rPr>
              <w:t>第二十六条第一款 危险化学品专用仓库应当符合国家标准、行业标准的要求，并设置明显的标志。储存剧毒化学品、易制爆危险化学品的专用仓库，应当按照国家有关规定设置相应的技术防范设施。</w:t>
            </w:r>
          </w:p>
          <w:p>
            <w:pPr>
              <w:pStyle w:val="TableParagraph"/>
              <w:spacing w:line="249" w:lineRule="auto"/>
              <w:ind w:left="107" w:right="95" w:firstLine="360"/>
              <w:rPr>
                <w:sz w:val="18"/>
              </w:rPr>
            </w:pPr>
            <w:r>
              <w:rPr>
                <w:spacing w:val="-1"/>
                <w:sz w:val="18"/>
              </w:rPr>
              <w:t>第八十条第一款第</w:t>
            </w:r>
            <w:r>
              <w:rPr>
                <w:sz w:val="18"/>
              </w:rPr>
              <w:t>（六</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z w:val="18"/>
              </w:rPr>
              <w:t>任：（六）危险化学品专用仓库不符合国家标准、行业标准的要求的。</w:t>
            </w:r>
          </w:p>
          <w:p>
            <w:pPr>
              <w:pStyle w:val="TableParagraph"/>
              <w:spacing w:line="249" w:lineRule="auto"/>
              <w:ind w:left="107" w:right="95" w:firstLine="360"/>
              <w:rPr>
                <w:sz w:val="18"/>
              </w:rPr>
            </w:pPr>
            <w:r>
              <w:rPr>
                <w:sz w:val="18"/>
              </w:rPr>
              <w:t>第八十条第二款 从事危险化学品仓储经营的港口经营人有前款规定情形的，由港口行政管理部门依照前款规定予以处罚。</w:t>
            </w:r>
          </w:p>
          <w:p>
            <w:pPr>
              <w:pStyle w:val="TableParagraph"/>
              <w:numPr>
                <w:ilvl w:val="0"/>
                <w:numId w:val="117"/>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jc w:val="both"/>
              <w:rPr>
                <w:sz w:val="18"/>
              </w:rPr>
            </w:pPr>
            <w:r>
              <w:rPr>
                <w:spacing w:val="-1"/>
                <w:sz w:val="18"/>
              </w:rPr>
              <w:t>第七十七条第</w:t>
            </w:r>
            <w:r>
              <w:rPr>
                <w:spacing w:val="-3"/>
                <w:sz w:val="18"/>
              </w:rPr>
              <w:t>（</w:t>
            </w:r>
            <w:r>
              <w:rPr>
                <w:sz w:val="18"/>
              </w:rPr>
              <w:t>五</w:t>
            </w:r>
            <w:r>
              <w:rPr>
                <w:spacing w:val="-3"/>
                <w:sz w:val="18"/>
              </w:rPr>
              <w:t>）项 危险货物港口经营人有下列情形之一的，由所在地港口行政管理部门责令改正，处五万元以上十万元以下的罚款；逾期未改正的，责令停产停业整顿；除第</w:t>
            </w:r>
            <w:r>
              <w:rPr>
                <w:sz w:val="18"/>
              </w:rPr>
              <w:t>（一</w:t>
            </w:r>
            <w:r>
              <w:rPr>
                <w:spacing w:val="-3"/>
                <w:sz w:val="18"/>
              </w:rPr>
              <w:t>）</w:t>
            </w:r>
            <w:r>
              <w:rPr>
                <w:spacing w:val="-2"/>
                <w:sz w:val="18"/>
              </w:rPr>
              <w:t>项情形外，情节严重的，还可以吊销其港口经</w:t>
            </w:r>
            <w:r>
              <w:rPr>
                <w:sz w:val="18"/>
              </w:rPr>
              <w:t>营许可证件：（五）危险货物专用库场、储罐不符合国家标准、行业标准的要求的。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1"/>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7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86" w:right="78"/>
              <w:jc w:val="center"/>
              <w:rPr>
                <w:sz w:val="18"/>
              </w:rPr>
            </w:pPr>
            <w:r>
              <w:rPr>
                <w:sz w:val="18"/>
              </w:rPr>
              <w:t>39</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spacing w:line="249" w:lineRule="auto"/>
              <w:ind w:left="108" w:right="272"/>
              <w:jc w:val="both"/>
              <w:rPr>
                <w:sz w:val="18"/>
              </w:rPr>
            </w:pPr>
            <w:r>
              <w:rPr>
                <w:sz w:val="18"/>
              </w:rPr>
              <w:t>对危险货物港口经营人未将安全评价报告以及落实情况报港口行政管理部门备案等行为的行政处罚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106"/>
              <w:rPr>
                <w:sz w:val="18"/>
              </w:rPr>
            </w:pPr>
            <w:r>
              <w:rPr>
                <w:sz w:val="18"/>
              </w:rPr>
              <w:t>行政处罚</w:t>
            </w:r>
          </w:p>
        </w:tc>
        <w:tc>
          <w:tcPr>
            <w:tcW w:w="9561" w:type="dxa"/>
          </w:tcPr>
          <w:p>
            <w:pPr>
              <w:pStyle w:val="TableParagraph"/>
              <w:spacing w:before="12"/>
              <w:rPr>
                <w:b/>
                <w:sz w:val="18"/>
              </w:rPr>
            </w:pPr>
          </w:p>
          <w:p>
            <w:pPr>
              <w:pStyle w:val="TableParagraph"/>
              <w:numPr>
                <w:ilvl w:val="0"/>
                <w:numId w:val="118"/>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10"/>
              <w:ind w:left="107" w:right="95" w:firstLine="360"/>
              <w:jc w:val="both"/>
              <w:rPr>
                <w:sz w:val="18"/>
              </w:rPr>
            </w:pPr>
            <w:r>
              <w:rPr>
                <w:spacing w:val="-3"/>
                <w:sz w:val="18"/>
              </w:rPr>
              <w:t>第二十二条第二款 生产、储存危险化学品的企业，应当将安全评价报告以及整改方案的落实情况报所在地县级人民政府安全生产监督管理部门备案。在港区内储存危险化学品的企业，应当将安全评价报告以及整改方案的落实情况报</w:t>
            </w:r>
            <w:r>
              <w:rPr>
                <w:sz w:val="18"/>
              </w:rPr>
              <w:t>港口行政管理部门备案。</w:t>
            </w:r>
          </w:p>
          <w:p>
            <w:pPr>
              <w:pStyle w:val="TableParagraph"/>
              <w:spacing w:line="249" w:lineRule="auto"/>
              <w:ind w:left="107" w:right="95" w:firstLine="360"/>
              <w:rPr>
                <w:sz w:val="18"/>
              </w:rPr>
            </w:pPr>
            <w:r>
              <w:rPr>
                <w:spacing w:val="-3"/>
                <w:sz w:val="18"/>
              </w:rPr>
              <w:t>第八十一条第二款 生产、储存危险化学品的企业或者使用危险化学品从事生产的企业未按照本条例规定将安全评</w:t>
            </w:r>
            <w:r>
              <w:rPr>
                <w:spacing w:val="-2"/>
                <w:sz w:val="18"/>
              </w:rPr>
              <w:t>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w:t>
            </w:r>
            <w:r>
              <w:rPr>
                <w:sz w:val="18"/>
              </w:rPr>
              <w:t>督管理部门或者港口行政管理部门备案的，分别由安全生产监督管理部门或者港口行政管理部门依照前款规定予以处罚。</w:t>
            </w:r>
          </w:p>
          <w:p>
            <w:pPr>
              <w:pStyle w:val="TableParagraph"/>
              <w:numPr>
                <w:ilvl w:val="0"/>
                <w:numId w:val="118"/>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6" w:firstLine="360"/>
              <w:rPr>
                <w:sz w:val="18"/>
              </w:rPr>
            </w:pPr>
            <w:r>
              <w:rPr>
                <w:spacing w:val="-2"/>
                <w:sz w:val="18"/>
              </w:rPr>
              <w:t>第二十八条  危险货物港口经营人应当在取得经营资质后，按照国家有关规定委托有资质的安全评价机构，对本单</w:t>
            </w:r>
            <w:r>
              <w:rPr>
                <w:spacing w:val="-7"/>
                <w:sz w:val="18"/>
              </w:rPr>
              <w:t>位的安全生产条件每 </w:t>
            </w:r>
            <w:r>
              <w:rPr>
                <w:sz w:val="18"/>
              </w:rPr>
              <w:t>3</w:t>
            </w:r>
            <w:r>
              <w:rPr>
                <w:spacing w:val="-15"/>
                <w:sz w:val="18"/>
              </w:rPr>
              <w:t> 年进行一次安全评价，提出安全评价报告。安全评价报告的内容应当包括对事故隐患的整改情况、</w:t>
            </w:r>
            <w:r>
              <w:rPr>
                <w:sz w:val="18"/>
              </w:rPr>
              <w:t>遗留隐患和安全条件改进建议。</w:t>
            </w:r>
          </w:p>
          <w:p>
            <w:pPr>
              <w:pStyle w:val="TableParagraph"/>
              <w:spacing w:before="1"/>
              <w:ind w:left="467"/>
              <w:rPr>
                <w:sz w:val="18"/>
              </w:rPr>
            </w:pPr>
            <w:r>
              <w:rPr>
                <w:sz w:val="18"/>
              </w:rPr>
              <w:t>危险货物港口经营人应当将安全评价报告以及落实情况报所在地港口行政管理部门备案。</w:t>
            </w:r>
          </w:p>
          <w:p>
            <w:pPr>
              <w:pStyle w:val="TableParagraph"/>
              <w:spacing w:line="249" w:lineRule="auto" w:before="9"/>
              <w:ind w:left="107" w:right="95" w:firstLine="360"/>
              <w:jc w:val="both"/>
              <w:rPr>
                <w:sz w:val="18"/>
              </w:rPr>
            </w:pPr>
            <w:r>
              <w:rPr>
                <w:spacing w:val="-3"/>
                <w:sz w:val="18"/>
              </w:rPr>
              <w:t>第七十八条 危险货物港口经营人有下列情形之一的，由所在地港口行政管理部门责令改正，可以处一万元以下的罚款；逾期未改正的，处一万元以上五万元以下的罚款：（</w:t>
            </w:r>
            <w:r>
              <w:rPr>
                <w:sz w:val="18"/>
              </w:rPr>
              <w:t>一</w:t>
            </w:r>
            <w:r>
              <w:rPr>
                <w:spacing w:val="-3"/>
                <w:sz w:val="18"/>
              </w:rPr>
              <w:t>）</w:t>
            </w:r>
            <w:r>
              <w:rPr>
                <w:spacing w:val="-1"/>
                <w:sz w:val="18"/>
              </w:rPr>
              <w:t>未将安全评价报告以及落实情况报港口行政管理部门备</w:t>
            </w:r>
            <w:r>
              <w:rPr>
                <w:spacing w:val="-2"/>
                <w:sz w:val="18"/>
              </w:rPr>
              <w:t>案的；</w:t>
            </w:r>
            <w:r>
              <w:rPr>
                <w:spacing w:val="-4"/>
                <w:sz w:val="18"/>
              </w:rPr>
              <w:t>（</w:t>
            </w:r>
            <w:r>
              <w:rPr>
                <w:sz w:val="18"/>
              </w:rPr>
              <w:t>二</w:t>
            </w:r>
            <w:r>
              <w:rPr>
                <w:spacing w:val="-5"/>
                <w:sz w:val="18"/>
              </w:rPr>
              <w:t>）</w:t>
            </w:r>
            <w:r>
              <w:rPr>
                <w:spacing w:val="-2"/>
                <w:sz w:val="18"/>
              </w:rPr>
              <w:t>未将剧毒化学品以及储存数量构成重大危险源的其他危险货物的储存数量、储存地点以及管理人员等情况</w:t>
            </w:r>
            <w:r>
              <w:rPr>
                <w:sz w:val="18"/>
              </w:rPr>
              <w:t>报港口行政管理部门备案的。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ind w:left="106" w:right="178"/>
              <w:jc w:val="both"/>
              <w:rPr>
                <w:sz w:val="18"/>
              </w:rPr>
            </w:pPr>
            <w:r>
              <w:rPr>
                <w:sz w:val="18"/>
              </w:rPr>
              <w:t>港口所在地的设区的市或县级</w:t>
            </w:r>
          </w:p>
        </w:tc>
      </w:tr>
      <w:tr>
        <w:trPr>
          <w:trHeight w:val="41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8"/>
              <w:ind w:left="86" w:right="78"/>
              <w:jc w:val="center"/>
              <w:rPr>
                <w:sz w:val="18"/>
              </w:rPr>
            </w:pPr>
            <w:r>
              <w:rPr>
                <w:sz w:val="18"/>
              </w:rPr>
              <w:t>40</w:t>
            </w:r>
          </w:p>
        </w:tc>
        <w:tc>
          <w:tcPr>
            <w:tcW w:w="1293" w:type="dxa"/>
          </w:tcPr>
          <w:p>
            <w:pPr>
              <w:pStyle w:val="TableParagraph"/>
              <w:spacing w:before="4"/>
              <w:rPr>
                <w:b/>
                <w:sz w:val="14"/>
              </w:rPr>
            </w:pPr>
          </w:p>
          <w:p>
            <w:pPr>
              <w:pStyle w:val="TableParagraph"/>
              <w:spacing w:line="249" w:lineRule="auto"/>
              <w:ind w:left="108" w:right="95"/>
              <w:rPr>
                <w:sz w:val="18"/>
              </w:rPr>
            </w:pPr>
            <w:r>
              <w:rPr>
                <w:sz w:val="18"/>
              </w:rPr>
              <w:t>对两个以上危险货物港口经营人在同一作业区域内进行可能危及对方安全生产的生产经营活动，未签订安全生产管理协议或者未指定专职安全管理人员进行安全检查和协调的行政处罚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8"/>
              <w:ind w:left="106"/>
              <w:rPr>
                <w:sz w:val="18"/>
              </w:rPr>
            </w:pPr>
            <w:r>
              <w:rPr>
                <w:sz w:val="18"/>
              </w:rPr>
              <w:t>行政处罚</w:t>
            </w:r>
          </w:p>
        </w:tc>
        <w:tc>
          <w:tcPr>
            <w:tcW w:w="9561" w:type="dxa"/>
          </w:tcPr>
          <w:p>
            <w:pPr>
              <w:pStyle w:val="TableParagraph"/>
              <w:spacing w:before="4"/>
              <w:rPr>
                <w:b/>
                <w:sz w:val="14"/>
              </w:rPr>
            </w:pPr>
          </w:p>
          <w:p>
            <w:pPr>
              <w:pStyle w:val="TableParagraph"/>
              <w:numPr>
                <w:ilvl w:val="0"/>
                <w:numId w:val="119"/>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9"/>
              <w:ind w:left="107" w:right="95" w:firstLine="360"/>
              <w:rPr>
                <w:sz w:val="18"/>
              </w:rPr>
            </w:pPr>
            <w:r>
              <w:rPr>
                <w:spacing w:val="-1"/>
                <w:sz w:val="18"/>
              </w:rPr>
              <w:t>第四十八条 两个以上生产经营单位在同一作业区域内进行生产经营活动，可能危及对方生产安全的，应当签订安</w:t>
            </w:r>
            <w:r>
              <w:rPr>
                <w:spacing w:val="-4"/>
                <w:sz w:val="18"/>
              </w:rPr>
              <w:t>全生产管理协议，明确各自的安全生产管理职责和应当采取的安全措施，并指定专职安全生产管理人员进行安全检查与</w:t>
            </w:r>
            <w:r>
              <w:rPr>
                <w:sz w:val="18"/>
              </w:rPr>
              <w:t>协调。</w:t>
            </w:r>
          </w:p>
          <w:p>
            <w:pPr>
              <w:pStyle w:val="TableParagraph"/>
              <w:spacing w:line="249" w:lineRule="auto" w:before="1"/>
              <w:ind w:left="107" w:right="95" w:firstLine="360"/>
              <w:rPr>
                <w:sz w:val="18"/>
              </w:rPr>
            </w:pPr>
            <w:r>
              <w:rPr>
                <w:spacing w:val="-1"/>
                <w:sz w:val="18"/>
              </w:rPr>
              <w:t>第一百零四条 两个以上生产经营单位在同一作业区域内进行可能危及对方安全生产的生产经营活动，未签订安全</w:t>
            </w:r>
            <w:r>
              <w:rPr>
                <w:spacing w:val="-5"/>
                <w:sz w:val="18"/>
              </w:rPr>
              <w:t>生产管理协议或者未指定专职安全生产管理人员进行安全检查与协调的，责令限期改正，处五万元以下的罚款，对其直</w:t>
            </w:r>
            <w:r>
              <w:rPr>
                <w:sz w:val="18"/>
              </w:rPr>
              <w:t>接负责的主管人员和其他直接责任人员处一万元以下的罚款；逾期未改正的，责令停产停业。</w:t>
            </w:r>
          </w:p>
          <w:p>
            <w:pPr>
              <w:pStyle w:val="TableParagraph"/>
              <w:numPr>
                <w:ilvl w:val="0"/>
                <w:numId w:val="119"/>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rPr>
                <w:sz w:val="18"/>
              </w:rPr>
            </w:pPr>
            <w:r>
              <w:rPr>
                <w:sz w:val="18"/>
              </w:rPr>
              <w:t>第四十七条  两个以上危险货物港口经营人在同一港口作业区内进行危险货物港口作业，可能危及对方生产安全</w:t>
            </w:r>
            <w:r>
              <w:rPr>
                <w:spacing w:val="-5"/>
                <w:sz w:val="18"/>
              </w:rPr>
              <w:t>的，应当签订安全生产管理协议，明确各自的安全生产管理职责和应当采取的安全措施，并指定专职安全生产管理人员</w:t>
            </w:r>
            <w:r>
              <w:rPr>
                <w:sz w:val="18"/>
              </w:rPr>
              <w:t>进行安全检查与协调。</w:t>
            </w:r>
          </w:p>
          <w:p>
            <w:pPr>
              <w:pStyle w:val="TableParagraph"/>
              <w:spacing w:line="249" w:lineRule="auto"/>
              <w:ind w:left="107" w:right="81" w:firstLine="360"/>
              <w:jc w:val="both"/>
              <w:rPr>
                <w:sz w:val="18"/>
              </w:rPr>
            </w:pPr>
            <w:r>
              <w:rPr>
                <w:sz w:val="18"/>
              </w:rPr>
              <w:t>第七十九条 两个以上危险货物港口经营人在同一港口作业区内从事可能危及对方生产安全的危险货物港口作业， 未签订安全生产管理协议或者未指定专职安全管理人员进行安全检查和协调的，由所在地港口行政管理部门责令限期改正，可以处一万元以下的罚款，对其直接负责的主管人员和其他直接责任人员可以处三千元以下的罚款；情节严重的， 可以处一万元以上五万元以下的罚款，对其直接负责的主管人员和其他直接责任人员可以处三千元以上一万元以下的罚款；逾期未改正的，责令停产停业整顿。</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9"/>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14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86" w:right="78"/>
              <w:jc w:val="center"/>
              <w:rPr>
                <w:sz w:val="18"/>
              </w:rPr>
            </w:pPr>
            <w:r>
              <w:rPr>
                <w:sz w:val="18"/>
              </w:rPr>
              <w:t>41</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spacing w:line="249" w:lineRule="auto"/>
              <w:ind w:left="108" w:right="272"/>
              <w:jc w:val="both"/>
              <w:rPr>
                <w:sz w:val="18"/>
              </w:rPr>
            </w:pPr>
            <w:r>
              <w:rPr>
                <w:sz w:val="18"/>
              </w:rPr>
              <w:t>对危险货物港口经营人未采取措施消除事故隐患的行政处罚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106"/>
              <w:rPr>
                <w:sz w:val="18"/>
              </w:rPr>
            </w:pPr>
            <w:r>
              <w:rPr>
                <w:sz w:val="18"/>
              </w:rPr>
              <w:t>行政处罚</w:t>
            </w:r>
          </w:p>
        </w:tc>
        <w:tc>
          <w:tcPr>
            <w:tcW w:w="9561" w:type="dxa"/>
          </w:tcPr>
          <w:p>
            <w:pPr>
              <w:pStyle w:val="TableParagraph"/>
              <w:numPr>
                <w:ilvl w:val="0"/>
                <w:numId w:val="120"/>
              </w:numPr>
              <w:tabs>
                <w:tab w:pos="650" w:val="left" w:leader="none"/>
              </w:tabs>
              <w:spacing w:line="231" w:lineRule="exact" w:before="123" w:after="0"/>
              <w:ind w:left="649" w:right="0" w:hanging="183"/>
              <w:jc w:val="left"/>
              <w:rPr>
                <w:sz w:val="18"/>
              </w:rPr>
            </w:pPr>
            <w:r>
              <w:rPr>
                <w:sz w:val="18"/>
              </w:rPr>
              <w:t>《中华人民共和国安全生产法》</w:t>
            </w:r>
          </w:p>
          <w:p>
            <w:pPr>
              <w:pStyle w:val="TableParagraph"/>
              <w:spacing w:line="230" w:lineRule="exact"/>
              <w:ind w:left="467"/>
              <w:rPr>
                <w:sz w:val="18"/>
              </w:rPr>
            </w:pPr>
            <w:r>
              <w:rPr>
                <w:sz w:val="18"/>
              </w:rPr>
              <w:t>第四十一条 生产经营单位应当建立安全风险分级管控制度，按照安全风险分级采取相应的管控措施。</w:t>
            </w:r>
          </w:p>
          <w:p>
            <w:pPr>
              <w:pStyle w:val="TableParagraph"/>
              <w:ind w:left="107" w:right="95" w:firstLine="360"/>
              <w:jc w:val="both"/>
              <w:rPr>
                <w:sz w:val="18"/>
              </w:rPr>
            </w:pPr>
            <w:r>
              <w:rPr>
                <w:spacing w:val="-4"/>
                <w:sz w:val="18"/>
              </w:rPr>
              <w:t>生产经营单位应当建立健全并落实生产安全事故隐患排查治理制度，采取技术、管理措施，及时发现并消除事故隐</w:t>
            </w:r>
            <w:r>
              <w:rPr>
                <w:spacing w:val="-5"/>
                <w:sz w:val="18"/>
              </w:rPr>
              <w:t>患。事故隐患排查治理情况应当如实记录，并通过职工大会或者职工代表大会、信息公示栏等方式向从业人员通报。其</w:t>
            </w:r>
            <w:r>
              <w:rPr>
                <w:sz w:val="18"/>
              </w:rPr>
              <w:t>中，重大事故隐患排查治理情况应当及时向负有安全生产监督管理职责的部门和职工大会或者职工代表大会报告。</w:t>
            </w:r>
          </w:p>
          <w:p>
            <w:pPr>
              <w:pStyle w:val="TableParagraph"/>
              <w:spacing w:line="237" w:lineRule="auto" w:before="1"/>
              <w:ind w:left="107" w:right="49" w:firstLine="360"/>
              <w:rPr>
                <w:sz w:val="18"/>
              </w:rPr>
            </w:pPr>
            <w:r>
              <w:rPr>
                <w:sz w:val="18"/>
              </w:rPr>
              <w:t>县级以上地方各级人民政府负有安全生产监督管理职责的部门应当将重大事故隐患纳入相关信息系统，建立健全重大事故隐患治理督办制度，督促生产经营单位消除重大事故隐患。</w:t>
            </w:r>
          </w:p>
          <w:p>
            <w:pPr>
              <w:pStyle w:val="TableParagraph"/>
              <w:ind w:left="107" w:right="95" w:firstLine="360"/>
              <w:rPr>
                <w:sz w:val="18"/>
              </w:rPr>
            </w:pPr>
            <w:r>
              <w:rPr>
                <w:spacing w:val="-1"/>
                <w:sz w:val="18"/>
              </w:rPr>
              <w:t>第一百零二条 生产经营单位未采取措施消除事故隐患的，责令立即消除或者限期消除，处五万元以下的罚款；生</w:t>
            </w:r>
            <w:r>
              <w:rPr>
                <w:spacing w:val="-4"/>
                <w:sz w:val="18"/>
              </w:rPr>
              <w:t>产经营单位拒不执行的，责令停产停业整顿，对其直接负责的主管人员和其他直接责任人员处五万元以上十万元以下的</w:t>
            </w:r>
            <w:r>
              <w:rPr>
                <w:sz w:val="18"/>
              </w:rPr>
              <w:t>罚款；构成犯罪的，依照刑法有关规定追究刑事责任。</w:t>
            </w:r>
          </w:p>
          <w:p>
            <w:pPr>
              <w:pStyle w:val="TableParagraph"/>
              <w:numPr>
                <w:ilvl w:val="0"/>
                <w:numId w:val="120"/>
              </w:numPr>
              <w:tabs>
                <w:tab w:pos="650" w:val="left" w:leader="none"/>
              </w:tabs>
              <w:spacing w:line="230" w:lineRule="exact" w:before="0" w:after="0"/>
              <w:ind w:left="649" w:right="0" w:hanging="183"/>
              <w:jc w:val="left"/>
              <w:rPr>
                <w:sz w:val="18"/>
              </w:rPr>
            </w:pPr>
            <w:r>
              <w:rPr>
                <w:sz w:val="18"/>
              </w:rPr>
              <w:t>《港口危险货物安全管理规定》</w:t>
            </w:r>
          </w:p>
          <w:p>
            <w:pPr>
              <w:pStyle w:val="TableParagraph"/>
              <w:spacing w:line="237" w:lineRule="auto" w:before="2"/>
              <w:ind w:left="107" w:right="95" w:firstLine="360"/>
              <w:rPr>
                <w:sz w:val="18"/>
              </w:rPr>
            </w:pPr>
            <w:r>
              <w:rPr>
                <w:spacing w:val="-4"/>
                <w:sz w:val="18"/>
              </w:rPr>
              <w:t>第五十六条 危险货物港口经营人应当制定事故隐患排查制度，定期开展事故隐患排查，及时消除隐患，事故隐患</w:t>
            </w:r>
            <w:r>
              <w:rPr>
                <w:sz w:val="18"/>
              </w:rPr>
              <w:t>排查治理情况应当如实记录，并向从业人员通报。</w:t>
            </w:r>
          </w:p>
          <w:p>
            <w:pPr>
              <w:pStyle w:val="TableParagraph"/>
              <w:spacing w:line="230" w:lineRule="exact"/>
              <w:ind w:left="467"/>
              <w:rPr>
                <w:sz w:val="18"/>
              </w:rPr>
            </w:pPr>
            <w:r>
              <w:rPr>
                <w:sz w:val="18"/>
              </w:rPr>
              <w:t>危险货物港口经营人应当将重大事故隐患的排查和处理情况及时向所在地港口行政管理部门备案。</w:t>
            </w:r>
          </w:p>
          <w:p>
            <w:pPr>
              <w:pStyle w:val="TableParagraph"/>
              <w:ind w:left="107" w:right="95" w:firstLine="360"/>
              <w:jc w:val="both"/>
              <w:rPr>
                <w:sz w:val="18"/>
              </w:rPr>
            </w:pPr>
            <w:r>
              <w:rPr>
                <w:spacing w:val="-2"/>
                <w:sz w:val="18"/>
              </w:rPr>
              <w:t>第八十条 危险货物港口经营人未采取措施消除事故隐患的，由所在地港口行政管理部门责令立即消除或者限期消</w:t>
            </w:r>
            <w:r>
              <w:rPr>
                <w:spacing w:val="-5"/>
                <w:sz w:val="18"/>
              </w:rPr>
              <w:t>除；逾期未改正的，责令停产停业整顿，并处十万元以上五十万元以下的罚款，并对其直接负责的主管人员和其他直接</w:t>
            </w:r>
            <w:r>
              <w:rPr>
                <w:sz w:val="18"/>
              </w:rPr>
              <w:t>责任人员处二万元以上五万元以下的罚款。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6"/>
              </w:rPr>
            </w:pPr>
          </w:p>
          <w:p>
            <w:pPr>
              <w:pStyle w:val="TableParagraph"/>
              <w:spacing w:line="249" w:lineRule="auto"/>
              <w:ind w:left="106" w:right="178"/>
              <w:jc w:val="both"/>
              <w:rPr>
                <w:sz w:val="18"/>
              </w:rPr>
            </w:pPr>
            <w:r>
              <w:rPr>
                <w:sz w:val="18"/>
              </w:rPr>
              <w:t>港口所在地的设区的市或县级</w:t>
            </w:r>
          </w:p>
        </w:tc>
      </w:tr>
      <w:tr>
        <w:trPr>
          <w:trHeight w:val="528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before="1"/>
              <w:ind w:left="86" w:right="78"/>
              <w:jc w:val="center"/>
              <w:rPr>
                <w:sz w:val="18"/>
              </w:rPr>
            </w:pPr>
            <w:r>
              <w:rPr>
                <w:sz w:val="18"/>
              </w:rPr>
              <w:t>42</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5"/>
              </w:rPr>
            </w:pPr>
          </w:p>
          <w:p>
            <w:pPr>
              <w:pStyle w:val="TableParagraph"/>
              <w:spacing w:line="249" w:lineRule="auto"/>
              <w:ind w:left="108" w:right="272"/>
              <w:jc w:val="both"/>
              <w:rPr>
                <w:sz w:val="18"/>
              </w:rPr>
            </w:pPr>
            <w:r>
              <w:rPr>
                <w:sz w:val="18"/>
              </w:rPr>
              <w:t>对装卸国家禁止通过该港口水域水路运输的危险货物等行为的行政处罚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before="1"/>
              <w:ind w:left="106"/>
              <w:rPr>
                <w:sz w:val="18"/>
              </w:rPr>
            </w:pPr>
            <w:r>
              <w:rPr>
                <w:sz w:val="18"/>
              </w:rPr>
              <w:t>行政处罚</w:t>
            </w:r>
          </w:p>
        </w:tc>
        <w:tc>
          <w:tcPr>
            <w:tcW w:w="9561" w:type="dxa"/>
          </w:tcPr>
          <w:p>
            <w:pPr>
              <w:pStyle w:val="TableParagraph"/>
              <w:spacing w:line="231" w:lineRule="exact" w:before="4"/>
              <w:ind w:left="376"/>
              <w:rPr>
                <w:sz w:val="18"/>
              </w:rPr>
            </w:pPr>
            <w:r>
              <w:rPr>
                <w:sz w:val="18"/>
              </w:rPr>
              <w:t>《港口危险货物安全管理规定》</w:t>
            </w:r>
          </w:p>
          <w:p>
            <w:pPr>
              <w:pStyle w:val="TableParagraph"/>
              <w:ind w:left="107" w:right="172" w:firstLine="360"/>
              <w:rPr>
                <w:sz w:val="18"/>
              </w:rPr>
            </w:pPr>
            <w:r>
              <w:rPr>
                <w:sz w:val="18"/>
              </w:rPr>
              <w:t>第三十五条 危险货物港口经营人使用管道输送危险货物的，应当建立输送管道安全技术档案，具备管道分布图， 并对输送管道定期进行检查、检测，设置明显标志。</w:t>
            </w:r>
          </w:p>
          <w:p>
            <w:pPr>
              <w:pStyle w:val="TableParagraph"/>
              <w:spacing w:line="237" w:lineRule="auto" w:before="1"/>
              <w:ind w:left="107" w:right="81" w:firstLine="360"/>
              <w:jc w:val="both"/>
              <w:rPr>
                <w:sz w:val="18"/>
              </w:rPr>
            </w:pPr>
            <w:r>
              <w:rPr>
                <w:spacing w:val="-2"/>
                <w:sz w:val="18"/>
              </w:rPr>
              <w:t>在港区内进行可能危及危险货物输送管道安全的施工作业，施工单位应当在开工的 </w:t>
            </w:r>
            <w:r>
              <w:rPr>
                <w:sz w:val="18"/>
              </w:rPr>
              <w:t>7</w:t>
            </w:r>
            <w:r>
              <w:rPr>
                <w:spacing w:val="-8"/>
                <w:sz w:val="18"/>
              </w:rPr>
              <w:t> 日前书面通知管道所属单位， </w:t>
            </w:r>
            <w:r>
              <w:rPr>
                <w:spacing w:val="-2"/>
                <w:sz w:val="18"/>
              </w:rPr>
              <w:t>并与管道所属单位共同制定应急预案，采取相应的安全防护措施。管道所属单位应当指派专门人员到现场进行管道安全保护指导。</w:t>
            </w:r>
          </w:p>
          <w:p>
            <w:pPr>
              <w:pStyle w:val="TableParagraph"/>
              <w:spacing w:before="2"/>
              <w:ind w:left="107" w:right="172" w:firstLine="360"/>
              <w:jc w:val="both"/>
              <w:rPr>
                <w:sz w:val="18"/>
              </w:rPr>
            </w:pPr>
            <w:r>
              <w:rPr>
                <w:sz w:val="18"/>
              </w:rPr>
              <w:t>第四十条 危险货物港口经营人应当对危险货物包装和标志进行检查，发现包装和标志不符合国家有关规定的，不得予以作业，并应当及时通知或者退回作业委托人处理。</w:t>
            </w:r>
          </w:p>
          <w:p>
            <w:pPr>
              <w:pStyle w:val="TableParagraph"/>
              <w:spacing w:line="230" w:lineRule="exact"/>
              <w:ind w:left="467"/>
              <w:jc w:val="both"/>
              <w:rPr>
                <w:sz w:val="18"/>
              </w:rPr>
            </w:pPr>
            <w:r>
              <w:rPr>
                <w:sz w:val="18"/>
              </w:rPr>
              <w:t>第四十三条 不得在港口装卸国家禁止通过水路运输的危险货物。</w:t>
            </w:r>
          </w:p>
          <w:p>
            <w:pPr>
              <w:pStyle w:val="TableParagraph"/>
              <w:spacing w:line="237" w:lineRule="auto" w:before="2"/>
              <w:ind w:left="107" w:right="95" w:firstLine="360"/>
              <w:rPr>
                <w:sz w:val="18"/>
              </w:rPr>
            </w:pPr>
            <w:r>
              <w:rPr>
                <w:spacing w:val="-1"/>
                <w:sz w:val="18"/>
              </w:rPr>
              <w:t>第五十一条 危险货物港口经营人应当建立危险货物作业信息系统，实时记录危险货物作业基础数据，包括作业的</w:t>
            </w:r>
            <w:r>
              <w:rPr>
                <w:spacing w:val="-4"/>
                <w:sz w:val="18"/>
              </w:rPr>
              <w:t>危险货物种类及数量、储存地点、理化特性、货主信息、安全和应急措施等，并在作业场所外异地备份。有关危险货物</w:t>
            </w:r>
            <w:r>
              <w:rPr>
                <w:sz w:val="18"/>
              </w:rPr>
              <w:t>作业信息应当按要求及时准确提供相关管理部门。</w:t>
            </w:r>
          </w:p>
          <w:p>
            <w:pPr>
              <w:pStyle w:val="TableParagraph"/>
              <w:spacing w:before="2"/>
              <w:ind w:left="107" w:right="172" w:firstLine="360"/>
              <w:rPr>
                <w:sz w:val="18"/>
              </w:rPr>
            </w:pPr>
            <w:r>
              <w:rPr>
                <w:sz w:val="18"/>
              </w:rPr>
              <w:t>第五十二条 危险货物港口经营人应当建立安全生产风险预防控制体系，开展安全生产风险辨识、评估，针对不同风险，制定具体的管控措施，落实管控责任。</w:t>
            </w:r>
          </w:p>
          <w:p>
            <w:pPr>
              <w:pStyle w:val="TableParagraph"/>
              <w:ind w:left="107" w:right="172" w:firstLine="360"/>
              <w:rPr>
                <w:sz w:val="18"/>
              </w:rPr>
            </w:pPr>
            <w:r>
              <w:rPr>
                <w:sz w:val="18"/>
              </w:rPr>
              <w:t>第五十四条 危险货物港口经营人应当将本单位的重大危险源及有关安全措施、应急措施依法报送所在地港口行政管理部门和相关部门备案。</w:t>
            </w:r>
          </w:p>
          <w:p>
            <w:pPr>
              <w:pStyle w:val="TableParagraph"/>
              <w:spacing w:line="237" w:lineRule="auto" w:before="1"/>
              <w:ind w:left="107" w:right="261" w:firstLine="360"/>
              <w:rPr>
                <w:sz w:val="18"/>
              </w:rPr>
            </w:pPr>
            <w:r>
              <w:rPr>
                <w:sz w:val="18"/>
              </w:rPr>
              <w:t>第五十六条第二款 危险货物港口经营人应当将重大事故隐患的排查和处理情况及时向所在地港口行政管理部门备案。</w:t>
            </w:r>
          </w:p>
          <w:p>
            <w:pPr>
              <w:pStyle w:val="TableParagraph"/>
              <w:ind w:left="107" w:right="81" w:firstLine="360"/>
              <w:rPr>
                <w:sz w:val="18"/>
              </w:rPr>
            </w:pPr>
            <w:r>
              <w:rPr>
                <w:spacing w:val="-2"/>
                <w:sz w:val="18"/>
              </w:rPr>
              <w:t>第八十二条第一款 危险货物港口经营人有下列行为之一的，由所在地港口行政管理部门责令改正，并处三万元以下的罚款：（一）装卸国家禁止通过该港口水域水路运输的危险货物的；（二）</w:t>
            </w:r>
            <w:r>
              <w:rPr>
                <w:spacing w:val="-3"/>
                <w:sz w:val="18"/>
              </w:rPr>
              <w:t>未如实记录危险货物作业基础数据的；</w:t>
            </w:r>
          </w:p>
          <w:p>
            <w:pPr>
              <w:pStyle w:val="TableParagraph"/>
              <w:ind w:left="107" w:right="6"/>
              <w:rPr>
                <w:sz w:val="18"/>
              </w:rPr>
            </w:pPr>
            <w:r>
              <w:rPr>
                <w:sz w:val="18"/>
              </w:rPr>
              <w:t>（三</w:t>
            </w:r>
            <w:r>
              <w:rPr>
                <w:spacing w:val="-5"/>
                <w:sz w:val="18"/>
              </w:rPr>
              <w:t>）</w:t>
            </w:r>
            <w:r>
              <w:rPr>
                <w:spacing w:val="-1"/>
                <w:sz w:val="18"/>
              </w:rPr>
              <w:t>发现危险货物的包装和安全标志不符合相关规定仍进行作业的；</w:t>
            </w:r>
            <w:r>
              <w:rPr>
                <w:spacing w:val="-4"/>
                <w:sz w:val="18"/>
              </w:rPr>
              <w:t>（</w:t>
            </w:r>
            <w:r>
              <w:rPr>
                <w:sz w:val="18"/>
              </w:rPr>
              <w:t>四</w:t>
            </w:r>
            <w:r>
              <w:rPr>
                <w:spacing w:val="-3"/>
                <w:sz w:val="18"/>
              </w:rPr>
              <w:t>）</w:t>
            </w:r>
            <w:r>
              <w:rPr>
                <w:sz w:val="18"/>
              </w:rPr>
              <w:t>未具备其作业使用的危险货物输送管道分</w:t>
            </w:r>
            <w:r>
              <w:rPr>
                <w:spacing w:val="-7"/>
                <w:sz w:val="18"/>
              </w:rPr>
              <w:t>布图、安全技术档案的；</w:t>
            </w:r>
            <w:r>
              <w:rPr>
                <w:spacing w:val="-21"/>
                <w:sz w:val="18"/>
              </w:rPr>
              <w:t>（</w:t>
            </w:r>
            <w:r>
              <w:rPr>
                <w:sz w:val="18"/>
              </w:rPr>
              <w:t>五</w:t>
            </w:r>
            <w:r>
              <w:rPr>
                <w:spacing w:val="-22"/>
                <w:sz w:val="18"/>
              </w:rPr>
              <w:t>）</w:t>
            </w:r>
            <w:r>
              <w:rPr>
                <w:spacing w:val="-3"/>
                <w:sz w:val="18"/>
              </w:rPr>
              <w:t>未将重大事故隐患的排查和处理情况、应急预案及时向所在地港口行政管理部门备案的；</w:t>
            </w:r>
          </w:p>
          <w:p>
            <w:pPr>
              <w:pStyle w:val="TableParagraph"/>
              <w:spacing w:line="202" w:lineRule="exact"/>
              <w:ind w:left="107"/>
              <w:rPr>
                <w:sz w:val="18"/>
              </w:rPr>
            </w:pPr>
            <w:r>
              <w:rPr>
                <w:sz w:val="18"/>
              </w:rPr>
              <w:t>（六）未按照规定实施安全生产风险预防控制的。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7"/>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26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ind w:left="86" w:right="78"/>
              <w:jc w:val="center"/>
              <w:rPr>
                <w:sz w:val="18"/>
              </w:rPr>
            </w:pPr>
            <w:r>
              <w:rPr>
                <w:sz w:val="18"/>
              </w:rPr>
              <w:t>43</w:t>
            </w:r>
          </w:p>
        </w:tc>
        <w:tc>
          <w:tcPr>
            <w:tcW w:w="1293" w:type="dxa"/>
          </w:tcPr>
          <w:p>
            <w:pPr>
              <w:pStyle w:val="TableParagraph"/>
              <w:spacing w:line="240" w:lineRule="atLeast" w:before="3"/>
              <w:ind w:left="108" w:right="95"/>
              <w:rPr>
                <w:sz w:val="18"/>
              </w:rPr>
            </w:pPr>
            <w:r>
              <w:rPr>
                <w:sz w:val="18"/>
              </w:rPr>
              <w:t>对在港口从事危险货物添加抑制剂或者稳定剂作业前，未将有关情况告知相关危险货物港口经营人和作业船舶的行政处罚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467"/>
              <w:rPr>
                <w:sz w:val="18"/>
              </w:rPr>
            </w:pPr>
            <w:r>
              <w:rPr>
                <w:sz w:val="18"/>
              </w:rPr>
              <w:t>《港口危险货物安全管理规定》</w:t>
            </w:r>
          </w:p>
          <w:p>
            <w:pPr>
              <w:pStyle w:val="TableParagraph"/>
              <w:spacing w:line="249" w:lineRule="auto" w:before="10"/>
              <w:ind w:left="107" w:right="172" w:firstLine="360"/>
              <w:rPr>
                <w:sz w:val="18"/>
              </w:rPr>
            </w:pPr>
            <w:r>
              <w:rPr>
                <w:sz w:val="18"/>
              </w:rPr>
              <w:t>第四十四条 在港口内从事危险货物添加抑制剂或者稳定剂作业的单位，作业前应当将有关情况告知相关危险货物港口经营人和作业船舶。</w:t>
            </w:r>
          </w:p>
          <w:p>
            <w:pPr>
              <w:pStyle w:val="TableParagraph"/>
              <w:spacing w:line="249" w:lineRule="auto"/>
              <w:ind w:left="107" w:right="95" w:firstLine="360"/>
              <w:rPr>
                <w:sz w:val="18"/>
              </w:rPr>
            </w:pPr>
            <w:r>
              <w:rPr>
                <w:sz w:val="18"/>
              </w:rPr>
              <w:t>第八十二条第二款 在港口从事危险货物添加抑制剂或者稳定剂作业前，未将有关情况告知相关危险货物港口经营人和作业船舶的，由所在地港口行政管理部门责令改正，并对相关单位处三万元以下的罚款。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before="1"/>
              <w:ind w:left="106" w:right="178"/>
              <w:jc w:val="both"/>
              <w:rPr>
                <w:sz w:val="18"/>
              </w:rPr>
            </w:pPr>
            <w:r>
              <w:rPr>
                <w:sz w:val="18"/>
              </w:rPr>
              <w:t>港口所在地的设区的市或县级</w:t>
            </w:r>
          </w:p>
        </w:tc>
      </w:tr>
      <w:tr>
        <w:trPr>
          <w:trHeight w:val="42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4"/>
              <w:ind w:left="86" w:right="78"/>
              <w:jc w:val="center"/>
              <w:rPr>
                <w:sz w:val="18"/>
              </w:rPr>
            </w:pPr>
            <w:r>
              <w:rPr>
                <w:sz w:val="18"/>
              </w:rPr>
              <w:t>44</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before="1"/>
              <w:ind w:left="108" w:right="95"/>
              <w:rPr>
                <w:sz w:val="18"/>
              </w:rPr>
            </w:pPr>
            <w:r>
              <w:rPr>
                <w:sz w:val="18"/>
              </w:rPr>
              <w:t>对危险货物港口经营人拒绝、阻碍港口行政管理部门依法实施安全监督检查行为的行政处罚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4"/>
              <w:ind w:left="106"/>
              <w:rPr>
                <w:sz w:val="18"/>
              </w:rPr>
            </w:pPr>
            <w:r>
              <w:rPr>
                <w:sz w:val="18"/>
              </w:rPr>
              <w:t>行政处罚</w:t>
            </w:r>
          </w:p>
        </w:tc>
        <w:tc>
          <w:tcPr>
            <w:tcW w:w="9561" w:type="dxa"/>
          </w:tcPr>
          <w:p>
            <w:pPr>
              <w:pStyle w:val="TableParagraph"/>
              <w:numPr>
                <w:ilvl w:val="0"/>
                <w:numId w:val="121"/>
              </w:numPr>
              <w:tabs>
                <w:tab w:pos="650" w:val="left" w:leader="none"/>
              </w:tabs>
              <w:spacing w:line="240" w:lineRule="auto" w:before="79" w:after="0"/>
              <w:ind w:left="649" w:right="0" w:hanging="183"/>
              <w:jc w:val="left"/>
              <w:rPr>
                <w:sz w:val="18"/>
              </w:rPr>
            </w:pPr>
            <w:r>
              <w:rPr>
                <w:sz w:val="18"/>
              </w:rPr>
              <w:t>《中华人民共和国安全生产法》</w:t>
            </w:r>
          </w:p>
          <w:p>
            <w:pPr>
              <w:pStyle w:val="TableParagraph"/>
              <w:spacing w:line="249" w:lineRule="auto" w:before="9"/>
              <w:ind w:left="107" w:right="6" w:firstLine="360"/>
              <w:rPr>
                <w:sz w:val="18"/>
              </w:rPr>
            </w:pPr>
            <w:r>
              <w:rPr>
                <w:spacing w:val="-2"/>
                <w:sz w:val="18"/>
              </w:rPr>
              <w:t>第六十六条 生产经营单位对负有安全生产监督管理职责的部门的监督检查人员</w:t>
            </w:r>
            <w:r>
              <w:rPr>
                <w:sz w:val="18"/>
              </w:rPr>
              <w:t>（以下统称安全生产监督检查人员</w:t>
            </w:r>
            <w:r>
              <w:rPr>
                <w:spacing w:val="-15"/>
                <w:sz w:val="18"/>
              </w:rPr>
              <w:t>） </w:t>
            </w:r>
            <w:r>
              <w:rPr>
                <w:sz w:val="18"/>
              </w:rPr>
              <w:t>依法履行监督检查职责，应当予以配合，不得拒绝、阻挠。</w:t>
            </w:r>
          </w:p>
          <w:p>
            <w:pPr>
              <w:pStyle w:val="TableParagraph"/>
              <w:spacing w:line="249" w:lineRule="auto"/>
              <w:ind w:left="107" w:right="95" w:firstLine="360"/>
              <w:rPr>
                <w:sz w:val="18"/>
              </w:rPr>
            </w:pPr>
            <w:r>
              <w:rPr>
                <w:spacing w:val="-1"/>
                <w:sz w:val="18"/>
              </w:rPr>
              <w:t>第六十八条 安全生产监督检查人员应当将检查的时间、地点、内容、发现的问题及其处理情况，作出书面记录， </w:t>
            </w:r>
            <w:r>
              <w:rPr>
                <w:spacing w:val="-5"/>
                <w:sz w:val="18"/>
              </w:rPr>
              <w:t>并由检查人员和被检查单位的负责人签字；被检查单位的负责人拒绝签字的，检查人员应当将情况记录在案，并向负有</w:t>
            </w:r>
            <w:r>
              <w:rPr>
                <w:sz w:val="18"/>
              </w:rPr>
              <w:t>安全生产监督管理职责的部门报告。</w:t>
            </w:r>
          </w:p>
          <w:p>
            <w:pPr>
              <w:pStyle w:val="TableParagraph"/>
              <w:spacing w:line="249" w:lineRule="auto" w:before="1"/>
              <w:ind w:left="107" w:right="95" w:firstLine="360"/>
              <w:rPr>
                <w:sz w:val="18"/>
              </w:rPr>
            </w:pPr>
            <w:r>
              <w:rPr>
                <w:spacing w:val="-1"/>
                <w:sz w:val="18"/>
              </w:rPr>
              <w:t>第一百零八条 违反本法规定，生产经营单位拒绝、阻碍负有安全生产监督管理职责的部门依法实施监督检查的， </w:t>
            </w:r>
            <w:r>
              <w:rPr>
                <w:spacing w:val="-5"/>
                <w:sz w:val="18"/>
              </w:rPr>
              <w:t>责令改正；拒不改正的，处二万元以上二十万元以下的罚款；对其直接负责的主管人员和其他直接责任人员处一万元以</w:t>
            </w:r>
            <w:r>
              <w:rPr>
                <w:sz w:val="18"/>
              </w:rPr>
              <w:t>上二万元以下的罚款；构成犯罪的，依照刑法有关规定追究刑事责任。</w:t>
            </w:r>
          </w:p>
          <w:p>
            <w:pPr>
              <w:pStyle w:val="TableParagraph"/>
              <w:numPr>
                <w:ilvl w:val="0"/>
                <w:numId w:val="121"/>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10"/>
              <w:ind w:left="107" w:right="95" w:firstLine="360"/>
              <w:jc w:val="both"/>
              <w:rPr>
                <w:sz w:val="18"/>
              </w:rPr>
            </w:pPr>
            <w:r>
              <w:rPr>
                <w:spacing w:val="-4"/>
                <w:sz w:val="18"/>
              </w:rPr>
              <w:t>第六十二条第一款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w:t>
            </w:r>
            <w:r>
              <w:rPr>
                <w:sz w:val="18"/>
              </w:rPr>
              <w:t>以依法采取通知有关单位停止供电等措施，强制危险货物港口经营人履行决定。</w:t>
            </w:r>
          </w:p>
          <w:p>
            <w:pPr>
              <w:pStyle w:val="TableParagraph"/>
              <w:spacing w:line="249" w:lineRule="auto"/>
              <w:ind w:left="107" w:right="95" w:firstLine="360"/>
              <w:jc w:val="both"/>
              <w:rPr>
                <w:sz w:val="18"/>
              </w:rPr>
            </w:pPr>
            <w:r>
              <w:rPr>
                <w:spacing w:val="-3"/>
                <w:sz w:val="18"/>
              </w:rPr>
              <w:t>第八十四条 危险货物港口经营人拒绝、阻碍港口行政管理部门依法实施安全监督检查的，由港口行政管理部门责</w:t>
            </w:r>
            <w:r>
              <w:rPr>
                <w:spacing w:val="-5"/>
                <w:sz w:val="18"/>
              </w:rPr>
              <w:t>令改正；逾期未改正的，处二万元以上二十万元以下的罚款；对其直接负责的主管人员和其他直接责任人员处一万元以</w:t>
            </w:r>
            <w:r>
              <w:rPr>
                <w:sz w:val="18"/>
              </w:rPr>
              <w:t>上二万元以下的罚款。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4"/>
              <w:ind w:left="106" w:right="178"/>
              <w:jc w:val="both"/>
              <w:rPr>
                <w:sz w:val="18"/>
              </w:rPr>
            </w:pPr>
            <w:r>
              <w:rPr>
                <w:sz w:val="18"/>
              </w:rPr>
              <w:t>港口所在地的设区的市或县级</w:t>
            </w:r>
          </w:p>
        </w:tc>
      </w:tr>
      <w:tr>
        <w:trPr>
          <w:trHeight w:val="234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2"/>
              <w:ind w:left="86" w:right="78"/>
              <w:jc w:val="center"/>
              <w:rPr>
                <w:sz w:val="18"/>
              </w:rPr>
            </w:pPr>
            <w:r>
              <w:rPr>
                <w:sz w:val="18"/>
              </w:rPr>
              <w:t>45</w:t>
            </w:r>
          </w:p>
        </w:tc>
        <w:tc>
          <w:tcPr>
            <w:tcW w:w="1293" w:type="dxa"/>
          </w:tcPr>
          <w:p>
            <w:pPr>
              <w:pStyle w:val="TableParagraph"/>
              <w:spacing w:before="6"/>
              <w:rPr>
                <w:b/>
                <w:sz w:val="17"/>
              </w:rPr>
            </w:pPr>
          </w:p>
          <w:p>
            <w:pPr>
              <w:pStyle w:val="TableParagraph"/>
              <w:spacing w:line="249" w:lineRule="auto" w:before="1"/>
              <w:ind w:left="108" w:right="95"/>
              <w:rPr>
                <w:sz w:val="18"/>
              </w:rPr>
            </w:pPr>
            <w:r>
              <w:rPr>
                <w:sz w:val="18"/>
              </w:rPr>
              <w:t>对港口经营人重复使用的危险化学品包装物、容器，在重复使用前不进行检查行为的行政处罚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2"/>
              <w:ind w:left="106"/>
              <w:rPr>
                <w:sz w:val="18"/>
              </w:rPr>
            </w:pPr>
            <w:r>
              <w:rPr>
                <w:sz w:val="18"/>
              </w:rPr>
              <w:t>行政处罚</w:t>
            </w:r>
          </w:p>
        </w:tc>
        <w:tc>
          <w:tcPr>
            <w:tcW w:w="9561" w:type="dxa"/>
          </w:tcPr>
          <w:p>
            <w:pPr>
              <w:pStyle w:val="TableParagraph"/>
              <w:spacing w:before="105"/>
              <w:ind w:left="467"/>
              <w:rPr>
                <w:sz w:val="18"/>
              </w:rPr>
            </w:pPr>
            <w:r>
              <w:rPr>
                <w:sz w:val="18"/>
              </w:rPr>
              <w:t>《危险化学品安全管理条例》</w:t>
            </w:r>
          </w:p>
          <w:p>
            <w:pPr>
              <w:pStyle w:val="TableParagraph"/>
              <w:spacing w:line="249" w:lineRule="auto" w:before="9"/>
              <w:ind w:left="107" w:right="95" w:firstLine="360"/>
              <w:rPr>
                <w:sz w:val="18"/>
              </w:rPr>
            </w:pPr>
            <w:r>
              <w:rPr>
                <w:spacing w:val="-4"/>
                <w:sz w:val="18"/>
              </w:rPr>
              <w:t>第十八条第三款 对重复使用的危险化学品包装物、容器，使用单位在重复使用前应当进行检查；发现存在安全隐</w:t>
            </w:r>
            <w:r>
              <w:rPr>
                <w:spacing w:val="-2"/>
                <w:sz w:val="18"/>
              </w:rPr>
              <w:t>患的，应当维修或者更换。使用单位应当对检查情况作出记录，记录的保存期限不得少于 </w:t>
            </w:r>
            <w:r>
              <w:rPr>
                <w:sz w:val="18"/>
              </w:rPr>
              <w:t>2</w:t>
            </w:r>
            <w:r>
              <w:rPr>
                <w:spacing w:val="-16"/>
                <w:sz w:val="18"/>
              </w:rPr>
              <w:t> 年。</w:t>
            </w:r>
          </w:p>
          <w:p>
            <w:pPr>
              <w:pStyle w:val="TableParagraph"/>
              <w:spacing w:line="249" w:lineRule="auto"/>
              <w:ind w:left="107" w:right="95" w:firstLine="360"/>
              <w:rPr>
                <w:sz w:val="18"/>
              </w:rPr>
            </w:pPr>
            <w:r>
              <w:rPr>
                <w:spacing w:val="-1"/>
                <w:sz w:val="18"/>
              </w:rPr>
              <w:t>第八十条第一款第</w:t>
            </w:r>
            <w:r>
              <w:rPr>
                <w:sz w:val="18"/>
              </w:rPr>
              <w:t>（一</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z w:val="18"/>
              </w:rPr>
              <w:t>任：（一）对重复使用的危险化学品包装物、容器，在重复使用前不进行检查的；</w:t>
            </w:r>
          </w:p>
          <w:p>
            <w:pPr>
              <w:pStyle w:val="TableParagraph"/>
              <w:spacing w:line="249" w:lineRule="auto" w:before="1"/>
              <w:ind w:left="107" w:right="95" w:firstLine="360"/>
              <w:rPr>
                <w:sz w:val="18"/>
              </w:rPr>
            </w:pPr>
            <w:r>
              <w:rPr>
                <w:sz w:val="18"/>
              </w:rPr>
              <w:t>第八十条第二款 从事危险化学品仓储经营的港口经营人有前款规定情形的，由港口行政管理部门依照前款规定予以处罚。</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3"/>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53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86" w:right="78"/>
              <w:jc w:val="center"/>
              <w:rPr>
                <w:sz w:val="18"/>
              </w:rPr>
            </w:pPr>
            <w:r>
              <w:rPr>
                <w:sz w:val="18"/>
              </w:rPr>
              <w:t>46</w:t>
            </w:r>
          </w:p>
        </w:tc>
        <w:tc>
          <w:tcPr>
            <w:tcW w:w="1293" w:type="dxa"/>
          </w:tcPr>
          <w:p>
            <w:pPr>
              <w:pStyle w:val="TableParagraph"/>
              <w:spacing w:line="249" w:lineRule="auto" w:before="120"/>
              <w:ind w:left="108" w:right="92"/>
              <w:rPr>
                <w:sz w:val="18"/>
              </w:rPr>
            </w:pPr>
            <w:r>
              <w:rPr>
                <w:sz w:val="18"/>
              </w:rPr>
              <w:t>对港口经营 者未根据其 </w:t>
            </w:r>
            <w:r>
              <w:rPr>
                <w:spacing w:val="-4"/>
                <w:sz w:val="18"/>
              </w:rPr>
              <w:t>生产、储存的</w:t>
            </w:r>
            <w:r>
              <w:rPr>
                <w:sz w:val="18"/>
              </w:rPr>
              <w:t>危险化学品 的种类和危 </w:t>
            </w:r>
            <w:r>
              <w:rPr>
                <w:spacing w:val="-4"/>
                <w:sz w:val="18"/>
              </w:rPr>
              <w:t>险特性，在作</w:t>
            </w:r>
            <w:r>
              <w:rPr>
                <w:sz w:val="18"/>
              </w:rPr>
              <w:t>业场所设置 相关安全设 </w:t>
            </w:r>
            <w:r>
              <w:rPr>
                <w:spacing w:val="-5"/>
                <w:sz w:val="18"/>
              </w:rPr>
              <w:t>施、设备，或</w:t>
            </w:r>
            <w:r>
              <w:rPr>
                <w:sz w:val="18"/>
              </w:rPr>
              <w:t>者未按照国 </w:t>
            </w:r>
            <w:r>
              <w:rPr>
                <w:spacing w:val="-4"/>
                <w:sz w:val="18"/>
              </w:rPr>
              <w:t>家标准、行业</w:t>
            </w:r>
            <w:r>
              <w:rPr>
                <w:sz w:val="18"/>
              </w:rPr>
              <w:t>标准或者国 家有关规定 </w:t>
            </w:r>
            <w:r>
              <w:rPr>
                <w:spacing w:val="-3"/>
                <w:sz w:val="18"/>
              </w:rPr>
              <w:t>对安全设施、</w:t>
            </w:r>
            <w:r>
              <w:rPr>
                <w:sz w:val="18"/>
              </w:rPr>
              <w:t>设备进行经 </w:t>
            </w:r>
            <w:r>
              <w:rPr>
                <w:spacing w:val="-3"/>
                <w:sz w:val="18"/>
              </w:rPr>
              <w:t>常性维护、保</w:t>
            </w:r>
            <w:r>
              <w:rPr>
                <w:sz w:val="18"/>
              </w:rPr>
              <w:t>养行为的行 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06"/>
              <w:rPr>
                <w:sz w:val="18"/>
              </w:rPr>
            </w:pPr>
            <w:r>
              <w:rPr>
                <w:sz w:val="18"/>
              </w:rPr>
              <w:t>行政处罚</w:t>
            </w:r>
          </w:p>
        </w:tc>
        <w:tc>
          <w:tcPr>
            <w:tcW w:w="9561" w:type="dxa"/>
          </w:tcPr>
          <w:p>
            <w:pPr>
              <w:pStyle w:val="TableParagraph"/>
              <w:spacing w:before="10"/>
              <w:rPr>
                <w:b/>
                <w:sz w:val="18"/>
              </w:rPr>
            </w:pPr>
          </w:p>
          <w:p>
            <w:pPr>
              <w:pStyle w:val="TableParagraph"/>
              <w:ind w:left="467"/>
              <w:rPr>
                <w:sz w:val="18"/>
              </w:rPr>
            </w:pPr>
            <w:r>
              <w:rPr>
                <w:sz w:val="18"/>
              </w:rPr>
              <w:t>《危险化学品安全管理条例》</w:t>
            </w:r>
          </w:p>
          <w:p>
            <w:pPr>
              <w:pStyle w:val="TableParagraph"/>
              <w:spacing w:line="249" w:lineRule="auto" w:before="9"/>
              <w:ind w:left="107" w:right="95" w:firstLine="360"/>
              <w:jc w:val="both"/>
              <w:rPr>
                <w:sz w:val="18"/>
              </w:rPr>
            </w:pPr>
            <w:r>
              <w:rPr>
                <w:spacing w:val="-4"/>
                <w:sz w:val="18"/>
              </w:rPr>
              <w:t>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w:t>
            </w:r>
            <w:r>
              <w:rPr>
                <w:sz w:val="18"/>
              </w:rPr>
              <w:t>经常性维护、保养，保证安全设施、设备的正常使用。</w:t>
            </w:r>
          </w:p>
          <w:p>
            <w:pPr>
              <w:pStyle w:val="TableParagraph"/>
              <w:spacing w:before="1"/>
              <w:ind w:left="467"/>
              <w:rPr>
                <w:sz w:val="18"/>
              </w:rPr>
            </w:pPr>
            <w:r>
              <w:rPr>
                <w:sz w:val="18"/>
              </w:rPr>
              <w:t>生产、储存危险化学品的单位，应当在其作业场所和安全设施、设备上设置明显的安全警示标志。</w:t>
            </w:r>
          </w:p>
          <w:p>
            <w:pPr>
              <w:pStyle w:val="TableParagraph"/>
              <w:spacing w:line="249" w:lineRule="auto" w:before="9"/>
              <w:ind w:left="107" w:right="95" w:firstLine="360"/>
              <w:rPr>
                <w:sz w:val="18"/>
              </w:rPr>
            </w:pPr>
            <w:r>
              <w:rPr>
                <w:spacing w:val="-4"/>
                <w:sz w:val="18"/>
              </w:rPr>
              <w:t>第二十六条 危险化学品专用仓库应当符合国家标准、行业标准的要求，并设置明显的标志。储存剧毒化学品、易</w:t>
            </w:r>
            <w:r>
              <w:rPr>
                <w:sz w:val="18"/>
              </w:rPr>
              <w:t>制爆危险化学品的专用仓库，应当按照国家有关规定设置相应的技术防范设施。</w:t>
            </w:r>
          </w:p>
          <w:p>
            <w:pPr>
              <w:pStyle w:val="TableParagraph"/>
              <w:spacing w:before="1"/>
              <w:ind w:left="467"/>
              <w:rPr>
                <w:sz w:val="18"/>
              </w:rPr>
            </w:pPr>
            <w:r>
              <w:rPr>
                <w:sz w:val="18"/>
              </w:rPr>
              <w:t>储存危险化学品的单位应当对其危险化学品专用仓库的安全设施、设备定期进行检测、检验。</w:t>
            </w:r>
          </w:p>
          <w:p>
            <w:pPr>
              <w:pStyle w:val="TableParagraph"/>
              <w:spacing w:line="249" w:lineRule="auto" w:before="9"/>
              <w:ind w:left="107" w:right="95" w:firstLine="360"/>
              <w:rPr>
                <w:sz w:val="18"/>
              </w:rPr>
            </w:pPr>
            <w:r>
              <w:rPr>
                <w:spacing w:val="-1"/>
                <w:sz w:val="18"/>
              </w:rPr>
              <w:t>第八十条第一款第</w:t>
            </w:r>
            <w:r>
              <w:rPr>
                <w:sz w:val="18"/>
              </w:rPr>
              <w:t>（二</w:t>
            </w:r>
            <w:r>
              <w:rPr>
                <w:spacing w:val="-5"/>
                <w:sz w:val="18"/>
              </w:rPr>
              <w:t>）</w:t>
            </w:r>
            <w:r>
              <w:rPr>
                <w:spacing w:val="-4"/>
                <w:sz w:val="18"/>
              </w:rPr>
              <w:t>项 生产、储存、使用危险化学品的单位有下列情形之一的，由安全生产监督管理部门责</w:t>
            </w: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pacing w:val="-2"/>
                <w:sz w:val="18"/>
              </w:rPr>
              <w:t>任：</w:t>
            </w:r>
            <w:r>
              <w:rPr>
                <w:spacing w:val="-3"/>
                <w:sz w:val="18"/>
              </w:rPr>
              <w:t>（</w:t>
            </w:r>
            <w:r>
              <w:rPr>
                <w:sz w:val="18"/>
              </w:rPr>
              <w:t>二</w:t>
            </w:r>
            <w:r>
              <w:rPr>
                <w:spacing w:val="-3"/>
                <w:sz w:val="18"/>
              </w:rPr>
              <w:t>）</w:t>
            </w:r>
            <w:r>
              <w:rPr>
                <w:spacing w:val="-4"/>
                <w:sz w:val="18"/>
              </w:rPr>
              <w:t>未根据其生产、储存的危险化学品的种类和危险特性，在作业场所设置相关安全设施、设备，或者未按照国</w:t>
            </w:r>
            <w:r>
              <w:rPr>
                <w:sz w:val="18"/>
              </w:rPr>
              <w:t>家标准、行业标准或者国家有关规定对安全设施、设备进行经常性维护、保养的；</w:t>
            </w:r>
          </w:p>
          <w:p>
            <w:pPr>
              <w:pStyle w:val="TableParagraph"/>
              <w:spacing w:line="249" w:lineRule="auto" w:before="1"/>
              <w:ind w:left="107" w:right="95" w:firstLine="360"/>
              <w:rPr>
                <w:sz w:val="18"/>
              </w:rPr>
            </w:pPr>
            <w:r>
              <w:rPr>
                <w:sz w:val="18"/>
              </w:rPr>
              <w:t>第八十条第二款 从事危险化学品仓储经营的港口经营人有前款规定情形的，由港口行政管理部门依照前款规定予以处罚。</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spacing w:line="249" w:lineRule="auto"/>
              <w:ind w:left="106" w:right="178"/>
              <w:jc w:val="both"/>
              <w:rPr>
                <w:sz w:val="18"/>
              </w:rPr>
            </w:pPr>
            <w:r>
              <w:rPr>
                <w:sz w:val="18"/>
              </w:rPr>
              <w:t>港口所在地的设区的市或县级</w:t>
            </w:r>
          </w:p>
        </w:tc>
      </w:tr>
      <w:tr>
        <w:trPr>
          <w:trHeight w:val="232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86" w:right="78"/>
              <w:jc w:val="center"/>
              <w:rPr>
                <w:sz w:val="18"/>
              </w:rPr>
            </w:pPr>
            <w:r>
              <w:rPr>
                <w:sz w:val="18"/>
              </w:rPr>
              <w:t>47</w:t>
            </w:r>
          </w:p>
        </w:tc>
        <w:tc>
          <w:tcPr>
            <w:tcW w:w="1293" w:type="dxa"/>
          </w:tcPr>
          <w:p>
            <w:pPr>
              <w:pStyle w:val="TableParagraph"/>
              <w:spacing w:before="11"/>
              <w:rPr>
                <w:b/>
                <w:sz w:val="16"/>
              </w:rPr>
            </w:pPr>
          </w:p>
          <w:p>
            <w:pPr>
              <w:pStyle w:val="TableParagraph"/>
              <w:spacing w:line="249" w:lineRule="auto"/>
              <w:ind w:left="108" w:right="92"/>
              <w:rPr>
                <w:sz w:val="18"/>
              </w:rPr>
            </w:pPr>
            <w:r>
              <w:rPr>
                <w:sz w:val="18"/>
              </w:rPr>
              <w:t>对港口经营 者未对危险 化学品专用 仓库的安全 </w:t>
            </w:r>
            <w:r>
              <w:rPr>
                <w:spacing w:val="-4"/>
                <w:sz w:val="18"/>
              </w:rPr>
              <w:t>设施、设备定</w:t>
            </w:r>
            <w:r>
              <w:rPr>
                <w:spacing w:val="-3"/>
                <w:sz w:val="18"/>
              </w:rPr>
              <w:t>期进行检测、</w:t>
            </w:r>
            <w:r>
              <w:rPr>
                <w:sz w:val="18"/>
              </w:rPr>
              <w:t>检验行为的 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106"/>
              <w:rPr>
                <w:sz w:val="18"/>
              </w:rPr>
            </w:pPr>
            <w:r>
              <w:rPr>
                <w:sz w:val="18"/>
              </w:rPr>
              <w:t>行政处罚</w:t>
            </w:r>
          </w:p>
        </w:tc>
        <w:tc>
          <w:tcPr>
            <w:tcW w:w="9561" w:type="dxa"/>
          </w:tcPr>
          <w:p>
            <w:pPr>
              <w:pStyle w:val="TableParagraph"/>
              <w:spacing w:before="11"/>
              <w:rPr>
                <w:b/>
                <w:sz w:val="16"/>
              </w:rPr>
            </w:pPr>
          </w:p>
          <w:p>
            <w:pPr>
              <w:pStyle w:val="TableParagraph"/>
              <w:ind w:left="467"/>
              <w:rPr>
                <w:sz w:val="18"/>
              </w:rPr>
            </w:pPr>
            <w:r>
              <w:rPr>
                <w:sz w:val="18"/>
              </w:rPr>
              <w:t>《危险化学品安全管理条例》</w:t>
            </w:r>
          </w:p>
          <w:p>
            <w:pPr>
              <w:pStyle w:val="TableParagraph"/>
              <w:spacing w:line="249" w:lineRule="auto" w:before="9"/>
              <w:ind w:left="467" w:right="81"/>
              <w:rPr>
                <w:sz w:val="18"/>
              </w:rPr>
            </w:pPr>
            <w:r>
              <w:rPr>
                <w:sz w:val="18"/>
              </w:rPr>
              <w:t>第二十六条第二款 储存危险化学品的单位应当对其危险化学品专用仓库的安全设施、设备定期进行检测、检验。第八十条第一款第（七）项 生产、储存、使用危险化学品的单位有下列情形之一的，由安全生产监督管理部门责</w:t>
            </w:r>
          </w:p>
          <w:p>
            <w:pPr>
              <w:pStyle w:val="TableParagraph"/>
              <w:spacing w:line="249" w:lineRule="auto" w:before="1"/>
              <w:ind w:left="107" w:right="95"/>
              <w:rPr>
                <w:sz w:val="18"/>
              </w:rPr>
            </w:pPr>
            <w:r>
              <w:rPr>
                <w:spacing w:val="-8"/>
                <w:sz w:val="18"/>
              </w:rPr>
              <w:t>令改正，处 </w:t>
            </w:r>
            <w:r>
              <w:rPr>
                <w:sz w:val="18"/>
              </w:rPr>
              <w:t>5</w:t>
            </w:r>
            <w:r>
              <w:rPr>
                <w:spacing w:val="-16"/>
                <w:sz w:val="18"/>
              </w:rPr>
              <w:t> 万元以上 </w:t>
            </w:r>
            <w:r>
              <w:rPr>
                <w:sz w:val="18"/>
              </w:rPr>
              <w:t>10</w:t>
            </w:r>
            <w:r>
              <w:rPr>
                <w:spacing w:val="-7"/>
                <w:sz w:val="18"/>
              </w:rPr>
              <w:t> 万元以下的罚款；拒不改正的，责令停产停业整顿直至由原发证机关吊销其相关许可证件， </w:t>
            </w:r>
            <w:r>
              <w:rPr>
                <w:spacing w:val="-9"/>
                <w:sz w:val="18"/>
              </w:rPr>
              <w:t>并由工商行政管理部门责令其办理经营范围变更登记或者吊销其营业执照；有关责任人员构成犯罪的，依法追究刑事责</w:t>
            </w:r>
            <w:r>
              <w:rPr>
                <w:sz w:val="18"/>
              </w:rPr>
              <w:t>任：（七）未对危险化学品专用仓库的安全设施、设备定期进行检测、检验的。</w:t>
            </w:r>
          </w:p>
          <w:p>
            <w:pPr>
              <w:pStyle w:val="TableParagraph"/>
              <w:spacing w:line="249" w:lineRule="auto"/>
              <w:ind w:left="107" w:right="95" w:firstLine="360"/>
              <w:rPr>
                <w:sz w:val="18"/>
              </w:rPr>
            </w:pPr>
            <w:r>
              <w:rPr>
                <w:sz w:val="18"/>
              </w:rPr>
              <w:t>第八十条第二款 从事危险化学品仓储经营的港口经营人有前款规定情形的，由港口行政管理部门依照前款规定予以处罚。</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4"/>
              <w:ind w:left="106" w:right="178"/>
              <w:jc w:val="both"/>
              <w:rPr>
                <w:sz w:val="18"/>
              </w:rPr>
            </w:pPr>
            <w:r>
              <w:rPr>
                <w:sz w:val="18"/>
              </w:rPr>
              <w:t>港口所在地的设区的市或县级</w:t>
            </w:r>
          </w:p>
        </w:tc>
      </w:tr>
      <w:tr>
        <w:trPr>
          <w:trHeight w:val="1625" w:hRule="atLeast"/>
        </w:trPr>
        <w:tc>
          <w:tcPr>
            <w:tcW w:w="397" w:type="dxa"/>
          </w:tcPr>
          <w:p>
            <w:pPr>
              <w:pStyle w:val="TableParagraph"/>
              <w:rPr>
                <w:b/>
                <w:sz w:val="18"/>
              </w:rPr>
            </w:pPr>
          </w:p>
          <w:p>
            <w:pPr>
              <w:pStyle w:val="TableParagraph"/>
              <w:rPr>
                <w:b/>
                <w:sz w:val="18"/>
              </w:rPr>
            </w:pPr>
          </w:p>
          <w:p>
            <w:pPr>
              <w:pStyle w:val="TableParagraph"/>
              <w:rPr>
                <w:b/>
                <w:sz w:val="19"/>
              </w:rPr>
            </w:pPr>
          </w:p>
          <w:p>
            <w:pPr>
              <w:pStyle w:val="TableParagraph"/>
              <w:spacing w:before="1"/>
              <w:ind w:left="86" w:right="78"/>
              <w:jc w:val="center"/>
              <w:rPr>
                <w:sz w:val="18"/>
              </w:rPr>
            </w:pPr>
            <w:r>
              <w:rPr>
                <w:sz w:val="18"/>
              </w:rPr>
              <w:t>48</w:t>
            </w:r>
          </w:p>
        </w:tc>
        <w:tc>
          <w:tcPr>
            <w:tcW w:w="1293" w:type="dxa"/>
          </w:tcPr>
          <w:p>
            <w:pPr>
              <w:pStyle w:val="TableParagraph"/>
              <w:spacing w:before="12"/>
              <w:rPr>
                <w:b/>
                <w:sz w:val="26"/>
              </w:rPr>
            </w:pPr>
          </w:p>
          <w:p>
            <w:pPr>
              <w:pStyle w:val="TableParagraph"/>
              <w:spacing w:line="249" w:lineRule="auto"/>
              <w:ind w:left="108" w:right="272"/>
              <w:jc w:val="both"/>
              <w:rPr>
                <w:sz w:val="18"/>
              </w:rPr>
            </w:pPr>
            <w:r>
              <w:rPr>
                <w:sz w:val="18"/>
              </w:rPr>
              <w:t>对未经批准擅自设置引航机构的行政处罚</w:t>
            </w:r>
          </w:p>
        </w:tc>
        <w:tc>
          <w:tcPr>
            <w:tcW w:w="1019" w:type="dxa"/>
          </w:tcPr>
          <w:p>
            <w:pPr>
              <w:pStyle w:val="TableParagraph"/>
              <w:rPr>
                <w:b/>
                <w:sz w:val="18"/>
              </w:rPr>
            </w:pPr>
          </w:p>
          <w:p>
            <w:pPr>
              <w:pStyle w:val="TableParagraph"/>
              <w:rPr>
                <w:b/>
                <w:sz w:val="18"/>
              </w:rPr>
            </w:pPr>
          </w:p>
          <w:p>
            <w:pPr>
              <w:pStyle w:val="TableParagraph"/>
              <w:rPr>
                <w:b/>
                <w:sz w:val="19"/>
              </w:rPr>
            </w:pPr>
          </w:p>
          <w:p>
            <w:pPr>
              <w:pStyle w:val="TableParagraph"/>
              <w:spacing w:before="1"/>
              <w:ind w:left="106"/>
              <w:rPr>
                <w:sz w:val="18"/>
              </w:rPr>
            </w:pPr>
            <w:r>
              <w:rPr>
                <w:sz w:val="18"/>
              </w:rPr>
              <w:t>行政处罚</w:t>
            </w:r>
          </w:p>
        </w:tc>
        <w:tc>
          <w:tcPr>
            <w:tcW w:w="9561" w:type="dxa"/>
          </w:tcPr>
          <w:p>
            <w:pPr>
              <w:pStyle w:val="TableParagraph"/>
              <w:spacing w:before="105"/>
              <w:ind w:left="376"/>
              <w:rPr>
                <w:sz w:val="18"/>
              </w:rPr>
            </w:pPr>
            <w:r>
              <w:rPr>
                <w:sz w:val="18"/>
              </w:rPr>
              <w:t>《船舶引航管理规定》</w:t>
            </w:r>
          </w:p>
          <w:p>
            <w:pPr>
              <w:pStyle w:val="TableParagraph"/>
              <w:spacing w:line="249" w:lineRule="auto" w:before="10"/>
              <w:ind w:left="107" w:right="95" w:firstLine="360"/>
              <w:rPr>
                <w:sz w:val="18"/>
              </w:rPr>
            </w:pPr>
            <w:r>
              <w:rPr>
                <w:sz w:val="18"/>
              </w:rPr>
              <w:t>第十三条 引航机构的设置方案和引航具体范围，由市级地方人民政府港口主管部门根据引航业务发展需要商海事管理机构提出申请，经省级地方人民政府港口主管部门（直辖市除外）审核后，报交通运输部批准。</w:t>
            </w:r>
          </w:p>
          <w:p>
            <w:pPr>
              <w:pStyle w:val="TableParagraph"/>
              <w:spacing w:line="249" w:lineRule="auto"/>
              <w:ind w:left="107" w:right="95" w:firstLine="360"/>
              <w:rPr>
                <w:sz w:val="18"/>
              </w:rPr>
            </w:pPr>
            <w:r>
              <w:rPr>
                <w:spacing w:val="-3"/>
                <w:sz w:val="18"/>
              </w:rPr>
              <w:t>第四十二条 违反本规定第十三条规定，未经批准擅自设置引航机构的，由市级地方人民政府港口主管部门或者长</w:t>
            </w:r>
            <w:r>
              <w:rPr>
                <w:spacing w:val="-2"/>
                <w:sz w:val="18"/>
              </w:rPr>
              <w:t>江航务管理部门责令其纠正违法行为，并对擅自设置的引航机构处 </w:t>
            </w:r>
            <w:r>
              <w:rPr>
                <w:sz w:val="18"/>
              </w:rPr>
              <w:t>3</w:t>
            </w:r>
            <w:r>
              <w:rPr>
                <w:spacing w:val="-7"/>
                <w:sz w:val="18"/>
              </w:rPr>
              <w:t> 万元以下的罚款。</w:t>
            </w:r>
          </w:p>
        </w:tc>
        <w:tc>
          <w:tcPr>
            <w:tcW w:w="969" w:type="dxa"/>
          </w:tcPr>
          <w:p>
            <w:pPr>
              <w:pStyle w:val="TableParagraph"/>
              <w:rPr>
                <w:b/>
                <w:sz w:val="18"/>
              </w:rPr>
            </w:pPr>
          </w:p>
          <w:p>
            <w:pPr>
              <w:pStyle w:val="TableParagraph"/>
              <w:rPr>
                <w:b/>
                <w:sz w:val="18"/>
              </w:rPr>
            </w:pPr>
          </w:p>
          <w:p>
            <w:pPr>
              <w:pStyle w:val="TableParagraph"/>
              <w:spacing w:line="249" w:lineRule="auto" w:before="124"/>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line="249" w:lineRule="auto" w:before="124"/>
              <w:ind w:left="106" w:right="178"/>
              <w:rPr>
                <w:sz w:val="18"/>
              </w:rPr>
            </w:pPr>
            <w:r>
              <w:rPr>
                <w:sz w:val="18"/>
              </w:rPr>
              <w:t>港口所在地的设区的市</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297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before="1"/>
              <w:ind w:left="86" w:right="78"/>
              <w:jc w:val="center"/>
              <w:rPr>
                <w:sz w:val="18"/>
              </w:rPr>
            </w:pPr>
            <w:r>
              <w:rPr>
                <w:sz w:val="18"/>
              </w:rPr>
              <w:t>49</w:t>
            </w:r>
          </w:p>
        </w:tc>
        <w:tc>
          <w:tcPr>
            <w:tcW w:w="1293" w:type="dxa"/>
          </w:tcPr>
          <w:p>
            <w:pPr>
              <w:pStyle w:val="TableParagraph"/>
              <w:rPr>
                <w:b/>
                <w:sz w:val="18"/>
              </w:rPr>
            </w:pPr>
          </w:p>
          <w:p>
            <w:pPr>
              <w:pStyle w:val="TableParagraph"/>
              <w:rPr>
                <w:b/>
                <w:sz w:val="18"/>
              </w:rPr>
            </w:pPr>
          </w:p>
          <w:p>
            <w:pPr>
              <w:pStyle w:val="TableParagraph"/>
              <w:spacing w:before="12"/>
              <w:rPr>
                <w:b/>
                <w:sz w:val="24"/>
              </w:rPr>
            </w:pPr>
          </w:p>
          <w:p>
            <w:pPr>
              <w:pStyle w:val="TableParagraph"/>
              <w:spacing w:line="249" w:lineRule="auto"/>
              <w:ind w:left="108" w:right="95"/>
              <w:rPr>
                <w:sz w:val="18"/>
              </w:rPr>
            </w:pPr>
            <w:r>
              <w:rPr>
                <w:sz w:val="18"/>
              </w:rPr>
              <w:t>对引航机构拒绝或者拖延引航、不指定责任引航员的行政处罚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before="1"/>
              <w:ind w:left="106"/>
              <w:rPr>
                <w:sz w:val="18"/>
              </w:rPr>
            </w:pPr>
            <w:r>
              <w:rPr>
                <w:sz w:val="18"/>
              </w:rPr>
              <w:t>行政处罚</w:t>
            </w:r>
          </w:p>
        </w:tc>
        <w:tc>
          <w:tcPr>
            <w:tcW w:w="9561" w:type="dxa"/>
          </w:tcPr>
          <w:p>
            <w:pPr>
              <w:pStyle w:val="TableParagraph"/>
              <w:spacing w:before="60"/>
              <w:ind w:left="376"/>
              <w:rPr>
                <w:sz w:val="18"/>
              </w:rPr>
            </w:pPr>
            <w:r>
              <w:rPr>
                <w:sz w:val="18"/>
              </w:rPr>
              <w:t>《船舶引航管理规定》</w:t>
            </w:r>
          </w:p>
          <w:p>
            <w:pPr>
              <w:pStyle w:val="TableParagraph"/>
              <w:spacing w:line="249" w:lineRule="auto" w:before="10"/>
              <w:ind w:left="467" w:right="95"/>
              <w:rPr>
                <w:sz w:val="18"/>
              </w:rPr>
            </w:pPr>
            <w:r>
              <w:rPr>
                <w:sz w:val="18"/>
              </w:rPr>
              <w:t>第二十三条  引航机构应当满足船舶提出的正当引航要求，及时为船舶提供引航服务，不得无故拒绝或者拖延。</w:t>
            </w:r>
            <w:r>
              <w:rPr>
                <w:spacing w:val="-5"/>
                <w:sz w:val="18"/>
              </w:rPr>
              <w:t>引航长、宽以及吃水或者水面以上高度接近相应航道通航条件限值的船舶，引航机构应当制定引航方案，报市级地</w:t>
            </w:r>
          </w:p>
          <w:p>
            <w:pPr>
              <w:pStyle w:val="TableParagraph"/>
              <w:ind w:left="107"/>
              <w:rPr>
                <w:sz w:val="18"/>
              </w:rPr>
            </w:pPr>
            <w:r>
              <w:rPr>
                <w:sz w:val="18"/>
              </w:rPr>
              <w:t>方人民政府港口主管部门和海事管理机构备案。</w:t>
            </w:r>
          </w:p>
          <w:p>
            <w:pPr>
              <w:pStyle w:val="TableParagraph"/>
              <w:spacing w:line="249" w:lineRule="auto" w:before="10"/>
              <w:ind w:left="107" w:right="95" w:firstLine="360"/>
              <w:rPr>
                <w:sz w:val="18"/>
              </w:rPr>
            </w:pPr>
            <w:r>
              <w:rPr>
                <w:spacing w:val="-4"/>
                <w:sz w:val="18"/>
              </w:rPr>
              <w:t>引航方案应当由一级引航员主持或者参与制定。引航方案应当包括船舶基本情况、注意事项、风险评估、安全保障</w:t>
            </w:r>
            <w:r>
              <w:rPr>
                <w:sz w:val="18"/>
              </w:rPr>
              <w:t>和应急处置措施。</w:t>
            </w:r>
          </w:p>
          <w:p>
            <w:pPr>
              <w:pStyle w:val="TableParagraph"/>
              <w:spacing w:line="249" w:lineRule="auto"/>
              <w:ind w:left="107" w:right="95" w:firstLine="360"/>
              <w:rPr>
                <w:sz w:val="18"/>
              </w:rPr>
            </w:pPr>
            <w:r>
              <w:rPr>
                <w:spacing w:val="-3"/>
                <w:sz w:val="18"/>
              </w:rPr>
              <w:t>第二十七条 在一次连续的引航中，同时有两名或两名以上的引航员在船时，引航机构必须指定其中一人为本次引</w:t>
            </w:r>
            <w:r>
              <w:rPr>
                <w:sz w:val="18"/>
              </w:rPr>
              <w:t>航的责任引航员。</w:t>
            </w:r>
          </w:p>
          <w:p>
            <w:pPr>
              <w:pStyle w:val="TableParagraph"/>
              <w:spacing w:line="249" w:lineRule="auto"/>
              <w:ind w:left="107" w:right="81" w:firstLine="360"/>
              <w:rPr>
                <w:sz w:val="18"/>
              </w:rPr>
            </w:pPr>
            <w:r>
              <w:rPr>
                <w:spacing w:val="-3"/>
                <w:sz w:val="18"/>
              </w:rPr>
              <w:t>第四十三条 违反本规定第二十三条、第二十七条规定，引航机构拒绝或者拖延引航、不指定责任引航员的，由市</w:t>
            </w:r>
            <w:r>
              <w:rPr>
                <w:spacing w:val="-4"/>
                <w:sz w:val="18"/>
              </w:rPr>
              <w:t>级地方人民政府港口主管部门、长江航务管理部门责令引航机构纠正其违法行为，并对引航机构处 </w:t>
            </w:r>
            <w:r>
              <w:rPr>
                <w:sz w:val="18"/>
              </w:rPr>
              <w:t>1</w:t>
            </w:r>
            <w:r>
              <w:rPr>
                <w:spacing w:val="-8"/>
                <w:sz w:val="18"/>
              </w:rPr>
              <w:t> 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6"/>
              </w:rPr>
            </w:pPr>
          </w:p>
          <w:p>
            <w:pPr>
              <w:pStyle w:val="TableParagraph"/>
              <w:spacing w:line="249" w:lineRule="auto"/>
              <w:ind w:left="106" w:right="178"/>
              <w:rPr>
                <w:sz w:val="18"/>
              </w:rPr>
            </w:pPr>
            <w:r>
              <w:rPr>
                <w:sz w:val="18"/>
              </w:rPr>
              <w:t>港口所在地的设区的市</w:t>
            </w:r>
          </w:p>
        </w:tc>
      </w:tr>
      <w:tr>
        <w:trPr>
          <w:trHeight w:val="38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ind w:left="86" w:right="78"/>
              <w:jc w:val="center"/>
              <w:rPr>
                <w:sz w:val="18"/>
              </w:rPr>
            </w:pPr>
            <w:r>
              <w:rPr>
                <w:sz w:val="18"/>
              </w:rPr>
              <w:t>50</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8" w:right="95"/>
              <w:rPr>
                <w:sz w:val="18"/>
              </w:rPr>
            </w:pPr>
            <w:r>
              <w:rPr>
                <w:sz w:val="18"/>
              </w:rPr>
              <w:t>对港口企业不按规定配合和保障被引船舶靠离泊的、不按规定向引航机构提供相关资料的行政处罚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ind w:left="106"/>
              <w:rPr>
                <w:sz w:val="18"/>
              </w:rPr>
            </w:pPr>
            <w:r>
              <w:rPr>
                <w:sz w:val="18"/>
              </w:rPr>
              <w:t>行政处罚</w:t>
            </w:r>
          </w:p>
        </w:tc>
        <w:tc>
          <w:tcPr>
            <w:tcW w:w="9561" w:type="dxa"/>
          </w:tcPr>
          <w:p>
            <w:pPr>
              <w:pStyle w:val="TableParagraph"/>
              <w:rPr>
                <w:b/>
                <w:sz w:val="18"/>
              </w:rPr>
            </w:pPr>
          </w:p>
          <w:p>
            <w:pPr>
              <w:pStyle w:val="TableParagraph"/>
              <w:spacing w:before="144"/>
              <w:ind w:left="376"/>
              <w:rPr>
                <w:sz w:val="18"/>
              </w:rPr>
            </w:pPr>
            <w:r>
              <w:rPr>
                <w:sz w:val="18"/>
              </w:rPr>
              <w:t>《船舶引航管理规定》</w:t>
            </w:r>
          </w:p>
          <w:p>
            <w:pPr>
              <w:pStyle w:val="TableParagraph"/>
              <w:spacing w:line="249" w:lineRule="auto" w:before="9"/>
              <w:ind w:left="107" w:right="95" w:firstLine="360"/>
              <w:jc w:val="both"/>
              <w:rPr>
                <w:sz w:val="18"/>
              </w:rPr>
            </w:pPr>
            <w:r>
              <w:rPr>
                <w:spacing w:val="-3"/>
                <w:sz w:val="18"/>
              </w:rPr>
              <w:t>第三十七条 港口企业对被引船舶靠、离泊，应当做好下列工作：（</w:t>
            </w:r>
            <w:r>
              <w:rPr>
                <w:sz w:val="18"/>
              </w:rPr>
              <w:t>一</w:t>
            </w:r>
            <w:r>
              <w:rPr>
                <w:spacing w:val="-3"/>
                <w:sz w:val="18"/>
              </w:rPr>
              <w:t>）</w:t>
            </w:r>
            <w:r>
              <w:rPr>
                <w:spacing w:val="-1"/>
                <w:sz w:val="18"/>
              </w:rPr>
              <w:t>泊位的靠泊等级必须符合被靠船舶相应等</w:t>
            </w:r>
            <w:r>
              <w:rPr>
                <w:spacing w:val="-2"/>
                <w:sz w:val="18"/>
              </w:rPr>
              <w:t>级，泊位防护设施完好</w:t>
            </w:r>
            <w:r>
              <w:rPr>
                <w:spacing w:val="-3"/>
                <w:sz w:val="18"/>
              </w:rPr>
              <w:t>；（</w:t>
            </w:r>
            <w:r>
              <w:rPr>
                <w:sz w:val="18"/>
              </w:rPr>
              <w:t>二）</w:t>
            </w:r>
            <w:r>
              <w:rPr>
                <w:spacing w:val="-1"/>
                <w:sz w:val="18"/>
              </w:rPr>
              <w:t>确保泊位有足够的水深，水上水下无障碍物</w:t>
            </w:r>
            <w:r>
              <w:rPr>
                <w:spacing w:val="-3"/>
                <w:sz w:val="18"/>
              </w:rPr>
              <w:t>；（</w:t>
            </w:r>
            <w:r>
              <w:rPr>
                <w:sz w:val="18"/>
              </w:rPr>
              <w:t>三）</w:t>
            </w:r>
            <w:r>
              <w:rPr>
                <w:spacing w:val="-1"/>
                <w:sz w:val="18"/>
              </w:rPr>
              <w:t>泊位长度应当符合拟靠泊船舶安全系泊要求；</w:t>
            </w:r>
            <w:r>
              <w:rPr>
                <w:spacing w:val="-4"/>
                <w:sz w:val="18"/>
              </w:rPr>
              <w:t>（</w:t>
            </w:r>
            <w:r>
              <w:rPr>
                <w:sz w:val="18"/>
              </w:rPr>
              <w:t>四</w:t>
            </w:r>
            <w:r>
              <w:rPr>
                <w:spacing w:val="-3"/>
                <w:sz w:val="18"/>
              </w:rPr>
              <w:t>）被引船舶靠离泊半小时前，应当按照引航员的要求将有碍船舶靠离泊的装卸机械、货物和其他设施移</w:t>
            </w:r>
            <w:r>
              <w:rPr>
                <w:spacing w:val="-1"/>
                <w:sz w:val="18"/>
              </w:rPr>
              <w:t>至安全处所并清理就绪；</w:t>
            </w:r>
            <w:r>
              <w:rPr>
                <w:spacing w:val="-4"/>
                <w:sz w:val="18"/>
              </w:rPr>
              <w:t>（</w:t>
            </w:r>
            <w:r>
              <w:rPr>
                <w:sz w:val="18"/>
              </w:rPr>
              <w:t>五</w:t>
            </w:r>
            <w:r>
              <w:rPr>
                <w:spacing w:val="-3"/>
                <w:sz w:val="18"/>
              </w:rPr>
              <w:t>）指泊员在被引船舶靠离泊半小时前应当到达现场，与引航员保持密切联系，并按规定正</w:t>
            </w:r>
            <w:r>
              <w:rPr>
                <w:spacing w:val="-1"/>
                <w:sz w:val="18"/>
              </w:rPr>
              <w:t>确显示泊位信号，备妥碰垫物</w:t>
            </w:r>
            <w:r>
              <w:rPr>
                <w:spacing w:val="-3"/>
                <w:sz w:val="18"/>
              </w:rPr>
              <w:t>；（</w:t>
            </w:r>
            <w:r>
              <w:rPr>
                <w:sz w:val="18"/>
              </w:rPr>
              <w:t>六）</w:t>
            </w:r>
            <w:r>
              <w:rPr>
                <w:spacing w:val="-1"/>
                <w:sz w:val="18"/>
              </w:rPr>
              <w:t>被引船舶夜间靠离泊，码头应当具备足够的照明</w:t>
            </w:r>
            <w:r>
              <w:rPr>
                <w:spacing w:val="-3"/>
                <w:sz w:val="18"/>
              </w:rPr>
              <w:t>；（</w:t>
            </w:r>
            <w:r>
              <w:rPr>
                <w:sz w:val="18"/>
              </w:rPr>
              <w:t>七）</w:t>
            </w:r>
            <w:r>
              <w:rPr>
                <w:spacing w:val="-2"/>
                <w:sz w:val="18"/>
              </w:rPr>
              <w:t>泊位靠泊条件临时发生</w:t>
            </w:r>
            <w:r>
              <w:rPr>
                <w:sz w:val="18"/>
              </w:rPr>
              <w:t>变化，必须立即告知引航员。</w:t>
            </w:r>
          </w:p>
          <w:p>
            <w:pPr>
              <w:pStyle w:val="TableParagraph"/>
              <w:spacing w:line="249" w:lineRule="auto" w:before="1"/>
              <w:ind w:left="107" w:right="95" w:firstLine="360"/>
              <w:jc w:val="both"/>
              <w:rPr>
                <w:sz w:val="18"/>
              </w:rPr>
            </w:pPr>
            <w:r>
              <w:rPr>
                <w:spacing w:val="-4"/>
                <w:sz w:val="18"/>
              </w:rPr>
              <w:t>第三十八条 新建码头使用前，码头所属单位应当及时向引航机构提供泊位吨级、系泊能力、泊位水深等与船舶安</w:t>
            </w:r>
            <w:r>
              <w:rPr>
                <w:sz w:val="18"/>
              </w:rPr>
              <w:t>全靠、离有关的资料。</w:t>
            </w:r>
          </w:p>
          <w:p>
            <w:pPr>
              <w:pStyle w:val="TableParagraph"/>
              <w:ind w:left="467"/>
              <w:rPr>
                <w:sz w:val="18"/>
              </w:rPr>
            </w:pPr>
            <w:r>
              <w:rPr>
                <w:sz w:val="18"/>
              </w:rPr>
              <w:t>对已投入使用的码头应当按引航机构的要求提供泊位水深等有关资料。</w:t>
            </w:r>
          </w:p>
          <w:p>
            <w:pPr>
              <w:pStyle w:val="TableParagraph"/>
              <w:spacing w:line="249" w:lineRule="auto" w:before="10"/>
              <w:ind w:left="107" w:right="95" w:firstLine="360"/>
              <w:rPr>
                <w:sz w:val="18"/>
              </w:rPr>
            </w:pPr>
            <w:r>
              <w:rPr>
                <w:spacing w:val="-4"/>
                <w:sz w:val="18"/>
              </w:rPr>
              <w:t>第四十四条 违反本规定第三十七条、第三十八条规定，港口企业不按规定配合和保障被引船舶靠离泊的、不按规</w:t>
            </w:r>
            <w:r>
              <w:rPr>
                <w:sz w:val="18"/>
              </w:rPr>
              <w:t>定向引航机构提供相关资料的，由市级地方人民政府港口主管部门或者长江航务管理部门责令港口企业纠正其违法行</w:t>
            </w:r>
            <w:r>
              <w:rPr>
                <w:spacing w:val="-5"/>
                <w:sz w:val="18"/>
              </w:rPr>
              <w:t>为，并处警告或者 </w:t>
            </w:r>
            <w:r>
              <w:rPr>
                <w:sz w:val="18"/>
              </w:rPr>
              <w:t>1</w:t>
            </w:r>
            <w:r>
              <w:rPr>
                <w:spacing w:val="-7"/>
                <w:sz w:val="18"/>
              </w:rPr>
              <w:t> 万元以下的罚款。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spacing w:line="249" w:lineRule="auto"/>
              <w:ind w:left="106" w:right="178"/>
              <w:rPr>
                <w:sz w:val="18"/>
              </w:rPr>
            </w:pPr>
            <w:r>
              <w:rPr>
                <w:sz w:val="18"/>
              </w:rPr>
              <w:t>港口所在地的设区的市</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42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ind w:left="86" w:right="78"/>
              <w:jc w:val="center"/>
              <w:rPr>
                <w:sz w:val="18"/>
              </w:rPr>
            </w:pPr>
            <w:r>
              <w:rPr>
                <w:sz w:val="18"/>
              </w:rPr>
              <w:t>51</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1"/>
              <w:ind w:left="108" w:right="272"/>
              <w:jc w:val="both"/>
              <w:rPr>
                <w:sz w:val="18"/>
              </w:rPr>
            </w:pPr>
            <w:r>
              <w:rPr>
                <w:sz w:val="18"/>
              </w:rPr>
              <w:t>对港口危货储存单位主要安全管理人员未按照规定经考核合格的行政处罚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ind w:left="106"/>
              <w:rPr>
                <w:sz w:val="18"/>
              </w:rPr>
            </w:pPr>
            <w:r>
              <w:rPr>
                <w:sz w:val="18"/>
              </w:rPr>
              <w:t>行政处罚</w:t>
            </w:r>
          </w:p>
        </w:tc>
        <w:tc>
          <w:tcPr>
            <w:tcW w:w="9561" w:type="dxa"/>
          </w:tcPr>
          <w:p>
            <w:pPr>
              <w:pStyle w:val="TableParagraph"/>
              <w:numPr>
                <w:ilvl w:val="0"/>
                <w:numId w:val="122"/>
              </w:numPr>
              <w:tabs>
                <w:tab w:pos="650" w:val="left" w:leader="none"/>
              </w:tabs>
              <w:spacing w:line="240" w:lineRule="auto" w:before="104" w:after="0"/>
              <w:ind w:left="649" w:right="0" w:hanging="183"/>
              <w:jc w:val="left"/>
              <w:rPr>
                <w:sz w:val="16"/>
              </w:rPr>
            </w:pPr>
            <w:r>
              <w:rPr>
                <w:sz w:val="18"/>
              </w:rPr>
              <w:t>《中华人民共和国安全生产法》</w:t>
            </w:r>
          </w:p>
          <w:p>
            <w:pPr>
              <w:pStyle w:val="TableParagraph"/>
              <w:spacing w:line="249" w:lineRule="auto" w:before="9"/>
              <w:ind w:left="107" w:right="95" w:firstLine="360"/>
              <w:jc w:val="both"/>
              <w:rPr>
                <w:sz w:val="18"/>
              </w:rPr>
            </w:pPr>
            <w:r>
              <w:rPr>
                <w:spacing w:val="-4"/>
                <w:sz w:val="18"/>
              </w:rPr>
              <w:t>第二十七条第二款 危险物品的生产、经营、储存、装卸单位以及矿山、金属冶炼、建筑施工、运输单位的主要负</w:t>
            </w:r>
            <w:r>
              <w:rPr>
                <w:spacing w:val="-3"/>
                <w:sz w:val="18"/>
              </w:rPr>
              <w:t>责人和安全生产管理人员，应当由主管的负有安全生产监督管理职责的部门对其安全生产知识和管理能力考核合格。考</w:t>
            </w:r>
            <w:r>
              <w:rPr>
                <w:sz w:val="18"/>
              </w:rPr>
              <w:t>核不得收费。</w:t>
            </w:r>
          </w:p>
          <w:p>
            <w:pPr>
              <w:pStyle w:val="TableParagraph"/>
              <w:spacing w:line="249" w:lineRule="auto" w:before="1"/>
              <w:ind w:left="107" w:right="81" w:firstLine="360"/>
              <w:jc w:val="both"/>
              <w:rPr>
                <w:sz w:val="18"/>
              </w:rPr>
            </w:pPr>
            <w:r>
              <w:rPr>
                <w:sz w:val="18"/>
              </w:rPr>
              <w:t>第九十七条第（二）项 生产经营单位有下列行为之一的，责令限期改正，处十万元以下的罚款；逾期未改正的， 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pStyle w:val="TableParagraph"/>
              <w:numPr>
                <w:ilvl w:val="0"/>
                <w:numId w:val="122"/>
              </w:numPr>
              <w:tabs>
                <w:tab w:pos="605" w:val="left" w:leader="none"/>
              </w:tabs>
              <w:spacing w:line="240" w:lineRule="auto" w:before="0" w:after="0"/>
              <w:ind w:left="604" w:right="0" w:hanging="138"/>
              <w:jc w:val="left"/>
              <w:rPr>
                <w:rFonts w:ascii="Times New Roman" w:eastAsia="Times New Roman"/>
                <w:sz w:val="16"/>
              </w:rPr>
            </w:pPr>
            <w:r>
              <w:rPr>
                <w:sz w:val="18"/>
              </w:rPr>
              <w:t>《危险货物水路运输从业人员考核和从业资格管理规定》</w:t>
            </w:r>
          </w:p>
          <w:p>
            <w:pPr>
              <w:pStyle w:val="TableParagraph"/>
              <w:spacing w:line="249" w:lineRule="auto" w:before="9"/>
              <w:ind w:left="107" w:right="95" w:firstLine="360"/>
              <w:rPr>
                <w:sz w:val="18"/>
              </w:rPr>
            </w:pPr>
            <w:r>
              <w:rPr>
                <w:spacing w:val="-4"/>
                <w:sz w:val="18"/>
              </w:rPr>
              <w:t>第六条 港口危货储存单位主要安全管理人员应当按照《中华人民共和国安全生产法》的规定，经安全生产知识和</w:t>
            </w:r>
            <w:r>
              <w:rPr>
                <w:sz w:val="18"/>
              </w:rPr>
              <w:t>管理能力考核合格。</w:t>
            </w:r>
          </w:p>
          <w:p>
            <w:pPr>
              <w:pStyle w:val="TableParagraph"/>
              <w:tabs>
                <w:tab w:pos="6047" w:val="left" w:leader="none"/>
              </w:tabs>
              <w:spacing w:line="249" w:lineRule="auto" w:before="1"/>
              <w:ind w:left="107" w:right="95" w:firstLine="360"/>
              <w:rPr>
                <w:sz w:val="18"/>
              </w:rPr>
            </w:pPr>
            <w:r>
              <w:rPr>
                <w:sz w:val="18"/>
              </w:rPr>
              <w:t>第二十六条 港口危货储存单位主要安全管理人员未按照本规定经考核合格的</w:t>
            </w:r>
            <w:r>
              <w:rPr>
                <w:spacing w:val="-15"/>
                <w:sz w:val="18"/>
              </w:rPr>
              <w:t>，</w:t>
            </w:r>
            <w:r>
              <w:rPr>
                <w:sz w:val="18"/>
              </w:rPr>
              <w:t>由所在地设区的市级港口行政管</w:t>
            </w:r>
            <w:r>
              <w:rPr>
                <w:spacing w:val="-16"/>
                <w:sz w:val="18"/>
              </w:rPr>
              <w:t>理</w:t>
            </w:r>
            <w:hyperlink r:id="rId14">
              <w:r>
                <w:rPr>
                  <w:sz w:val="18"/>
                </w:rPr>
                <w:t>部门按照《中华人民共和国安全生产法</w:t>
              </w:r>
            </w:hyperlink>
            <w:r>
              <w:rPr>
                <w:sz w:val="18"/>
              </w:rPr>
              <w:t>》第</w:t>
            </w:r>
            <w:hyperlink r:id="rId14">
              <w:r>
                <w:rPr>
                  <w:sz w:val="18"/>
                </w:rPr>
                <w:t>九十七条</w:t>
              </w:r>
            </w:hyperlink>
            <w:r>
              <w:rPr>
                <w:sz w:val="18"/>
              </w:rPr>
              <w:t>的规定进行处罚。</w:t>
              <w:tab/>
              <w:t>3.《湖南省安全生产条例》</w:t>
            </w:r>
          </w:p>
          <w:p>
            <w:pPr>
              <w:pStyle w:val="TableParagraph"/>
              <w:spacing w:line="249" w:lineRule="auto"/>
              <w:ind w:left="107" w:right="95" w:firstLine="360"/>
              <w:rPr>
                <w:sz w:val="18"/>
              </w:rPr>
            </w:pPr>
            <w:r>
              <w:rPr>
                <w:spacing w:val="-1"/>
                <w:sz w:val="18"/>
              </w:rPr>
              <w:t>第二十六条第</w:t>
            </w:r>
            <w:r>
              <w:rPr>
                <w:sz w:val="18"/>
              </w:rPr>
              <w:t>（三</w:t>
            </w:r>
            <w:r>
              <w:rPr>
                <w:spacing w:val="-3"/>
                <w:sz w:val="18"/>
              </w:rPr>
              <w:t>）</w:t>
            </w:r>
            <w:r>
              <w:rPr>
                <w:spacing w:val="-4"/>
                <w:sz w:val="18"/>
              </w:rPr>
              <w:t>项 矿山、金属冶炼、道路运输、建筑施工单位和危险化学品、烟花爆竹、民用爆炸物品等危</w:t>
            </w:r>
            <w:r>
              <w:rPr>
                <w:spacing w:val="1"/>
                <w:sz w:val="18"/>
              </w:rPr>
              <w:t>险物品的生产、经营、储存单位应当遵守下列规定： </w:t>
            </w:r>
            <w:r>
              <w:rPr>
                <w:sz w:val="18"/>
              </w:rPr>
              <w:t>（三</w:t>
            </w:r>
            <w:r>
              <w:rPr>
                <w:spacing w:val="-3"/>
                <w:sz w:val="18"/>
              </w:rPr>
              <w:t>）</w:t>
            </w:r>
            <w:r>
              <w:rPr>
                <w:spacing w:val="-1"/>
                <w:sz w:val="18"/>
              </w:rPr>
              <w:t>主要负责人和安全生产管理人员应当由具备法定资质的安</w:t>
            </w:r>
            <w:r>
              <w:rPr>
                <w:sz w:val="18"/>
              </w:rPr>
              <w:t>全生产培训机构进行培训，并经安全生产监督管理部门或者其他负有安全生产监督管理职责的部门考核合格后方可任职。</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spacing w:line="249" w:lineRule="auto"/>
              <w:ind w:left="106" w:right="178"/>
              <w:rPr>
                <w:sz w:val="18"/>
              </w:rPr>
            </w:pPr>
            <w:r>
              <w:rPr>
                <w:sz w:val="18"/>
              </w:rPr>
              <w:t>港口所在地的设区的市</w:t>
            </w:r>
          </w:p>
        </w:tc>
      </w:tr>
      <w:tr>
        <w:trPr>
          <w:trHeight w:val="22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left="86" w:right="78"/>
              <w:jc w:val="center"/>
              <w:rPr>
                <w:sz w:val="18"/>
              </w:rPr>
            </w:pPr>
            <w:r>
              <w:rPr>
                <w:sz w:val="18"/>
              </w:rPr>
              <w:t>52</w:t>
            </w:r>
          </w:p>
        </w:tc>
        <w:tc>
          <w:tcPr>
            <w:tcW w:w="1293" w:type="dxa"/>
          </w:tcPr>
          <w:p>
            <w:pPr>
              <w:pStyle w:val="TableParagraph"/>
              <w:rPr>
                <w:b/>
                <w:sz w:val="18"/>
              </w:rPr>
            </w:pPr>
          </w:p>
          <w:p>
            <w:pPr>
              <w:pStyle w:val="TableParagraph"/>
              <w:spacing w:before="11"/>
              <w:rPr>
                <w:b/>
                <w:sz w:val="22"/>
              </w:rPr>
            </w:pPr>
          </w:p>
          <w:p>
            <w:pPr>
              <w:pStyle w:val="TableParagraph"/>
              <w:spacing w:line="249" w:lineRule="auto"/>
              <w:ind w:left="108" w:right="272"/>
              <w:jc w:val="both"/>
              <w:rPr>
                <w:sz w:val="18"/>
              </w:rPr>
            </w:pPr>
            <w:r>
              <w:rPr>
                <w:sz w:val="18"/>
              </w:rPr>
              <w:t>对水路运输企业未按规定报送从业人员信息行为的处罚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left="106"/>
              <w:rPr>
                <w:sz w:val="18"/>
              </w:rPr>
            </w:pPr>
            <w:r>
              <w:rPr>
                <w:sz w:val="18"/>
              </w:rPr>
              <w:t>行政处罚</w:t>
            </w:r>
          </w:p>
        </w:tc>
        <w:tc>
          <w:tcPr>
            <w:tcW w:w="9561" w:type="dxa"/>
          </w:tcPr>
          <w:p>
            <w:pPr>
              <w:pStyle w:val="TableParagraph"/>
              <w:spacing w:before="9"/>
              <w:rPr>
                <w:b/>
                <w:sz w:val="12"/>
              </w:rPr>
            </w:pPr>
          </w:p>
          <w:p>
            <w:pPr>
              <w:pStyle w:val="TableParagraph"/>
              <w:spacing w:before="1"/>
              <w:ind w:left="467"/>
              <w:rPr>
                <w:sz w:val="18"/>
              </w:rPr>
            </w:pPr>
            <w:r>
              <w:rPr>
                <w:sz w:val="18"/>
              </w:rPr>
              <w:t>《危险货物水路运输从业人员考核和从业资格管理规定》</w:t>
            </w:r>
          </w:p>
          <w:p>
            <w:pPr>
              <w:pStyle w:val="TableParagraph"/>
              <w:spacing w:line="249" w:lineRule="auto" w:before="9"/>
              <w:ind w:left="107" w:right="81" w:firstLine="360"/>
              <w:jc w:val="both"/>
              <w:rPr>
                <w:sz w:val="18"/>
              </w:rPr>
            </w:pPr>
            <w:r>
              <w:rPr>
                <w:spacing w:val="-2"/>
                <w:sz w:val="18"/>
              </w:rPr>
              <w:t>第二十五条 水路运输企业应当将本单位的装卸管理人员、申报员、检查员的以下信息及时报送具有相应职责的管理部门，装卸管理人员信息报送港口所在地港口行政管理部门，申报员、检查员信息报送所在地海事管理机构：（一</w:t>
            </w:r>
            <w:r>
              <w:rPr>
                <w:spacing w:val="-17"/>
                <w:sz w:val="18"/>
              </w:rPr>
              <w:t>） </w:t>
            </w:r>
            <w:r>
              <w:rPr>
                <w:sz w:val="18"/>
              </w:rPr>
              <w:t>被聘用从业人员的有效身份证明复印件</w:t>
            </w:r>
            <w:r>
              <w:rPr>
                <w:spacing w:val="-3"/>
                <w:sz w:val="18"/>
              </w:rPr>
              <w:t>；（</w:t>
            </w:r>
            <w:r>
              <w:rPr>
                <w:sz w:val="18"/>
              </w:rPr>
              <w:t>二</w:t>
            </w:r>
            <w:r>
              <w:rPr>
                <w:spacing w:val="-3"/>
                <w:sz w:val="18"/>
              </w:rPr>
              <w:t>）</w:t>
            </w:r>
            <w:r>
              <w:rPr>
                <w:spacing w:val="-1"/>
                <w:sz w:val="18"/>
              </w:rPr>
              <w:t>被聘用从业人员的《资格证书》编号</w:t>
            </w:r>
            <w:r>
              <w:rPr>
                <w:spacing w:val="-3"/>
                <w:sz w:val="18"/>
              </w:rPr>
              <w:t>；（</w:t>
            </w:r>
            <w:r>
              <w:rPr>
                <w:sz w:val="18"/>
              </w:rPr>
              <w:t>三）被聘用从业人员的从业区域；（四）解聘从业人员的姓名、有效身份证明证号和《资格证书》编号。</w:t>
            </w:r>
          </w:p>
          <w:p>
            <w:pPr>
              <w:pStyle w:val="TableParagraph"/>
              <w:spacing w:line="249" w:lineRule="auto" w:before="1"/>
              <w:ind w:left="107" w:right="95" w:firstLine="360"/>
              <w:jc w:val="both"/>
              <w:rPr>
                <w:sz w:val="18"/>
              </w:rPr>
            </w:pPr>
            <w:r>
              <w:rPr>
                <w:spacing w:val="-2"/>
                <w:sz w:val="18"/>
              </w:rPr>
              <w:t>第二十八条 未按本规定第二十五条报送信息的，分别由所在地港口行政管理部门或者海事管理机构按照职责分工</w:t>
            </w:r>
            <w:r>
              <w:rPr>
                <w:spacing w:val="-5"/>
                <w:sz w:val="18"/>
              </w:rPr>
              <w:t>责令限期改正，可处以 </w:t>
            </w:r>
            <w:r>
              <w:rPr>
                <w:sz w:val="18"/>
              </w:rPr>
              <w:t>1000</w:t>
            </w:r>
            <w:r>
              <w:rPr>
                <w:spacing w:val="-11"/>
                <w:sz w:val="18"/>
              </w:rPr>
              <w:t> 元以下罚款；提供虚假信息或者 </w:t>
            </w:r>
            <w:r>
              <w:rPr>
                <w:sz w:val="18"/>
              </w:rPr>
              <w:t>1</w:t>
            </w:r>
            <w:r>
              <w:rPr>
                <w:spacing w:val="-10"/>
                <w:sz w:val="18"/>
              </w:rPr>
              <w:t> 年之内多次未报信息的，处以 </w:t>
            </w:r>
            <w:r>
              <w:rPr>
                <w:sz w:val="18"/>
              </w:rPr>
              <w:t>3000</w:t>
            </w:r>
            <w:r>
              <w:rPr>
                <w:spacing w:val="-19"/>
                <w:sz w:val="18"/>
              </w:rPr>
              <w:t> 元以上 </w:t>
            </w:r>
            <w:r>
              <w:rPr>
                <w:sz w:val="18"/>
              </w:rPr>
              <w:t>1</w:t>
            </w:r>
            <w:r>
              <w:rPr>
                <w:spacing w:val="-9"/>
                <w:sz w:val="18"/>
              </w:rPr>
              <w:t> 万元以下罚款。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6" w:right="178"/>
              <w:jc w:val="both"/>
              <w:rPr>
                <w:sz w:val="18"/>
              </w:rPr>
            </w:pPr>
            <w:r>
              <w:rPr>
                <w:sz w:val="18"/>
              </w:rPr>
              <w:t>港口所在地的设区的市或县级</w:t>
            </w:r>
          </w:p>
        </w:tc>
      </w:tr>
      <w:tr>
        <w:trPr>
          <w:trHeight w:val="287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ind w:left="86" w:right="78"/>
              <w:jc w:val="center"/>
              <w:rPr>
                <w:sz w:val="18"/>
              </w:rPr>
            </w:pPr>
            <w:r>
              <w:rPr>
                <w:sz w:val="18"/>
              </w:rPr>
              <w:t>53</w:t>
            </w:r>
          </w:p>
        </w:tc>
        <w:tc>
          <w:tcPr>
            <w:tcW w:w="1293" w:type="dxa"/>
          </w:tcPr>
          <w:p>
            <w:pPr>
              <w:pStyle w:val="TableParagraph"/>
              <w:rPr>
                <w:b/>
                <w:sz w:val="18"/>
              </w:rPr>
            </w:pPr>
          </w:p>
          <w:p>
            <w:pPr>
              <w:pStyle w:val="TableParagraph"/>
              <w:spacing w:before="5"/>
              <w:rPr>
                <w:b/>
                <w:sz w:val="20"/>
              </w:rPr>
            </w:pPr>
          </w:p>
          <w:p>
            <w:pPr>
              <w:pStyle w:val="TableParagraph"/>
              <w:spacing w:line="249" w:lineRule="auto"/>
              <w:ind w:left="108" w:right="95"/>
              <w:rPr>
                <w:sz w:val="18"/>
              </w:rPr>
            </w:pPr>
            <w:r>
              <w:rPr>
                <w:sz w:val="18"/>
              </w:rPr>
              <w:t>对危险货物水路运输从业人员将资格证书转借他人使用、涂改资格证书等行为的行政处罚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ind w:left="106"/>
              <w:rPr>
                <w:sz w:val="18"/>
              </w:rPr>
            </w:pPr>
            <w:r>
              <w:rPr>
                <w:sz w:val="18"/>
              </w:rPr>
              <w:t>行政处罚</w:t>
            </w:r>
          </w:p>
        </w:tc>
        <w:tc>
          <w:tcPr>
            <w:tcW w:w="9561" w:type="dxa"/>
          </w:tcPr>
          <w:p>
            <w:pPr>
              <w:pStyle w:val="TableParagraph"/>
              <w:numPr>
                <w:ilvl w:val="0"/>
                <w:numId w:val="123"/>
              </w:numPr>
              <w:tabs>
                <w:tab w:pos="650" w:val="left" w:leader="none"/>
              </w:tabs>
              <w:spacing w:line="240" w:lineRule="auto" w:before="12" w:after="0"/>
              <w:ind w:left="649" w:right="0" w:hanging="183"/>
              <w:jc w:val="left"/>
              <w:rPr>
                <w:sz w:val="18"/>
              </w:rPr>
            </w:pPr>
            <w:r>
              <w:rPr>
                <w:sz w:val="18"/>
              </w:rPr>
              <w:t>《中华人民共和国行政许可法》</w:t>
            </w:r>
          </w:p>
          <w:p>
            <w:pPr>
              <w:pStyle w:val="TableParagraph"/>
              <w:spacing w:before="9"/>
              <w:ind w:left="467"/>
              <w:rPr>
                <w:sz w:val="18"/>
              </w:rPr>
            </w:pPr>
            <w:r>
              <w:rPr>
                <w:sz w:val="18"/>
              </w:rPr>
              <w:t>第九条 依法取得的行政许可，除法律、法规规定依照法定条件和程序可以转让的外，不得转让。</w:t>
            </w:r>
          </w:p>
          <w:p>
            <w:pPr>
              <w:pStyle w:val="TableParagraph"/>
              <w:spacing w:line="249" w:lineRule="auto" w:before="9"/>
              <w:ind w:left="107" w:right="95" w:firstLine="360"/>
              <w:rPr>
                <w:sz w:val="18"/>
              </w:rPr>
            </w:pPr>
            <w:r>
              <w:rPr>
                <w:spacing w:val="-1"/>
                <w:sz w:val="18"/>
              </w:rPr>
              <w:t>第八十条第</w:t>
            </w:r>
            <w:r>
              <w:rPr>
                <w:sz w:val="18"/>
              </w:rPr>
              <w:t>（一</w:t>
            </w:r>
            <w:r>
              <w:rPr>
                <w:spacing w:val="-5"/>
                <w:sz w:val="18"/>
              </w:rPr>
              <w:t>）</w:t>
            </w:r>
            <w:r>
              <w:rPr>
                <w:spacing w:val="-4"/>
                <w:sz w:val="18"/>
              </w:rPr>
              <w:t>项 被许可人有下列行为之一的，行政机关应当依法给予行政处罚；构成犯罪的，依法追究刑事</w:t>
            </w:r>
            <w:r>
              <w:rPr>
                <w:sz w:val="18"/>
              </w:rPr>
              <w:t>责任：（一）涂改、倒卖、出租、出借行政许可证件，或者以其他形式非法转让行政许可的。</w:t>
            </w:r>
          </w:p>
          <w:p>
            <w:pPr>
              <w:pStyle w:val="TableParagraph"/>
              <w:numPr>
                <w:ilvl w:val="0"/>
                <w:numId w:val="123"/>
              </w:numPr>
              <w:tabs>
                <w:tab w:pos="650" w:val="left" w:leader="none"/>
              </w:tabs>
              <w:spacing w:line="240" w:lineRule="auto" w:before="1" w:after="0"/>
              <w:ind w:left="649" w:right="0" w:hanging="183"/>
              <w:jc w:val="left"/>
              <w:rPr>
                <w:sz w:val="18"/>
              </w:rPr>
            </w:pPr>
            <w:r>
              <w:rPr>
                <w:sz w:val="18"/>
              </w:rPr>
              <w:t>《危险货物水路运输从业人员考核和从业资格管理规定》</w:t>
            </w:r>
          </w:p>
          <w:p>
            <w:pPr>
              <w:pStyle w:val="TableParagraph"/>
              <w:spacing w:line="249" w:lineRule="auto" w:before="9"/>
              <w:ind w:left="107" w:right="95" w:firstLine="360"/>
              <w:rPr>
                <w:sz w:val="18"/>
              </w:rPr>
            </w:pPr>
            <w:r>
              <w:rPr>
                <w:spacing w:val="-4"/>
                <w:sz w:val="18"/>
              </w:rPr>
              <w:t>第十二条 装卸管理人员、申报员、检查员应当按照本规定经考核合格，具备相应从业条件，取得相应种类的《危</w:t>
            </w:r>
            <w:r>
              <w:rPr>
                <w:sz w:val="18"/>
              </w:rPr>
              <w:t>险化学品水路运输从业资格证书》（以下简称《资格证书》，见附件），方可从事相应的作业。</w:t>
            </w:r>
          </w:p>
          <w:p>
            <w:pPr>
              <w:pStyle w:val="TableParagraph"/>
              <w:spacing w:line="249" w:lineRule="auto"/>
              <w:ind w:left="107" w:right="172" w:firstLine="268"/>
              <w:rPr>
                <w:sz w:val="18"/>
              </w:rPr>
            </w:pPr>
            <w:r>
              <w:rPr>
                <w:sz w:val="18"/>
              </w:rPr>
              <w:t>《资格证书》按照危险化学品国际水路运输和国内水路运输类型，细分为包装、散装固体、散装液体等种类，并在证书备注栏中予以注明。</w:t>
            </w:r>
          </w:p>
          <w:p>
            <w:pPr>
              <w:pStyle w:val="TableParagraph"/>
              <w:spacing w:before="1"/>
              <w:ind w:left="287"/>
              <w:rPr>
                <w:sz w:val="18"/>
              </w:rPr>
            </w:pPr>
            <w:r>
              <w:rPr>
                <w:sz w:val="18"/>
              </w:rPr>
              <w:t>《资格证书》由交通运输部统一式样及编号，在全国范围内有效。</w:t>
            </w:r>
          </w:p>
          <w:p>
            <w:pPr>
              <w:pStyle w:val="TableParagraph"/>
              <w:spacing w:line="240" w:lineRule="atLeast"/>
              <w:ind w:left="107" w:right="6" w:firstLine="180"/>
              <w:rPr>
                <w:sz w:val="18"/>
              </w:rPr>
            </w:pPr>
            <w:r>
              <w:rPr>
                <w:spacing w:val="-2"/>
                <w:sz w:val="18"/>
              </w:rPr>
              <w:t>第二十九条  装卸管理人员、申报员和检查员有下列行为之一的，分别由所在地港口行政管理部门或者海事管理机构</w:t>
            </w:r>
            <w:r>
              <w:rPr>
                <w:spacing w:val="-6"/>
                <w:sz w:val="18"/>
              </w:rPr>
              <w:t>按照职责分工责令改正，并处以 </w:t>
            </w:r>
            <w:r>
              <w:rPr>
                <w:sz w:val="18"/>
              </w:rPr>
              <w:t>5000</w:t>
            </w:r>
            <w:r>
              <w:rPr>
                <w:spacing w:val="-10"/>
                <w:sz w:val="18"/>
              </w:rPr>
              <w:t> 元的罚款</w:t>
            </w:r>
            <w:r>
              <w:rPr>
                <w:spacing w:val="-3"/>
                <w:sz w:val="18"/>
              </w:rPr>
              <w:t>：（</w:t>
            </w:r>
            <w:r>
              <w:rPr>
                <w:sz w:val="18"/>
              </w:rPr>
              <w:t>一）</w:t>
            </w:r>
            <w:r>
              <w:rPr>
                <w:spacing w:val="-1"/>
                <w:sz w:val="18"/>
              </w:rPr>
              <w:t>将《资格证书》转借他人使用的；</w:t>
            </w:r>
            <w:r>
              <w:rPr>
                <w:sz w:val="18"/>
              </w:rPr>
              <w:t>（二</w:t>
            </w:r>
            <w:r>
              <w:rPr>
                <w:spacing w:val="-3"/>
                <w:sz w:val="18"/>
              </w:rPr>
              <w:t>）</w:t>
            </w:r>
            <w:r>
              <w:rPr>
                <w:spacing w:val="-1"/>
                <w:sz w:val="18"/>
              </w:rPr>
              <w:t>涂改《资格证书》的。</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before="1"/>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20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86" w:right="78"/>
              <w:jc w:val="center"/>
              <w:rPr>
                <w:sz w:val="18"/>
              </w:rPr>
            </w:pPr>
            <w:r>
              <w:rPr>
                <w:sz w:val="18"/>
              </w:rPr>
              <w:t>54</w:t>
            </w:r>
          </w:p>
        </w:tc>
        <w:tc>
          <w:tcPr>
            <w:tcW w:w="1293" w:type="dxa"/>
          </w:tcPr>
          <w:p>
            <w:pPr>
              <w:pStyle w:val="TableParagraph"/>
              <w:rPr>
                <w:b/>
                <w:sz w:val="18"/>
              </w:rPr>
            </w:pPr>
          </w:p>
          <w:p>
            <w:pPr>
              <w:pStyle w:val="TableParagraph"/>
              <w:spacing w:before="9"/>
              <w:rPr>
                <w:b/>
                <w:sz w:val="15"/>
              </w:rPr>
            </w:pPr>
          </w:p>
          <w:p>
            <w:pPr>
              <w:pStyle w:val="TableParagraph"/>
              <w:spacing w:line="249" w:lineRule="auto" w:before="1"/>
              <w:ind w:left="108" w:right="272"/>
              <w:jc w:val="both"/>
              <w:rPr>
                <w:sz w:val="18"/>
              </w:rPr>
            </w:pPr>
            <w:r>
              <w:rPr>
                <w:sz w:val="18"/>
              </w:rPr>
              <w:t>对擅自为航行国际航线船舶提供服务行为的行政处罚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ind w:left="106"/>
              <w:rPr>
                <w:sz w:val="18"/>
              </w:rPr>
            </w:pPr>
            <w:r>
              <w:rPr>
                <w:sz w:val="18"/>
              </w:rPr>
              <w:t>行政处罚</w:t>
            </w:r>
          </w:p>
        </w:tc>
        <w:tc>
          <w:tcPr>
            <w:tcW w:w="9561" w:type="dxa"/>
          </w:tcPr>
          <w:p>
            <w:pPr>
              <w:pStyle w:val="TableParagraph"/>
              <w:spacing w:before="72"/>
              <w:ind w:left="467"/>
              <w:rPr>
                <w:sz w:val="18"/>
              </w:rPr>
            </w:pPr>
            <w:r>
              <w:rPr>
                <w:sz w:val="18"/>
              </w:rPr>
              <w:t>《中华人民共和国港口设施保安规则》</w:t>
            </w:r>
          </w:p>
          <w:p>
            <w:pPr>
              <w:pStyle w:val="TableParagraph"/>
              <w:spacing w:line="249" w:lineRule="auto" w:before="10"/>
              <w:ind w:left="107" w:right="172" w:firstLine="360"/>
              <w:rPr>
                <w:sz w:val="18"/>
              </w:rPr>
            </w:pPr>
            <w:r>
              <w:rPr>
                <w:sz w:val="18"/>
              </w:rPr>
              <w:t>第三十六条 非经常性地为国际航行船舶提供服务的港口设施和处于试生产阶段的港口设施，经港口所在地港口行政管理部门同意，可以不制订《港口设施保安计划》，但应当采取适当的保安措施来达到保安要求。</w:t>
            </w:r>
          </w:p>
          <w:p>
            <w:pPr>
              <w:pStyle w:val="TableParagraph"/>
              <w:ind w:left="467"/>
              <w:rPr>
                <w:sz w:val="18"/>
              </w:rPr>
            </w:pPr>
            <w:r>
              <w:rPr>
                <w:sz w:val="18"/>
              </w:rPr>
              <w:t>港口所在地港口行政管理部门应当对港口设施采取的保安措施是否适当进行现场监管。</w:t>
            </w:r>
          </w:p>
          <w:p>
            <w:pPr>
              <w:pStyle w:val="TableParagraph"/>
              <w:spacing w:line="249" w:lineRule="auto" w:before="10"/>
              <w:ind w:left="107" w:right="172" w:firstLine="360"/>
              <w:rPr>
                <w:sz w:val="18"/>
              </w:rPr>
            </w:pPr>
            <w:r>
              <w:rPr>
                <w:sz w:val="18"/>
              </w:rPr>
              <w:t>第七十九条 未按规定取得有效《港口设施保安符合证书》且不符合本规则第三十六条规定的港口设施，不得为航行国际航线船舶提供服务。</w:t>
            </w:r>
          </w:p>
          <w:p>
            <w:pPr>
              <w:pStyle w:val="TableParagraph"/>
              <w:spacing w:line="249" w:lineRule="auto"/>
              <w:ind w:left="107" w:right="71" w:firstLine="360"/>
              <w:rPr>
                <w:sz w:val="18"/>
              </w:rPr>
            </w:pPr>
            <w:r>
              <w:rPr>
                <w:sz w:val="18"/>
              </w:rPr>
              <w:t>对于违反前款规定，擅自为航行国际航线船舶提供服务的港口设施，由港口所在地港口行政管理部门予以警告并责令停止违法行为，并可处以 3 万元以下罚款。</w:t>
            </w:r>
          </w:p>
        </w:tc>
        <w:tc>
          <w:tcPr>
            <w:tcW w:w="969" w:type="dxa"/>
          </w:tcPr>
          <w:p>
            <w:pPr>
              <w:pStyle w:val="TableParagraph"/>
              <w:rPr>
                <w:b/>
                <w:sz w:val="18"/>
              </w:rPr>
            </w:pPr>
          </w:p>
          <w:p>
            <w:pPr>
              <w:pStyle w:val="TableParagraph"/>
              <w:rPr>
                <w:b/>
                <w:sz w:val="18"/>
              </w:rPr>
            </w:pPr>
          </w:p>
          <w:p>
            <w:pPr>
              <w:pStyle w:val="TableParagraph"/>
              <w:spacing w:before="11"/>
              <w:rPr>
                <w:b/>
                <w:sz w:val="25"/>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6" w:right="178"/>
              <w:jc w:val="both"/>
              <w:rPr>
                <w:sz w:val="18"/>
              </w:rPr>
            </w:pPr>
            <w:r>
              <w:rPr>
                <w:sz w:val="18"/>
              </w:rPr>
              <w:t>港口所在地的设区的市或县级</w:t>
            </w:r>
          </w:p>
        </w:tc>
      </w:tr>
      <w:tr>
        <w:trPr>
          <w:trHeight w:val="254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before="1"/>
              <w:ind w:left="86" w:right="78"/>
              <w:jc w:val="center"/>
              <w:rPr>
                <w:sz w:val="18"/>
              </w:rPr>
            </w:pPr>
            <w:r>
              <w:rPr>
                <w:sz w:val="18"/>
              </w:rPr>
              <w:t>55</w:t>
            </w:r>
          </w:p>
        </w:tc>
        <w:tc>
          <w:tcPr>
            <w:tcW w:w="1293" w:type="dxa"/>
          </w:tcPr>
          <w:p>
            <w:pPr>
              <w:pStyle w:val="TableParagraph"/>
              <w:spacing w:before="9"/>
              <w:rPr>
                <w:b/>
                <w:sz w:val="15"/>
              </w:rPr>
            </w:pPr>
          </w:p>
          <w:p>
            <w:pPr>
              <w:pStyle w:val="TableParagraph"/>
              <w:spacing w:line="249" w:lineRule="auto" w:before="1"/>
              <w:ind w:left="108" w:right="95"/>
              <w:rPr>
                <w:sz w:val="18"/>
              </w:rPr>
            </w:pPr>
            <w:r>
              <w:rPr>
                <w:sz w:val="18"/>
              </w:rPr>
              <w:t>对港口设施保安主管和相关人员未经必要的培训，港口行政管理部门可以责令更换等行为的行政处罚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before="1"/>
              <w:ind w:left="106"/>
              <w:rPr>
                <w:sz w:val="18"/>
              </w:rPr>
            </w:pPr>
            <w:r>
              <w:rPr>
                <w:sz w:val="18"/>
              </w:rPr>
              <w:t>行政处罚</w:t>
            </w:r>
          </w:p>
        </w:tc>
        <w:tc>
          <w:tcPr>
            <w:tcW w:w="9561" w:type="dxa"/>
          </w:tcPr>
          <w:p>
            <w:pPr>
              <w:pStyle w:val="TableParagraph"/>
              <w:spacing w:before="82"/>
              <w:ind w:left="467"/>
              <w:rPr>
                <w:sz w:val="18"/>
              </w:rPr>
            </w:pPr>
            <w:r>
              <w:rPr>
                <w:sz w:val="18"/>
              </w:rPr>
              <w:t>《中华人民共和国港口设施保安规则》</w:t>
            </w:r>
          </w:p>
          <w:p>
            <w:pPr>
              <w:pStyle w:val="TableParagraph"/>
              <w:spacing w:line="249" w:lineRule="auto" w:before="9"/>
              <w:ind w:left="107" w:right="6" w:firstLine="360"/>
              <w:rPr>
                <w:sz w:val="18"/>
              </w:rPr>
            </w:pPr>
            <w:r>
              <w:rPr>
                <w:spacing w:val="-2"/>
                <w:sz w:val="18"/>
              </w:rPr>
              <w:t>第六十一条 港口设施保安主管及下列从事港口设施保安工作的人员，应当按照 </w:t>
            </w:r>
            <w:r>
              <w:rPr>
                <w:sz w:val="18"/>
              </w:rPr>
              <w:t>ISPS</w:t>
            </w:r>
            <w:r>
              <w:rPr>
                <w:spacing w:val="-7"/>
                <w:sz w:val="18"/>
              </w:rPr>
              <w:t> 规则的有关要求，完成港口设</w:t>
            </w:r>
            <w:r>
              <w:rPr>
                <w:spacing w:val="-15"/>
                <w:sz w:val="18"/>
              </w:rPr>
              <w:t>施保安培训，具备履行其职责的港口保安管理、港口保安设备设施应用、港口保安风险分析等方面的知识和能力</w:t>
            </w:r>
            <w:r>
              <w:rPr>
                <w:spacing w:val="-113"/>
                <w:sz w:val="18"/>
              </w:rPr>
              <w:t>：</w:t>
            </w:r>
            <w:r>
              <w:rPr>
                <w:sz w:val="18"/>
              </w:rPr>
              <w:t>（一</w:t>
            </w:r>
            <w:r>
              <w:rPr>
                <w:spacing w:val="-15"/>
                <w:sz w:val="18"/>
              </w:rPr>
              <w:t>）</w:t>
            </w:r>
            <w:r>
              <w:rPr>
                <w:sz w:val="18"/>
              </w:rPr>
              <w:t>从</w:t>
            </w:r>
            <w:r>
              <w:rPr>
                <w:spacing w:val="-1"/>
                <w:sz w:val="18"/>
              </w:rPr>
              <w:t>事港口设施保安行政管理工作人员；</w:t>
            </w:r>
            <w:r>
              <w:rPr>
                <w:spacing w:val="-14"/>
                <w:sz w:val="18"/>
              </w:rPr>
              <w:t>（</w:t>
            </w:r>
            <w:r>
              <w:rPr>
                <w:sz w:val="18"/>
              </w:rPr>
              <w:t>二</w:t>
            </w:r>
            <w:r>
              <w:rPr>
                <w:spacing w:val="-15"/>
                <w:sz w:val="18"/>
              </w:rPr>
              <w:t>）</w:t>
            </w:r>
            <w:r>
              <w:rPr>
                <w:spacing w:val="-1"/>
                <w:sz w:val="18"/>
              </w:rPr>
              <w:t>从事港口设施保安评估的人员；</w:t>
            </w:r>
            <w:r>
              <w:rPr>
                <w:spacing w:val="-14"/>
                <w:sz w:val="18"/>
              </w:rPr>
              <w:t>（</w:t>
            </w:r>
            <w:r>
              <w:rPr>
                <w:sz w:val="18"/>
              </w:rPr>
              <w:t>三</w:t>
            </w:r>
            <w:r>
              <w:rPr>
                <w:spacing w:val="-12"/>
                <w:sz w:val="18"/>
              </w:rPr>
              <w:t>）</w:t>
            </w:r>
            <w:r>
              <w:rPr>
                <w:spacing w:val="-5"/>
                <w:sz w:val="18"/>
              </w:rPr>
              <w:t>制定《港口设施保安计划》的人员；</w:t>
            </w:r>
          </w:p>
          <w:p>
            <w:pPr>
              <w:pStyle w:val="TableParagraph"/>
              <w:spacing w:before="1"/>
              <w:ind w:left="107"/>
              <w:rPr>
                <w:sz w:val="18"/>
              </w:rPr>
            </w:pPr>
            <w:r>
              <w:rPr>
                <w:sz w:val="18"/>
              </w:rPr>
              <w:t>（四）港口设施经营人中主管安全、生产的负责人。</w:t>
            </w:r>
          </w:p>
          <w:p>
            <w:pPr>
              <w:pStyle w:val="TableParagraph"/>
              <w:spacing w:line="249" w:lineRule="auto" w:before="9"/>
              <w:ind w:left="107" w:right="172" w:firstLine="360"/>
              <w:rPr>
                <w:sz w:val="18"/>
              </w:rPr>
            </w:pPr>
            <w:r>
              <w:rPr>
                <w:spacing w:val="-2"/>
                <w:sz w:val="18"/>
              </w:rPr>
              <w:t>其他从事与港口设施保安有关工作的人员，应当按照 </w:t>
            </w:r>
            <w:r>
              <w:rPr>
                <w:sz w:val="18"/>
              </w:rPr>
              <w:t>ISPS</w:t>
            </w:r>
            <w:r>
              <w:rPr>
                <w:spacing w:val="-8"/>
                <w:sz w:val="18"/>
              </w:rPr>
              <w:t> 规则的有关要求，经过相应的培训，具备履行其担任职</w:t>
            </w:r>
            <w:r>
              <w:rPr>
                <w:sz w:val="18"/>
              </w:rPr>
              <w:t>责方面的知识和能力。</w:t>
            </w:r>
          </w:p>
          <w:p>
            <w:pPr>
              <w:pStyle w:val="TableParagraph"/>
              <w:spacing w:line="249" w:lineRule="auto"/>
              <w:ind w:left="107" w:right="6" w:firstLine="360"/>
              <w:rPr>
                <w:sz w:val="18"/>
              </w:rPr>
            </w:pPr>
            <w:r>
              <w:rPr>
                <w:spacing w:val="-4"/>
                <w:sz w:val="18"/>
              </w:rPr>
              <w:t>第八十条 对于违反本规则规定，港口设施保安主管和相关人员未经必要的培训，港口行政管理部门可以责令更换； </w:t>
            </w:r>
            <w:r>
              <w:rPr>
                <w:sz w:val="18"/>
              </w:rPr>
              <w:t>港口设施保安主管和相关人员未能履行本规则规定的职责，港口行政管理部门可以责令其参加保安培训；情节严重的， 可以责令暂停或者撤销其港口设施保安主管资格。</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9"/>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49" w:lineRule="auto"/>
              <w:ind w:left="106" w:right="178"/>
              <w:jc w:val="both"/>
              <w:rPr>
                <w:sz w:val="18"/>
              </w:rPr>
            </w:pPr>
            <w:r>
              <w:rPr>
                <w:sz w:val="18"/>
              </w:rPr>
              <w:t>港口所在地的设区的市或县级</w:t>
            </w:r>
          </w:p>
        </w:tc>
      </w:tr>
      <w:tr>
        <w:trPr>
          <w:trHeight w:val="210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ind w:left="86" w:right="78"/>
              <w:jc w:val="center"/>
              <w:rPr>
                <w:sz w:val="18"/>
              </w:rPr>
            </w:pPr>
            <w:r>
              <w:rPr>
                <w:sz w:val="18"/>
              </w:rPr>
              <w:t>56</w:t>
            </w:r>
          </w:p>
        </w:tc>
        <w:tc>
          <w:tcPr>
            <w:tcW w:w="1293" w:type="dxa"/>
          </w:tcPr>
          <w:p>
            <w:pPr>
              <w:pStyle w:val="TableParagraph"/>
              <w:spacing w:before="9"/>
              <w:rPr>
                <w:b/>
                <w:sz w:val="26"/>
              </w:rPr>
            </w:pPr>
          </w:p>
          <w:p>
            <w:pPr>
              <w:pStyle w:val="TableParagraph"/>
              <w:spacing w:line="249" w:lineRule="auto"/>
              <w:ind w:left="108" w:right="95"/>
              <w:rPr>
                <w:sz w:val="18"/>
              </w:rPr>
            </w:pPr>
            <w:r>
              <w:rPr>
                <w:sz w:val="18"/>
              </w:rPr>
              <w:t>对港口企业未按规定组织、实施防阵风防台风工作的行政处罚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ind w:left="106"/>
              <w:rPr>
                <w:sz w:val="18"/>
              </w:rPr>
            </w:pPr>
            <w:r>
              <w:rPr>
                <w:sz w:val="18"/>
              </w:rPr>
              <w:t>行政处罚</w:t>
            </w:r>
          </w:p>
        </w:tc>
        <w:tc>
          <w:tcPr>
            <w:tcW w:w="9561" w:type="dxa"/>
          </w:tcPr>
          <w:p>
            <w:pPr>
              <w:pStyle w:val="TableParagraph"/>
              <w:spacing w:before="102"/>
              <w:ind w:left="467"/>
              <w:rPr>
                <w:sz w:val="18"/>
              </w:rPr>
            </w:pPr>
            <w:r>
              <w:rPr>
                <w:sz w:val="18"/>
              </w:rPr>
              <w:t>《港口大型机械防阵风防台风管理规定》</w:t>
            </w:r>
          </w:p>
          <w:p>
            <w:pPr>
              <w:pStyle w:val="TableParagraph"/>
              <w:spacing w:before="9"/>
              <w:ind w:left="467"/>
              <w:rPr>
                <w:sz w:val="18"/>
              </w:rPr>
            </w:pPr>
            <w:r>
              <w:rPr>
                <w:sz w:val="18"/>
              </w:rPr>
              <w:t>第五条 港口企业负责本单位大型港机预防、抵御阵风和台风具体措施的制订和实施工作：</w:t>
            </w:r>
          </w:p>
          <w:p>
            <w:pPr>
              <w:pStyle w:val="TableParagraph"/>
              <w:spacing w:line="249" w:lineRule="auto" w:before="10"/>
              <w:ind w:left="107" w:right="81" w:firstLine="360"/>
              <w:rPr>
                <w:sz w:val="18"/>
              </w:rPr>
            </w:pPr>
            <w:r>
              <w:rPr>
                <w:sz w:val="18"/>
              </w:rPr>
              <w:t>（一）结合本单位的具体情况，配备大型港机防风防台技术装置，制订符合实际情况的防风防台措施和工作规程， 并组织实施；</w:t>
            </w:r>
          </w:p>
          <w:p>
            <w:pPr>
              <w:pStyle w:val="TableParagraph"/>
              <w:ind w:left="467"/>
              <w:rPr>
                <w:sz w:val="18"/>
              </w:rPr>
            </w:pPr>
            <w:r>
              <w:rPr>
                <w:sz w:val="18"/>
              </w:rPr>
              <w:t>（二）加强与气象部门和其他相关部门的联系和协调，及时掌握气象信息，注意台风动态，实施预防工作；</w:t>
            </w:r>
          </w:p>
          <w:p>
            <w:pPr>
              <w:pStyle w:val="TableParagraph"/>
              <w:spacing w:before="10"/>
              <w:ind w:left="467"/>
              <w:rPr>
                <w:sz w:val="18"/>
              </w:rPr>
            </w:pPr>
            <w:r>
              <w:rPr>
                <w:sz w:val="18"/>
              </w:rPr>
              <w:t>（三）加强港口生产人员培训，提高安全素质和意识。</w:t>
            </w:r>
          </w:p>
          <w:p>
            <w:pPr>
              <w:pStyle w:val="TableParagraph"/>
              <w:spacing w:line="249" w:lineRule="auto" w:before="9"/>
              <w:ind w:left="107" w:right="95" w:firstLine="360"/>
              <w:rPr>
                <w:sz w:val="18"/>
              </w:rPr>
            </w:pPr>
            <w:r>
              <w:rPr>
                <w:spacing w:val="-4"/>
                <w:sz w:val="18"/>
              </w:rPr>
              <w:t>第二十二条 港口企业未按本规定组织、实施防风防台工作的，由港口所在地港口管理部门视情况给予警告，并责</w:t>
            </w:r>
            <w:r>
              <w:rPr>
                <w:sz w:val="18"/>
              </w:rPr>
              <w:t>令整改。</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06" w:right="178"/>
              <w:jc w:val="both"/>
              <w:rPr>
                <w:sz w:val="18"/>
              </w:rPr>
            </w:pPr>
            <w:r>
              <w:rPr>
                <w:sz w:val="18"/>
              </w:rPr>
              <w:t>港口所在地的设区的市或县级</w:t>
            </w:r>
          </w:p>
        </w:tc>
      </w:tr>
      <w:tr>
        <w:trPr>
          <w:trHeight w:val="25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86" w:right="78"/>
              <w:jc w:val="center"/>
              <w:rPr>
                <w:sz w:val="18"/>
              </w:rPr>
            </w:pPr>
            <w:r>
              <w:rPr>
                <w:sz w:val="18"/>
              </w:rPr>
              <w:t>57</w:t>
            </w:r>
          </w:p>
        </w:tc>
        <w:tc>
          <w:tcPr>
            <w:tcW w:w="1293" w:type="dxa"/>
          </w:tcPr>
          <w:p>
            <w:pPr>
              <w:pStyle w:val="TableParagraph"/>
              <w:spacing w:before="5"/>
              <w:rPr>
                <w:b/>
                <w:sz w:val="24"/>
              </w:rPr>
            </w:pPr>
          </w:p>
          <w:p>
            <w:pPr>
              <w:pStyle w:val="TableParagraph"/>
              <w:spacing w:line="249" w:lineRule="auto"/>
              <w:ind w:left="108" w:right="95"/>
              <w:rPr>
                <w:sz w:val="18"/>
              </w:rPr>
            </w:pPr>
            <w:r>
              <w:rPr>
                <w:sz w:val="18"/>
              </w:rPr>
              <w:t>对未经许可使用港口岸线或者擅自变更港口岸线的使用权人、用途或者范围的行政处罚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106"/>
              <w:rPr>
                <w:sz w:val="18"/>
              </w:rPr>
            </w:pPr>
            <w:r>
              <w:rPr>
                <w:sz w:val="18"/>
              </w:rPr>
              <w:t>行政处罚</w:t>
            </w:r>
          </w:p>
        </w:tc>
        <w:tc>
          <w:tcPr>
            <w:tcW w:w="9561" w:type="dxa"/>
          </w:tcPr>
          <w:p>
            <w:pPr>
              <w:pStyle w:val="TableParagraph"/>
              <w:spacing w:before="73"/>
              <w:ind w:left="376"/>
              <w:rPr>
                <w:sz w:val="18"/>
              </w:rPr>
            </w:pPr>
            <w:r>
              <w:rPr>
                <w:sz w:val="18"/>
              </w:rPr>
              <w:t>《湖南省实施&lt;中华人民共和国港口法&gt;办法》</w:t>
            </w:r>
          </w:p>
          <w:p>
            <w:pPr>
              <w:pStyle w:val="TableParagraph"/>
              <w:spacing w:line="249" w:lineRule="auto" w:before="9"/>
              <w:ind w:left="107" w:right="95" w:firstLine="360"/>
              <w:rPr>
                <w:sz w:val="18"/>
              </w:rPr>
            </w:pPr>
            <w:r>
              <w:rPr>
                <w:spacing w:val="-1"/>
                <w:sz w:val="18"/>
              </w:rPr>
              <w:t>第九条第一款 在港口总体规划区内新建、改建、扩建港口设施使用港口岸线的，应当在项目批准立项前依法申请</w:t>
            </w:r>
            <w:r>
              <w:rPr>
                <w:spacing w:val="-5"/>
                <w:sz w:val="18"/>
              </w:rPr>
              <w:t>办理岸线使用审批手续。在原批准的港口岸线内改建、扩建港口设施，不变更港口岸线使用人和港口岸线用途的，不需</w:t>
            </w:r>
            <w:r>
              <w:rPr>
                <w:sz w:val="18"/>
              </w:rPr>
              <w:t>重新办理港口岸线使用审批手续。</w:t>
            </w:r>
          </w:p>
          <w:p>
            <w:pPr>
              <w:pStyle w:val="TableParagraph"/>
              <w:spacing w:line="249" w:lineRule="auto" w:before="1"/>
              <w:ind w:left="107" w:right="172" w:firstLine="360"/>
              <w:rPr>
                <w:sz w:val="18"/>
              </w:rPr>
            </w:pPr>
            <w:r>
              <w:rPr>
                <w:sz w:val="18"/>
              </w:rPr>
              <w:t>第十三条第一款 港口岸线使用人应当按照批准的范围、用途及期限使用港口岸线，不得擅自转让使用权；需要变更使用权人、用途或者范围的，应当向原许可机关申请办理变更手续。</w:t>
            </w:r>
          </w:p>
          <w:p>
            <w:pPr>
              <w:pStyle w:val="TableParagraph"/>
              <w:spacing w:line="249" w:lineRule="auto"/>
              <w:ind w:left="107" w:right="95" w:firstLine="360"/>
              <w:rPr>
                <w:sz w:val="18"/>
              </w:rPr>
            </w:pPr>
            <w:r>
              <w:rPr>
                <w:spacing w:val="-1"/>
                <w:sz w:val="18"/>
              </w:rPr>
              <w:t>第三十六条第一项 违反本办法规定的，由有管辖权的港口管理机构按照下列规定予以处理</w:t>
            </w:r>
            <w:r>
              <w:rPr>
                <w:sz w:val="18"/>
              </w:rPr>
              <w:t>：（一）违反本办法第</w:t>
            </w:r>
            <w:r>
              <w:rPr>
                <w:spacing w:val="-4"/>
                <w:sz w:val="18"/>
              </w:rPr>
              <w:t>九条第一款、第十三条第一款规定，未经许可使用港口岸线或者擅自变更港口岸线的使用权人、用途或者范围的，责令限期改正；对违法建筑物，责令限期拆除、恢复原状；逾期未拆除的，申请人民法院强制拆除，可以处五千元以上三万</w:t>
            </w:r>
            <w:r>
              <w:rPr>
                <w:sz w:val="18"/>
              </w:rPr>
              <w:t>元以下罚款；</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spacing w:line="249" w:lineRule="auto"/>
              <w:ind w:left="106" w:right="17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1679" w:hRule="atLeast"/>
        </w:trPr>
        <w:tc>
          <w:tcPr>
            <w:tcW w:w="397"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86" w:right="78"/>
              <w:jc w:val="center"/>
              <w:rPr>
                <w:sz w:val="18"/>
              </w:rPr>
            </w:pPr>
            <w:r>
              <w:rPr>
                <w:sz w:val="18"/>
              </w:rPr>
              <w:t>58</w:t>
            </w:r>
          </w:p>
        </w:tc>
        <w:tc>
          <w:tcPr>
            <w:tcW w:w="1293" w:type="dxa"/>
          </w:tcPr>
          <w:p>
            <w:pPr>
              <w:pStyle w:val="TableParagraph"/>
              <w:spacing w:line="240" w:lineRule="atLeast" w:before="3"/>
              <w:ind w:left="108" w:right="95"/>
              <w:rPr>
                <w:sz w:val="18"/>
              </w:rPr>
            </w:pPr>
            <w:r>
              <w:rPr>
                <w:sz w:val="18"/>
              </w:rPr>
              <w:t>对在规划港区内建设影响港口规划实施的永久性建筑物、构筑物的行政处罚</w:t>
            </w:r>
          </w:p>
        </w:tc>
        <w:tc>
          <w:tcPr>
            <w:tcW w:w="1019"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106"/>
              <w:rPr>
                <w:sz w:val="18"/>
              </w:rPr>
            </w:pPr>
            <w:r>
              <w:rPr>
                <w:sz w:val="18"/>
              </w:rPr>
              <w:t>行政处罚</w:t>
            </w:r>
          </w:p>
        </w:tc>
        <w:tc>
          <w:tcPr>
            <w:tcW w:w="9561" w:type="dxa"/>
          </w:tcPr>
          <w:p>
            <w:pPr>
              <w:pStyle w:val="TableParagraph"/>
              <w:spacing w:before="132"/>
              <w:ind w:left="376"/>
              <w:rPr>
                <w:sz w:val="18"/>
              </w:rPr>
            </w:pPr>
            <w:r>
              <w:rPr>
                <w:sz w:val="18"/>
              </w:rPr>
              <w:t>《湖南省实施&lt;中华人民共和国港口法&gt;办法》</w:t>
            </w:r>
          </w:p>
          <w:p>
            <w:pPr>
              <w:pStyle w:val="TableParagraph"/>
              <w:spacing w:line="249" w:lineRule="auto" w:before="10"/>
              <w:ind w:left="107" w:right="172" w:firstLine="360"/>
              <w:rPr>
                <w:sz w:val="18"/>
              </w:rPr>
            </w:pPr>
            <w:r>
              <w:rPr>
                <w:sz w:val="18"/>
              </w:rPr>
              <w:t>第十九条 在规划港区内不得建设影响港口规划实施的永久性建筑物、构筑物。县级以上人民政府规划行政主管部门审批可能影响港口规划实施的建设项目时，应当听取港口管理机构的意见。</w:t>
            </w:r>
          </w:p>
          <w:p>
            <w:pPr>
              <w:pStyle w:val="TableParagraph"/>
              <w:ind w:left="467"/>
              <w:rPr>
                <w:sz w:val="18"/>
              </w:rPr>
            </w:pPr>
            <w:r>
              <w:rPr>
                <w:sz w:val="18"/>
              </w:rPr>
              <w:t>第三十六条第三项 违反本办法规定的，由有管辖权的港口管理机构按照下列规定予以处理：</w:t>
            </w:r>
          </w:p>
          <w:p>
            <w:pPr>
              <w:pStyle w:val="TableParagraph"/>
              <w:spacing w:line="249" w:lineRule="auto" w:before="10"/>
              <w:ind w:left="107" w:right="6" w:firstLine="360"/>
              <w:rPr>
                <w:sz w:val="18"/>
              </w:rPr>
            </w:pPr>
            <w:r>
              <w:rPr>
                <w:sz w:val="18"/>
              </w:rPr>
              <w:t>（三</w:t>
            </w:r>
            <w:r>
              <w:rPr>
                <w:spacing w:val="-27"/>
                <w:sz w:val="18"/>
              </w:rPr>
              <w:t>）</w:t>
            </w:r>
            <w:r>
              <w:rPr>
                <w:spacing w:val="-6"/>
                <w:sz w:val="18"/>
              </w:rPr>
              <w:t>违反本办法第十九条规定，在规划港区内建设影响港口规划实施的永久性建筑物、构筑物的，责令限期拆除， </w:t>
            </w:r>
            <w:r>
              <w:rPr>
                <w:sz w:val="18"/>
              </w:rPr>
              <w:t>恢复原状；逾期未拆除的，申请人民法院强制拆除，可以处一万元以上五万元以下罚款；</w:t>
            </w:r>
          </w:p>
        </w:tc>
        <w:tc>
          <w:tcPr>
            <w:tcW w:w="969" w:type="dxa"/>
          </w:tcPr>
          <w:p>
            <w:pPr>
              <w:pStyle w:val="TableParagraph"/>
              <w:rPr>
                <w:b/>
                <w:sz w:val="18"/>
              </w:rPr>
            </w:pPr>
          </w:p>
          <w:p>
            <w:pPr>
              <w:pStyle w:val="TableParagraph"/>
              <w:rPr>
                <w:b/>
                <w:sz w:val="18"/>
              </w:rPr>
            </w:pPr>
          </w:p>
          <w:p>
            <w:pPr>
              <w:pStyle w:val="TableParagraph"/>
              <w:spacing w:line="249" w:lineRule="auto" w:before="151"/>
              <w:ind w:left="108" w:right="128"/>
              <w:rPr>
                <w:sz w:val="18"/>
              </w:rPr>
            </w:pPr>
            <w:r>
              <w:rPr>
                <w:sz w:val="18"/>
              </w:rPr>
              <w:t>交通运输主管部门</w:t>
            </w:r>
          </w:p>
        </w:tc>
        <w:tc>
          <w:tcPr>
            <w:tcW w:w="1377" w:type="dxa"/>
          </w:tcPr>
          <w:p>
            <w:pPr>
              <w:pStyle w:val="TableParagraph"/>
              <w:rPr>
                <w:b/>
                <w:sz w:val="18"/>
              </w:rPr>
            </w:pPr>
          </w:p>
          <w:p>
            <w:pPr>
              <w:pStyle w:val="TableParagraph"/>
              <w:spacing w:before="5"/>
              <w:rPr>
                <w:b/>
                <w:sz w:val="20"/>
              </w:rPr>
            </w:pPr>
          </w:p>
          <w:p>
            <w:pPr>
              <w:pStyle w:val="TableParagraph"/>
              <w:spacing w:line="249" w:lineRule="auto" w:before="1"/>
              <w:ind w:left="106" w:right="178"/>
              <w:jc w:val="both"/>
              <w:rPr>
                <w:sz w:val="18"/>
              </w:rPr>
            </w:pPr>
            <w:r>
              <w:rPr>
                <w:sz w:val="18"/>
              </w:rPr>
              <w:t>港口所在地的设区的市或县级</w:t>
            </w:r>
          </w:p>
        </w:tc>
      </w:tr>
      <w:tr>
        <w:trPr>
          <w:trHeight w:val="19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57"/>
              <w:ind w:left="86" w:right="78"/>
              <w:jc w:val="center"/>
              <w:rPr>
                <w:sz w:val="18"/>
              </w:rPr>
            </w:pPr>
            <w:r>
              <w:rPr>
                <w:sz w:val="18"/>
              </w:rPr>
              <w:t>59</w:t>
            </w:r>
          </w:p>
        </w:tc>
        <w:tc>
          <w:tcPr>
            <w:tcW w:w="1293" w:type="dxa"/>
          </w:tcPr>
          <w:p>
            <w:pPr>
              <w:pStyle w:val="TableParagraph"/>
              <w:spacing w:line="240" w:lineRule="atLeast"/>
              <w:ind w:left="108" w:right="92"/>
              <w:rPr>
                <w:sz w:val="18"/>
              </w:rPr>
            </w:pPr>
            <w:r>
              <w:rPr>
                <w:sz w:val="18"/>
              </w:rPr>
              <w:t>对港口经营 人变更企业 </w:t>
            </w:r>
            <w:r>
              <w:rPr>
                <w:spacing w:val="-3"/>
                <w:sz w:val="18"/>
              </w:rPr>
              <w:t>法定代表人、</w:t>
            </w:r>
            <w:r>
              <w:rPr>
                <w:sz w:val="18"/>
              </w:rPr>
              <w:t>经营范围不 向原许可机 关办理变更 登记手续的 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157"/>
              <w:ind w:left="106"/>
              <w:rPr>
                <w:sz w:val="18"/>
              </w:rPr>
            </w:pPr>
            <w:r>
              <w:rPr>
                <w:sz w:val="18"/>
              </w:rPr>
              <w:t>行政处罚</w:t>
            </w:r>
          </w:p>
        </w:tc>
        <w:tc>
          <w:tcPr>
            <w:tcW w:w="9561" w:type="dxa"/>
          </w:tcPr>
          <w:p>
            <w:pPr>
              <w:pStyle w:val="TableParagraph"/>
              <w:rPr>
                <w:b/>
                <w:sz w:val="18"/>
              </w:rPr>
            </w:pPr>
          </w:p>
          <w:p>
            <w:pPr>
              <w:pStyle w:val="TableParagraph"/>
              <w:spacing w:before="138"/>
              <w:ind w:left="376"/>
              <w:rPr>
                <w:sz w:val="18"/>
              </w:rPr>
            </w:pPr>
            <w:r>
              <w:rPr>
                <w:sz w:val="18"/>
              </w:rPr>
              <w:t>《湖南省实施&lt;中华人民共和国港口法&gt;办法》</w:t>
            </w:r>
          </w:p>
          <w:p>
            <w:pPr>
              <w:pStyle w:val="TableParagraph"/>
              <w:spacing w:line="249" w:lineRule="auto" w:before="10"/>
              <w:ind w:left="467" w:right="621"/>
              <w:rPr>
                <w:sz w:val="18"/>
              </w:rPr>
            </w:pPr>
            <w:r>
              <w:rPr>
                <w:sz w:val="18"/>
              </w:rPr>
              <w:t>第二十二条第二款 港口经营人变更企业法定代表人、经营范围的，应当向原许可机关办理变更登记手续。第三十六条第四项 违反本办法规定的，由有管辖权的港口管理机构按照下列规定予以处理：</w:t>
            </w:r>
          </w:p>
          <w:p>
            <w:pPr>
              <w:pStyle w:val="TableParagraph"/>
              <w:spacing w:line="249" w:lineRule="auto"/>
              <w:ind w:left="107" w:right="70"/>
              <w:rPr>
                <w:sz w:val="18"/>
              </w:rPr>
            </w:pPr>
            <w:r>
              <w:rPr>
                <w:sz w:val="18"/>
              </w:rPr>
              <w:t>（四）违反本办法第二十二条第二款规定，港口经营人变更企业法定代表人、经营范围不向原许可机关办理变更登记手续的，责令限期改正；逾期不改正的，处五千元以下罚款。</w:t>
            </w:r>
          </w:p>
        </w:tc>
        <w:tc>
          <w:tcPr>
            <w:tcW w:w="969" w:type="dxa"/>
          </w:tcPr>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line="249" w:lineRule="auto" w:before="148"/>
              <w:ind w:left="106" w:right="178"/>
              <w:jc w:val="both"/>
              <w:rPr>
                <w:sz w:val="18"/>
              </w:rPr>
            </w:pPr>
            <w:r>
              <w:rPr>
                <w:sz w:val="18"/>
              </w:rPr>
              <w:t>港口所在地的设区的市或县级</w:t>
            </w:r>
          </w:p>
        </w:tc>
      </w:tr>
      <w:tr>
        <w:trPr>
          <w:trHeight w:val="201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86" w:right="78"/>
              <w:jc w:val="center"/>
              <w:rPr>
                <w:sz w:val="18"/>
              </w:rPr>
            </w:pPr>
            <w:r>
              <w:rPr>
                <w:sz w:val="18"/>
              </w:rPr>
              <w:t>60</w:t>
            </w:r>
          </w:p>
        </w:tc>
        <w:tc>
          <w:tcPr>
            <w:tcW w:w="1293" w:type="dxa"/>
          </w:tcPr>
          <w:p>
            <w:pPr>
              <w:pStyle w:val="TableParagraph"/>
              <w:spacing w:before="4"/>
              <w:rPr>
                <w:b/>
                <w:sz w:val="23"/>
              </w:rPr>
            </w:pPr>
          </w:p>
          <w:p>
            <w:pPr>
              <w:pStyle w:val="TableParagraph"/>
              <w:spacing w:line="249" w:lineRule="auto"/>
              <w:ind w:left="108" w:right="95"/>
              <w:rPr>
                <w:sz w:val="18"/>
              </w:rPr>
            </w:pPr>
            <w:r>
              <w:rPr>
                <w:sz w:val="18"/>
              </w:rPr>
              <w:t>对违反港口规划建设港口、码头或者其他港口设施等行为的行政强制</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147"/>
              <w:rPr>
                <w:sz w:val="18"/>
              </w:rPr>
            </w:pPr>
            <w:r>
              <w:rPr>
                <w:sz w:val="18"/>
              </w:rPr>
              <w:t>行政强制</w:t>
            </w:r>
          </w:p>
        </w:tc>
        <w:tc>
          <w:tcPr>
            <w:tcW w:w="9561" w:type="dxa"/>
          </w:tcPr>
          <w:p>
            <w:pPr>
              <w:pStyle w:val="TableParagraph"/>
              <w:spacing w:before="59"/>
              <w:ind w:left="467"/>
              <w:rPr>
                <w:sz w:val="18"/>
              </w:rPr>
            </w:pPr>
            <w:r>
              <w:rPr>
                <w:sz w:val="18"/>
              </w:rPr>
              <w:t>《中华人民共和国港口法》</w:t>
            </w:r>
          </w:p>
          <w:p>
            <w:pPr>
              <w:pStyle w:val="TableParagraph"/>
              <w:spacing w:line="249" w:lineRule="auto" w:before="9"/>
              <w:ind w:left="107" w:right="95" w:firstLine="360"/>
              <w:jc w:val="both"/>
              <w:rPr>
                <w:sz w:val="18"/>
              </w:rPr>
            </w:pPr>
            <w:r>
              <w:rPr>
                <w:spacing w:val="-3"/>
                <w:sz w:val="18"/>
              </w:rPr>
              <w:t>第十三条第一款 在港口总体规划区内建设港口设施，使用港口深水岸线的，由国务院交通主管部门会同国务院经</w:t>
            </w:r>
            <w:r>
              <w:rPr>
                <w:spacing w:val="-4"/>
                <w:sz w:val="18"/>
              </w:rPr>
              <w:t>济综合宏观调控部门批准；建设港口设施，使用非深水岸线的，由港口行政管理部门批准。但是，由国务院或者国务院</w:t>
            </w:r>
            <w:r>
              <w:rPr>
                <w:sz w:val="18"/>
              </w:rPr>
              <w:t>经济综合宏观调控部门批准建设的项目使用港口岸线，不再另行办理使用港口岸线的审批手续。</w:t>
            </w:r>
          </w:p>
          <w:p>
            <w:pPr>
              <w:pStyle w:val="TableParagraph"/>
              <w:spacing w:before="1"/>
              <w:ind w:left="467"/>
              <w:jc w:val="both"/>
              <w:rPr>
                <w:sz w:val="18"/>
              </w:rPr>
            </w:pPr>
            <w:r>
              <w:rPr>
                <w:sz w:val="18"/>
              </w:rPr>
              <w:t>第十四条 港口建设应当符合港口规划。不得违反港口规划建设任何港口设施。</w:t>
            </w:r>
          </w:p>
          <w:p>
            <w:pPr>
              <w:pStyle w:val="TableParagraph"/>
              <w:spacing w:line="249" w:lineRule="auto" w:before="9"/>
              <w:ind w:left="107" w:right="95" w:firstLine="360"/>
              <w:jc w:val="both"/>
              <w:rPr>
                <w:sz w:val="18"/>
              </w:rPr>
            </w:pPr>
            <w:r>
              <w:rPr>
                <w:spacing w:val="-3"/>
                <w:sz w:val="18"/>
              </w:rPr>
              <w:t>第四十六条第一款 有下列行为之一的，由县级以上地方人民政府或者港口行政管理部门责令限期改正；逾期不改正的，由作出限期改正决定的机关申请人民法院强制拆除违法建设的设施；可以处五万元以下罚款：（</w:t>
            </w:r>
            <w:r>
              <w:rPr>
                <w:sz w:val="18"/>
              </w:rPr>
              <w:t>一</w:t>
            </w:r>
            <w:r>
              <w:rPr>
                <w:spacing w:val="-3"/>
                <w:sz w:val="18"/>
              </w:rPr>
              <w:t>）违反港口规</w:t>
            </w:r>
            <w:r>
              <w:rPr>
                <w:sz w:val="18"/>
              </w:rPr>
              <w:t>划建设港口、码头或者其他港口设施的；（二）未经依法批准，建设港口设施使用港口岸线的。</w:t>
            </w:r>
          </w:p>
        </w:tc>
        <w:tc>
          <w:tcPr>
            <w:tcW w:w="969" w:type="dxa"/>
          </w:tcPr>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6" w:right="178"/>
              <w:rPr>
                <w:sz w:val="18"/>
              </w:rPr>
            </w:pPr>
            <w:r>
              <w:rPr>
                <w:sz w:val="18"/>
              </w:rPr>
              <w:t>设区的市或县级</w:t>
            </w:r>
          </w:p>
        </w:tc>
      </w:tr>
      <w:tr>
        <w:trPr>
          <w:trHeight w:val="1420" w:hRule="atLeast"/>
        </w:trPr>
        <w:tc>
          <w:tcPr>
            <w:tcW w:w="397" w:type="dxa"/>
          </w:tcPr>
          <w:p>
            <w:pPr>
              <w:pStyle w:val="TableParagraph"/>
              <w:rPr>
                <w:b/>
                <w:sz w:val="18"/>
              </w:rPr>
            </w:pPr>
          </w:p>
          <w:p>
            <w:pPr>
              <w:pStyle w:val="TableParagraph"/>
              <w:rPr>
                <w:b/>
                <w:sz w:val="18"/>
              </w:rPr>
            </w:pPr>
          </w:p>
          <w:p>
            <w:pPr>
              <w:pStyle w:val="TableParagraph"/>
              <w:spacing w:before="141"/>
              <w:ind w:left="86" w:right="78"/>
              <w:jc w:val="center"/>
              <w:rPr>
                <w:sz w:val="18"/>
              </w:rPr>
            </w:pPr>
            <w:r>
              <w:rPr>
                <w:sz w:val="18"/>
              </w:rPr>
              <w:t>61</w:t>
            </w:r>
          </w:p>
        </w:tc>
        <w:tc>
          <w:tcPr>
            <w:tcW w:w="1293" w:type="dxa"/>
          </w:tcPr>
          <w:p>
            <w:pPr>
              <w:pStyle w:val="TableParagraph"/>
              <w:spacing w:line="249" w:lineRule="auto" w:before="122"/>
              <w:ind w:left="108" w:right="95"/>
              <w:rPr>
                <w:sz w:val="18"/>
              </w:rPr>
            </w:pPr>
            <w:r>
              <w:rPr>
                <w:sz w:val="18"/>
              </w:rPr>
              <w:t>对在港口水域内从事养殖、种植活动逾期不改正的行政强制</w:t>
            </w:r>
          </w:p>
        </w:tc>
        <w:tc>
          <w:tcPr>
            <w:tcW w:w="1019" w:type="dxa"/>
          </w:tcPr>
          <w:p>
            <w:pPr>
              <w:pStyle w:val="TableParagraph"/>
              <w:rPr>
                <w:b/>
                <w:sz w:val="18"/>
              </w:rPr>
            </w:pPr>
          </w:p>
          <w:p>
            <w:pPr>
              <w:pStyle w:val="TableParagraph"/>
              <w:rPr>
                <w:b/>
                <w:sz w:val="18"/>
              </w:rPr>
            </w:pPr>
          </w:p>
          <w:p>
            <w:pPr>
              <w:pStyle w:val="TableParagraph"/>
              <w:spacing w:before="141"/>
              <w:ind w:left="147"/>
              <w:rPr>
                <w:sz w:val="18"/>
              </w:rPr>
            </w:pPr>
            <w:r>
              <w:rPr>
                <w:sz w:val="18"/>
              </w:rPr>
              <w:t>行政强制</w:t>
            </w:r>
          </w:p>
        </w:tc>
        <w:tc>
          <w:tcPr>
            <w:tcW w:w="9561" w:type="dxa"/>
          </w:tcPr>
          <w:p>
            <w:pPr>
              <w:pStyle w:val="TableParagraph"/>
              <w:spacing w:before="12"/>
              <w:rPr>
                <w:b/>
                <w:sz w:val="18"/>
              </w:rPr>
            </w:pPr>
          </w:p>
          <w:p>
            <w:pPr>
              <w:pStyle w:val="TableParagraph"/>
              <w:ind w:left="467"/>
              <w:rPr>
                <w:sz w:val="18"/>
              </w:rPr>
            </w:pPr>
            <w:r>
              <w:rPr>
                <w:sz w:val="18"/>
              </w:rPr>
              <w:t>《中华人民共和国港口法》</w:t>
            </w:r>
          </w:p>
          <w:p>
            <w:pPr>
              <w:pStyle w:val="TableParagraph"/>
              <w:spacing w:before="9"/>
              <w:ind w:left="467"/>
              <w:rPr>
                <w:sz w:val="18"/>
              </w:rPr>
            </w:pPr>
            <w:r>
              <w:rPr>
                <w:sz w:val="18"/>
              </w:rPr>
              <w:t>第三十七条第一款  禁止在港口水域内从事养殖、种植活动。</w:t>
            </w:r>
          </w:p>
          <w:p>
            <w:pPr>
              <w:pStyle w:val="TableParagraph"/>
              <w:spacing w:line="249" w:lineRule="auto" w:before="10"/>
              <w:ind w:left="107" w:right="81" w:firstLine="360"/>
              <w:rPr>
                <w:sz w:val="18"/>
              </w:rPr>
            </w:pPr>
            <w:r>
              <w:rPr>
                <w:spacing w:val="-1"/>
                <w:sz w:val="18"/>
              </w:rPr>
              <w:t>第五十五条 港口水域内从事养殖、种植活动的，由海事管理机构责令限期改正；逾期不改正的，强制拆除养殖、</w:t>
            </w:r>
            <w:r>
              <w:rPr>
                <w:sz w:val="18"/>
              </w:rPr>
              <w:t>种植设施，拆除费用由违法行为人承担；可以处一万元以下罚款。</w:t>
            </w:r>
          </w:p>
        </w:tc>
        <w:tc>
          <w:tcPr>
            <w:tcW w:w="969" w:type="dxa"/>
          </w:tcPr>
          <w:p>
            <w:pPr>
              <w:pStyle w:val="TableParagraph"/>
              <w:rPr>
                <w:b/>
                <w:sz w:val="18"/>
              </w:rPr>
            </w:pPr>
          </w:p>
          <w:p>
            <w:pPr>
              <w:pStyle w:val="TableParagraph"/>
              <w:spacing w:before="8"/>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spacing w:before="8"/>
              <w:rPr>
                <w:b/>
                <w:sz w:val="19"/>
              </w:rPr>
            </w:pPr>
          </w:p>
          <w:p>
            <w:pPr>
              <w:pStyle w:val="TableParagraph"/>
              <w:spacing w:line="249" w:lineRule="auto"/>
              <w:ind w:left="106" w:right="178"/>
              <w:rPr>
                <w:sz w:val="18"/>
              </w:rPr>
            </w:pPr>
            <w:r>
              <w:rPr>
                <w:sz w:val="18"/>
              </w:rPr>
              <w:t>设区的市或县级</w:t>
            </w:r>
          </w:p>
        </w:tc>
      </w:tr>
      <w:tr>
        <w:trPr>
          <w:trHeight w:val="23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ind w:left="86" w:right="78"/>
              <w:jc w:val="center"/>
              <w:rPr>
                <w:sz w:val="18"/>
              </w:rPr>
            </w:pPr>
            <w:r>
              <w:rPr>
                <w:sz w:val="18"/>
              </w:rPr>
              <w:t>62</w:t>
            </w:r>
          </w:p>
        </w:tc>
        <w:tc>
          <w:tcPr>
            <w:tcW w:w="1293" w:type="dxa"/>
          </w:tcPr>
          <w:p>
            <w:pPr>
              <w:pStyle w:val="TableParagraph"/>
              <w:spacing w:line="240" w:lineRule="atLeast" w:before="3"/>
              <w:ind w:left="108" w:right="92"/>
              <w:rPr>
                <w:sz w:val="18"/>
              </w:rPr>
            </w:pPr>
            <w:r>
              <w:rPr>
                <w:sz w:val="18"/>
              </w:rPr>
              <w:t>对未经依法 批准在港口 </w:t>
            </w:r>
            <w:r>
              <w:rPr>
                <w:spacing w:val="-3"/>
                <w:sz w:val="18"/>
              </w:rPr>
              <w:t>内进行采掘、</w:t>
            </w:r>
            <w:r>
              <w:rPr>
                <w:sz w:val="18"/>
              </w:rPr>
              <w:t>爆破等活动 </w:t>
            </w:r>
            <w:r>
              <w:rPr>
                <w:spacing w:val="-4"/>
                <w:sz w:val="18"/>
              </w:rPr>
              <w:t>的，向港口水</w:t>
            </w:r>
            <w:r>
              <w:rPr>
                <w:spacing w:val="-3"/>
                <w:sz w:val="18"/>
              </w:rPr>
              <w:t>域倾倒泥土、</w:t>
            </w:r>
            <w:r>
              <w:rPr>
                <w:sz w:val="18"/>
              </w:rPr>
              <w:t>砂石逾期不 消除安全隐 患行为的行 政强制</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ind w:left="147"/>
              <w:rPr>
                <w:sz w:val="18"/>
              </w:rPr>
            </w:pPr>
            <w:r>
              <w:rPr>
                <w:sz w:val="18"/>
              </w:rPr>
              <w:t>行政强制</w:t>
            </w:r>
          </w:p>
        </w:tc>
        <w:tc>
          <w:tcPr>
            <w:tcW w:w="9561" w:type="dxa"/>
          </w:tcPr>
          <w:p>
            <w:pPr>
              <w:pStyle w:val="TableParagraph"/>
              <w:spacing w:before="132"/>
              <w:ind w:left="467"/>
              <w:rPr>
                <w:sz w:val="18"/>
              </w:rPr>
            </w:pPr>
            <w:r>
              <w:rPr>
                <w:sz w:val="18"/>
              </w:rPr>
              <w:t>《中华人民共和国港口法》</w:t>
            </w:r>
          </w:p>
          <w:p>
            <w:pPr>
              <w:pStyle w:val="TableParagraph"/>
              <w:spacing w:line="249" w:lineRule="auto" w:before="10"/>
              <w:ind w:left="107" w:right="81" w:firstLine="360"/>
              <w:jc w:val="both"/>
              <w:rPr>
                <w:sz w:val="18"/>
              </w:rPr>
            </w:pPr>
            <w:r>
              <w:rPr>
                <w:spacing w:val="-3"/>
                <w:sz w:val="18"/>
              </w:rPr>
              <w:t>第三十七条第二、三款 不得在港口进行可能危及港口安全的采掘、爆破等活动；因工程建设等确需进行的，必须</w:t>
            </w:r>
            <w:r>
              <w:rPr>
                <w:spacing w:val="-4"/>
                <w:sz w:val="18"/>
              </w:rPr>
              <w:t>采取相应的安全保护措施，并报经港口行政管理部门批准。港口行政管理部门应当将审批情况及时通报海事管理机构， </w:t>
            </w:r>
            <w:r>
              <w:rPr>
                <w:sz w:val="18"/>
              </w:rPr>
              <w:t>海事管理机构不再依照有关水上交通安全的法律、行政法规的规定进行审批。</w:t>
            </w:r>
          </w:p>
          <w:p>
            <w:pPr>
              <w:pStyle w:val="TableParagraph"/>
              <w:spacing w:line="249" w:lineRule="auto"/>
              <w:ind w:left="467" w:right="81"/>
              <w:jc w:val="both"/>
              <w:rPr>
                <w:sz w:val="18"/>
              </w:rPr>
            </w:pPr>
            <w:r>
              <w:rPr>
                <w:sz w:val="18"/>
              </w:rPr>
              <w:t>禁止向港口水域倾倒泥土、砂石以及违反有关环境保护的法律、法规的规定排放超过规定标准的有毒、有害物质。第五十六条 未经依法批准在港口进行可能危及港口安全的采掘、爆破等活动的，向港口水域倾倒泥土、砂石的，</w:t>
            </w:r>
          </w:p>
          <w:p>
            <w:pPr>
              <w:pStyle w:val="TableParagraph"/>
              <w:spacing w:line="249" w:lineRule="auto" w:before="1"/>
              <w:ind w:left="107" w:right="95"/>
              <w:jc w:val="both"/>
              <w:rPr>
                <w:sz w:val="18"/>
              </w:rPr>
            </w:pPr>
            <w:r>
              <w:rPr>
                <w:spacing w:val="-4"/>
                <w:sz w:val="18"/>
              </w:rPr>
              <w:t>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w:t>
            </w:r>
            <w:r>
              <w:rPr>
                <w:sz w:val="18"/>
              </w:rPr>
              <w:t>的，依照其规定；构成犯罪的，依法追究刑事责任。</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before="1"/>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before="1"/>
              <w:ind w:left="106" w:right="17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184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22"/>
              <w:ind w:left="86" w:right="78"/>
              <w:jc w:val="center"/>
              <w:rPr>
                <w:sz w:val="18"/>
              </w:rPr>
            </w:pPr>
            <w:r>
              <w:rPr>
                <w:sz w:val="18"/>
              </w:rPr>
              <w:t>63</w:t>
            </w:r>
          </w:p>
        </w:tc>
        <w:tc>
          <w:tcPr>
            <w:tcW w:w="1293" w:type="dxa"/>
          </w:tcPr>
          <w:p>
            <w:pPr>
              <w:pStyle w:val="TableParagraph"/>
              <w:spacing w:before="1"/>
              <w:rPr>
                <w:b/>
                <w:sz w:val="26"/>
              </w:rPr>
            </w:pPr>
          </w:p>
          <w:p>
            <w:pPr>
              <w:pStyle w:val="TableParagraph"/>
              <w:spacing w:line="249" w:lineRule="auto"/>
              <w:ind w:left="108" w:right="272"/>
              <w:jc w:val="both"/>
              <w:rPr>
                <w:sz w:val="18"/>
              </w:rPr>
            </w:pPr>
            <w:r>
              <w:rPr>
                <w:sz w:val="18"/>
              </w:rPr>
              <w:t>对港口岸线使用人不按规定缴纳岸线使用费的行政处罚</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spacing w:before="122"/>
              <w:ind w:left="147"/>
              <w:rPr>
                <w:sz w:val="18"/>
              </w:rPr>
            </w:pPr>
            <w:r>
              <w:rPr>
                <w:sz w:val="18"/>
              </w:rPr>
              <w:t>行政强制</w:t>
            </w:r>
          </w:p>
        </w:tc>
        <w:tc>
          <w:tcPr>
            <w:tcW w:w="9561" w:type="dxa"/>
          </w:tcPr>
          <w:p>
            <w:pPr>
              <w:pStyle w:val="TableParagraph"/>
              <w:spacing w:before="9"/>
              <w:rPr>
                <w:b/>
                <w:sz w:val="16"/>
              </w:rPr>
            </w:pPr>
          </w:p>
          <w:p>
            <w:pPr>
              <w:pStyle w:val="TableParagraph"/>
              <w:ind w:left="376"/>
              <w:rPr>
                <w:sz w:val="18"/>
              </w:rPr>
            </w:pPr>
            <w:r>
              <w:rPr>
                <w:sz w:val="18"/>
              </w:rPr>
              <w:t>《湖南省实施&lt;中华人民共和国港口法&gt;办法》</w:t>
            </w:r>
          </w:p>
          <w:p>
            <w:pPr>
              <w:pStyle w:val="TableParagraph"/>
              <w:spacing w:line="249" w:lineRule="auto" w:before="9"/>
              <w:ind w:left="107" w:right="172" w:firstLine="360"/>
              <w:rPr>
                <w:sz w:val="18"/>
              </w:rPr>
            </w:pPr>
            <w:r>
              <w:rPr>
                <w:sz w:val="18"/>
              </w:rPr>
              <w:t>第九条第二款 港口岸线使用人应当向港口管理机构缴纳港口岸线使用费。岸线使用费的具体标准，由省人民政府价格行政主管部门会同省财政行政主管部门制定。</w:t>
            </w:r>
          </w:p>
          <w:p>
            <w:pPr>
              <w:pStyle w:val="TableParagraph"/>
              <w:spacing w:before="1"/>
              <w:ind w:left="467"/>
              <w:rPr>
                <w:sz w:val="18"/>
              </w:rPr>
            </w:pPr>
            <w:r>
              <w:rPr>
                <w:sz w:val="18"/>
              </w:rPr>
              <w:t>第三十六条第二项 违反本办法规定的，由有管辖权的港口管理机构按照下列规定予以处理：</w:t>
            </w:r>
          </w:p>
          <w:p>
            <w:pPr>
              <w:pStyle w:val="TableParagraph"/>
              <w:spacing w:line="249" w:lineRule="auto" w:before="9"/>
              <w:ind w:left="107" w:right="95"/>
              <w:rPr>
                <w:sz w:val="18"/>
              </w:rPr>
            </w:pPr>
            <w:r>
              <w:rPr>
                <w:sz w:val="18"/>
              </w:rPr>
              <w:t>（二</w:t>
            </w:r>
            <w:r>
              <w:rPr>
                <w:spacing w:val="-5"/>
                <w:sz w:val="18"/>
              </w:rPr>
              <w:t>）</w:t>
            </w:r>
            <w:r>
              <w:rPr>
                <w:spacing w:val="-4"/>
                <w:sz w:val="18"/>
              </w:rPr>
              <w:t>违反本办法第九条第二款规定，港口岸线使用人不按规定缴纳岸线使用费的，责令限期补缴，并从欠缴岸线使用</w:t>
            </w:r>
            <w:r>
              <w:rPr>
                <w:sz w:val="18"/>
              </w:rPr>
              <w:t>费的次日起，按日收取欠缴费额千分之三的滞纳金；</w:t>
            </w:r>
          </w:p>
        </w:tc>
        <w:tc>
          <w:tcPr>
            <w:tcW w:w="969" w:type="dxa"/>
          </w:tcPr>
          <w:p>
            <w:pPr>
              <w:pStyle w:val="TableParagraph"/>
              <w:rPr>
                <w:b/>
                <w:sz w:val="18"/>
              </w:rPr>
            </w:pPr>
          </w:p>
          <w:p>
            <w:pPr>
              <w:pStyle w:val="TableParagraph"/>
              <w:rPr>
                <w:b/>
                <w:sz w:val="18"/>
              </w:rPr>
            </w:pPr>
          </w:p>
          <w:p>
            <w:pPr>
              <w:pStyle w:val="TableParagraph"/>
              <w:spacing w:before="2"/>
              <w:rPr>
                <w:b/>
                <w:sz w:val="18"/>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spacing w:before="10"/>
              <w:rPr>
                <w:b/>
                <w:sz w:val="26"/>
              </w:rPr>
            </w:pPr>
          </w:p>
          <w:p>
            <w:pPr>
              <w:pStyle w:val="TableParagraph"/>
              <w:spacing w:line="249" w:lineRule="auto"/>
              <w:ind w:left="106" w:right="178"/>
              <w:jc w:val="both"/>
              <w:rPr>
                <w:sz w:val="18"/>
              </w:rPr>
            </w:pPr>
            <w:r>
              <w:rPr>
                <w:sz w:val="18"/>
              </w:rPr>
              <w:t>港口所在地的设区的市或县级</w:t>
            </w:r>
          </w:p>
        </w:tc>
      </w:tr>
      <w:tr>
        <w:trPr>
          <w:trHeight w:val="682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ind w:left="86" w:right="78"/>
              <w:jc w:val="center"/>
              <w:rPr>
                <w:sz w:val="18"/>
              </w:rPr>
            </w:pPr>
            <w:r>
              <w:rPr>
                <w:sz w:val="18"/>
              </w:rPr>
              <w:t>64</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spacing w:line="249" w:lineRule="auto"/>
              <w:ind w:left="108" w:right="95"/>
              <w:rPr>
                <w:sz w:val="18"/>
              </w:rPr>
            </w:pPr>
            <w:r>
              <w:rPr>
                <w:sz w:val="18"/>
              </w:rPr>
              <w:t>对港区内有关违法储存危险货物的场所、危险货物的行政强制</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ind w:left="106"/>
              <w:rPr>
                <w:sz w:val="18"/>
              </w:rPr>
            </w:pPr>
            <w:r>
              <w:rPr>
                <w:sz w:val="18"/>
              </w:rPr>
              <w:t>行政强制</w:t>
            </w:r>
          </w:p>
        </w:tc>
        <w:tc>
          <w:tcPr>
            <w:tcW w:w="9561" w:type="dxa"/>
          </w:tcPr>
          <w:p>
            <w:pPr>
              <w:pStyle w:val="TableParagraph"/>
              <w:spacing w:before="4"/>
              <w:rPr>
                <w:b/>
                <w:sz w:val="14"/>
              </w:rPr>
            </w:pPr>
          </w:p>
          <w:p>
            <w:pPr>
              <w:pStyle w:val="TableParagraph"/>
              <w:numPr>
                <w:ilvl w:val="0"/>
                <w:numId w:val="124"/>
              </w:numPr>
              <w:tabs>
                <w:tab w:pos="650" w:val="left" w:leader="none"/>
              </w:tabs>
              <w:spacing w:line="240" w:lineRule="auto" w:before="0" w:after="0"/>
              <w:ind w:left="649" w:right="0" w:hanging="183"/>
              <w:jc w:val="left"/>
              <w:rPr>
                <w:sz w:val="18"/>
              </w:rPr>
            </w:pPr>
            <w:r>
              <w:rPr>
                <w:sz w:val="18"/>
              </w:rPr>
              <w:t>《中华人民共和国安全生产法》</w:t>
            </w:r>
          </w:p>
          <w:p>
            <w:pPr>
              <w:pStyle w:val="TableParagraph"/>
              <w:spacing w:line="249" w:lineRule="auto" w:before="10"/>
              <w:ind w:left="107" w:right="172" w:firstLine="360"/>
              <w:rPr>
                <w:sz w:val="18"/>
              </w:rPr>
            </w:pPr>
            <w:r>
              <w:rPr>
                <w:sz w:val="18"/>
              </w:rPr>
              <w:t>第三十九条 生产、经营、运输、储存、使用危险物品或者处置废弃危险物品的，由有关主管部门依照有关法律、法规的规定和国家标准或者行业标准审批并实施监督管理。</w:t>
            </w:r>
          </w:p>
          <w:p>
            <w:pPr>
              <w:pStyle w:val="TableParagraph"/>
              <w:spacing w:line="249" w:lineRule="auto"/>
              <w:ind w:left="107" w:right="95" w:firstLine="360"/>
              <w:rPr>
                <w:sz w:val="18"/>
              </w:rPr>
            </w:pPr>
            <w:r>
              <w:rPr>
                <w:spacing w:val="-4"/>
                <w:sz w:val="18"/>
              </w:rPr>
              <w:t>生产经营单位生产、经营、运输、储存、使用危险物品或者处置废弃危险物品，必须执行有关法律、法规和国家标</w:t>
            </w:r>
            <w:r>
              <w:rPr>
                <w:sz w:val="18"/>
              </w:rPr>
              <w:t>准或者行业标准，建立专门的安全管理制度，采取可靠的安全措施，接受有关主管部门依法实施的监督管理。</w:t>
            </w:r>
          </w:p>
          <w:p>
            <w:pPr>
              <w:pStyle w:val="TableParagraph"/>
              <w:spacing w:line="249" w:lineRule="auto"/>
              <w:ind w:left="107" w:right="81" w:firstLine="360"/>
              <w:rPr>
                <w:sz w:val="18"/>
              </w:rPr>
            </w:pPr>
            <w:r>
              <w:rPr>
                <w:sz w:val="18"/>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TableParagraph"/>
              <w:spacing w:line="249" w:lineRule="auto" w:before="1"/>
              <w:ind w:left="107" w:right="95"/>
              <w:jc w:val="both"/>
              <w:rPr>
                <w:sz w:val="18"/>
              </w:rPr>
            </w:pPr>
            <w:r>
              <w:rPr>
                <w:sz w:val="18"/>
              </w:rPr>
              <w:t>（四</w:t>
            </w:r>
            <w:r>
              <w:rPr>
                <w:spacing w:val="-3"/>
                <w:sz w:val="18"/>
              </w:rPr>
              <w:t>）</w:t>
            </w:r>
            <w:r>
              <w:rPr>
                <w:spacing w:val="-4"/>
                <w:sz w:val="18"/>
              </w:rPr>
              <w:t>对有根据认为不符合保障安全生产的国家标准或者行业标准的设施、设备、器材以及违法生产、储存、使用、经营、运输的危险物品予以查封或者扣押，对违法生产、储存、使用、经营危险物品的作业场所予以查封，并依法作出处</w:t>
            </w:r>
            <w:r>
              <w:rPr>
                <w:sz w:val="18"/>
              </w:rPr>
              <w:t>理决定。</w:t>
            </w:r>
          </w:p>
          <w:p>
            <w:pPr>
              <w:pStyle w:val="TableParagraph"/>
              <w:numPr>
                <w:ilvl w:val="0"/>
                <w:numId w:val="124"/>
              </w:numPr>
              <w:tabs>
                <w:tab w:pos="650" w:val="left" w:leader="none"/>
              </w:tabs>
              <w:spacing w:line="240" w:lineRule="auto" w:before="0" w:after="0"/>
              <w:ind w:left="649" w:right="0" w:hanging="183"/>
              <w:jc w:val="left"/>
              <w:rPr>
                <w:sz w:val="18"/>
              </w:rPr>
            </w:pPr>
            <w:r>
              <w:rPr>
                <w:sz w:val="18"/>
              </w:rPr>
              <w:t>《危险化学品安全管理条例》</w:t>
            </w:r>
          </w:p>
          <w:p>
            <w:pPr>
              <w:pStyle w:val="TableParagraph"/>
              <w:spacing w:line="249" w:lineRule="auto" w:before="9"/>
              <w:ind w:left="107" w:right="6" w:firstLine="360"/>
              <w:rPr>
                <w:sz w:val="18"/>
              </w:rPr>
            </w:pPr>
            <w:r>
              <w:rPr>
                <w:spacing w:val="-4"/>
                <w:sz w:val="18"/>
              </w:rPr>
              <w:t>第七条第一款第</w:t>
            </w:r>
            <w:r>
              <w:rPr>
                <w:sz w:val="18"/>
              </w:rPr>
              <w:t>（四</w:t>
            </w:r>
            <w:r>
              <w:rPr>
                <w:spacing w:val="-22"/>
                <w:sz w:val="18"/>
              </w:rPr>
              <w:t>）</w:t>
            </w:r>
            <w:r>
              <w:rPr>
                <w:spacing w:val="-2"/>
                <w:sz w:val="18"/>
              </w:rPr>
              <w:t>项 负有危险化学品安全监督管理职责的部门依法进行监督检查，可以采取下列措施：</w:t>
            </w:r>
            <w:r>
              <w:rPr>
                <w:spacing w:val="-22"/>
                <w:sz w:val="18"/>
              </w:rPr>
              <w:t>（</w:t>
            </w:r>
            <w:r>
              <w:rPr>
                <w:sz w:val="18"/>
              </w:rPr>
              <w:t>四</w:t>
            </w:r>
            <w:r>
              <w:rPr>
                <w:spacing w:val="-14"/>
                <w:sz w:val="18"/>
              </w:rPr>
              <w:t>） </w:t>
            </w:r>
            <w:r>
              <w:rPr>
                <w:sz w:val="18"/>
              </w:rPr>
              <w:t>经本部门主要负责人批准，查封违法生产、储存、使用、经营危险化学品的场所，扣押违法生产、储存、使用、经营、运输的危险化学品以及用于违法生产、使用、运输危险化学品的原材料、设备、运输工具。</w:t>
            </w:r>
          </w:p>
          <w:p>
            <w:pPr>
              <w:pStyle w:val="TableParagraph"/>
              <w:numPr>
                <w:ilvl w:val="0"/>
                <w:numId w:val="124"/>
              </w:numPr>
              <w:tabs>
                <w:tab w:pos="650" w:val="left" w:leader="none"/>
              </w:tabs>
              <w:spacing w:line="240" w:lineRule="auto" w:before="1" w:after="0"/>
              <w:ind w:left="649" w:right="0" w:hanging="183"/>
              <w:jc w:val="left"/>
              <w:rPr>
                <w:sz w:val="18"/>
              </w:rPr>
            </w:pPr>
            <w:r>
              <w:rPr>
                <w:sz w:val="18"/>
              </w:rPr>
              <w:t>《国务院关于特大安全事故行政责任追究的规定》</w:t>
            </w:r>
          </w:p>
          <w:p>
            <w:pPr>
              <w:pStyle w:val="TableParagraph"/>
              <w:spacing w:line="249" w:lineRule="auto" w:before="9"/>
              <w:ind w:left="107" w:right="81" w:firstLine="360"/>
              <w:rPr>
                <w:sz w:val="18"/>
              </w:rPr>
            </w:pPr>
            <w:r>
              <w:rPr>
                <w:spacing w:val="-2"/>
                <w:sz w:val="18"/>
              </w:rPr>
              <w:t>第十三条第一款 对未依法取得批准，擅自从事有关活动的，负责行政审批的政府部门或者机构发现或者接到举报</w:t>
            </w:r>
            <w:r>
              <w:rPr>
                <w:spacing w:val="-3"/>
                <w:sz w:val="18"/>
              </w:rPr>
              <w:t>后，应当立即予以查封、取缔，并依法给予行政处罚；属于经营单位的，由工商行政管理部门依法相应吊销营业执照。</w:t>
            </w:r>
          </w:p>
          <w:p>
            <w:pPr>
              <w:pStyle w:val="TableParagraph"/>
              <w:numPr>
                <w:ilvl w:val="0"/>
                <w:numId w:val="124"/>
              </w:numPr>
              <w:tabs>
                <w:tab w:pos="650" w:val="left" w:leader="none"/>
              </w:tabs>
              <w:spacing w:line="240" w:lineRule="auto" w:before="1" w:after="0"/>
              <w:ind w:left="649" w:right="0" w:hanging="183"/>
              <w:jc w:val="left"/>
              <w:rPr>
                <w:sz w:val="18"/>
              </w:rPr>
            </w:pPr>
            <w:r>
              <w:rPr>
                <w:sz w:val="18"/>
              </w:rPr>
              <w:t>《港口危险货物安全管理规定》）</w:t>
            </w:r>
          </w:p>
          <w:p>
            <w:pPr>
              <w:pStyle w:val="TableParagraph"/>
              <w:spacing w:line="249" w:lineRule="auto" w:before="9"/>
              <w:ind w:left="107" w:right="95" w:firstLine="360"/>
              <w:jc w:val="both"/>
              <w:rPr>
                <w:sz w:val="18"/>
              </w:rPr>
            </w:pPr>
            <w:r>
              <w:rPr>
                <w:spacing w:val="-3"/>
                <w:sz w:val="18"/>
              </w:rPr>
              <w:t>第三十七条 危险货物港口经营人不得装卸、储存未按本规定第三十六条规定提交相关资料的危险货物。对涉嫌在普通货物中夹带危险货物，或者将危险货物匿报或者谎报为普通货物的，所在地港口行政管理部门或者海事管理机构可</w:t>
            </w:r>
            <w:r>
              <w:rPr>
                <w:spacing w:val="-4"/>
                <w:sz w:val="18"/>
              </w:rPr>
              <w:t>以依法开拆查验，危险货物港口经营人应当予以配合。港口行政管理部门和海事管理机构应当将查验情况相互通报，避</w:t>
            </w:r>
            <w:r>
              <w:rPr>
                <w:sz w:val="18"/>
              </w:rPr>
              <w:t>免重复开拆。</w:t>
            </w:r>
          </w:p>
          <w:p>
            <w:pPr>
              <w:pStyle w:val="TableParagraph"/>
              <w:spacing w:line="249" w:lineRule="auto" w:before="1"/>
              <w:ind w:left="107" w:right="95" w:firstLine="360"/>
              <w:jc w:val="both"/>
              <w:rPr>
                <w:sz w:val="18"/>
              </w:rPr>
            </w:pPr>
            <w:r>
              <w:rPr>
                <w:spacing w:val="-4"/>
                <w:sz w:val="18"/>
              </w:rPr>
              <w:t>第四十九条第二款 危险货物的储存方式、方法以及储存数量，包括危险货物集装箱直装直取和限时限量存放，应</w:t>
            </w:r>
            <w:r>
              <w:rPr>
                <w:sz w:val="18"/>
              </w:rPr>
              <w:t>当符合国家标准、行业标准或者国家有关规定。</w:t>
            </w:r>
          </w:p>
          <w:p>
            <w:pPr>
              <w:pStyle w:val="TableParagraph"/>
              <w:spacing w:line="249" w:lineRule="auto"/>
              <w:ind w:left="107" w:right="95" w:firstLine="360"/>
              <w:jc w:val="both"/>
              <w:rPr>
                <w:sz w:val="18"/>
              </w:rPr>
            </w:pPr>
            <w:r>
              <w:rPr>
                <w:spacing w:val="-1"/>
                <w:sz w:val="18"/>
              </w:rPr>
              <w:t>第六十一条第一款第</w:t>
            </w:r>
            <w:r>
              <w:rPr>
                <w:sz w:val="18"/>
              </w:rPr>
              <w:t>（七</w:t>
            </w:r>
            <w:r>
              <w:rPr>
                <w:spacing w:val="-5"/>
                <w:sz w:val="18"/>
              </w:rPr>
              <w:t>）</w:t>
            </w:r>
            <w:r>
              <w:rPr>
                <w:spacing w:val="-2"/>
                <w:sz w:val="18"/>
              </w:rPr>
              <w:t>项 所在地港口行政管理部门应当依法对危险货物港口作业和装卸、储存区域实施监督</w:t>
            </w:r>
            <w:r>
              <w:rPr>
                <w:spacing w:val="-3"/>
                <w:sz w:val="18"/>
              </w:rPr>
              <w:t>检查，并明确检查内容、方式、频次以及有关要求等。实施监督检查时，可以行使下列职权：（</w:t>
            </w:r>
            <w:r>
              <w:rPr>
                <w:sz w:val="18"/>
              </w:rPr>
              <w:t>七）</w:t>
            </w:r>
            <w:r>
              <w:rPr>
                <w:spacing w:val="-2"/>
                <w:sz w:val="18"/>
              </w:rPr>
              <w:t>经本部门主要负责</w:t>
            </w:r>
            <w:r>
              <w:rPr>
                <w:sz w:val="18"/>
              </w:rPr>
              <w:t>人批准，依法查封违法储存危险货物的场所，扣押违法储存的危险货物。</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spacing w:line="249" w:lineRule="auto"/>
              <w:ind w:left="106" w:right="17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3"/>
        <w:gridCol w:w="1019"/>
        <w:gridCol w:w="9561"/>
        <w:gridCol w:w="969"/>
        <w:gridCol w:w="1377"/>
      </w:tblGrid>
      <w:tr>
        <w:trPr>
          <w:trHeight w:val="240" w:hRule="atLeast"/>
        </w:trPr>
        <w:tc>
          <w:tcPr>
            <w:tcW w:w="397" w:type="dxa"/>
            <w:vMerge w:val="restart"/>
          </w:tcPr>
          <w:p>
            <w:pPr>
              <w:pStyle w:val="TableParagraph"/>
              <w:spacing w:line="249" w:lineRule="auto" w:before="47"/>
              <w:ind w:left="107" w:right="97"/>
              <w:rPr>
                <w:b/>
                <w:sz w:val="18"/>
              </w:rPr>
            </w:pPr>
            <w:r>
              <w:rPr>
                <w:b/>
                <w:sz w:val="18"/>
              </w:rPr>
              <w:t>序号</w:t>
            </w:r>
          </w:p>
        </w:tc>
        <w:tc>
          <w:tcPr>
            <w:tcW w:w="1293" w:type="dxa"/>
            <w:vMerge w:val="restart"/>
          </w:tcPr>
          <w:p>
            <w:pPr>
              <w:pStyle w:val="TableParagraph"/>
              <w:rPr>
                <w:b/>
                <w:sz w:val="13"/>
              </w:rPr>
            </w:pPr>
          </w:p>
          <w:p>
            <w:pPr>
              <w:pStyle w:val="TableParagraph"/>
              <w:ind w:left="286"/>
              <w:rPr>
                <w:b/>
                <w:sz w:val="18"/>
              </w:rPr>
            </w:pPr>
            <w:r>
              <w:rPr>
                <w:b/>
                <w:sz w:val="18"/>
              </w:rPr>
              <w:t>事项名称</w:t>
            </w:r>
          </w:p>
        </w:tc>
        <w:tc>
          <w:tcPr>
            <w:tcW w:w="1019" w:type="dxa"/>
            <w:vMerge w:val="restart"/>
          </w:tcPr>
          <w:p>
            <w:pPr>
              <w:pStyle w:val="TableParagraph"/>
              <w:rPr>
                <w:b/>
                <w:sz w:val="13"/>
              </w:rPr>
            </w:pPr>
          </w:p>
          <w:p>
            <w:pPr>
              <w:pStyle w:val="TableParagraph"/>
              <w:ind w:left="147"/>
              <w:rPr>
                <w:b/>
                <w:sz w:val="18"/>
              </w:rPr>
            </w:pPr>
            <w:r>
              <w:rPr>
                <w:b/>
                <w:sz w:val="18"/>
              </w:rPr>
              <w:t>职权类型</w:t>
            </w:r>
          </w:p>
        </w:tc>
        <w:tc>
          <w:tcPr>
            <w:tcW w:w="9561" w:type="dxa"/>
            <w:vMerge w:val="restart"/>
          </w:tcPr>
          <w:p>
            <w:pPr>
              <w:pStyle w:val="TableParagraph"/>
              <w:rPr>
                <w:b/>
                <w:sz w:val="13"/>
              </w:rPr>
            </w:pPr>
          </w:p>
          <w:p>
            <w:pPr>
              <w:pStyle w:val="TableParagraph"/>
              <w:ind w:left="4400" w:right="4388"/>
              <w:jc w:val="center"/>
              <w:rPr>
                <w:b/>
                <w:sz w:val="18"/>
              </w:rPr>
            </w:pPr>
            <w:r>
              <w:rPr>
                <w:b/>
                <w:sz w:val="18"/>
              </w:rPr>
              <w:t>实施依据</w:t>
            </w:r>
          </w:p>
        </w:tc>
        <w:tc>
          <w:tcPr>
            <w:tcW w:w="2346" w:type="dxa"/>
            <w:gridSpan w:val="2"/>
          </w:tcPr>
          <w:p>
            <w:pPr>
              <w:pStyle w:val="TableParagraph"/>
              <w:spacing w:line="206" w:lineRule="exact" w:before="13"/>
              <w:ind w:left="791" w:right="782"/>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293" w:type="dxa"/>
            <w:vMerge/>
            <w:tcBorders>
              <w:top w:val="nil"/>
            </w:tcBorders>
          </w:tcPr>
          <w:p>
            <w:pPr>
              <w:rPr>
                <w:sz w:val="2"/>
                <w:szCs w:val="2"/>
              </w:rPr>
            </w:pPr>
          </w:p>
        </w:tc>
        <w:tc>
          <w:tcPr>
            <w:tcW w:w="1019" w:type="dxa"/>
            <w:vMerge/>
            <w:tcBorders>
              <w:top w:val="nil"/>
            </w:tcBorders>
          </w:tcPr>
          <w:p>
            <w:pPr>
              <w:rPr>
                <w:sz w:val="2"/>
                <w:szCs w:val="2"/>
              </w:rPr>
            </w:pPr>
          </w:p>
        </w:tc>
        <w:tc>
          <w:tcPr>
            <w:tcW w:w="9561" w:type="dxa"/>
            <w:vMerge/>
            <w:tcBorders>
              <w:top w:val="nil"/>
            </w:tcBorders>
          </w:tcPr>
          <w:p>
            <w:pPr>
              <w:rPr>
                <w:sz w:val="2"/>
                <w:szCs w:val="2"/>
              </w:rPr>
            </w:pPr>
          </w:p>
        </w:tc>
        <w:tc>
          <w:tcPr>
            <w:tcW w:w="969" w:type="dxa"/>
          </w:tcPr>
          <w:p>
            <w:pPr>
              <w:pStyle w:val="TableParagraph"/>
              <w:spacing w:before="42"/>
              <w:ind w:left="108"/>
              <w:rPr>
                <w:b/>
                <w:sz w:val="18"/>
              </w:rPr>
            </w:pPr>
            <w:r>
              <w:rPr>
                <w:b/>
                <w:sz w:val="18"/>
              </w:rPr>
              <w:t>责任部门</w:t>
            </w:r>
          </w:p>
        </w:tc>
        <w:tc>
          <w:tcPr>
            <w:tcW w:w="1377" w:type="dxa"/>
          </w:tcPr>
          <w:p>
            <w:pPr>
              <w:pStyle w:val="TableParagraph"/>
              <w:spacing w:before="42"/>
              <w:ind w:left="147"/>
              <w:rPr>
                <w:b/>
                <w:sz w:val="18"/>
              </w:rPr>
            </w:pPr>
            <w:r>
              <w:rPr>
                <w:b/>
                <w:sz w:val="18"/>
              </w:rPr>
              <w:t>第一责任层级</w:t>
            </w:r>
          </w:p>
        </w:tc>
      </w:tr>
      <w:tr>
        <w:trPr>
          <w:trHeight w:val="694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7"/>
              <w:ind w:left="107"/>
              <w:rPr>
                <w:sz w:val="18"/>
              </w:rPr>
            </w:pPr>
            <w:r>
              <w:rPr>
                <w:sz w:val="18"/>
              </w:rPr>
              <w:t>65</w:t>
            </w:r>
          </w:p>
        </w:tc>
        <w:tc>
          <w:tcPr>
            <w:tcW w:w="129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spacing w:line="249" w:lineRule="auto" w:before="1"/>
              <w:ind w:left="108" w:right="95"/>
              <w:rPr>
                <w:sz w:val="18"/>
              </w:rPr>
            </w:pPr>
            <w:r>
              <w:rPr>
                <w:sz w:val="18"/>
              </w:rPr>
              <w:t>对危险货物港口经营人等生产经营单位拒不执行停产停业等决定，有发生生产安全事故的现实危险的行政强制</w:t>
            </w:r>
          </w:p>
        </w:tc>
        <w:tc>
          <w:tcPr>
            <w:tcW w:w="101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7"/>
              <w:ind w:left="106"/>
              <w:rPr>
                <w:sz w:val="18"/>
              </w:rPr>
            </w:pPr>
            <w:r>
              <w:rPr>
                <w:sz w:val="18"/>
              </w:rPr>
              <w:t>行政强制</w:t>
            </w:r>
          </w:p>
        </w:tc>
        <w:tc>
          <w:tcPr>
            <w:tcW w:w="9561" w:type="dxa"/>
          </w:tcPr>
          <w:p>
            <w:pPr>
              <w:pStyle w:val="TableParagraph"/>
              <w:rPr>
                <w:b/>
                <w:sz w:val="18"/>
              </w:rPr>
            </w:pPr>
          </w:p>
          <w:p>
            <w:pPr>
              <w:pStyle w:val="TableParagraph"/>
              <w:numPr>
                <w:ilvl w:val="0"/>
                <w:numId w:val="125"/>
              </w:numPr>
              <w:tabs>
                <w:tab w:pos="739" w:val="left" w:leader="none"/>
              </w:tabs>
              <w:spacing w:line="240" w:lineRule="auto" w:before="135" w:after="0"/>
              <w:ind w:left="738" w:right="0" w:hanging="183"/>
              <w:jc w:val="left"/>
              <w:rPr>
                <w:sz w:val="18"/>
              </w:rPr>
            </w:pPr>
            <w:r>
              <w:rPr>
                <w:sz w:val="18"/>
              </w:rPr>
              <w:t>《中华人民共和国安全生产法》</w:t>
            </w:r>
          </w:p>
          <w:p>
            <w:pPr>
              <w:pStyle w:val="TableParagraph"/>
              <w:spacing w:line="249" w:lineRule="auto" w:before="9"/>
              <w:ind w:left="107" w:right="81" w:firstLine="360"/>
              <w:jc w:val="both"/>
              <w:rPr>
                <w:sz w:val="18"/>
              </w:rPr>
            </w:pPr>
            <w:r>
              <w:rPr>
                <w:sz w:val="18"/>
              </w:rPr>
              <w:t>第六十五条第一款第（三）项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TableParagraph"/>
              <w:spacing w:line="249" w:lineRule="auto"/>
              <w:ind w:left="107" w:right="95"/>
              <w:jc w:val="both"/>
              <w:rPr>
                <w:sz w:val="18"/>
              </w:rPr>
            </w:pPr>
            <w:r>
              <w:rPr>
                <w:sz w:val="18"/>
              </w:rPr>
              <w:t>（三</w:t>
            </w:r>
            <w:r>
              <w:rPr>
                <w:spacing w:val="-5"/>
                <w:sz w:val="18"/>
              </w:rPr>
              <w:t>）</w:t>
            </w:r>
            <w:r>
              <w:rPr>
                <w:spacing w:val="-4"/>
                <w:sz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w:t>
            </w:r>
            <w:r>
              <w:rPr>
                <w:sz w:val="18"/>
              </w:rPr>
              <w:t>可恢复生产经营和使用；</w:t>
            </w:r>
          </w:p>
          <w:p>
            <w:pPr>
              <w:pStyle w:val="TableParagraph"/>
              <w:spacing w:line="249" w:lineRule="auto" w:before="1"/>
              <w:ind w:left="107" w:right="95" w:firstLine="360"/>
              <w:rPr>
                <w:sz w:val="18"/>
              </w:rPr>
            </w:pPr>
            <w:r>
              <w:rPr>
                <w:spacing w:val="-1"/>
                <w:sz w:val="18"/>
              </w:rPr>
              <w:t>第七十条 负有安全生产监督管理职责的部门依法对存在重大事故隐患的生产经营单位作出停产停业、停止施工、</w:t>
            </w:r>
            <w:r>
              <w:rPr>
                <w:spacing w:val="-5"/>
                <w:sz w:val="18"/>
              </w:rPr>
              <w:t>停止使用相关设施或者设备的决定，生产经营单位应当依法执行，及时消除事故隐患。生产经营单位拒不执行，有发生</w:t>
            </w:r>
            <w:r>
              <w:rPr>
                <w:spacing w:val="-4"/>
                <w:sz w:val="18"/>
              </w:rPr>
              <w:t>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w:t>
            </w:r>
            <w:r>
              <w:rPr>
                <w:sz w:val="18"/>
              </w:rPr>
              <w:t>关单位应当予以配合。</w:t>
            </w:r>
          </w:p>
          <w:p>
            <w:pPr>
              <w:pStyle w:val="TableParagraph"/>
              <w:spacing w:line="249" w:lineRule="auto" w:before="1"/>
              <w:ind w:left="107" w:right="95" w:firstLine="360"/>
              <w:jc w:val="both"/>
              <w:rPr>
                <w:sz w:val="18"/>
              </w:rPr>
            </w:pPr>
            <w:r>
              <w:rPr>
                <w:spacing w:val="-3"/>
                <w:sz w:val="18"/>
              </w:rPr>
              <w:t>负有安全生产监督管理职责的部门依照前款规定采取停止供电措施，除有危及生产安全的紧急情形外，应当提前二</w:t>
            </w:r>
            <w:r>
              <w:rPr>
                <w:spacing w:val="-4"/>
                <w:sz w:val="18"/>
              </w:rPr>
              <w:t>十四小时通知生产经营单位。生产经营单位依法履行行政决定、采取相应措施消除事故隐患的，负有安全生产监督管理</w:t>
            </w:r>
            <w:r>
              <w:rPr>
                <w:sz w:val="18"/>
              </w:rPr>
              <w:t>职责的部门应当及时解除前款规定的措施。</w:t>
            </w:r>
          </w:p>
          <w:p>
            <w:pPr>
              <w:pStyle w:val="TableParagraph"/>
              <w:numPr>
                <w:ilvl w:val="0"/>
                <w:numId w:val="125"/>
              </w:numPr>
              <w:tabs>
                <w:tab w:pos="650" w:val="left" w:leader="none"/>
              </w:tabs>
              <w:spacing w:line="240" w:lineRule="auto" w:before="0" w:after="0"/>
              <w:ind w:left="649" w:right="0" w:hanging="183"/>
              <w:jc w:val="left"/>
              <w:rPr>
                <w:sz w:val="18"/>
              </w:rPr>
            </w:pPr>
            <w:r>
              <w:rPr>
                <w:sz w:val="18"/>
              </w:rPr>
              <w:t>《港口危险货物安全管理规定》</w:t>
            </w:r>
          </w:p>
          <w:p>
            <w:pPr>
              <w:pStyle w:val="TableParagraph"/>
              <w:spacing w:line="249" w:lineRule="auto" w:before="9"/>
              <w:ind w:left="107" w:right="81" w:firstLine="360"/>
              <w:jc w:val="both"/>
              <w:rPr>
                <w:sz w:val="18"/>
              </w:rPr>
            </w:pPr>
            <w:r>
              <w:rPr>
                <w:sz w:val="18"/>
              </w:rPr>
              <w:t>第六十一条第一款第（四）项 所在地港口行政管理部门应当依法对危险货物港口作业和装卸、储存区域实施监督检查，并明确检查内容、方式、频次以及有关要求等。实施监督检查时，可以行使下列职权： （四）检查中发现事故隐患的，应当责令危险货物港口经营人立即消除或者限期消除；重大事故隐患排除前或者排除过程中无法保证安全的， 应当责令从危险区域内撤出作业人员并暂时停产停业；重大事故隐患排除后，经其审查同意，方可恢复作业；</w:t>
            </w:r>
          </w:p>
          <w:p>
            <w:pPr>
              <w:pStyle w:val="TableParagraph"/>
              <w:spacing w:line="249" w:lineRule="auto" w:before="1"/>
              <w:ind w:left="107" w:right="95" w:firstLine="360"/>
              <w:jc w:val="both"/>
              <w:rPr>
                <w:sz w:val="18"/>
              </w:rPr>
            </w:pPr>
            <w:r>
              <w:rPr>
                <w:spacing w:val="-4"/>
                <w:sz w:val="18"/>
              </w:rPr>
              <w:t>第六十二条 有关单位和个人对依法进行的监督检查应当予以配合，不得拒绝、阻碍。港口行政管理部门依法对存在重大事故隐患作出停产停业的决定，危险货物港口经营人应当依法执行，及时消除隐患。危险货物港口经营人拒不执</w:t>
            </w:r>
            <w:r>
              <w:rPr>
                <w:spacing w:val="-5"/>
                <w:sz w:val="18"/>
              </w:rPr>
              <w:t>行，有发生生产安全事故的现实危险的，在保证安全的前提下，经本部门主要负责人批准，港口行政管理部门可以依法</w:t>
            </w:r>
            <w:r>
              <w:rPr>
                <w:sz w:val="18"/>
              </w:rPr>
              <w:t>采取通知有关单位停止供电等措施，强制危险货物港口经营人履行决定。</w:t>
            </w:r>
          </w:p>
          <w:p>
            <w:pPr>
              <w:pStyle w:val="TableParagraph"/>
              <w:spacing w:line="249" w:lineRule="auto" w:before="1"/>
              <w:ind w:left="107" w:right="95" w:firstLine="360"/>
              <w:rPr>
                <w:sz w:val="18"/>
              </w:rPr>
            </w:pPr>
            <w:r>
              <w:rPr>
                <w:spacing w:val="-2"/>
                <w:sz w:val="18"/>
              </w:rPr>
              <w:t>港口行政管理部门依照前款规定采取停止供电措施，除有危及生产安全的紧急情形外，应当提前 </w:t>
            </w:r>
            <w:r>
              <w:rPr>
                <w:sz w:val="18"/>
              </w:rPr>
              <w:t>24</w:t>
            </w:r>
            <w:r>
              <w:rPr>
                <w:spacing w:val="-8"/>
                <w:sz w:val="18"/>
              </w:rPr>
              <w:t> 小时通知危险</w:t>
            </w:r>
            <w:r>
              <w:rPr>
                <w:spacing w:val="-9"/>
                <w:sz w:val="18"/>
              </w:rPr>
              <w:t>货物港口经营人。危险货物港口经营人履行决定、采取相应措施消除隐患的，港口行政管理部门应当及时解除停止供电</w:t>
            </w:r>
            <w:r>
              <w:rPr>
                <w:sz w:val="18"/>
              </w:rPr>
              <w:t>措施。</w:t>
            </w:r>
          </w:p>
        </w:tc>
        <w:tc>
          <w:tcPr>
            <w:tcW w:w="96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49" w:lineRule="auto"/>
              <w:ind w:left="108" w:right="128"/>
              <w:rPr>
                <w:sz w:val="18"/>
              </w:rPr>
            </w:pPr>
            <w:r>
              <w:rPr>
                <w:sz w:val="18"/>
              </w:rPr>
              <w:t>交通运输主管部门</w:t>
            </w:r>
          </w:p>
        </w:tc>
        <w:tc>
          <w:tcPr>
            <w:tcW w:w="137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49" w:lineRule="auto"/>
              <w:ind w:left="106" w:right="17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p>
      <w:pPr>
        <w:spacing w:before="45"/>
        <w:ind w:left="3373" w:right="3349" w:firstLine="0"/>
        <w:jc w:val="center"/>
        <w:rPr>
          <w:b/>
          <w:sz w:val="20"/>
        </w:rPr>
      </w:pPr>
      <w:bookmarkStart w:name="5-航道管理-交通运输综合行政执法事项指导目录" w:id="5"/>
      <w:bookmarkEnd w:id="5"/>
      <w:r>
        <w:rPr/>
      </w:r>
      <w:r>
        <w:rPr>
          <w:b/>
          <w:sz w:val="20"/>
        </w:rPr>
        <w:t>湖南省交通运输综合行政执法事项指导目录（航道管理执法事项共 21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25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ind w:left="8"/>
              <w:jc w:val="center"/>
              <w:rPr>
                <w:sz w:val="18"/>
              </w:rPr>
            </w:pPr>
            <w:r>
              <w:rPr>
                <w:sz w:val="18"/>
              </w:rPr>
              <w:t>1</w:t>
            </w:r>
          </w:p>
        </w:tc>
        <w:tc>
          <w:tcPr>
            <w:tcW w:w="1450" w:type="dxa"/>
          </w:tcPr>
          <w:p>
            <w:pPr>
              <w:pStyle w:val="TableParagraph"/>
              <w:rPr>
                <w:b/>
                <w:sz w:val="18"/>
              </w:rPr>
            </w:pPr>
          </w:p>
          <w:p>
            <w:pPr>
              <w:pStyle w:val="TableParagraph"/>
              <w:rPr>
                <w:b/>
                <w:sz w:val="18"/>
              </w:rPr>
            </w:pPr>
          </w:p>
          <w:p>
            <w:pPr>
              <w:pStyle w:val="TableParagraph"/>
              <w:spacing w:before="6"/>
              <w:rPr>
                <w:b/>
                <w:sz w:val="16"/>
              </w:rPr>
            </w:pPr>
          </w:p>
          <w:p>
            <w:pPr>
              <w:pStyle w:val="TableParagraph"/>
              <w:spacing w:line="249" w:lineRule="auto"/>
              <w:ind w:left="108" w:right="249"/>
              <w:jc w:val="both"/>
              <w:rPr>
                <w:sz w:val="18"/>
              </w:rPr>
            </w:pPr>
            <w:r>
              <w:rPr>
                <w:sz w:val="18"/>
              </w:rPr>
              <w:t>对未依法报送航道通航条件影响评价材料而开工建设行为的行政处罚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ind w:right="122"/>
              <w:jc w:val="right"/>
              <w:rPr>
                <w:sz w:val="18"/>
              </w:rPr>
            </w:pPr>
            <w:r>
              <w:rPr>
                <w:sz w:val="18"/>
              </w:rPr>
              <w:t>行政处罚</w:t>
            </w:r>
          </w:p>
        </w:tc>
        <w:tc>
          <w:tcPr>
            <w:tcW w:w="9309" w:type="dxa"/>
          </w:tcPr>
          <w:p>
            <w:pPr>
              <w:pStyle w:val="TableParagraph"/>
              <w:rPr>
                <w:b/>
                <w:sz w:val="15"/>
              </w:rPr>
            </w:pPr>
          </w:p>
          <w:p>
            <w:pPr>
              <w:pStyle w:val="TableParagraph"/>
              <w:ind w:left="378"/>
              <w:rPr>
                <w:sz w:val="18"/>
              </w:rPr>
            </w:pPr>
            <w:r>
              <w:rPr>
                <w:sz w:val="18"/>
              </w:rPr>
              <w:t>《中华人民共和国航道法》</w:t>
            </w:r>
          </w:p>
          <w:p>
            <w:pPr>
              <w:pStyle w:val="TableParagraph"/>
              <w:spacing w:line="249" w:lineRule="auto" w:before="10"/>
              <w:ind w:left="107" w:right="9" w:firstLine="360"/>
              <w:rPr>
                <w:sz w:val="18"/>
              </w:rPr>
            </w:pPr>
            <w:r>
              <w:rPr>
                <w:spacing w:val="-4"/>
                <w:sz w:val="18"/>
              </w:rPr>
              <w:t>第二十八条第一款第二款  建设与航道有关的工程，建设单位应当在工程可行性研究阶段就建设项目对航道通航条件的影响作出评价，并报送有审核权的交通运输主管部门或者航道管理机构审核，但下列工程除外：（一）</w:t>
            </w:r>
            <w:r>
              <w:rPr>
                <w:spacing w:val="-9"/>
                <w:sz w:val="18"/>
              </w:rPr>
              <w:t>临河、</w:t>
            </w:r>
            <w:r>
              <w:rPr>
                <w:spacing w:val="-1"/>
                <w:sz w:val="18"/>
              </w:rPr>
              <w:t>临湖的中小河流治理工程；</w:t>
            </w:r>
            <w:r>
              <w:rPr>
                <w:spacing w:val="-11"/>
                <w:sz w:val="18"/>
              </w:rPr>
              <w:t>（</w:t>
            </w:r>
            <w:r>
              <w:rPr>
                <w:sz w:val="18"/>
              </w:rPr>
              <w:t>二</w:t>
            </w:r>
            <w:r>
              <w:rPr>
                <w:spacing w:val="-12"/>
                <w:sz w:val="18"/>
              </w:rPr>
              <w:t>）</w:t>
            </w:r>
            <w:r>
              <w:rPr>
                <w:spacing w:val="-1"/>
                <w:sz w:val="18"/>
              </w:rPr>
              <w:t>不通航河流上建设的水工程；</w:t>
            </w:r>
            <w:r>
              <w:rPr>
                <w:spacing w:val="-12"/>
                <w:sz w:val="18"/>
              </w:rPr>
              <w:t>（</w:t>
            </w:r>
            <w:r>
              <w:rPr>
                <w:sz w:val="18"/>
              </w:rPr>
              <w:t>三</w:t>
            </w:r>
            <w:r>
              <w:rPr>
                <w:spacing w:val="-10"/>
                <w:sz w:val="18"/>
              </w:rPr>
              <w:t>）</w:t>
            </w:r>
            <w:r>
              <w:rPr>
                <w:spacing w:val="-3"/>
                <w:sz w:val="18"/>
              </w:rPr>
              <w:t>现有水工程的水毁修复、除险加固、不涉及通航建筑物和不改变航道原通航条件的更新改造等不影响航道通航条件的工程。</w:t>
            </w:r>
          </w:p>
          <w:p>
            <w:pPr>
              <w:pStyle w:val="TableParagraph"/>
              <w:spacing w:line="249" w:lineRule="auto"/>
              <w:ind w:left="467" w:right="7"/>
              <w:rPr>
                <w:sz w:val="18"/>
              </w:rPr>
            </w:pPr>
            <w:r>
              <w:rPr>
                <w:spacing w:val="-8"/>
                <w:sz w:val="18"/>
              </w:rPr>
              <w:t>建设单位报送的航道通航条件影响评价材料不符合本法规定的，可以进行补充或者修改，重新报送审核部门审核。</w:t>
            </w:r>
            <w:r>
              <w:rPr>
                <w:spacing w:val="-3"/>
                <w:sz w:val="18"/>
              </w:rPr>
              <w:t>第三十九条第一款 建设单位未依法报送航道通航条件影响评价材料而开工建设的，由有审核权的交通运输主管</w:t>
            </w:r>
          </w:p>
          <w:p>
            <w:pPr>
              <w:pStyle w:val="TableParagraph"/>
              <w:spacing w:line="249" w:lineRule="auto" w:before="1"/>
              <w:ind w:left="107" w:right="95"/>
              <w:rPr>
                <w:sz w:val="18"/>
              </w:rPr>
            </w:pPr>
            <w:r>
              <w:rPr>
                <w:spacing w:val="-6"/>
                <w:sz w:val="18"/>
              </w:rPr>
              <w:t>部门或者航道管理机构责令停止建设，限期补办手续，处三万元以下的罚款；逾期不补办手续继续建设的，由有审核</w:t>
            </w:r>
            <w:r>
              <w:rPr>
                <w:sz w:val="18"/>
              </w:rPr>
              <w:t>权的交通运输主管部门或者航道管理机构责令恢复原状，处二十万元以上五十万元以下的罚款。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49" w:lineRule="auto" w:before="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49" w:lineRule="auto" w:before="1"/>
              <w:ind w:left="108" w:right="189"/>
              <w:rPr>
                <w:sz w:val="18"/>
              </w:rPr>
            </w:pPr>
            <w:r>
              <w:rPr>
                <w:sz w:val="18"/>
              </w:rPr>
              <w:t>设区的市或县级</w:t>
            </w:r>
          </w:p>
        </w:tc>
      </w:tr>
      <w:tr>
        <w:trPr>
          <w:trHeight w:val="1720" w:hRule="atLeast"/>
        </w:trPr>
        <w:tc>
          <w:tcPr>
            <w:tcW w:w="397" w:type="dxa"/>
          </w:tcPr>
          <w:p>
            <w:pPr>
              <w:pStyle w:val="TableParagraph"/>
              <w:rPr>
                <w:b/>
                <w:sz w:val="18"/>
              </w:rPr>
            </w:pPr>
          </w:p>
          <w:p>
            <w:pPr>
              <w:pStyle w:val="TableParagraph"/>
              <w:rPr>
                <w:b/>
                <w:sz w:val="18"/>
              </w:rPr>
            </w:pPr>
          </w:p>
          <w:p>
            <w:pPr>
              <w:pStyle w:val="TableParagraph"/>
              <w:spacing w:before="10"/>
              <w:rPr>
                <w:b/>
                <w:sz w:val="22"/>
              </w:rPr>
            </w:pPr>
          </w:p>
          <w:p>
            <w:pPr>
              <w:pStyle w:val="TableParagraph"/>
              <w:spacing w:before="1"/>
              <w:ind w:left="8"/>
              <w:jc w:val="center"/>
              <w:rPr>
                <w:sz w:val="18"/>
              </w:rPr>
            </w:pPr>
            <w:r>
              <w:rPr>
                <w:sz w:val="18"/>
              </w:rPr>
              <w:t>2</w:t>
            </w:r>
          </w:p>
        </w:tc>
        <w:tc>
          <w:tcPr>
            <w:tcW w:w="1450" w:type="dxa"/>
          </w:tcPr>
          <w:p>
            <w:pPr>
              <w:pStyle w:val="TableParagraph"/>
              <w:spacing w:line="249" w:lineRule="auto" w:before="154"/>
              <w:ind w:left="108" w:right="249"/>
              <w:jc w:val="both"/>
              <w:rPr>
                <w:sz w:val="18"/>
              </w:rPr>
            </w:pPr>
            <w:r>
              <w:rPr>
                <w:sz w:val="18"/>
              </w:rPr>
              <w:t>对报送的航道通航条件影响评价材料未通过审核而开工建设行为的行政处罚</w:t>
            </w:r>
          </w:p>
        </w:tc>
        <w:tc>
          <w:tcPr>
            <w:tcW w:w="987" w:type="dxa"/>
          </w:tcPr>
          <w:p>
            <w:pPr>
              <w:pStyle w:val="TableParagraph"/>
              <w:rPr>
                <w:b/>
                <w:sz w:val="18"/>
              </w:rPr>
            </w:pPr>
          </w:p>
          <w:p>
            <w:pPr>
              <w:pStyle w:val="TableParagraph"/>
              <w:rPr>
                <w:b/>
                <w:sz w:val="18"/>
              </w:rPr>
            </w:pPr>
          </w:p>
          <w:p>
            <w:pPr>
              <w:pStyle w:val="TableParagraph"/>
              <w:spacing w:before="10"/>
              <w:rPr>
                <w:b/>
                <w:sz w:val="22"/>
              </w:rPr>
            </w:pPr>
          </w:p>
          <w:p>
            <w:pPr>
              <w:pStyle w:val="TableParagraph"/>
              <w:spacing w:before="1"/>
              <w:ind w:right="122"/>
              <w:jc w:val="right"/>
              <w:rPr>
                <w:sz w:val="18"/>
              </w:rPr>
            </w:pPr>
            <w:r>
              <w:rPr>
                <w:sz w:val="18"/>
              </w:rPr>
              <w:t>行政处罚</w:t>
            </w:r>
          </w:p>
        </w:tc>
        <w:tc>
          <w:tcPr>
            <w:tcW w:w="9309" w:type="dxa"/>
          </w:tcPr>
          <w:p>
            <w:pPr>
              <w:pStyle w:val="TableParagraph"/>
              <w:spacing w:before="154"/>
              <w:ind w:left="467"/>
              <w:rPr>
                <w:sz w:val="18"/>
              </w:rPr>
            </w:pPr>
            <w:r>
              <w:rPr>
                <w:sz w:val="18"/>
              </w:rPr>
              <w:t>《中华人民共和国航道法》</w:t>
            </w:r>
          </w:p>
          <w:p>
            <w:pPr>
              <w:pStyle w:val="TableParagraph"/>
              <w:spacing w:line="249" w:lineRule="auto" w:before="9"/>
              <w:ind w:left="107" w:right="95" w:firstLine="451"/>
              <w:jc w:val="both"/>
              <w:rPr>
                <w:sz w:val="18"/>
              </w:rPr>
            </w:pPr>
            <w:r>
              <w:rPr>
                <w:spacing w:val="-1"/>
                <w:sz w:val="18"/>
              </w:rPr>
              <w:t>第二十八条第三款 未进行航道通航条件影响评价或者经审核部门审核认为建设项目不符合本法规定的，建设</w:t>
            </w:r>
            <w:r>
              <w:rPr>
                <w:spacing w:val="-9"/>
                <w:sz w:val="18"/>
              </w:rPr>
              <w:t>单位不得建设。政府投资项目未进行航道通航条件影响评价或者经审核部门审核认为建设项目不符合本法规定的，负</w:t>
            </w:r>
            <w:r>
              <w:rPr>
                <w:sz w:val="18"/>
              </w:rPr>
              <w:t>责建设项目审批的部门不予批准。</w:t>
            </w:r>
          </w:p>
          <w:p>
            <w:pPr>
              <w:pStyle w:val="TableParagraph"/>
              <w:spacing w:line="249" w:lineRule="auto" w:before="1"/>
              <w:ind w:left="107" w:right="95" w:firstLine="360"/>
              <w:jc w:val="both"/>
              <w:rPr>
                <w:sz w:val="18"/>
              </w:rPr>
            </w:pPr>
            <w:r>
              <w:rPr>
                <w:spacing w:val="-5"/>
                <w:sz w:val="18"/>
              </w:rPr>
              <w:t>第三十九条第二款 报送的航道通航条件影响评价材料未通过审核，建设单位开工建设的，由有审核权的交通运</w:t>
            </w:r>
            <w:r>
              <w:rPr>
                <w:sz w:val="18"/>
              </w:rPr>
              <w:t>输主管部门或者航道管理机构责令停止建设、恢复原状，处二十万元以上五十万元以下的罚款。</w:t>
            </w:r>
          </w:p>
        </w:tc>
        <w:tc>
          <w:tcPr>
            <w:tcW w:w="972" w:type="dxa"/>
          </w:tcPr>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08" w:right="189"/>
              <w:rPr>
                <w:sz w:val="18"/>
              </w:rPr>
            </w:pPr>
            <w:r>
              <w:rPr>
                <w:sz w:val="18"/>
              </w:rPr>
              <w:t>设区的市或县级</w:t>
            </w:r>
          </w:p>
        </w:tc>
      </w:tr>
      <w:tr>
        <w:trPr>
          <w:trHeight w:val="1680" w:hRule="atLeast"/>
        </w:trPr>
        <w:tc>
          <w:tcPr>
            <w:tcW w:w="397"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8"/>
              <w:jc w:val="center"/>
              <w:rPr>
                <w:sz w:val="18"/>
              </w:rPr>
            </w:pPr>
            <w:r>
              <w:rPr>
                <w:sz w:val="18"/>
              </w:rPr>
              <w:t>3</w:t>
            </w:r>
          </w:p>
        </w:tc>
        <w:tc>
          <w:tcPr>
            <w:tcW w:w="1450" w:type="dxa"/>
          </w:tcPr>
          <w:p>
            <w:pPr>
              <w:pStyle w:val="TableParagraph"/>
              <w:spacing w:line="249" w:lineRule="auto" w:before="132"/>
              <w:ind w:left="108" w:right="249"/>
              <w:jc w:val="both"/>
              <w:rPr>
                <w:sz w:val="18"/>
              </w:rPr>
            </w:pPr>
            <w:r>
              <w:rPr>
                <w:sz w:val="18"/>
              </w:rPr>
              <w:t>对未及时清除影响航道通航条件的临时设施及其残留物行为的行政处罚</w:t>
            </w:r>
          </w:p>
        </w:tc>
        <w:tc>
          <w:tcPr>
            <w:tcW w:w="987" w:type="dxa"/>
          </w:tcPr>
          <w:p>
            <w:pPr>
              <w:pStyle w:val="TableParagraph"/>
              <w:rPr>
                <w:b/>
                <w:sz w:val="18"/>
              </w:rPr>
            </w:pPr>
          </w:p>
          <w:p>
            <w:pPr>
              <w:pStyle w:val="TableParagraph"/>
              <w:rPr>
                <w:b/>
                <w:sz w:val="18"/>
              </w:rPr>
            </w:pPr>
          </w:p>
          <w:p>
            <w:pPr>
              <w:pStyle w:val="TableParagraph"/>
              <w:spacing w:before="2"/>
              <w:rPr>
                <w:b/>
                <w:sz w:val="21"/>
              </w:rPr>
            </w:pPr>
          </w:p>
          <w:p>
            <w:pPr>
              <w:pStyle w:val="TableParagraph"/>
              <w:ind w:right="122"/>
              <w:jc w:val="right"/>
              <w:rPr>
                <w:sz w:val="18"/>
              </w:rPr>
            </w:pPr>
            <w:r>
              <w:rPr>
                <w:sz w:val="18"/>
              </w:rPr>
              <w:t>行政处罚</w:t>
            </w:r>
          </w:p>
        </w:tc>
        <w:tc>
          <w:tcPr>
            <w:tcW w:w="9309" w:type="dxa"/>
          </w:tcPr>
          <w:p>
            <w:pPr>
              <w:pStyle w:val="TableParagraph"/>
              <w:spacing w:before="9"/>
              <w:rPr>
                <w:b/>
                <w:sz w:val="19"/>
              </w:rPr>
            </w:pPr>
          </w:p>
          <w:p>
            <w:pPr>
              <w:pStyle w:val="TableParagraph"/>
              <w:ind w:left="378"/>
              <w:rPr>
                <w:sz w:val="18"/>
              </w:rPr>
            </w:pPr>
            <w:r>
              <w:rPr>
                <w:sz w:val="18"/>
              </w:rPr>
              <w:t>《中华人民共和国航道法》</w:t>
            </w:r>
          </w:p>
          <w:p>
            <w:pPr>
              <w:pStyle w:val="TableParagraph"/>
              <w:spacing w:line="249" w:lineRule="auto" w:before="9"/>
              <w:ind w:left="467" w:right="9"/>
              <w:rPr>
                <w:sz w:val="18"/>
              </w:rPr>
            </w:pPr>
            <w:r>
              <w:rPr>
                <w:sz w:val="18"/>
              </w:rPr>
              <w:t>第三十二条 与航道有关的工程竣工验收前，建设单位应当及时清除影响航道通航条件的临时设施及其残留物。第四十条 与航道有关的工程的建设单位违反本法规定，未及时清除影响航道通航条件的临时设施及其残留物</w:t>
            </w:r>
          </w:p>
          <w:p>
            <w:pPr>
              <w:pStyle w:val="TableParagraph"/>
              <w:spacing w:line="249" w:lineRule="auto" w:before="1"/>
              <w:ind w:left="107" w:right="95"/>
              <w:rPr>
                <w:sz w:val="18"/>
              </w:rPr>
            </w:pPr>
            <w:r>
              <w:rPr>
                <w:spacing w:val="-9"/>
                <w:sz w:val="18"/>
              </w:rPr>
              <w:t>的，由负责航道管理的部门责令限期清除，处二万元以下的罚款；逾期仍未清除的，处三万元以上二十万元以下的罚</w:t>
            </w:r>
            <w:r>
              <w:rPr>
                <w:sz w:val="18"/>
              </w:rPr>
              <w:t>款，并由负责航道管理的部门依法组织清除，所需费用由建设单位承担。</w:t>
            </w:r>
          </w:p>
        </w:tc>
        <w:tc>
          <w:tcPr>
            <w:tcW w:w="972" w:type="dxa"/>
          </w:tcPr>
          <w:p>
            <w:pPr>
              <w:pStyle w:val="TableParagraph"/>
              <w:rPr>
                <w:b/>
                <w:sz w:val="18"/>
              </w:rPr>
            </w:pPr>
          </w:p>
          <w:p>
            <w:pPr>
              <w:pStyle w:val="TableParagraph"/>
              <w:rPr>
                <w:b/>
                <w:sz w:val="18"/>
              </w:rPr>
            </w:pPr>
          </w:p>
          <w:p>
            <w:pPr>
              <w:pStyle w:val="TableParagraph"/>
              <w:spacing w:line="249" w:lineRule="auto" w:before="15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spacing w:line="249" w:lineRule="auto" w:before="151"/>
              <w:ind w:left="108" w:right="189"/>
              <w:rPr>
                <w:sz w:val="18"/>
              </w:rPr>
            </w:pPr>
            <w:r>
              <w:rPr>
                <w:sz w:val="18"/>
              </w:rPr>
              <w:t>设区的市或县级</w:t>
            </w:r>
          </w:p>
        </w:tc>
      </w:tr>
      <w:tr>
        <w:trPr>
          <w:trHeight w:val="1698" w:hRule="atLeast"/>
        </w:trPr>
        <w:tc>
          <w:tcPr>
            <w:tcW w:w="397" w:type="dxa"/>
          </w:tcPr>
          <w:p>
            <w:pPr>
              <w:pStyle w:val="TableParagraph"/>
              <w:rPr>
                <w:b/>
                <w:sz w:val="18"/>
              </w:rPr>
            </w:pPr>
          </w:p>
          <w:p>
            <w:pPr>
              <w:pStyle w:val="TableParagraph"/>
              <w:rPr>
                <w:b/>
                <w:sz w:val="18"/>
              </w:rPr>
            </w:pPr>
          </w:p>
          <w:p>
            <w:pPr>
              <w:pStyle w:val="TableParagraph"/>
              <w:spacing w:before="11"/>
              <w:rPr>
                <w:b/>
                <w:sz w:val="21"/>
              </w:rPr>
            </w:pPr>
          </w:p>
          <w:p>
            <w:pPr>
              <w:pStyle w:val="TableParagraph"/>
              <w:ind w:left="8"/>
              <w:jc w:val="center"/>
              <w:rPr>
                <w:sz w:val="18"/>
              </w:rPr>
            </w:pPr>
            <w:r>
              <w:rPr>
                <w:sz w:val="18"/>
              </w:rPr>
              <w:t>4</w:t>
            </w:r>
          </w:p>
        </w:tc>
        <w:tc>
          <w:tcPr>
            <w:tcW w:w="1450" w:type="dxa"/>
          </w:tcPr>
          <w:p>
            <w:pPr>
              <w:pStyle w:val="TableParagraph"/>
              <w:spacing w:line="249" w:lineRule="auto" w:before="142"/>
              <w:ind w:left="108" w:right="249"/>
              <w:jc w:val="both"/>
              <w:rPr>
                <w:sz w:val="18"/>
              </w:rPr>
            </w:pPr>
            <w:r>
              <w:rPr>
                <w:sz w:val="18"/>
              </w:rPr>
              <w:t>对在通航水域上建设桥梁等建筑物未按照规定设置航标等设施行为的行政处罚</w:t>
            </w:r>
          </w:p>
        </w:tc>
        <w:tc>
          <w:tcPr>
            <w:tcW w:w="987" w:type="dxa"/>
          </w:tcPr>
          <w:p>
            <w:pPr>
              <w:pStyle w:val="TableParagraph"/>
              <w:rPr>
                <w:b/>
                <w:sz w:val="18"/>
              </w:rPr>
            </w:pPr>
          </w:p>
          <w:p>
            <w:pPr>
              <w:pStyle w:val="TableParagraph"/>
              <w:rPr>
                <w:b/>
                <w:sz w:val="18"/>
              </w:rPr>
            </w:pPr>
          </w:p>
          <w:p>
            <w:pPr>
              <w:pStyle w:val="TableParagraph"/>
              <w:spacing w:before="11"/>
              <w:rPr>
                <w:b/>
                <w:sz w:val="21"/>
              </w:rPr>
            </w:pPr>
          </w:p>
          <w:p>
            <w:pPr>
              <w:pStyle w:val="TableParagraph"/>
              <w:ind w:right="122"/>
              <w:jc w:val="right"/>
              <w:rPr>
                <w:sz w:val="18"/>
              </w:rPr>
            </w:pPr>
            <w:r>
              <w:rPr>
                <w:sz w:val="18"/>
              </w:rPr>
              <w:t>行政处罚</w:t>
            </w:r>
          </w:p>
        </w:tc>
        <w:tc>
          <w:tcPr>
            <w:tcW w:w="9309" w:type="dxa"/>
          </w:tcPr>
          <w:p>
            <w:pPr>
              <w:pStyle w:val="TableParagraph"/>
              <w:spacing w:before="5"/>
              <w:rPr>
                <w:b/>
                <w:sz w:val="20"/>
              </w:rPr>
            </w:pPr>
          </w:p>
          <w:p>
            <w:pPr>
              <w:pStyle w:val="TableParagraph"/>
              <w:ind w:left="467"/>
              <w:rPr>
                <w:sz w:val="18"/>
              </w:rPr>
            </w:pPr>
            <w:r>
              <w:rPr>
                <w:sz w:val="18"/>
              </w:rPr>
              <w:t>《中华人民共和国航道法》</w:t>
            </w:r>
          </w:p>
          <w:p>
            <w:pPr>
              <w:pStyle w:val="TableParagraph"/>
              <w:spacing w:line="249" w:lineRule="auto" w:before="10"/>
              <w:ind w:left="107" w:right="95" w:firstLine="360"/>
              <w:rPr>
                <w:sz w:val="18"/>
              </w:rPr>
            </w:pPr>
            <w:r>
              <w:rPr>
                <w:spacing w:val="-5"/>
                <w:sz w:val="18"/>
              </w:rPr>
              <w:t>第三十四条第一款 在通航水域上建设桥梁等建筑物，建设单位应当按照国家有关规定和技术要求设置航标等设</w:t>
            </w:r>
            <w:r>
              <w:rPr>
                <w:sz w:val="18"/>
              </w:rPr>
              <w:t>施，并承担相应费用。</w:t>
            </w:r>
          </w:p>
          <w:p>
            <w:pPr>
              <w:pStyle w:val="TableParagraph"/>
              <w:spacing w:line="249" w:lineRule="auto"/>
              <w:ind w:left="107" w:right="95" w:firstLine="360"/>
              <w:rPr>
                <w:sz w:val="18"/>
              </w:rPr>
            </w:pPr>
            <w:r>
              <w:rPr>
                <w:spacing w:val="-6"/>
                <w:sz w:val="18"/>
              </w:rPr>
              <w:t>第四十一条 在通航水域上建设桥梁等建筑物，建设单位未按照规定设置航标等设施的，由负责航道管理的部门</w:t>
            </w:r>
            <w:r>
              <w:rPr>
                <w:sz w:val="18"/>
              </w:rPr>
              <w:t>或者海事管理机构责令改正，处五万元以下罚款。</w:t>
            </w:r>
          </w:p>
        </w:tc>
        <w:tc>
          <w:tcPr>
            <w:tcW w:w="972" w:type="dxa"/>
          </w:tcPr>
          <w:p>
            <w:pPr>
              <w:pStyle w:val="TableParagraph"/>
              <w:rPr>
                <w:b/>
                <w:sz w:val="18"/>
              </w:rPr>
            </w:pPr>
          </w:p>
          <w:p>
            <w:pPr>
              <w:pStyle w:val="TableParagraph"/>
              <w:rPr>
                <w:b/>
                <w:sz w:val="18"/>
              </w:rPr>
            </w:pPr>
          </w:p>
          <w:p>
            <w:pPr>
              <w:pStyle w:val="TableParagraph"/>
              <w:spacing w:line="249" w:lineRule="auto" w:before="160"/>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spacing w:line="249" w:lineRule="auto" w:before="160"/>
              <w:ind w:left="108" w:right="189"/>
              <w:rPr>
                <w:sz w:val="18"/>
              </w:rPr>
            </w:pPr>
            <w:r>
              <w:rPr>
                <w:sz w:val="18"/>
              </w:rPr>
              <w:t>设区的市或县级</w:t>
            </w:r>
          </w:p>
        </w:tc>
      </w:tr>
    </w:tbl>
    <w:p>
      <w:pPr>
        <w:spacing w:after="0" w:line="249" w:lineRule="auto"/>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415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left="8"/>
              <w:jc w:val="center"/>
              <w:rPr>
                <w:sz w:val="18"/>
              </w:rPr>
            </w:pPr>
            <w:r>
              <w:rPr>
                <w:sz w:val="18"/>
              </w:rPr>
              <w:t>5</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9"/>
              <w:ind w:left="108" w:right="249"/>
              <w:jc w:val="both"/>
              <w:rPr>
                <w:sz w:val="18"/>
              </w:rPr>
            </w:pPr>
            <w:r>
              <w:rPr>
                <w:sz w:val="18"/>
              </w:rPr>
              <w:t>对危害航道通航安全行为的行政处罚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8"/>
              <w:ind w:right="122"/>
              <w:jc w:val="right"/>
              <w:rPr>
                <w:sz w:val="18"/>
              </w:rPr>
            </w:pPr>
            <w:r>
              <w:rPr>
                <w:sz w:val="18"/>
              </w:rPr>
              <w:t>行政处罚</w:t>
            </w:r>
          </w:p>
        </w:tc>
        <w:tc>
          <w:tcPr>
            <w:tcW w:w="9309" w:type="dxa"/>
          </w:tcPr>
          <w:p>
            <w:pPr>
              <w:pStyle w:val="TableParagraph"/>
              <w:spacing w:before="7"/>
              <w:rPr>
                <w:b/>
                <w:sz w:val="13"/>
              </w:rPr>
            </w:pPr>
          </w:p>
          <w:p>
            <w:pPr>
              <w:pStyle w:val="TableParagraph"/>
              <w:numPr>
                <w:ilvl w:val="0"/>
                <w:numId w:val="126"/>
              </w:numPr>
              <w:tabs>
                <w:tab w:pos="650" w:val="left" w:leader="none"/>
              </w:tabs>
              <w:spacing w:line="240" w:lineRule="auto" w:before="0" w:after="0"/>
              <w:ind w:left="649" w:right="0" w:hanging="183"/>
              <w:jc w:val="left"/>
              <w:rPr>
                <w:sz w:val="18"/>
              </w:rPr>
            </w:pPr>
            <w:r>
              <w:rPr>
                <w:sz w:val="18"/>
              </w:rPr>
              <w:t>《中华人民共和国航道法》</w:t>
            </w:r>
          </w:p>
          <w:p>
            <w:pPr>
              <w:pStyle w:val="TableParagraph"/>
              <w:spacing w:line="249" w:lineRule="auto" w:before="9"/>
              <w:ind w:left="107" w:right="95" w:firstLine="360"/>
              <w:jc w:val="both"/>
              <w:rPr>
                <w:sz w:val="18"/>
              </w:rPr>
            </w:pPr>
            <w:r>
              <w:rPr>
                <w:spacing w:val="-1"/>
                <w:sz w:val="18"/>
              </w:rPr>
              <w:t>第三十五条 禁止下列危害航道通航安全的行为：</w:t>
            </w:r>
            <w:r>
              <w:rPr>
                <w:spacing w:val="-15"/>
                <w:sz w:val="18"/>
              </w:rPr>
              <w:t>（</w:t>
            </w:r>
            <w:r>
              <w:rPr>
                <w:sz w:val="18"/>
              </w:rPr>
              <w:t>一</w:t>
            </w:r>
            <w:r>
              <w:rPr>
                <w:spacing w:val="-15"/>
                <w:sz w:val="18"/>
              </w:rPr>
              <w:t>）</w:t>
            </w:r>
            <w:r>
              <w:rPr>
                <w:spacing w:val="-1"/>
                <w:sz w:val="18"/>
              </w:rPr>
              <w:t>在航道内设置渔具或者水产养殖设施的；</w:t>
            </w:r>
            <w:r>
              <w:rPr>
                <w:spacing w:val="-15"/>
                <w:sz w:val="18"/>
              </w:rPr>
              <w:t>（</w:t>
            </w:r>
            <w:r>
              <w:rPr>
                <w:sz w:val="18"/>
              </w:rPr>
              <w:t>二</w:t>
            </w:r>
            <w:r>
              <w:rPr>
                <w:spacing w:val="-15"/>
                <w:sz w:val="18"/>
              </w:rPr>
              <w:t>）</w:t>
            </w:r>
            <w:r>
              <w:rPr>
                <w:spacing w:val="-5"/>
                <w:sz w:val="18"/>
              </w:rPr>
              <w:t>在航道和航道保护范围内倾倒砂石、泥土、垃圾以及其他废弃物的；</w:t>
            </w:r>
            <w:r>
              <w:rPr>
                <w:spacing w:val="-17"/>
                <w:sz w:val="18"/>
              </w:rPr>
              <w:t>（</w:t>
            </w:r>
            <w:r>
              <w:rPr>
                <w:sz w:val="18"/>
              </w:rPr>
              <w:t>三</w:t>
            </w:r>
            <w:r>
              <w:rPr>
                <w:spacing w:val="-20"/>
                <w:sz w:val="18"/>
              </w:rPr>
              <w:t>）</w:t>
            </w:r>
            <w:r>
              <w:rPr>
                <w:spacing w:val="-1"/>
                <w:sz w:val="18"/>
              </w:rPr>
              <w:t>在通航建筑物及其引航道和船舶调度区内从事货</w:t>
            </w:r>
            <w:r>
              <w:rPr>
                <w:spacing w:val="-7"/>
                <w:sz w:val="18"/>
              </w:rPr>
              <w:t>物装卸、水上加油、船舶维修、捕鱼等，影响通航建筑物正常运行的；</w:t>
            </w:r>
            <w:r>
              <w:rPr>
                <w:spacing w:val="-9"/>
                <w:sz w:val="18"/>
              </w:rPr>
              <w:t>（</w:t>
            </w:r>
            <w:r>
              <w:rPr>
                <w:sz w:val="18"/>
              </w:rPr>
              <w:t>四</w:t>
            </w:r>
            <w:r>
              <w:rPr>
                <w:spacing w:val="-8"/>
                <w:sz w:val="18"/>
              </w:rPr>
              <w:t>）</w:t>
            </w:r>
            <w:r>
              <w:rPr>
                <w:spacing w:val="-1"/>
                <w:sz w:val="18"/>
              </w:rPr>
              <w:t>危害航道设施安全的；</w:t>
            </w:r>
            <w:r>
              <w:rPr>
                <w:spacing w:val="-10"/>
                <w:sz w:val="18"/>
              </w:rPr>
              <w:t>（</w:t>
            </w:r>
            <w:r>
              <w:rPr>
                <w:sz w:val="18"/>
              </w:rPr>
              <w:t>五</w:t>
            </w:r>
            <w:r>
              <w:rPr>
                <w:spacing w:val="-10"/>
                <w:sz w:val="18"/>
              </w:rPr>
              <w:t>）</w:t>
            </w:r>
            <w:r>
              <w:rPr>
                <w:sz w:val="18"/>
              </w:rPr>
              <w:t>其他危害航道通航安全的行为。</w:t>
            </w:r>
          </w:p>
          <w:p>
            <w:pPr>
              <w:pStyle w:val="TableParagraph"/>
              <w:spacing w:line="249" w:lineRule="auto" w:before="1"/>
              <w:ind w:left="107" w:right="9" w:firstLine="360"/>
              <w:rPr>
                <w:sz w:val="18"/>
              </w:rPr>
            </w:pPr>
            <w:r>
              <w:rPr>
                <w:spacing w:val="-1"/>
                <w:sz w:val="18"/>
              </w:rPr>
              <w:t>第四十二条 违反本法规定，有下列行为之一的，由负责航道管理的部门责令改正，对单位处五万元以下罚款， </w:t>
            </w:r>
            <w:r>
              <w:rPr>
                <w:sz w:val="18"/>
              </w:rPr>
              <w:t>对个人处二千元以下罚款；造成损失的，依法承担赔偿责任：（一）在航道内设置渔具或者水产养殖设施的；（二</w:t>
            </w:r>
            <w:r>
              <w:rPr>
                <w:spacing w:val="-17"/>
                <w:sz w:val="18"/>
              </w:rPr>
              <w:t>） </w:t>
            </w:r>
            <w:r>
              <w:rPr>
                <w:spacing w:val="-4"/>
                <w:sz w:val="18"/>
              </w:rPr>
              <w:t>在航道和航道保护范围内倾倒砂石、泥土、垃圾以及其他废弃物的；</w:t>
            </w:r>
            <w:r>
              <w:rPr>
                <w:spacing w:val="-17"/>
                <w:sz w:val="18"/>
              </w:rPr>
              <w:t>（</w:t>
            </w:r>
            <w:r>
              <w:rPr>
                <w:sz w:val="18"/>
              </w:rPr>
              <w:t>三</w:t>
            </w:r>
            <w:r>
              <w:rPr>
                <w:spacing w:val="-20"/>
                <w:sz w:val="18"/>
              </w:rPr>
              <w:t>）</w:t>
            </w:r>
            <w:r>
              <w:rPr>
                <w:sz w:val="18"/>
              </w:rPr>
              <w:t>在通航建筑物及其引航道和船舶调度区内</w:t>
            </w:r>
            <w:r>
              <w:rPr>
                <w:spacing w:val="-6"/>
                <w:sz w:val="18"/>
              </w:rPr>
              <w:t>从事货物装卸、水上加油、船舶维修、捕鱼等，影响通航建筑物正常运行的；</w:t>
            </w:r>
            <w:r>
              <w:rPr>
                <w:spacing w:val="-9"/>
                <w:sz w:val="18"/>
              </w:rPr>
              <w:t>（</w:t>
            </w:r>
            <w:r>
              <w:rPr>
                <w:sz w:val="18"/>
              </w:rPr>
              <w:t>四</w:t>
            </w:r>
            <w:r>
              <w:rPr>
                <w:spacing w:val="-8"/>
                <w:sz w:val="18"/>
              </w:rPr>
              <w:t>）</w:t>
            </w:r>
            <w:r>
              <w:rPr>
                <w:spacing w:val="-1"/>
                <w:sz w:val="18"/>
              </w:rPr>
              <w:t>危害航道设施安全的；</w:t>
            </w:r>
            <w:r>
              <w:rPr>
                <w:spacing w:val="-10"/>
                <w:sz w:val="18"/>
              </w:rPr>
              <w:t>（</w:t>
            </w:r>
            <w:r>
              <w:rPr>
                <w:sz w:val="18"/>
              </w:rPr>
              <w:t>五</w:t>
            </w:r>
            <w:r>
              <w:rPr>
                <w:spacing w:val="-10"/>
                <w:sz w:val="18"/>
              </w:rPr>
              <w:t>）</w:t>
            </w:r>
            <w:r>
              <w:rPr>
                <w:sz w:val="18"/>
              </w:rPr>
              <w:t>其他危害航道通航安全的行为。</w:t>
            </w:r>
          </w:p>
          <w:p>
            <w:pPr>
              <w:pStyle w:val="TableParagraph"/>
              <w:numPr>
                <w:ilvl w:val="0"/>
                <w:numId w:val="126"/>
              </w:numPr>
              <w:tabs>
                <w:tab w:pos="650" w:val="left" w:leader="none"/>
              </w:tabs>
              <w:spacing w:line="240" w:lineRule="auto" w:before="0" w:after="0"/>
              <w:ind w:left="649" w:right="0" w:hanging="183"/>
              <w:jc w:val="left"/>
              <w:rPr>
                <w:sz w:val="18"/>
              </w:rPr>
            </w:pPr>
            <w:r>
              <w:rPr>
                <w:sz w:val="18"/>
              </w:rPr>
              <w:t>《中华人民共和国内河交通安全管理条例》</w:t>
            </w:r>
          </w:p>
          <w:p>
            <w:pPr>
              <w:pStyle w:val="TableParagraph"/>
              <w:spacing w:before="10"/>
              <w:ind w:left="467"/>
              <w:rPr>
                <w:sz w:val="18"/>
              </w:rPr>
            </w:pPr>
            <w:r>
              <w:rPr>
                <w:sz w:val="18"/>
              </w:rPr>
              <w:t>第二十七条 航道内不得养殖、种植植物、水生物和设置永久性固定设施。</w:t>
            </w:r>
          </w:p>
          <w:p>
            <w:pPr>
              <w:pStyle w:val="TableParagraph"/>
              <w:spacing w:line="249" w:lineRule="auto" w:before="9"/>
              <w:ind w:left="107" w:right="7" w:firstLine="360"/>
              <w:rPr>
                <w:sz w:val="18"/>
              </w:rPr>
            </w:pPr>
            <w:r>
              <w:rPr>
                <w:spacing w:val="-13"/>
                <w:sz w:val="18"/>
              </w:rPr>
              <w:t>划定航道，涉及水产养殖区的，航道主管部门应当征求渔业行政主管部门的意见；设置水产养殖区，涉及航道的， </w:t>
            </w:r>
            <w:r>
              <w:rPr>
                <w:sz w:val="18"/>
              </w:rPr>
              <w:t>渔业行政主管部门应当征求航道主管部门和海事管理机构的意见。</w:t>
            </w:r>
          </w:p>
          <w:p>
            <w:pPr>
              <w:pStyle w:val="TableParagraph"/>
              <w:spacing w:line="249" w:lineRule="auto" w:before="1"/>
              <w:ind w:left="107" w:right="7" w:firstLine="360"/>
              <w:rPr>
                <w:sz w:val="18"/>
              </w:rPr>
            </w:pPr>
            <w:r>
              <w:rPr>
                <w:spacing w:val="-9"/>
                <w:sz w:val="18"/>
              </w:rPr>
              <w:t>第七十四条 违反本条例的规定，在内河通航水域的航道内养殖、种植植物、水生物或者设置永久性固定设施的， </w:t>
            </w:r>
            <w:r>
              <w:rPr>
                <w:sz w:val="18"/>
              </w:rPr>
              <w:t>由海事管理机构责令限期改正；逾期不改正的，予以强制清除，因清除发生的费用由其所有人或者经营人承担。</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spacing w:line="249" w:lineRule="auto"/>
              <w:ind w:left="108" w:right="189"/>
              <w:rPr>
                <w:sz w:val="18"/>
              </w:rPr>
            </w:pPr>
            <w:r>
              <w:rPr>
                <w:sz w:val="18"/>
              </w:rPr>
              <w:t>设区的市或县级</w:t>
            </w:r>
          </w:p>
        </w:tc>
      </w:tr>
      <w:tr>
        <w:trPr>
          <w:trHeight w:val="419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left="8"/>
              <w:jc w:val="center"/>
              <w:rPr>
                <w:sz w:val="18"/>
              </w:rPr>
            </w:pPr>
            <w:r>
              <w:rPr>
                <w:sz w:val="18"/>
              </w:rPr>
              <w:t>6</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95"/>
              <w:rPr>
                <w:sz w:val="18"/>
              </w:rPr>
            </w:pPr>
            <w:r>
              <w:rPr>
                <w:sz w:val="18"/>
              </w:rPr>
              <w:t>对在航道和航道保护范围内</w:t>
            </w:r>
            <w:r>
              <w:rPr>
                <w:spacing w:val="-7"/>
                <w:sz w:val="18"/>
              </w:rPr>
              <w:t>采砂，损害航道</w:t>
            </w:r>
            <w:r>
              <w:rPr>
                <w:sz w:val="18"/>
              </w:rPr>
              <w:t>通航条件行为的行政处罚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right="122"/>
              <w:jc w:val="right"/>
              <w:rPr>
                <w:sz w:val="18"/>
              </w:rPr>
            </w:pPr>
            <w:r>
              <w:rPr>
                <w:sz w:val="18"/>
              </w:rPr>
              <w:t>行政处罚</w:t>
            </w:r>
          </w:p>
        </w:tc>
        <w:tc>
          <w:tcPr>
            <w:tcW w:w="9309" w:type="dxa"/>
          </w:tcPr>
          <w:p>
            <w:pPr>
              <w:pStyle w:val="TableParagraph"/>
              <w:rPr>
                <w:b/>
                <w:sz w:val="18"/>
              </w:rPr>
            </w:pPr>
          </w:p>
          <w:p>
            <w:pPr>
              <w:pStyle w:val="TableParagraph"/>
              <w:spacing w:before="3"/>
              <w:rPr>
                <w:b/>
                <w:sz w:val="25"/>
              </w:rPr>
            </w:pPr>
          </w:p>
          <w:p>
            <w:pPr>
              <w:pStyle w:val="TableParagraph"/>
              <w:numPr>
                <w:ilvl w:val="0"/>
                <w:numId w:val="127"/>
              </w:numPr>
              <w:tabs>
                <w:tab w:pos="741" w:val="left" w:leader="none"/>
              </w:tabs>
              <w:spacing w:line="240" w:lineRule="auto" w:before="0" w:after="0"/>
              <w:ind w:left="740" w:right="0" w:hanging="183"/>
              <w:jc w:val="left"/>
              <w:rPr>
                <w:sz w:val="18"/>
              </w:rPr>
            </w:pPr>
            <w:r>
              <w:rPr>
                <w:sz w:val="18"/>
              </w:rPr>
              <w:t>《中华人民共和国航道法》</w:t>
            </w:r>
          </w:p>
          <w:p>
            <w:pPr>
              <w:pStyle w:val="TableParagraph"/>
              <w:spacing w:before="9"/>
              <w:ind w:left="558"/>
              <w:rPr>
                <w:sz w:val="18"/>
              </w:rPr>
            </w:pPr>
            <w:r>
              <w:rPr>
                <w:sz w:val="18"/>
              </w:rPr>
              <w:t>第三十六条第二款 在航道和航道保护范围内采砂，不得损害航道通航条件。</w:t>
            </w:r>
          </w:p>
          <w:p>
            <w:pPr>
              <w:pStyle w:val="TableParagraph"/>
              <w:spacing w:line="249" w:lineRule="auto" w:before="10"/>
              <w:ind w:left="107" w:right="95" w:firstLine="451"/>
              <w:jc w:val="both"/>
              <w:rPr>
                <w:sz w:val="18"/>
              </w:rPr>
            </w:pPr>
            <w:r>
              <w:rPr>
                <w:spacing w:val="-1"/>
                <w:sz w:val="18"/>
              </w:rPr>
              <w:t>第四十三条第二款 违反本法规定，在航道和航道保护范围内采砂，损害航道通航条件的，由负责航道管理的</w:t>
            </w:r>
            <w:r>
              <w:rPr>
                <w:spacing w:val="-7"/>
                <w:sz w:val="18"/>
              </w:rPr>
              <w:t>部门责令停止违法行为，没收违法所得，可以扣押或者没收非法采砂船舶，并处五万元以上三十万元以下罚款；造成</w:t>
            </w:r>
            <w:r>
              <w:rPr>
                <w:sz w:val="18"/>
              </w:rPr>
              <w:t>损失的，依法承担赔偿责任。</w:t>
            </w:r>
          </w:p>
          <w:p>
            <w:pPr>
              <w:pStyle w:val="TableParagraph"/>
              <w:numPr>
                <w:ilvl w:val="0"/>
                <w:numId w:val="127"/>
              </w:numPr>
              <w:tabs>
                <w:tab w:pos="650" w:val="left" w:leader="none"/>
              </w:tabs>
              <w:spacing w:line="240" w:lineRule="auto" w:before="0" w:after="0"/>
              <w:ind w:left="649" w:right="0" w:hanging="183"/>
              <w:jc w:val="left"/>
              <w:rPr>
                <w:sz w:val="18"/>
              </w:rPr>
            </w:pPr>
            <w:r>
              <w:rPr>
                <w:sz w:val="18"/>
              </w:rPr>
              <w:t>《湖南省水上交通安全条列》</w:t>
            </w:r>
          </w:p>
          <w:p>
            <w:pPr>
              <w:pStyle w:val="TableParagraph"/>
              <w:spacing w:line="249" w:lineRule="auto" w:before="9"/>
              <w:ind w:left="107" w:right="95" w:firstLine="360"/>
              <w:rPr>
                <w:sz w:val="18"/>
              </w:rPr>
            </w:pPr>
            <w:r>
              <w:rPr>
                <w:spacing w:val="-7"/>
                <w:sz w:val="18"/>
              </w:rPr>
              <w:t>第十二条第三款 任何单位和个人不得在渡口水域保护范围内从事游泳、采砂、装卸、锚泊、养殖、捕捞、垂钓</w:t>
            </w:r>
            <w:r>
              <w:rPr>
                <w:sz w:val="18"/>
              </w:rPr>
              <w:t>以及其他影响渡运安全的活动。</w:t>
            </w:r>
          </w:p>
          <w:p>
            <w:pPr>
              <w:pStyle w:val="TableParagraph"/>
              <w:spacing w:before="1"/>
              <w:ind w:left="467"/>
              <w:rPr>
                <w:sz w:val="18"/>
              </w:rPr>
            </w:pPr>
            <w:r>
              <w:rPr>
                <w:sz w:val="18"/>
              </w:rPr>
              <w:t>第十九条 禁止在航道内采砂。</w:t>
            </w:r>
          </w:p>
          <w:p>
            <w:pPr>
              <w:pStyle w:val="TableParagraph"/>
              <w:spacing w:before="9"/>
              <w:ind w:left="467"/>
              <w:rPr>
                <w:sz w:val="18"/>
              </w:rPr>
            </w:pPr>
            <w:r>
              <w:rPr>
                <w:sz w:val="18"/>
              </w:rPr>
              <w:t>在航道以外的河道从事采砂活动可能影响通航安全的，应当遵守下列规定：（一）按照国家规定设立信号标志；</w:t>
            </w:r>
          </w:p>
          <w:p>
            <w:pPr>
              <w:pStyle w:val="TableParagraph"/>
              <w:spacing w:line="249" w:lineRule="auto" w:before="9"/>
              <w:ind w:left="467" w:right="95" w:hanging="360"/>
              <w:rPr>
                <w:sz w:val="18"/>
              </w:rPr>
            </w:pPr>
            <w:r>
              <w:rPr>
                <w:sz w:val="18"/>
              </w:rPr>
              <w:t>（二）及时清理现场、平整河道；（三）不得为运砂船超限装载；（四）不得在当日二十时至次日六时时段作业。</w:t>
            </w:r>
            <w:r>
              <w:rPr>
                <w:spacing w:val="-4"/>
                <w:sz w:val="18"/>
              </w:rPr>
              <w:t>水行政主管部门或者采砂管理机构应当落实运砂船签单发航制度，水行政主管部门应当依法查处无证采砂、超限</w:t>
            </w:r>
          </w:p>
          <w:p>
            <w:pPr>
              <w:pStyle w:val="TableParagraph"/>
              <w:spacing w:before="1"/>
              <w:ind w:left="107"/>
              <w:rPr>
                <w:sz w:val="18"/>
              </w:rPr>
            </w:pPr>
            <w:r>
              <w:rPr>
                <w:sz w:val="18"/>
              </w:rPr>
              <w:t>配载、夜间采挖等违法采砂行为。</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449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ind w:left="8"/>
              <w:jc w:val="center"/>
              <w:rPr>
                <w:sz w:val="18"/>
              </w:rPr>
            </w:pPr>
            <w:r>
              <w:rPr>
                <w:sz w:val="18"/>
              </w:rPr>
              <w:t>7</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49" w:lineRule="auto"/>
              <w:ind w:left="108" w:right="249"/>
              <w:jc w:val="both"/>
              <w:rPr>
                <w:sz w:val="18"/>
              </w:rPr>
            </w:pPr>
            <w:r>
              <w:rPr>
                <w:sz w:val="18"/>
              </w:rPr>
              <w:t>对通航建筑物运行单位未按规定编制运行方案等行为的行政处罚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ind w:right="122"/>
              <w:jc w:val="right"/>
              <w:rPr>
                <w:sz w:val="18"/>
              </w:rPr>
            </w:pPr>
            <w:r>
              <w:rPr>
                <w:sz w:val="18"/>
              </w:rPr>
              <w:t>行政处罚</w:t>
            </w:r>
          </w:p>
        </w:tc>
        <w:tc>
          <w:tcPr>
            <w:tcW w:w="9309" w:type="dxa"/>
          </w:tcPr>
          <w:p>
            <w:pPr>
              <w:pStyle w:val="TableParagraph"/>
              <w:rPr>
                <w:b/>
                <w:sz w:val="18"/>
              </w:rPr>
            </w:pPr>
          </w:p>
          <w:p>
            <w:pPr>
              <w:pStyle w:val="TableParagraph"/>
              <w:spacing w:before="2"/>
              <w:rPr>
                <w:b/>
                <w:sz w:val="18"/>
              </w:rPr>
            </w:pPr>
          </w:p>
          <w:p>
            <w:pPr>
              <w:pStyle w:val="TableParagraph"/>
              <w:numPr>
                <w:ilvl w:val="0"/>
                <w:numId w:val="128"/>
              </w:numPr>
              <w:tabs>
                <w:tab w:pos="650" w:val="left" w:leader="none"/>
              </w:tabs>
              <w:spacing w:line="240" w:lineRule="auto" w:before="0" w:after="0"/>
              <w:ind w:left="649" w:right="0" w:hanging="183"/>
              <w:jc w:val="left"/>
              <w:rPr>
                <w:sz w:val="18"/>
              </w:rPr>
            </w:pPr>
            <w:r>
              <w:rPr>
                <w:sz w:val="18"/>
              </w:rPr>
              <w:t>《中华人民共和国航道法》</w:t>
            </w:r>
          </w:p>
          <w:p>
            <w:pPr>
              <w:pStyle w:val="TableParagraph"/>
              <w:spacing w:line="249" w:lineRule="auto" w:before="10"/>
              <w:ind w:left="107" w:right="189" w:firstLine="360"/>
              <w:rPr>
                <w:sz w:val="18"/>
              </w:rPr>
            </w:pPr>
            <w:r>
              <w:rPr>
                <w:sz w:val="18"/>
              </w:rPr>
              <w:t>第二十五条第四款 通航建筑物的运行应当适应船舶通行需要，运行方案应当经负责航道管理的部门同意并公布。通航建筑物的建设单位或者管理单位应当按照规定维护保养通航建筑物，保持其正常运行。</w:t>
            </w:r>
          </w:p>
          <w:p>
            <w:pPr>
              <w:pStyle w:val="TableParagraph"/>
              <w:spacing w:line="249" w:lineRule="auto"/>
              <w:ind w:left="107" w:right="95" w:firstLine="360"/>
              <w:rPr>
                <w:sz w:val="18"/>
              </w:rPr>
            </w:pPr>
            <w:r>
              <w:rPr>
                <w:sz w:val="18"/>
              </w:rPr>
              <w:t>第四十二条第（五）项 违反本法规定，有下列行为之一的，由负责航道管理的部门责令改正，对单位处五万元以下罚款，对个人处二千元以下罚款；造成损失的，依法承担赔偿责任：（五）其他危害航道通航安全的行为。</w:t>
            </w:r>
          </w:p>
          <w:p>
            <w:pPr>
              <w:pStyle w:val="TableParagraph"/>
              <w:numPr>
                <w:ilvl w:val="0"/>
                <w:numId w:val="128"/>
              </w:numPr>
              <w:tabs>
                <w:tab w:pos="650" w:val="left" w:leader="none"/>
              </w:tabs>
              <w:spacing w:line="240" w:lineRule="auto" w:before="0" w:after="0"/>
              <w:ind w:left="649" w:right="0" w:hanging="183"/>
              <w:jc w:val="left"/>
              <w:rPr>
                <w:sz w:val="18"/>
              </w:rPr>
            </w:pPr>
            <w:r>
              <w:rPr>
                <w:sz w:val="18"/>
              </w:rPr>
              <w:t>《通航建筑物运行管理办法》</w:t>
            </w:r>
          </w:p>
          <w:p>
            <w:pPr>
              <w:pStyle w:val="TableParagraph"/>
              <w:spacing w:line="249" w:lineRule="auto" w:before="10"/>
              <w:ind w:left="107" w:right="9" w:firstLine="360"/>
              <w:rPr>
                <w:sz w:val="18"/>
              </w:rPr>
            </w:pPr>
            <w:r>
              <w:rPr>
                <w:sz w:val="18"/>
              </w:rPr>
              <w:t>第六条 通航建筑物投入运行前，承担运行操作、船舶调度、设备设施养护等职责的单位（以下统称运行单位） 应当按照相关技术标准编制运行方案。同一枢纽或者同一通航建筑物存在多个运行单位的，应当联合编制运行方案。</w:t>
            </w:r>
          </w:p>
          <w:p>
            <w:pPr>
              <w:pStyle w:val="TableParagraph"/>
              <w:spacing w:line="249" w:lineRule="auto"/>
              <w:ind w:left="107" w:right="98" w:firstLine="360"/>
              <w:rPr>
                <w:sz w:val="18"/>
              </w:rPr>
            </w:pPr>
            <w:r>
              <w:rPr>
                <w:spacing w:val="-6"/>
                <w:sz w:val="18"/>
              </w:rPr>
              <w:t>第十五条 运行单位应当严格执行经审查同意的运行方案，不得随意变更。运行条件、开放时间、调度规则、养</w:t>
            </w:r>
            <w:r>
              <w:rPr>
                <w:sz w:val="18"/>
              </w:rPr>
              <w:t>护停航安排等内容需要调整的，运行单位应当重新编制运行方案并报送原审批部门审批。</w:t>
            </w:r>
          </w:p>
          <w:p>
            <w:pPr>
              <w:pStyle w:val="TableParagraph"/>
              <w:spacing w:line="249" w:lineRule="auto"/>
              <w:ind w:left="107" w:right="7" w:firstLine="360"/>
              <w:rPr>
                <w:sz w:val="18"/>
              </w:rPr>
            </w:pPr>
            <w:r>
              <w:rPr>
                <w:spacing w:val="-5"/>
                <w:sz w:val="18"/>
              </w:rPr>
              <w:t>第三十七条  运行单位有下列行为之一的，由负责航道管理的部门责令限期改正；逾期未改正的，处 </w:t>
            </w:r>
            <w:r>
              <w:rPr>
                <w:sz w:val="18"/>
              </w:rPr>
              <w:t>1</w:t>
            </w:r>
            <w:r>
              <w:rPr>
                <w:spacing w:val="-10"/>
                <w:sz w:val="18"/>
              </w:rPr>
              <w:t> 万元以上 3</w:t>
            </w:r>
            <w:r>
              <w:rPr>
                <w:spacing w:val="-7"/>
                <w:sz w:val="18"/>
              </w:rPr>
              <w:t> 万元以下的罚款：</w:t>
            </w:r>
            <w:r>
              <w:rPr>
                <w:spacing w:val="-6"/>
                <w:sz w:val="18"/>
              </w:rPr>
              <w:t>（</w:t>
            </w:r>
            <w:r>
              <w:rPr>
                <w:sz w:val="18"/>
              </w:rPr>
              <w:t>一</w:t>
            </w:r>
            <w:r>
              <w:rPr>
                <w:spacing w:val="-5"/>
                <w:sz w:val="18"/>
              </w:rPr>
              <w:t>）</w:t>
            </w:r>
            <w:r>
              <w:rPr>
                <w:spacing w:val="-1"/>
                <w:sz w:val="18"/>
              </w:rPr>
              <w:t>未按照本办法规定编制运行方案的；</w:t>
            </w:r>
            <w:r>
              <w:rPr>
                <w:spacing w:val="-6"/>
                <w:sz w:val="18"/>
              </w:rPr>
              <w:t>（</w:t>
            </w:r>
            <w:r>
              <w:rPr>
                <w:sz w:val="18"/>
              </w:rPr>
              <w:t>二</w:t>
            </w:r>
            <w:r>
              <w:rPr>
                <w:spacing w:val="-8"/>
                <w:sz w:val="18"/>
              </w:rPr>
              <w:t>）</w:t>
            </w:r>
            <w:r>
              <w:rPr>
                <w:spacing w:val="-1"/>
                <w:sz w:val="18"/>
              </w:rPr>
              <w:t>未经负责航道管理的部门同意，对运行方案中</w:t>
            </w:r>
            <w:r>
              <w:rPr>
                <w:spacing w:val="-17"/>
                <w:sz w:val="18"/>
              </w:rPr>
              <w:t>的运行条件、开放时间、调度规则、养护停航安排等内容进行调整的；</w:t>
            </w:r>
            <w:r>
              <w:rPr>
                <w:sz w:val="18"/>
              </w:rPr>
              <w:t>（三</w:t>
            </w:r>
            <w:r>
              <w:rPr>
                <w:spacing w:val="-46"/>
                <w:sz w:val="18"/>
              </w:rPr>
              <w:t>）</w:t>
            </w:r>
            <w:r>
              <w:rPr>
                <w:spacing w:val="-6"/>
                <w:sz w:val="18"/>
              </w:rPr>
              <w:t>未按照运行方案开放通航建筑物的；</w:t>
            </w:r>
            <w:r>
              <w:rPr>
                <w:spacing w:val="-3"/>
                <w:sz w:val="18"/>
              </w:rPr>
              <w:t>（</w:t>
            </w:r>
            <w:r>
              <w:rPr>
                <w:sz w:val="18"/>
              </w:rPr>
              <w:t>四</w:t>
            </w:r>
            <w:r>
              <w:rPr>
                <w:spacing w:val="-14"/>
                <w:sz w:val="18"/>
              </w:rPr>
              <w:t>）</w:t>
            </w:r>
            <w:r>
              <w:rPr>
                <w:spacing w:val="-1"/>
                <w:sz w:val="18"/>
              </w:rPr>
              <w:t>未按照调度规则进行船舶调度或者无正当理由调整船舶过闸次序的；</w:t>
            </w:r>
            <w:r>
              <w:rPr>
                <w:spacing w:val="-22"/>
                <w:sz w:val="18"/>
              </w:rPr>
              <w:t>（</w:t>
            </w:r>
            <w:r>
              <w:rPr>
                <w:sz w:val="18"/>
              </w:rPr>
              <w:t>五</w:t>
            </w:r>
            <w:r>
              <w:rPr>
                <w:spacing w:val="-22"/>
                <w:sz w:val="18"/>
              </w:rPr>
              <w:t>）</w:t>
            </w:r>
            <w:r>
              <w:rPr>
                <w:spacing w:val="-3"/>
                <w:sz w:val="18"/>
              </w:rPr>
              <w:t>未及时开展养护，造成通航建筑物停止运行或者不能正常运行的；（六）养护停航时间超出养护停航安排规定时限且未重新报批的。</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3"/>
              </w:rPr>
            </w:pPr>
          </w:p>
          <w:p>
            <w:pPr>
              <w:pStyle w:val="TableParagraph"/>
              <w:spacing w:line="249" w:lineRule="auto"/>
              <w:ind w:left="108" w:right="189"/>
              <w:rPr>
                <w:sz w:val="18"/>
              </w:rPr>
            </w:pPr>
            <w:r>
              <w:rPr>
                <w:sz w:val="18"/>
              </w:rPr>
              <w:t>设区的市或县级</w:t>
            </w:r>
          </w:p>
        </w:tc>
      </w:tr>
      <w:tr>
        <w:trPr>
          <w:trHeight w:val="43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left="8"/>
              <w:jc w:val="center"/>
              <w:rPr>
                <w:sz w:val="18"/>
              </w:rPr>
            </w:pPr>
            <w:r>
              <w:rPr>
                <w:sz w:val="18"/>
              </w:rPr>
              <w:t>8</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8" w:right="72"/>
              <w:rPr>
                <w:sz w:val="18"/>
              </w:rPr>
            </w:pPr>
            <w:r>
              <w:rPr>
                <w:sz w:val="18"/>
              </w:rPr>
              <w:t>对过闸船舶、船员不遵守运行管理有关规定的行政处罚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6"/>
              </w:rPr>
            </w:pPr>
          </w:p>
          <w:p>
            <w:pPr>
              <w:pStyle w:val="TableParagraph"/>
              <w:ind w:right="122"/>
              <w:jc w:val="right"/>
              <w:rPr>
                <w:sz w:val="18"/>
              </w:rPr>
            </w:pPr>
            <w:r>
              <w:rPr>
                <w:sz w:val="18"/>
              </w:rPr>
              <w:t>行政处罚</w:t>
            </w:r>
          </w:p>
        </w:tc>
        <w:tc>
          <w:tcPr>
            <w:tcW w:w="9309" w:type="dxa"/>
          </w:tcPr>
          <w:p>
            <w:pPr>
              <w:pStyle w:val="TableParagraph"/>
              <w:numPr>
                <w:ilvl w:val="0"/>
                <w:numId w:val="129"/>
              </w:numPr>
              <w:tabs>
                <w:tab w:pos="650" w:val="left" w:leader="none"/>
              </w:tabs>
              <w:spacing w:line="240" w:lineRule="auto" w:before="142" w:after="0"/>
              <w:ind w:left="649" w:right="0" w:hanging="183"/>
              <w:jc w:val="left"/>
              <w:rPr>
                <w:sz w:val="18"/>
              </w:rPr>
            </w:pPr>
            <w:r>
              <w:rPr>
                <w:sz w:val="18"/>
              </w:rPr>
              <w:t>《中华人民共和国航道法》</w:t>
            </w:r>
          </w:p>
          <w:p>
            <w:pPr>
              <w:pStyle w:val="TableParagraph"/>
              <w:spacing w:line="249" w:lineRule="auto" w:before="9"/>
              <w:ind w:left="107" w:right="95" w:firstLine="360"/>
              <w:jc w:val="both"/>
              <w:rPr>
                <w:sz w:val="18"/>
              </w:rPr>
            </w:pPr>
            <w:r>
              <w:rPr>
                <w:spacing w:val="-2"/>
                <w:sz w:val="18"/>
              </w:rPr>
              <w:t>第三十五条第</w:t>
            </w:r>
            <w:r>
              <w:rPr>
                <w:sz w:val="18"/>
              </w:rPr>
              <w:t>（三</w:t>
            </w:r>
            <w:r>
              <w:rPr>
                <w:spacing w:val="-10"/>
                <w:sz w:val="18"/>
              </w:rPr>
              <w:t>）（</w:t>
            </w:r>
            <w:r>
              <w:rPr>
                <w:sz w:val="18"/>
              </w:rPr>
              <w:t>四</w:t>
            </w:r>
            <w:r>
              <w:rPr>
                <w:spacing w:val="-10"/>
                <w:sz w:val="18"/>
              </w:rPr>
              <w:t>）（</w:t>
            </w:r>
            <w:r>
              <w:rPr>
                <w:sz w:val="18"/>
              </w:rPr>
              <w:t>五</w:t>
            </w:r>
            <w:r>
              <w:rPr>
                <w:spacing w:val="-10"/>
                <w:sz w:val="18"/>
              </w:rPr>
              <w:t>）</w:t>
            </w:r>
            <w:r>
              <w:rPr>
                <w:spacing w:val="-1"/>
                <w:sz w:val="18"/>
              </w:rPr>
              <w:t>项   禁止下列危害航道通航安全的行为：</w:t>
            </w:r>
            <w:r>
              <w:rPr>
                <w:spacing w:val="-10"/>
                <w:sz w:val="18"/>
              </w:rPr>
              <w:t>（</w:t>
            </w:r>
            <w:r>
              <w:rPr>
                <w:sz w:val="18"/>
              </w:rPr>
              <w:t>三</w:t>
            </w:r>
            <w:r>
              <w:rPr>
                <w:spacing w:val="-10"/>
                <w:sz w:val="18"/>
              </w:rPr>
              <w:t>）</w:t>
            </w:r>
            <w:r>
              <w:rPr>
                <w:spacing w:val="-2"/>
                <w:sz w:val="18"/>
              </w:rPr>
              <w:t>在通航建筑物及其引航道和</w:t>
            </w:r>
            <w:r>
              <w:rPr>
                <w:spacing w:val="-5"/>
                <w:sz w:val="18"/>
              </w:rPr>
              <w:t>船舶调度区内从事货物装卸、水上加油、船舶维修、捕鱼等，影响通航建筑物正常运行的；</w:t>
            </w:r>
            <w:r>
              <w:rPr>
                <w:spacing w:val="-12"/>
                <w:sz w:val="18"/>
              </w:rPr>
              <w:t>（</w:t>
            </w:r>
            <w:r>
              <w:rPr>
                <w:sz w:val="18"/>
              </w:rPr>
              <w:t>四</w:t>
            </w:r>
            <w:r>
              <w:rPr>
                <w:spacing w:val="-15"/>
                <w:sz w:val="18"/>
              </w:rPr>
              <w:t>）</w:t>
            </w:r>
            <w:r>
              <w:rPr>
                <w:spacing w:val="-2"/>
                <w:sz w:val="18"/>
              </w:rPr>
              <w:t>危害航道设施安全</w:t>
            </w:r>
            <w:r>
              <w:rPr>
                <w:sz w:val="18"/>
              </w:rPr>
              <w:t>的；（五）其他危害航道通航安全的行为。</w:t>
            </w:r>
          </w:p>
          <w:p>
            <w:pPr>
              <w:pStyle w:val="TableParagraph"/>
              <w:spacing w:line="249" w:lineRule="auto" w:before="1"/>
              <w:ind w:left="107" w:right="95" w:firstLine="360"/>
              <w:jc w:val="both"/>
              <w:rPr>
                <w:sz w:val="18"/>
              </w:rPr>
            </w:pPr>
            <w:r>
              <w:rPr>
                <w:spacing w:val="-2"/>
                <w:sz w:val="18"/>
              </w:rPr>
              <w:t>第四十二条第</w:t>
            </w:r>
            <w:r>
              <w:rPr>
                <w:sz w:val="18"/>
              </w:rPr>
              <w:t>（三</w:t>
            </w:r>
            <w:r>
              <w:rPr>
                <w:spacing w:val="-10"/>
                <w:sz w:val="18"/>
              </w:rPr>
              <w:t>）（</w:t>
            </w:r>
            <w:r>
              <w:rPr>
                <w:sz w:val="18"/>
              </w:rPr>
              <w:t>四</w:t>
            </w:r>
            <w:r>
              <w:rPr>
                <w:spacing w:val="-10"/>
                <w:sz w:val="18"/>
              </w:rPr>
              <w:t>）（</w:t>
            </w:r>
            <w:r>
              <w:rPr>
                <w:sz w:val="18"/>
              </w:rPr>
              <w:t>五</w:t>
            </w:r>
            <w:r>
              <w:rPr>
                <w:spacing w:val="-10"/>
                <w:sz w:val="18"/>
              </w:rPr>
              <w:t>）</w:t>
            </w:r>
            <w:r>
              <w:rPr>
                <w:spacing w:val="-5"/>
                <w:sz w:val="18"/>
              </w:rPr>
              <w:t>项 违反本法规定，有下列行为之一的，由负责航道管理的部门责令改正，对单位处五万元以下罚款，对个人处二千元以下罚款；造成损失的，依法承担赔偿责任：</w:t>
            </w:r>
            <w:r>
              <w:rPr>
                <w:spacing w:val="-15"/>
                <w:sz w:val="18"/>
              </w:rPr>
              <w:t>（</w:t>
            </w:r>
            <w:r>
              <w:rPr>
                <w:sz w:val="18"/>
              </w:rPr>
              <w:t>三</w:t>
            </w:r>
            <w:r>
              <w:rPr>
                <w:spacing w:val="-15"/>
                <w:sz w:val="18"/>
              </w:rPr>
              <w:t>）</w:t>
            </w:r>
            <w:r>
              <w:rPr>
                <w:spacing w:val="-2"/>
                <w:sz w:val="18"/>
              </w:rPr>
              <w:t>在通航建筑物及其引航</w:t>
            </w:r>
            <w:r>
              <w:rPr>
                <w:spacing w:val="-5"/>
                <w:sz w:val="18"/>
              </w:rPr>
              <w:t>道和船舶调度区内从事货物装卸、水上加油、船舶维修、捕鱼等，影响通航建筑物正常运行的；</w:t>
            </w:r>
            <w:r>
              <w:rPr>
                <w:spacing w:val="-12"/>
                <w:sz w:val="18"/>
              </w:rPr>
              <w:t>（</w:t>
            </w:r>
            <w:r>
              <w:rPr>
                <w:sz w:val="18"/>
              </w:rPr>
              <w:t>四</w:t>
            </w:r>
            <w:r>
              <w:rPr>
                <w:spacing w:val="-15"/>
                <w:sz w:val="18"/>
              </w:rPr>
              <w:t>）</w:t>
            </w:r>
            <w:r>
              <w:rPr>
                <w:spacing w:val="-3"/>
                <w:sz w:val="18"/>
              </w:rPr>
              <w:t>危害航道设施</w:t>
            </w:r>
            <w:r>
              <w:rPr>
                <w:sz w:val="18"/>
              </w:rPr>
              <w:t>安全的；（五）其他危害航道通航安全的行为。</w:t>
            </w:r>
          </w:p>
          <w:p>
            <w:pPr>
              <w:pStyle w:val="TableParagraph"/>
              <w:numPr>
                <w:ilvl w:val="0"/>
                <w:numId w:val="129"/>
              </w:numPr>
              <w:tabs>
                <w:tab w:pos="650" w:val="left" w:leader="none"/>
              </w:tabs>
              <w:spacing w:line="240" w:lineRule="auto" w:before="0" w:after="0"/>
              <w:ind w:left="649" w:right="0" w:hanging="183"/>
              <w:jc w:val="left"/>
              <w:rPr>
                <w:sz w:val="18"/>
              </w:rPr>
            </w:pPr>
            <w:r>
              <w:rPr>
                <w:sz w:val="18"/>
              </w:rPr>
              <w:t>《通航建筑物运行管理办法》</w:t>
            </w:r>
          </w:p>
          <w:p>
            <w:pPr>
              <w:pStyle w:val="TableParagraph"/>
              <w:spacing w:line="249" w:lineRule="auto" w:before="10"/>
              <w:ind w:left="107" w:right="98" w:firstLine="360"/>
              <w:rPr>
                <w:sz w:val="18"/>
              </w:rPr>
            </w:pPr>
            <w:r>
              <w:rPr>
                <w:spacing w:val="-1"/>
                <w:sz w:val="18"/>
              </w:rPr>
              <w:t>第二十二条 过闸船舶在通航建筑物内不得有下列行为：</w:t>
            </w:r>
            <w:r>
              <w:rPr>
                <w:spacing w:val="-12"/>
                <w:sz w:val="18"/>
              </w:rPr>
              <w:t>（</w:t>
            </w:r>
            <w:r>
              <w:rPr>
                <w:sz w:val="18"/>
              </w:rPr>
              <w:t>一</w:t>
            </w:r>
            <w:r>
              <w:rPr>
                <w:spacing w:val="-15"/>
                <w:sz w:val="18"/>
              </w:rPr>
              <w:t>）</w:t>
            </w:r>
            <w:r>
              <w:rPr>
                <w:spacing w:val="-3"/>
                <w:sz w:val="18"/>
              </w:rPr>
              <w:t>不服从调度指挥，抢档超越；</w:t>
            </w:r>
            <w:r>
              <w:rPr>
                <w:spacing w:val="-12"/>
                <w:sz w:val="18"/>
              </w:rPr>
              <w:t>（</w:t>
            </w:r>
            <w:r>
              <w:rPr>
                <w:sz w:val="18"/>
              </w:rPr>
              <w:t>二</w:t>
            </w:r>
            <w:r>
              <w:rPr>
                <w:spacing w:val="-15"/>
                <w:sz w:val="18"/>
              </w:rPr>
              <w:t>）</w:t>
            </w:r>
            <w:r>
              <w:rPr>
                <w:spacing w:val="-3"/>
                <w:sz w:val="18"/>
              </w:rPr>
              <w:t>从事上下旅</w:t>
            </w:r>
            <w:r>
              <w:rPr>
                <w:spacing w:val="-7"/>
                <w:sz w:val="18"/>
              </w:rPr>
              <w:t>客、装卸货物、水上加油、船舶维修、捕鱼等活动；</w:t>
            </w:r>
            <w:r>
              <w:rPr>
                <w:spacing w:val="-9"/>
                <w:sz w:val="18"/>
              </w:rPr>
              <w:t>（</w:t>
            </w:r>
            <w:r>
              <w:rPr>
                <w:sz w:val="18"/>
              </w:rPr>
              <w:t>三</w:t>
            </w:r>
            <w:r>
              <w:rPr>
                <w:spacing w:val="-8"/>
                <w:sz w:val="18"/>
              </w:rPr>
              <w:t>）</w:t>
            </w:r>
            <w:r>
              <w:rPr>
                <w:spacing w:val="-1"/>
                <w:sz w:val="18"/>
              </w:rPr>
              <w:t>从事烧焊等明火作业；</w:t>
            </w:r>
            <w:r>
              <w:rPr>
                <w:spacing w:val="-10"/>
                <w:sz w:val="18"/>
              </w:rPr>
              <w:t>（</w:t>
            </w:r>
            <w:r>
              <w:rPr>
                <w:sz w:val="18"/>
              </w:rPr>
              <w:t>四</w:t>
            </w:r>
            <w:r>
              <w:rPr>
                <w:spacing w:val="-10"/>
                <w:sz w:val="18"/>
              </w:rPr>
              <w:t>）</w:t>
            </w:r>
            <w:r>
              <w:rPr>
                <w:spacing w:val="-2"/>
                <w:sz w:val="18"/>
              </w:rPr>
              <w:t>载运危险货物的船舶进行洗</w:t>
            </w:r>
          </w:p>
          <w:p>
            <w:pPr>
              <w:pStyle w:val="TableParagraph"/>
              <w:ind w:left="107"/>
              <w:rPr>
                <w:sz w:val="18"/>
              </w:rPr>
            </w:pPr>
            <w:r>
              <w:rPr>
                <w:sz w:val="18"/>
              </w:rPr>
              <w:t>（清）舱作业；（五）丢弃物品、倾倒垃圾、排放油污或者生活污水等行为。</w:t>
            </w:r>
          </w:p>
          <w:p>
            <w:pPr>
              <w:pStyle w:val="TableParagraph"/>
              <w:spacing w:line="249" w:lineRule="auto" w:before="9"/>
              <w:ind w:left="107" w:right="9" w:firstLine="360"/>
              <w:rPr>
                <w:sz w:val="18"/>
              </w:rPr>
            </w:pPr>
            <w:r>
              <w:rPr>
                <w:spacing w:val="-1"/>
                <w:sz w:val="18"/>
              </w:rPr>
              <w:t>第三十八条 过闸船舶、船员有下列行为之一，影响通航建筑物正常运行的，由负责航道管理的部门责令改正， </w:t>
            </w:r>
            <w:r>
              <w:rPr>
                <w:spacing w:val="-6"/>
                <w:sz w:val="18"/>
              </w:rPr>
              <w:t>对船舶经营人处 </w:t>
            </w:r>
            <w:r>
              <w:rPr>
                <w:sz w:val="18"/>
              </w:rPr>
              <w:t>5</w:t>
            </w:r>
            <w:r>
              <w:rPr>
                <w:spacing w:val="-10"/>
                <w:sz w:val="18"/>
              </w:rPr>
              <w:t> 万元以下的罚款，对责任人员处 </w:t>
            </w:r>
            <w:r>
              <w:rPr>
                <w:sz w:val="18"/>
              </w:rPr>
              <w:t>2000</w:t>
            </w:r>
            <w:r>
              <w:rPr>
                <w:spacing w:val="-7"/>
                <w:sz w:val="18"/>
              </w:rPr>
              <w:t> 元以下的罚款；造成损失的，依法承担赔偿责任</w:t>
            </w:r>
            <w:r>
              <w:rPr>
                <w:sz w:val="18"/>
              </w:rPr>
              <w:t>：（一）有本办法第二十一条规定的情形强行过闸的；（二）不服从调度指挥，抢档超越的；（三）</w:t>
            </w:r>
            <w:r>
              <w:rPr>
                <w:spacing w:val="-2"/>
                <w:sz w:val="18"/>
              </w:rPr>
              <w:t>从事上下旅客、装卸货物、</w:t>
            </w:r>
            <w:r>
              <w:rPr>
                <w:spacing w:val="-4"/>
                <w:sz w:val="18"/>
              </w:rPr>
              <w:t>水上加油、船舶维修、捕鱼等活动的；</w:t>
            </w:r>
            <w:r>
              <w:rPr>
                <w:spacing w:val="-10"/>
                <w:sz w:val="18"/>
              </w:rPr>
              <w:t>（</w:t>
            </w:r>
            <w:r>
              <w:rPr>
                <w:sz w:val="18"/>
              </w:rPr>
              <w:t>四</w:t>
            </w:r>
            <w:r>
              <w:rPr>
                <w:spacing w:val="-8"/>
                <w:sz w:val="18"/>
              </w:rPr>
              <w:t>）</w:t>
            </w:r>
            <w:r>
              <w:rPr>
                <w:spacing w:val="-1"/>
                <w:sz w:val="18"/>
              </w:rPr>
              <w:t>从事烧焊等明火作业的；</w:t>
            </w:r>
            <w:r>
              <w:rPr>
                <w:spacing w:val="-9"/>
                <w:sz w:val="18"/>
              </w:rPr>
              <w:t>（</w:t>
            </w:r>
            <w:r>
              <w:rPr>
                <w:sz w:val="18"/>
              </w:rPr>
              <w:t>五</w:t>
            </w:r>
            <w:r>
              <w:rPr>
                <w:spacing w:val="-10"/>
                <w:sz w:val="18"/>
              </w:rPr>
              <w:t>）</w:t>
            </w:r>
            <w:r>
              <w:rPr>
                <w:spacing w:val="-1"/>
                <w:sz w:val="18"/>
              </w:rPr>
              <w:t>载运危险货物的船舶进行洗</w:t>
            </w:r>
            <w:r>
              <w:rPr>
                <w:spacing w:val="-3"/>
                <w:sz w:val="18"/>
              </w:rPr>
              <w:t>（</w:t>
            </w:r>
            <w:r>
              <w:rPr>
                <w:sz w:val="18"/>
              </w:rPr>
              <w:t>清</w:t>
            </w:r>
            <w:r>
              <w:rPr>
                <w:spacing w:val="-10"/>
                <w:sz w:val="18"/>
              </w:rPr>
              <w:t>）</w:t>
            </w:r>
            <w:r>
              <w:rPr>
                <w:sz w:val="18"/>
              </w:rPr>
              <w:t>舱作业的。</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310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ind w:left="152"/>
              <w:rPr>
                <w:sz w:val="18"/>
              </w:rPr>
            </w:pPr>
            <w:r>
              <w:rPr>
                <w:sz w:val="18"/>
              </w:rPr>
              <w:t>9</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3"/>
              <w:ind w:left="108" w:right="249"/>
              <w:jc w:val="both"/>
              <w:rPr>
                <w:sz w:val="18"/>
              </w:rPr>
            </w:pPr>
            <w:r>
              <w:rPr>
                <w:sz w:val="18"/>
              </w:rPr>
              <w:t>对过闸船舶未按规定向通航建筑物运行单位如实提供过闸信息行为的行政处罚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ind w:right="122"/>
              <w:jc w:val="right"/>
              <w:rPr>
                <w:sz w:val="18"/>
              </w:rPr>
            </w:pPr>
            <w:r>
              <w:rPr>
                <w:sz w:val="18"/>
              </w:rPr>
              <w:t>行政处罚</w:t>
            </w:r>
          </w:p>
        </w:tc>
        <w:tc>
          <w:tcPr>
            <w:tcW w:w="9309" w:type="dxa"/>
          </w:tcPr>
          <w:p>
            <w:pPr>
              <w:pStyle w:val="TableParagraph"/>
              <w:spacing w:before="2"/>
              <w:rPr>
                <w:b/>
                <w:sz w:val="19"/>
              </w:rPr>
            </w:pPr>
          </w:p>
          <w:p>
            <w:pPr>
              <w:pStyle w:val="TableParagraph"/>
              <w:numPr>
                <w:ilvl w:val="0"/>
                <w:numId w:val="130"/>
              </w:numPr>
              <w:tabs>
                <w:tab w:pos="650" w:val="left" w:leader="none"/>
              </w:tabs>
              <w:spacing w:line="240" w:lineRule="auto" w:before="0" w:after="0"/>
              <w:ind w:left="649" w:right="0" w:hanging="183"/>
              <w:jc w:val="left"/>
              <w:rPr>
                <w:sz w:val="18"/>
              </w:rPr>
            </w:pPr>
            <w:r>
              <w:rPr>
                <w:sz w:val="18"/>
              </w:rPr>
              <w:t>《中华人民共和国航道法》</w:t>
            </w:r>
          </w:p>
          <w:p>
            <w:pPr>
              <w:pStyle w:val="TableParagraph"/>
              <w:spacing w:line="249" w:lineRule="auto" w:before="9"/>
              <w:ind w:left="107" w:right="98" w:firstLine="360"/>
              <w:rPr>
                <w:sz w:val="18"/>
              </w:rPr>
            </w:pPr>
            <w:r>
              <w:rPr>
                <w:sz w:val="18"/>
              </w:rPr>
              <w:t>第三十五条第（四）（五）项 禁止下列危害航道通航安全的行为：（四）危害航道设施安全的；（五）其他危害航道通航安全的行为。</w:t>
            </w:r>
          </w:p>
          <w:p>
            <w:pPr>
              <w:pStyle w:val="TableParagraph"/>
              <w:spacing w:line="249" w:lineRule="auto" w:before="1"/>
              <w:ind w:left="107" w:right="9" w:firstLine="360"/>
              <w:rPr>
                <w:sz w:val="18"/>
              </w:rPr>
            </w:pPr>
            <w:r>
              <w:rPr>
                <w:spacing w:val="-2"/>
                <w:sz w:val="18"/>
              </w:rPr>
              <w:t>第四十二条第</w:t>
            </w:r>
            <w:r>
              <w:rPr>
                <w:sz w:val="18"/>
              </w:rPr>
              <w:t>（四</w:t>
            </w:r>
            <w:r>
              <w:rPr>
                <w:spacing w:val="-14"/>
                <w:sz w:val="18"/>
              </w:rPr>
              <w:t>）（</w:t>
            </w:r>
            <w:r>
              <w:rPr>
                <w:sz w:val="18"/>
              </w:rPr>
              <w:t>五</w:t>
            </w:r>
            <w:r>
              <w:rPr>
                <w:spacing w:val="-12"/>
                <w:sz w:val="18"/>
              </w:rPr>
              <w:t>）</w:t>
            </w:r>
            <w:r>
              <w:rPr>
                <w:spacing w:val="-4"/>
                <w:sz w:val="18"/>
              </w:rPr>
              <w:t>项  违反本法规定，有下列行为之一的，由负责航道管理的部门责令改正，对单位处五万元以下罚款，对个人处二千元以下罚款；造成损失的，依法承担赔偿责任：（四）危害航道设施安全的；（五</w:t>
            </w:r>
            <w:r>
              <w:rPr>
                <w:spacing w:val="-17"/>
                <w:sz w:val="18"/>
              </w:rPr>
              <w:t>） </w:t>
            </w:r>
            <w:r>
              <w:rPr>
                <w:sz w:val="18"/>
              </w:rPr>
              <w:t>其他危害航道通航安全的行为。</w:t>
            </w:r>
          </w:p>
          <w:p>
            <w:pPr>
              <w:pStyle w:val="TableParagraph"/>
              <w:numPr>
                <w:ilvl w:val="0"/>
                <w:numId w:val="130"/>
              </w:numPr>
              <w:tabs>
                <w:tab w:pos="650" w:val="left" w:leader="none"/>
              </w:tabs>
              <w:spacing w:line="240" w:lineRule="auto" w:before="0" w:after="0"/>
              <w:ind w:left="649" w:right="0" w:hanging="183"/>
              <w:jc w:val="left"/>
              <w:rPr>
                <w:sz w:val="18"/>
              </w:rPr>
            </w:pPr>
            <w:r>
              <w:rPr>
                <w:sz w:val="18"/>
              </w:rPr>
              <w:t>《通航建筑物运行管理办法》</w:t>
            </w:r>
          </w:p>
          <w:p>
            <w:pPr>
              <w:pStyle w:val="TableParagraph"/>
              <w:spacing w:line="249" w:lineRule="auto" w:before="9"/>
              <w:ind w:left="107" w:right="95" w:firstLine="360"/>
              <w:rPr>
                <w:sz w:val="18"/>
              </w:rPr>
            </w:pPr>
            <w:r>
              <w:rPr>
                <w:spacing w:val="-5"/>
                <w:sz w:val="18"/>
              </w:rPr>
              <w:t>第十七条第一款 船舶过闸前应当向运行单位提出过闸申请，并按照规定如实提供船名、船舶类型、最大平面尺</w:t>
            </w:r>
            <w:r>
              <w:rPr>
                <w:sz w:val="18"/>
              </w:rPr>
              <w:t>度、吃水、货种、实际载货（客）量等相关信息。</w:t>
            </w:r>
          </w:p>
          <w:p>
            <w:pPr>
              <w:pStyle w:val="TableParagraph"/>
              <w:spacing w:before="1"/>
              <w:ind w:left="467"/>
              <w:rPr>
                <w:sz w:val="18"/>
              </w:rPr>
            </w:pPr>
            <w:r>
              <w:rPr>
                <w:sz w:val="18"/>
              </w:rPr>
              <w:t>第三十九条 过闸船舶未按照规定向运行单位如实提供过闸信息的，由负责航道管理的部门责令改正，处 1000</w:t>
            </w:r>
          </w:p>
          <w:p>
            <w:pPr>
              <w:pStyle w:val="TableParagraph"/>
              <w:spacing w:before="9"/>
              <w:ind w:left="107"/>
              <w:rPr>
                <w:sz w:val="18"/>
              </w:rPr>
            </w:pPr>
            <w:r>
              <w:rPr>
                <w:sz w:val="18"/>
              </w:rPr>
              <w:t>元以上 1 万元以下的罚款。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before="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before="1"/>
              <w:ind w:left="108" w:right="189"/>
              <w:rPr>
                <w:sz w:val="18"/>
              </w:rPr>
            </w:pPr>
            <w:r>
              <w:rPr>
                <w:sz w:val="18"/>
              </w:rPr>
              <w:t>设区的市或县级</w:t>
            </w:r>
          </w:p>
        </w:tc>
      </w:tr>
      <w:tr>
        <w:trPr>
          <w:trHeight w:val="513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left="107"/>
              <w:rPr>
                <w:sz w:val="18"/>
              </w:rPr>
            </w:pPr>
            <w:r>
              <w:rPr>
                <w:sz w:val="18"/>
              </w:rPr>
              <w:t>10</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spacing w:line="249" w:lineRule="auto"/>
              <w:ind w:left="108" w:right="95"/>
              <w:rPr>
                <w:sz w:val="18"/>
              </w:rPr>
            </w:pPr>
            <w:r>
              <w:rPr>
                <w:sz w:val="18"/>
              </w:rPr>
              <w:t>对违规向河道</w:t>
            </w:r>
            <w:r>
              <w:rPr>
                <w:spacing w:val="-7"/>
                <w:sz w:val="18"/>
              </w:rPr>
              <w:t>倾倒泥沙、石块</w:t>
            </w:r>
            <w:r>
              <w:rPr>
                <w:sz w:val="18"/>
              </w:rPr>
              <w:t>和废弃物等行为的行政处罚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right="122"/>
              <w:jc w:val="right"/>
              <w:rPr>
                <w:sz w:val="18"/>
              </w:rPr>
            </w:pPr>
            <w:r>
              <w:rPr>
                <w:sz w:val="18"/>
              </w:rPr>
              <w:t>行政处罚</w:t>
            </w:r>
          </w:p>
        </w:tc>
        <w:tc>
          <w:tcPr>
            <w:tcW w:w="9309" w:type="dxa"/>
          </w:tcPr>
          <w:p>
            <w:pPr>
              <w:pStyle w:val="TableParagraph"/>
              <w:spacing w:before="4"/>
              <w:rPr>
                <w:b/>
                <w:sz w:val="23"/>
              </w:rPr>
            </w:pPr>
          </w:p>
          <w:p>
            <w:pPr>
              <w:pStyle w:val="TableParagraph"/>
              <w:numPr>
                <w:ilvl w:val="0"/>
                <w:numId w:val="131"/>
              </w:numPr>
              <w:tabs>
                <w:tab w:pos="650" w:val="left" w:leader="none"/>
              </w:tabs>
              <w:spacing w:line="240" w:lineRule="auto" w:before="0" w:after="0"/>
              <w:ind w:left="649" w:right="0" w:hanging="183"/>
              <w:jc w:val="left"/>
              <w:rPr>
                <w:sz w:val="18"/>
              </w:rPr>
            </w:pPr>
            <w:r>
              <w:rPr>
                <w:sz w:val="18"/>
              </w:rPr>
              <w:t>《中华人民共和国航道法》</w:t>
            </w:r>
          </w:p>
          <w:p>
            <w:pPr>
              <w:pStyle w:val="TableParagraph"/>
              <w:spacing w:line="249" w:lineRule="auto" w:before="9"/>
              <w:ind w:left="107" w:right="98" w:firstLine="360"/>
              <w:rPr>
                <w:sz w:val="18"/>
              </w:rPr>
            </w:pPr>
            <w:r>
              <w:rPr>
                <w:sz w:val="18"/>
              </w:rPr>
              <w:t>第三十二条第二项 禁止下列危害航道通航安全的行为：（二）在航道和航道保护范围内倾倒砂石、泥土、垃圾以及其他废弃物的；</w:t>
            </w:r>
          </w:p>
          <w:p>
            <w:pPr>
              <w:pStyle w:val="TableParagraph"/>
              <w:spacing w:line="249" w:lineRule="auto" w:before="1"/>
              <w:ind w:left="107" w:right="7" w:firstLine="360"/>
              <w:rPr>
                <w:sz w:val="18"/>
              </w:rPr>
            </w:pPr>
            <w:r>
              <w:rPr>
                <w:spacing w:val="-5"/>
                <w:sz w:val="18"/>
              </w:rPr>
              <w:t>第四十二条第二项  违反本法规定，有下列行为之一的，由负责航道管理的部门责令改正，对单位处五万元以下</w:t>
            </w:r>
            <w:r>
              <w:rPr>
                <w:spacing w:val="-10"/>
                <w:sz w:val="18"/>
              </w:rPr>
              <w:t>罚款，对个人处二千元以下罚款；造成损失的，依法承担赔偿责任：</w:t>
            </w:r>
            <w:r>
              <w:rPr>
                <w:spacing w:val="-26"/>
                <w:sz w:val="18"/>
              </w:rPr>
              <w:t>（</w:t>
            </w:r>
            <w:r>
              <w:rPr>
                <w:sz w:val="18"/>
              </w:rPr>
              <w:t>二</w:t>
            </w:r>
            <w:r>
              <w:rPr>
                <w:spacing w:val="-24"/>
                <w:sz w:val="18"/>
              </w:rPr>
              <w:t>）</w:t>
            </w:r>
            <w:r>
              <w:rPr>
                <w:spacing w:val="-3"/>
                <w:sz w:val="18"/>
              </w:rPr>
              <w:t>在航道和航道保护范围内倾倒砂石、泥土、</w:t>
            </w:r>
            <w:r>
              <w:rPr>
                <w:sz w:val="18"/>
              </w:rPr>
              <w:t>垃圾以及其他废弃物的；</w:t>
            </w:r>
          </w:p>
          <w:p>
            <w:pPr>
              <w:pStyle w:val="TableParagraph"/>
              <w:numPr>
                <w:ilvl w:val="0"/>
                <w:numId w:val="131"/>
              </w:numPr>
              <w:tabs>
                <w:tab w:pos="650" w:val="left" w:leader="none"/>
              </w:tabs>
              <w:spacing w:line="240" w:lineRule="auto" w:before="0" w:after="0"/>
              <w:ind w:left="649" w:right="0" w:hanging="183"/>
              <w:jc w:val="left"/>
              <w:rPr>
                <w:sz w:val="18"/>
              </w:rPr>
            </w:pPr>
            <w:r>
              <w:rPr>
                <w:sz w:val="18"/>
              </w:rPr>
              <w:t>《中华人民共和国航道管理条例》</w:t>
            </w:r>
          </w:p>
          <w:p>
            <w:pPr>
              <w:pStyle w:val="TableParagraph"/>
              <w:spacing w:before="10"/>
              <w:ind w:left="467"/>
              <w:rPr>
                <w:sz w:val="18"/>
              </w:rPr>
            </w:pPr>
            <w:r>
              <w:rPr>
                <w:sz w:val="18"/>
              </w:rPr>
              <w:t>第二十二条 禁止向河道倾倒沙石泥土和废弃物。</w:t>
            </w:r>
          </w:p>
          <w:p>
            <w:pPr>
              <w:pStyle w:val="TableParagraph"/>
              <w:spacing w:before="9"/>
              <w:ind w:left="467"/>
              <w:rPr>
                <w:sz w:val="18"/>
              </w:rPr>
            </w:pPr>
            <w:r>
              <w:rPr>
                <w:sz w:val="18"/>
              </w:rPr>
              <w:t>在通航河道内挖取沙石泥土、堆存材料，不得恶化通航条件。</w:t>
            </w:r>
          </w:p>
          <w:p>
            <w:pPr>
              <w:pStyle w:val="TableParagraph"/>
              <w:spacing w:line="249" w:lineRule="auto" w:before="9"/>
              <w:ind w:left="467" w:right="278"/>
              <w:rPr>
                <w:sz w:val="18"/>
              </w:rPr>
            </w:pPr>
            <w:r>
              <w:rPr>
                <w:sz w:val="18"/>
              </w:rPr>
              <w:t>第二十七条 对违反本条例规定的单位和个人，县以上交通主管部门可以视情节轻重给予警告、罚款的处罚。3.《中华人民共和国航道管理条例实施细则》</w:t>
            </w:r>
          </w:p>
          <w:p>
            <w:pPr>
              <w:pStyle w:val="TableParagraph"/>
              <w:spacing w:before="1"/>
              <w:ind w:left="467"/>
              <w:rPr>
                <w:sz w:val="18"/>
              </w:rPr>
            </w:pPr>
            <w:r>
              <w:rPr>
                <w:sz w:val="18"/>
              </w:rPr>
              <w:t>第三十条 除疏浚、整治航道所必须的排泥、抛石外，禁止向河道倾倒泥沙、石块和废弃物。</w:t>
            </w:r>
          </w:p>
          <w:p>
            <w:pPr>
              <w:pStyle w:val="TableParagraph"/>
              <w:spacing w:line="249" w:lineRule="auto" w:before="9"/>
              <w:ind w:left="107" w:right="95" w:firstLine="360"/>
              <w:rPr>
                <w:sz w:val="18"/>
              </w:rPr>
            </w:pPr>
            <w:r>
              <w:rPr>
                <w:spacing w:val="-7"/>
                <w:sz w:val="18"/>
              </w:rPr>
              <w:t>在通航河道内挖取砂石泥土、开采砂金、堆放材料，必须报河道主管部门会同航道主管部门批准，涉及水上交通</w:t>
            </w:r>
            <w:r>
              <w:rPr>
                <w:sz w:val="18"/>
              </w:rPr>
              <w:t>安全的，事先征得港监部门同意，并按照批准的水域范围和作业方式开采，不得恶化通航条件。</w:t>
            </w:r>
          </w:p>
          <w:p>
            <w:pPr>
              <w:pStyle w:val="TableParagraph"/>
              <w:spacing w:line="249" w:lineRule="auto"/>
              <w:ind w:left="107" w:right="9" w:firstLine="360"/>
              <w:rPr>
                <w:sz w:val="18"/>
              </w:rPr>
            </w:pPr>
            <w:r>
              <w:rPr>
                <w:sz w:val="18"/>
              </w:rPr>
              <w:t>第三十八条第（四）项 对有违反《条例》和本《细则》规定行为的单位或个人，县以上交通运输主管部门或其</w:t>
            </w:r>
            <w:r>
              <w:rPr>
                <w:spacing w:val="-1"/>
                <w:sz w:val="18"/>
              </w:rPr>
              <w:t>受委托的航道管理机构除责令其纠正违法行为，限期采取补救措施，排除障碍，赔偿损失外，按下列规定予以处罚：</w:t>
            </w:r>
          </w:p>
          <w:p>
            <w:pPr>
              <w:pStyle w:val="TableParagraph"/>
              <w:spacing w:line="249" w:lineRule="auto" w:before="1"/>
              <w:ind w:left="107" w:right="95"/>
              <w:rPr>
                <w:sz w:val="18"/>
              </w:rPr>
            </w:pPr>
            <w:r>
              <w:rPr>
                <w:sz w:val="18"/>
              </w:rPr>
              <w:t>（四</w:t>
            </w:r>
            <w:r>
              <w:rPr>
                <w:spacing w:val="-10"/>
                <w:sz w:val="18"/>
              </w:rPr>
              <w:t>）</w:t>
            </w:r>
            <w:r>
              <w:rPr>
                <w:spacing w:val="-11"/>
                <w:sz w:val="18"/>
              </w:rPr>
              <w:t>违反《条例》第二十二条，本《细则》第三十条第一款的，责令停止违法行为，限期清理碍航物体，所需费用</w:t>
            </w:r>
            <w:r>
              <w:rPr>
                <w:spacing w:val="-6"/>
                <w:sz w:val="18"/>
              </w:rPr>
              <w:t>由违法者承担，并处以相当于清理费用 </w:t>
            </w:r>
            <w:r>
              <w:rPr>
                <w:sz w:val="18"/>
              </w:rPr>
              <w:t>2</w:t>
            </w:r>
            <w:r>
              <w:rPr>
                <w:spacing w:val="-12"/>
                <w:sz w:val="18"/>
              </w:rPr>
              <w:t> 倍的罚款。违反同条第二款的，责令立即停止作业，补办手续，限期清除碍</w:t>
            </w:r>
          </w:p>
          <w:p>
            <w:pPr>
              <w:pStyle w:val="TableParagraph"/>
              <w:ind w:left="107"/>
              <w:rPr>
                <w:sz w:val="18"/>
              </w:rPr>
            </w:pPr>
            <w:r>
              <w:rPr>
                <w:sz w:val="18"/>
              </w:rPr>
              <w:t>航物体，并处以 1000 元以上 2000 元以下罚款。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40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before="1"/>
              <w:ind w:left="86" w:right="78"/>
              <w:jc w:val="center"/>
              <w:rPr>
                <w:sz w:val="18"/>
              </w:rPr>
            </w:pPr>
            <w:r>
              <w:rPr>
                <w:sz w:val="18"/>
              </w:rPr>
              <w:t>11</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spacing w:line="249" w:lineRule="auto"/>
              <w:ind w:left="108" w:right="72"/>
              <w:rPr>
                <w:sz w:val="18"/>
              </w:rPr>
            </w:pPr>
            <w:r>
              <w:rPr>
                <w:sz w:val="18"/>
              </w:rPr>
              <w:t>对侵占、破坏航道或航道设施行为的行政处罚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before="1"/>
              <w:ind w:left="132"/>
              <w:rPr>
                <w:sz w:val="18"/>
              </w:rPr>
            </w:pPr>
            <w:r>
              <w:rPr>
                <w:sz w:val="18"/>
              </w:rPr>
              <w:t>行政处罚</w:t>
            </w:r>
          </w:p>
        </w:tc>
        <w:tc>
          <w:tcPr>
            <w:tcW w:w="9309" w:type="dxa"/>
          </w:tcPr>
          <w:p>
            <w:pPr>
              <w:pStyle w:val="TableParagraph"/>
              <w:numPr>
                <w:ilvl w:val="0"/>
                <w:numId w:val="132"/>
              </w:numPr>
              <w:tabs>
                <w:tab w:pos="741" w:val="left" w:leader="none"/>
              </w:tabs>
              <w:spacing w:line="240" w:lineRule="auto" w:before="12" w:after="0"/>
              <w:ind w:left="740" w:right="0" w:hanging="183"/>
              <w:jc w:val="left"/>
              <w:rPr>
                <w:sz w:val="18"/>
              </w:rPr>
            </w:pPr>
            <w:r>
              <w:rPr>
                <w:sz w:val="18"/>
              </w:rPr>
              <w:t>《中华人民共和国航道法》</w:t>
            </w:r>
          </w:p>
          <w:p>
            <w:pPr>
              <w:pStyle w:val="TableParagraph"/>
              <w:spacing w:line="249" w:lineRule="auto" w:before="10"/>
              <w:ind w:left="107" w:right="98" w:firstLine="360"/>
              <w:rPr>
                <w:sz w:val="18"/>
              </w:rPr>
            </w:pPr>
            <w:r>
              <w:rPr>
                <w:sz w:val="18"/>
              </w:rPr>
              <w:t>第三十五条第（四）（五）项 禁止下列危害航道通航安全的行为：（四）危害航道设施安全的；（五）其他危害航道通航安全的行为。</w:t>
            </w:r>
          </w:p>
          <w:p>
            <w:pPr>
              <w:pStyle w:val="TableParagraph"/>
              <w:spacing w:line="249" w:lineRule="auto"/>
              <w:ind w:left="107" w:right="9" w:firstLine="360"/>
              <w:rPr>
                <w:sz w:val="18"/>
              </w:rPr>
            </w:pPr>
            <w:r>
              <w:rPr>
                <w:spacing w:val="-2"/>
                <w:sz w:val="18"/>
              </w:rPr>
              <w:t>第四十二条第</w:t>
            </w:r>
            <w:r>
              <w:rPr>
                <w:sz w:val="18"/>
              </w:rPr>
              <w:t>（四</w:t>
            </w:r>
            <w:r>
              <w:rPr>
                <w:spacing w:val="-14"/>
                <w:sz w:val="18"/>
              </w:rPr>
              <w:t>）（</w:t>
            </w:r>
            <w:r>
              <w:rPr>
                <w:sz w:val="18"/>
              </w:rPr>
              <w:t>五</w:t>
            </w:r>
            <w:r>
              <w:rPr>
                <w:spacing w:val="-12"/>
                <w:sz w:val="18"/>
              </w:rPr>
              <w:t>）</w:t>
            </w:r>
            <w:r>
              <w:rPr>
                <w:spacing w:val="-4"/>
                <w:sz w:val="18"/>
              </w:rPr>
              <w:t>项  违反本法规定，有下列行为之一的，由负责航道管理的部门责令改正，对单位处五万元以下罚款，对个人处二千元以下罚款；造成损失的，依法承担赔偿责任：（四）危害航道设施安全的；（五</w:t>
            </w:r>
            <w:r>
              <w:rPr>
                <w:spacing w:val="-17"/>
                <w:sz w:val="18"/>
              </w:rPr>
              <w:t>） </w:t>
            </w:r>
            <w:r>
              <w:rPr>
                <w:sz w:val="18"/>
              </w:rPr>
              <w:t>其他危害航道通航安全的行为。</w:t>
            </w:r>
          </w:p>
          <w:p>
            <w:pPr>
              <w:pStyle w:val="TableParagraph"/>
              <w:numPr>
                <w:ilvl w:val="0"/>
                <w:numId w:val="132"/>
              </w:numPr>
              <w:tabs>
                <w:tab w:pos="650" w:val="left" w:leader="none"/>
              </w:tabs>
              <w:spacing w:line="240" w:lineRule="auto" w:before="1" w:after="0"/>
              <w:ind w:left="649" w:right="0" w:hanging="183"/>
              <w:jc w:val="left"/>
              <w:rPr>
                <w:sz w:val="18"/>
              </w:rPr>
            </w:pPr>
            <w:r>
              <w:rPr>
                <w:sz w:val="18"/>
              </w:rPr>
              <w:t>《中华人民共和国航道管理条例》</w:t>
            </w:r>
          </w:p>
          <w:p>
            <w:pPr>
              <w:pStyle w:val="TableParagraph"/>
              <w:spacing w:line="249" w:lineRule="auto" w:before="9"/>
              <w:ind w:left="107" w:right="7" w:firstLine="360"/>
              <w:rPr>
                <w:sz w:val="18"/>
              </w:rPr>
            </w:pPr>
            <w:r>
              <w:rPr>
                <w:spacing w:val="-9"/>
                <w:sz w:val="18"/>
              </w:rPr>
              <w:t>第十三条 航道和航道设施受国家保护，任何单位和个人均不得侵占或者破坏。交通部门应当加强对航道的养护， </w:t>
            </w:r>
            <w:r>
              <w:rPr>
                <w:sz w:val="18"/>
              </w:rPr>
              <w:t>保证航道畅通。</w:t>
            </w:r>
          </w:p>
          <w:p>
            <w:pPr>
              <w:pStyle w:val="TableParagraph"/>
              <w:spacing w:line="249" w:lineRule="auto"/>
              <w:ind w:left="558" w:right="189" w:hanging="92"/>
              <w:rPr>
                <w:sz w:val="18"/>
              </w:rPr>
            </w:pPr>
            <w:r>
              <w:rPr>
                <w:sz w:val="18"/>
              </w:rPr>
              <w:t>第二十七条 对违反本条例规定的单位和个人，县以上交通主管部门可以视情节轻重给予警告、罚款的处罚。3.《中华人民共和国航道管理条例实施细则》</w:t>
            </w:r>
          </w:p>
          <w:p>
            <w:pPr>
              <w:pStyle w:val="TableParagraph"/>
              <w:spacing w:before="1"/>
              <w:ind w:left="467"/>
              <w:rPr>
                <w:sz w:val="18"/>
              </w:rPr>
            </w:pPr>
            <w:r>
              <w:rPr>
                <w:sz w:val="18"/>
              </w:rPr>
              <w:t>第十六条 航道和航道设施受国家保护，任何单位和个人不得侵占、破坏。</w:t>
            </w:r>
          </w:p>
          <w:p>
            <w:pPr>
              <w:pStyle w:val="TableParagraph"/>
              <w:spacing w:line="249" w:lineRule="auto" w:before="9"/>
              <w:ind w:left="467" w:right="98"/>
              <w:rPr>
                <w:sz w:val="18"/>
              </w:rPr>
            </w:pPr>
            <w:r>
              <w:rPr>
                <w:sz w:val="18"/>
              </w:rPr>
              <w:t>航道主管部门负责管理和保护航道及航道设施，有权依法制止、处理各种侵占、破坏航道和航道设施的行为。第三十八条第（一）项 对有违反《条例》和本《细则》规定行为的单位或个人，县以上交通运输主管部门或其</w:t>
            </w:r>
          </w:p>
          <w:p>
            <w:pPr>
              <w:pStyle w:val="TableParagraph"/>
              <w:ind w:left="107"/>
              <w:rPr>
                <w:sz w:val="18"/>
              </w:rPr>
            </w:pPr>
            <w:r>
              <w:rPr>
                <w:sz w:val="18"/>
              </w:rPr>
              <w:t>受委托的航道管理机构除责令其纠正违法行为，限期采取补救措施，排除障碍，赔偿损失外，按下列规定予以处罚：</w:t>
            </w:r>
          </w:p>
          <w:p>
            <w:pPr>
              <w:pStyle w:val="TableParagraph"/>
              <w:spacing w:line="240" w:lineRule="atLeast"/>
              <w:ind w:left="107" w:right="82"/>
              <w:rPr>
                <w:sz w:val="18"/>
              </w:rPr>
            </w:pPr>
            <w:r>
              <w:rPr>
                <w:sz w:val="18"/>
              </w:rPr>
              <w:t>（一）违反《条例》第十三条，本《细则》第十六条，侵占、破坏航道或航道设施的，处以不超过损失赔偿费 40％ 的罚款。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5"/>
              </w:rPr>
            </w:pPr>
          </w:p>
          <w:p>
            <w:pPr>
              <w:pStyle w:val="TableParagraph"/>
              <w:spacing w:line="249" w:lineRule="auto"/>
              <w:ind w:left="108" w:right="189"/>
              <w:rPr>
                <w:sz w:val="18"/>
              </w:rPr>
            </w:pPr>
            <w:r>
              <w:rPr>
                <w:sz w:val="18"/>
              </w:rPr>
              <w:t>设区的市或县级</w:t>
            </w:r>
          </w:p>
        </w:tc>
      </w:tr>
      <w:tr>
        <w:trPr>
          <w:trHeight w:val="527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7"/>
              </w:rPr>
            </w:pPr>
          </w:p>
          <w:p>
            <w:pPr>
              <w:pStyle w:val="TableParagraph"/>
              <w:ind w:left="86" w:right="78"/>
              <w:jc w:val="center"/>
              <w:rPr>
                <w:sz w:val="18"/>
              </w:rPr>
            </w:pPr>
            <w:r>
              <w:rPr>
                <w:sz w:val="18"/>
              </w:rPr>
              <w:t>12</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5"/>
              </w:rPr>
            </w:pPr>
          </w:p>
          <w:p>
            <w:pPr>
              <w:pStyle w:val="TableParagraph"/>
              <w:spacing w:line="249" w:lineRule="auto"/>
              <w:ind w:left="108" w:right="249"/>
              <w:jc w:val="both"/>
              <w:rPr>
                <w:sz w:val="18"/>
              </w:rPr>
            </w:pPr>
            <w:r>
              <w:rPr>
                <w:sz w:val="18"/>
              </w:rPr>
              <w:t>对未按主管部门意见设置必要的航标等设施行为的行政处罚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7"/>
              </w:rPr>
            </w:pPr>
          </w:p>
          <w:p>
            <w:pPr>
              <w:pStyle w:val="TableParagraph"/>
              <w:ind w:left="108"/>
              <w:rPr>
                <w:sz w:val="18"/>
              </w:rPr>
            </w:pPr>
            <w:r>
              <w:rPr>
                <w:sz w:val="18"/>
              </w:rPr>
              <w:t>行政处罚</w:t>
            </w:r>
          </w:p>
        </w:tc>
        <w:tc>
          <w:tcPr>
            <w:tcW w:w="9309" w:type="dxa"/>
          </w:tcPr>
          <w:p>
            <w:pPr>
              <w:pStyle w:val="TableParagraph"/>
              <w:numPr>
                <w:ilvl w:val="0"/>
                <w:numId w:val="133"/>
              </w:numPr>
              <w:tabs>
                <w:tab w:pos="650" w:val="left" w:leader="none"/>
              </w:tabs>
              <w:spacing w:line="240" w:lineRule="auto" w:before="9" w:after="0"/>
              <w:ind w:left="649" w:right="0" w:hanging="183"/>
              <w:jc w:val="left"/>
              <w:rPr>
                <w:sz w:val="18"/>
              </w:rPr>
            </w:pPr>
            <w:r>
              <w:rPr>
                <w:sz w:val="18"/>
              </w:rPr>
              <w:t>《中华人民共和国航道法》</w:t>
            </w:r>
          </w:p>
          <w:p>
            <w:pPr>
              <w:pStyle w:val="TableParagraph"/>
              <w:spacing w:line="249" w:lineRule="auto" w:before="10"/>
              <w:ind w:left="107" w:right="95" w:firstLine="360"/>
              <w:rPr>
                <w:sz w:val="18"/>
              </w:rPr>
            </w:pPr>
            <w:r>
              <w:rPr>
                <w:spacing w:val="-5"/>
                <w:sz w:val="18"/>
              </w:rPr>
              <w:t>第三十四条第一款 在通航水域上建设桥梁等建筑物，建设单位应当按照国家有关规定和技术要求设置航标等设</w:t>
            </w:r>
            <w:r>
              <w:rPr>
                <w:sz w:val="18"/>
              </w:rPr>
              <w:t>施，并承担相应费用。</w:t>
            </w:r>
          </w:p>
          <w:p>
            <w:pPr>
              <w:pStyle w:val="TableParagraph"/>
              <w:spacing w:line="249" w:lineRule="auto"/>
              <w:ind w:left="107" w:right="95" w:firstLine="360"/>
              <w:rPr>
                <w:sz w:val="18"/>
              </w:rPr>
            </w:pPr>
            <w:r>
              <w:rPr>
                <w:spacing w:val="-6"/>
                <w:sz w:val="18"/>
              </w:rPr>
              <w:t>第四十一条 在通航水域上建设桥梁等建筑物，建设单位未按照规定设置航标等设施的，由负责航道管理的部门</w:t>
            </w:r>
            <w:r>
              <w:rPr>
                <w:sz w:val="18"/>
              </w:rPr>
              <w:t>或者海事管理机构责令改正，处五万元以下罚款。</w:t>
            </w:r>
          </w:p>
          <w:p>
            <w:pPr>
              <w:pStyle w:val="TableParagraph"/>
              <w:numPr>
                <w:ilvl w:val="0"/>
                <w:numId w:val="133"/>
              </w:numPr>
              <w:tabs>
                <w:tab w:pos="650" w:val="left" w:leader="none"/>
              </w:tabs>
              <w:spacing w:line="240" w:lineRule="auto" w:before="0" w:after="0"/>
              <w:ind w:left="649" w:right="0" w:hanging="183"/>
              <w:jc w:val="left"/>
              <w:rPr>
                <w:sz w:val="18"/>
              </w:rPr>
            </w:pPr>
            <w:r>
              <w:rPr>
                <w:sz w:val="18"/>
              </w:rPr>
              <w:t>《中华人民共和国航道管理条例》</w:t>
            </w:r>
          </w:p>
          <w:p>
            <w:pPr>
              <w:pStyle w:val="TableParagraph"/>
              <w:spacing w:before="10"/>
              <w:ind w:left="467"/>
              <w:rPr>
                <w:sz w:val="18"/>
              </w:rPr>
            </w:pPr>
            <w:r>
              <w:rPr>
                <w:sz w:val="18"/>
              </w:rPr>
              <w:t>第二十一条 沿海和通航河流上设置的助航标志必须符合国家规定的标准。</w:t>
            </w:r>
          </w:p>
          <w:p>
            <w:pPr>
              <w:pStyle w:val="TableParagraph"/>
              <w:spacing w:line="249" w:lineRule="auto" w:before="9"/>
              <w:ind w:left="467" w:right="189"/>
              <w:jc w:val="both"/>
              <w:rPr>
                <w:sz w:val="18"/>
              </w:rPr>
            </w:pPr>
            <w:r>
              <w:rPr>
                <w:sz w:val="18"/>
              </w:rPr>
              <w:t>在沿海和通航河流上设置专用标志必须经交通主管部门同意；设置渔标和军用标，必须报交通主管部门备案。第二十七条 对违反本条例规定的单位和个人，县以上交通主管部门可以视情节轻重给予警告、罚款的处罚。3.《中华人民共和国航道管理条例实施细则》</w:t>
            </w:r>
          </w:p>
          <w:p>
            <w:pPr>
              <w:pStyle w:val="TableParagraph"/>
              <w:spacing w:line="249" w:lineRule="auto"/>
              <w:ind w:left="107" w:right="9" w:firstLine="360"/>
              <w:rPr>
                <w:sz w:val="18"/>
              </w:rPr>
            </w:pPr>
            <w:r>
              <w:rPr>
                <w:sz w:val="18"/>
              </w:rPr>
              <w:t>第二十九条第一款第二款 在通航河流上新建和已建桥梁，必须根据航道主管部门的意见，建设桥涵标志或者桥梁河段航标，同时按港监部门的意见，增设航行安全设施，其建设和维护管理工作，由桥梁建设或者管理单位负责。</w:t>
            </w:r>
          </w:p>
          <w:p>
            <w:pPr>
              <w:pStyle w:val="TableParagraph"/>
              <w:spacing w:line="249" w:lineRule="auto" w:before="1"/>
              <w:ind w:left="107" w:right="95" w:firstLine="360"/>
              <w:rPr>
                <w:sz w:val="18"/>
              </w:rPr>
            </w:pPr>
            <w:r>
              <w:rPr>
                <w:spacing w:val="-6"/>
                <w:sz w:val="18"/>
              </w:rPr>
              <w:t>建设其他与通航有关的设施，涉及到航行安全和设施自身安全的，亦须设置航标予以标示，其设标和维护管理工</w:t>
            </w:r>
            <w:r>
              <w:rPr>
                <w:sz w:val="18"/>
              </w:rPr>
              <w:t>作，亦由建设和管理单位负责。</w:t>
            </w:r>
          </w:p>
          <w:p>
            <w:pPr>
              <w:pStyle w:val="TableParagraph"/>
              <w:spacing w:line="249" w:lineRule="auto"/>
              <w:ind w:left="107" w:right="7" w:firstLine="360"/>
              <w:rPr>
                <w:sz w:val="18"/>
              </w:rPr>
            </w:pPr>
            <w:r>
              <w:rPr>
                <w:sz w:val="18"/>
              </w:rPr>
              <w:t>第三十八条第（三）项 对有违反《条例》和本《细则》规定行为的单位或个人，县以上交通运输主管部门或其</w:t>
            </w:r>
            <w:r>
              <w:rPr>
                <w:spacing w:val="-10"/>
                <w:sz w:val="18"/>
              </w:rPr>
              <w:t>受委托的航道管理机构除责令纠正违法行为，限期采取补救措施，排除障碍，赔偿损失外，按下列规定予以处罚</w:t>
            </w:r>
            <w:r>
              <w:rPr>
                <w:spacing w:val="-113"/>
                <w:sz w:val="18"/>
              </w:rPr>
              <w:t>：</w:t>
            </w:r>
            <w:r>
              <w:rPr>
                <w:spacing w:val="-3"/>
                <w:sz w:val="18"/>
              </w:rPr>
              <w:t>（</w:t>
            </w:r>
            <w:r>
              <w:rPr>
                <w:sz w:val="18"/>
              </w:rPr>
              <w:t>三</w:t>
            </w:r>
            <w:r>
              <w:rPr>
                <w:spacing w:val="-16"/>
                <w:sz w:val="18"/>
              </w:rPr>
              <w:t>）</w:t>
            </w:r>
            <w:r>
              <w:rPr>
                <w:spacing w:val="-1"/>
                <w:sz w:val="18"/>
              </w:rPr>
              <w:t>违反《条例》第二十一条，本《细则》第二十九条规定，未按主管部门意见设置必要的航标，除责令其限期补设外， </w:t>
            </w:r>
            <w:r>
              <w:rPr>
                <w:spacing w:val="-12"/>
                <w:sz w:val="18"/>
              </w:rPr>
              <w:t>并处以 </w:t>
            </w:r>
            <w:r>
              <w:rPr>
                <w:sz w:val="18"/>
              </w:rPr>
              <w:t>500</w:t>
            </w:r>
            <w:r>
              <w:rPr>
                <w:spacing w:val="-19"/>
                <w:sz w:val="18"/>
              </w:rPr>
              <w:t> 元以上 </w:t>
            </w:r>
            <w:r>
              <w:rPr>
                <w:sz w:val="18"/>
              </w:rPr>
              <w:t>2000</w:t>
            </w:r>
            <w:r>
              <w:rPr>
                <w:spacing w:val="-7"/>
                <w:sz w:val="18"/>
              </w:rPr>
              <w:t> 以下罚款。如因未设航标造成航行事故的，需承担法律责任。</w:t>
            </w:r>
          </w:p>
          <w:p>
            <w:pPr>
              <w:pStyle w:val="TableParagraph"/>
              <w:spacing w:before="1"/>
              <w:ind w:left="558"/>
              <w:rPr>
                <w:sz w:val="18"/>
              </w:rPr>
            </w:pPr>
            <w:r>
              <w:rPr>
                <w:sz w:val="18"/>
              </w:rPr>
              <w:t>4.《湖南省水上交通安全条列》</w:t>
            </w:r>
          </w:p>
          <w:p>
            <w:pPr>
              <w:pStyle w:val="TableParagraph"/>
              <w:spacing w:line="249" w:lineRule="auto" w:before="9"/>
              <w:ind w:left="107" w:right="95" w:firstLine="360"/>
              <w:rPr>
                <w:sz w:val="18"/>
              </w:rPr>
            </w:pPr>
            <w:r>
              <w:rPr>
                <w:spacing w:val="-7"/>
                <w:sz w:val="18"/>
              </w:rPr>
              <w:t>第十八条 在建和已建的拦、跨通航水域建筑物、构筑物，其建设单位或者管理单位应当按照国家规定设置防撞</w:t>
            </w:r>
            <w:r>
              <w:rPr>
                <w:sz w:val="18"/>
              </w:rPr>
              <w:t>设施、助航标志。</w:t>
            </w:r>
          </w:p>
          <w:p>
            <w:pPr>
              <w:pStyle w:val="TableParagraph"/>
              <w:spacing w:line="206" w:lineRule="exact"/>
              <w:ind w:left="467"/>
              <w:rPr>
                <w:sz w:val="18"/>
              </w:rPr>
            </w:pPr>
            <w:r>
              <w:rPr>
                <w:sz w:val="18"/>
              </w:rPr>
              <w:t>第四十四条 对违反本条例规定的其他行为，有关法律、法规、规章规定了法律责任的，从其规定。</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6"/>
              </w:rPr>
            </w:pPr>
          </w:p>
          <w:p>
            <w:pPr>
              <w:pStyle w:val="TableParagraph"/>
              <w:spacing w:line="249" w:lineRule="auto"/>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635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3"/>
              </w:rPr>
            </w:pPr>
          </w:p>
          <w:p>
            <w:pPr>
              <w:pStyle w:val="TableParagraph"/>
              <w:ind w:left="107"/>
              <w:rPr>
                <w:sz w:val="18"/>
              </w:rPr>
            </w:pPr>
            <w:r>
              <w:rPr>
                <w:sz w:val="18"/>
              </w:rPr>
              <w:t>13</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spacing w:line="249" w:lineRule="auto"/>
              <w:ind w:left="108" w:right="72"/>
              <w:rPr>
                <w:sz w:val="18"/>
              </w:rPr>
            </w:pPr>
            <w:r>
              <w:rPr>
                <w:sz w:val="18"/>
              </w:rPr>
              <w:t>对擅自设置、拆除、移动和其他改变专用航标状况行为的行政处罚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3"/>
              </w:rPr>
            </w:pPr>
          </w:p>
          <w:p>
            <w:pPr>
              <w:pStyle w:val="TableParagraph"/>
              <w:ind w:left="132"/>
              <w:rPr>
                <w:sz w:val="18"/>
              </w:rPr>
            </w:pPr>
            <w:r>
              <w:rPr>
                <w:sz w:val="18"/>
              </w:rPr>
              <w:t>行政处罚</w:t>
            </w:r>
          </w:p>
        </w:tc>
        <w:tc>
          <w:tcPr>
            <w:tcW w:w="930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numPr>
                <w:ilvl w:val="0"/>
                <w:numId w:val="134"/>
              </w:numPr>
              <w:tabs>
                <w:tab w:pos="650" w:val="left" w:leader="none"/>
              </w:tabs>
              <w:spacing w:line="240" w:lineRule="auto" w:before="0" w:after="0"/>
              <w:ind w:left="649" w:right="0" w:hanging="183"/>
              <w:jc w:val="left"/>
              <w:rPr>
                <w:sz w:val="18"/>
              </w:rPr>
            </w:pPr>
            <w:r>
              <w:rPr>
                <w:sz w:val="18"/>
              </w:rPr>
              <w:t>《中华人民共和国航标条例》</w:t>
            </w:r>
          </w:p>
          <w:p>
            <w:pPr>
              <w:pStyle w:val="TableParagraph"/>
              <w:spacing w:line="249" w:lineRule="auto" w:before="9"/>
              <w:ind w:left="107" w:right="95" w:firstLine="360"/>
              <w:rPr>
                <w:sz w:val="18"/>
              </w:rPr>
            </w:pPr>
            <w:r>
              <w:rPr>
                <w:spacing w:val="-5"/>
                <w:sz w:val="18"/>
              </w:rPr>
              <w:t>第六条第二款 专业单位可以自行设置自用的专用航标。专用航标的设置、撤除、位置移动和其他状况改变，应</w:t>
            </w:r>
            <w:r>
              <w:rPr>
                <w:sz w:val="18"/>
              </w:rPr>
              <w:t>当经航标管理机关同意。</w:t>
            </w:r>
          </w:p>
          <w:p>
            <w:pPr>
              <w:pStyle w:val="TableParagraph"/>
              <w:spacing w:line="249" w:lineRule="auto"/>
              <w:ind w:left="107" w:right="9" w:firstLine="360"/>
              <w:rPr>
                <w:sz w:val="18"/>
              </w:rPr>
            </w:pPr>
            <w:r>
              <w:rPr>
                <w:sz w:val="18"/>
              </w:rPr>
              <w:t>第十九条 违反本条例第六条第二款的规定，擅自设置、撤除、移动专用航标或者改变专用航标的其他状况的， 由航标管理机关责令限期拆除、重新设置、调整专用航标。</w:t>
            </w:r>
          </w:p>
          <w:p>
            <w:pPr>
              <w:pStyle w:val="TableParagraph"/>
              <w:numPr>
                <w:ilvl w:val="0"/>
                <w:numId w:val="134"/>
              </w:numPr>
              <w:tabs>
                <w:tab w:pos="650" w:val="left" w:leader="none"/>
              </w:tabs>
              <w:spacing w:line="240" w:lineRule="auto" w:before="1" w:after="0"/>
              <w:ind w:left="649" w:right="0" w:hanging="183"/>
              <w:jc w:val="left"/>
              <w:rPr>
                <w:sz w:val="18"/>
              </w:rPr>
            </w:pPr>
            <w:r>
              <w:rPr>
                <w:sz w:val="18"/>
              </w:rPr>
              <w:t>《中华人民共和国航道管理条例》</w:t>
            </w:r>
          </w:p>
          <w:p>
            <w:pPr>
              <w:pStyle w:val="TableParagraph"/>
              <w:spacing w:before="9"/>
              <w:ind w:left="467"/>
              <w:rPr>
                <w:sz w:val="18"/>
              </w:rPr>
            </w:pPr>
            <w:r>
              <w:rPr>
                <w:sz w:val="18"/>
              </w:rPr>
              <w:t>第二十一条 沿海和通航河流上设置的助航标志必须符合国家规定的标准。</w:t>
            </w:r>
          </w:p>
          <w:p>
            <w:pPr>
              <w:pStyle w:val="TableParagraph"/>
              <w:spacing w:line="249" w:lineRule="auto" w:before="9"/>
              <w:ind w:left="467" w:right="189"/>
              <w:rPr>
                <w:sz w:val="18"/>
              </w:rPr>
            </w:pPr>
            <w:r>
              <w:rPr>
                <w:sz w:val="18"/>
              </w:rPr>
              <w:t>在沿海和通航河流上设置专用标志必须经交通主管部门同意；设置渔标和军用标，必须报交通主管部门备案。3.《中华人民共和国航道管理条例实施细则》</w:t>
            </w:r>
          </w:p>
          <w:p>
            <w:pPr>
              <w:pStyle w:val="TableParagraph"/>
              <w:spacing w:line="249" w:lineRule="auto" w:before="1"/>
              <w:ind w:left="107" w:right="95" w:firstLine="360"/>
              <w:rPr>
                <w:sz w:val="18"/>
              </w:rPr>
            </w:pPr>
            <w:r>
              <w:rPr>
                <w:spacing w:val="-4"/>
                <w:sz w:val="18"/>
              </w:rPr>
              <w:t>第二十七条第二款 非航标管理部门在沿海和通航河流上设置专用航标，必须经航标管理部门同意，标志设置单</w:t>
            </w:r>
            <w:r>
              <w:rPr>
                <w:sz w:val="18"/>
              </w:rPr>
              <w:t>位应当经常维护，使之保持良好技术状态。</w:t>
            </w:r>
          </w:p>
          <w:p>
            <w:pPr>
              <w:pStyle w:val="TableParagraph"/>
              <w:spacing w:line="249" w:lineRule="auto"/>
              <w:ind w:left="107" w:right="9" w:firstLine="360"/>
              <w:rPr>
                <w:sz w:val="18"/>
              </w:rPr>
            </w:pPr>
            <w:r>
              <w:rPr>
                <w:spacing w:val="-2"/>
                <w:sz w:val="18"/>
              </w:rPr>
              <w:t>第三十八条第</w:t>
            </w:r>
            <w:r>
              <w:rPr>
                <w:sz w:val="18"/>
              </w:rPr>
              <w:t>（二</w:t>
            </w:r>
            <w:r>
              <w:rPr>
                <w:spacing w:val="-12"/>
                <w:sz w:val="18"/>
              </w:rPr>
              <w:t>）</w:t>
            </w:r>
            <w:r>
              <w:rPr>
                <w:spacing w:val="-7"/>
                <w:sz w:val="18"/>
              </w:rPr>
              <w:t>项  对有违反《条例》和本《细则》规定行为的单位或个人，县以上交通运输主管部门或其</w:t>
            </w:r>
            <w:r>
              <w:rPr>
                <w:spacing w:val="-8"/>
                <w:sz w:val="18"/>
              </w:rPr>
              <w:t>受委托的航道管理机构除责令其纠正违法行为，限期采取补救措施，排除障碍，赔偿损失外，按下列规定予以处罚：</w:t>
            </w:r>
          </w:p>
          <w:p>
            <w:pPr>
              <w:pStyle w:val="TableParagraph"/>
              <w:spacing w:line="249" w:lineRule="auto"/>
              <w:ind w:left="107" w:right="95"/>
              <w:rPr>
                <w:sz w:val="18"/>
              </w:rPr>
            </w:pPr>
            <w:r>
              <w:rPr>
                <w:sz w:val="18"/>
              </w:rPr>
              <w:t>（二</w:t>
            </w:r>
            <w:r>
              <w:rPr>
                <w:spacing w:val="-10"/>
                <w:sz w:val="18"/>
              </w:rPr>
              <w:t>）</w:t>
            </w:r>
            <w:r>
              <w:rPr>
                <w:spacing w:val="-11"/>
                <w:sz w:val="18"/>
              </w:rPr>
              <w:t>违反《条例》第二十一条，本《细则》第二十七条，未经交通运输主管部门同意，擅自设置专用航标，应在主</w:t>
            </w:r>
            <w:r>
              <w:rPr>
                <w:spacing w:val="-2"/>
                <w:sz w:val="18"/>
              </w:rPr>
              <w:t>管部门规定的期限内补办手续，或拆除标志，并处以 </w:t>
            </w:r>
            <w:r>
              <w:rPr>
                <w:sz w:val="18"/>
              </w:rPr>
              <w:t>1000</w:t>
            </w:r>
            <w:r>
              <w:rPr>
                <w:spacing w:val="-19"/>
                <w:sz w:val="18"/>
              </w:rPr>
              <w:t> 元以上 </w:t>
            </w:r>
            <w:r>
              <w:rPr>
                <w:sz w:val="18"/>
              </w:rPr>
              <w:t>2000</w:t>
            </w:r>
            <w:r>
              <w:rPr>
                <w:spacing w:val="-8"/>
                <w:sz w:val="18"/>
              </w:rPr>
              <w:t> 元以下罚款。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line="249" w:lineRule="auto" w:before="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spacing w:line="249" w:lineRule="auto" w:before="1"/>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87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107"/>
              <w:rPr>
                <w:sz w:val="18"/>
              </w:rPr>
            </w:pPr>
            <w:r>
              <w:rPr>
                <w:sz w:val="18"/>
              </w:rPr>
              <w:t>14</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ind w:left="108" w:right="249"/>
              <w:jc w:val="both"/>
              <w:rPr>
                <w:sz w:val="18"/>
              </w:rPr>
            </w:pPr>
            <w:r>
              <w:rPr>
                <w:sz w:val="18"/>
              </w:rPr>
              <w:t>对实施危害航标及其辅助设施或者影响航标工作效能行为的行政处罚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108"/>
              <w:rPr>
                <w:sz w:val="18"/>
              </w:rPr>
            </w:pPr>
            <w:r>
              <w:rPr>
                <w:sz w:val="18"/>
              </w:rPr>
              <w:t>行政处罚</w:t>
            </w:r>
          </w:p>
        </w:tc>
        <w:tc>
          <w:tcPr>
            <w:tcW w:w="9309" w:type="dxa"/>
          </w:tcPr>
          <w:p>
            <w:pPr>
              <w:pStyle w:val="TableParagraph"/>
              <w:rPr>
                <w:b/>
                <w:sz w:val="18"/>
              </w:rPr>
            </w:pPr>
          </w:p>
          <w:p>
            <w:pPr>
              <w:pStyle w:val="TableParagraph"/>
              <w:spacing w:before="12"/>
              <w:rPr>
                <w:b/>
                <w:sz w:val="15"/>
              </w:rPr>
            </w:pPr>
          </w:p>
          <w:p>
            <w:pPr>
              <w:pStyle w:val="TableParagraph"/>
              <w:numPr>
                <w:ilvl w:val="0"/>
                <w:numId w:val="135"/>
              </w:numPr>
              <w:tabs>
                <w:tab w:pos="650" w:val="left" w:leader="none"/>
              </w:tabs>
              <w:spacing w:line="240" w:lineRule="auto" w:before="0" w:after="0"/>
              <w:ind w:left="649" w:right="0" w:hanging="183"/>
              <w:jc w:val="left"/>
              <w:rPr>
                <w:sz w:val="18"/>
              </w:rPr>
            </w:pPr>
            <w:r>
              <w:rPr>
                <w:sz w:val="18"/>
              </w:rPr>
              <w:t>《中华人民共和国航标条例》</w:t>
            </w:r>
          </w:p>
          <w:p>
            <w:pPr>
              <w:pStyle w:val="TableParagraph"/>
              <w:spacing w:line="249" w:lineRule="auto" w:before="9"/>
              <w:ind w:left="467" w:right="9"/>
              <w:rPr>
                <w:sz w:val="18"/>
              </w:rPr>
            </w:pPr>
            <w:r>
              <w:rPr>
                <w:sz w:val="18"/>
              </w:rPr>
              <w:t>第十一条 任何单位和个人不得在航标附近设置可能被误认为航标或者影响航标工作效能的灯光或者音响装置。第十三条 在视觉航标的通视方向或者无线电导航设施的发射方向，不得构筑影响航标正常工作效能的建筑物、</w:t>
            </w:r>
          </w:p>
          <w:p>
            <w:pPr>
              <w:pStyle w:val="TableParagraph"/>
              <w:spacing w:before="1"/>
              <w:ind w:left="107"/>
              <w:rPr>
                <w:sz w:val="18"/>
              </w:rPr>
            </w:pPr>
            <w:r>
              <w:rPr>
                <w:sz w:val="18"/>
              </w:rPr>
              <w:t>构筑物，不得种植影响航标正常工作效能的植物。</w:t>
            </w:r>
          </w:p>
          <w:p>
            <w:pPr>
              <w:pStyle w:val="TableParagraph"/>
              <w:spacing w:line="249" w:lineRule="auto" w:before="9"/>
              <w:ind w:left="107" w:right="95" w:firstLine="360"/>
              <w:jc w:val="both"/>
              <w:rPr>
                <w:sz w:val="18"/>
              </w:rPr>
            </w:pPr>
            <w:r>
              <w:rPr>
                <w:spacing w:val="-1"/>
                <w:sz w:val="18"/>
              </w:rPr>
              <w:t>第十五条 禁止下列危害航标的行为：</w:t>
            </w:r>
            <w:r>
              <w:rPr>
                <w:spacing w:val="-11"/>
                <w:sz w:val="18"/>
              </w:rPr>
              <w:t>（</w:t>
            </w:r>
            <w:r>
              <w:rPr>
                <w:sz w:val="18"/>
              </w:rPr>
              <w:t>一</w:t>
            </w:r>
            <w:r>
              <w:rPr>
                <w:spacing w:val="-12"/>
                <w:sz w:val="18"/>
              </w:rPr>
              <w:t>）</w:t>
            </w:r>
            <w:r>
              <w:rPr>
                <w:spacing w:val="-5"/>
                <w:sz w:val="18"/>
              </w:rPr>
              <w:t>盗窃、哄抢或者以其他方式非法侵占航标、航标器材；</w:t>
            </w:r>
            <w:r>
              <w:rPr>
                <w:spacing w:val="-11"/>
                <w:sz w:val="18"/>
              </w:rPr>
              <w:t>（</w:t>
            </w:r>
            <w:r>
              <w:rPr>
                <w:sz w:val="18"/>
              </w:rPr>
              <w:t>二</w:t>
            </w:r>
            <w:r>
              <w:rPr>
                <w:spacing w:val="-10"/>
                <w:sz w:val="18"/>
              </w:rPr>
              <w:t>）</w:t>
            </w:r>
            <w:r>
              <w:rPr>
                <w:spacing w:val="-8"/>
                <w:sz w:val="18"/>
              </w:rPr>
              <w:t>非法</w:t>
            </w:r>
            <w:r>
              <w:rPr>
                <w:spacing w:val="-4"/>
                <w:sz w:val="18"/>
              </w:rPr>
              <w:t>移动、攀登或者涂抹航标；</w:t>
            </w:r>
            <w:r>
              <w:rPr>
                <w:spacing w:val="-9"/>
                <w:sz w:val="18"/>
              </w:rPr>
              <w:t>（</w:t>
            </w:r>
            <w:r>
              <w:rPr>
                <w:sz w:val="18"/>
              </w:rPr>
              <w:t>三</w:t>
            </w:r>
            <w:r>
              <w:rPr>
                <w:spacing w:val="-10"/>
                <w:sz w:val="18"/>
              </w:rPr>
              <w:t>）</w:t>
            </w:r>
            <w:r>
              <w:rPr>
                <w:spacing w:val="-1"/>
                <w:sz w:val="18"/>
              </w:rPr>
              <w:t>向航标射击或者投掷物品；</w:t>
            </w:r>
            <w:r>
              <w:rPr>
                <w:spacing w:val="-9"/>
                <w:sz w:val="18"/>
              </w:rPr>
              <w:t>（</w:t>
            </w:r>
            <w:r>
              <w:rPr>
                <w:sz w:val="18"/>
              </w:rPr>
              <w:t>四</w:t>
            </w:r>
            <w:r>
              <w:rPr>
                <w:spacing w:val="-8"/>
                <w:sz w:val="18"/>
              </w:rPr>
              <w:t>）</w:t>
            </w:r>
            <w:r>
              <w:rPr>
                <w:spacing w:val="-5"/>
                <w:sz w:val="18"/>
              </w:rPr>
              <w:t>在航标上攀架物品，拴系牲畜、船只、渔业捕捞</w:t>
            </w:r>
            <w:r>
              <w:rPr>
                <w:sz w:val="18"/>
              </w:rPr>
              <w:t>器具、爆炸物品等；（五）损坏航标的其他行为。</w:t>
            </w:r>
          </w:p>
          <w:p>
            <w:pPr>
              <w:pStyle w:val="TableParagraph"/>
              <w:spacing w:before="1"/>
              <w:ind w:left="467"/>
              <w:jc w:val="both"/>
              <w:rPr>
                <w:sz w:val="18"/>
              </w:rPr>
            </w:pPr>
            <w:r>
              <w:rPr>
                <w:sz w:val="18"/>
              </w:rPr>
              <w:t>第十六条 禁止破坏航标辅助设施的行为。</w:t>
            </w:r>
          </w:p>
          <w:p>
            <w:pPr>
              <w:pStyle w:val="TableParagraph"/>
              <w:spacing w:line="249" w:lineRule="auto" w:before="9"/>
              <w:ind w:left="107" w:right="9" w:firstLine="360"/>
              <w:rPr>
                <w:sz w:val="18"/>
              </w:rPr>
            </w:pPr>
            <w:r>
              <w:rPr>
                <w:spacing w:val="-5"/>
                <w:sz w:val="18"/>
              </w:rPr>
              <w:t>前款所称航标辅助设施，是指为航标及其管理人员提供能源、水和其他所需物资而设置的各类设施，包括航标场地、直升机平台、登陆点、码头、趸船、水塔、储水池、水井、油（水）</w:t>
            </w:r>
            <w:r>
              <w:rPr>
                <w:spacing w:val="-6"/>
                <w:sz w:val="18"/>
              </w:rPr>
              <w:t>泵房、电力设施、业务用房以及专用道路、</w:t>
            </w:r>
            <w:r>
              <w:rPr>
                <w:sz w:val="18"/>
              </w:rPr>
              <w:t>仓库等。</w:t>
            </w:r>
          </w:p>
          <w:p>
            <w:pPr>
              <w:pStyle w:val="TableParagraph"/>
              <w:spacing w:line="249" w:lineRule="auto"/>
              <w:ind w:left="107" w:right="98" w:firstLine="360"/>
              <w:rPr>
                <w:sz w:val="18"/>
              </w:rPr>
            </w:pPr>
            <w:r>
              <w:rPr>
                <w:sz w:val="18"/>
              </w:rPr>
              <w:t>第十七条 禁止下列影响航标工作效能的行为：（一）</w:t>
            </w:r>
            <w:r>
              <w:rPr>
                <w:spacing w:val="-8"/>
                <w:sz w:val="18"/>
              </w:rPr>
              <w:t>在航标周围 </w:t>
            </w:r>
            <w:r>
              <w:rPr>
                <w:sz w:val="18"/>
              </w:rPr>
              <w:t>20</w:t>
            </w:r>
            <w:r>
              <w:rPr>
                <w:spacing w:val="-8"/>
                <w:sz w:val="18"/>
              </w:rPr>
              <w:t> 米内或者在埋有航标地下管道、线路的地</w:t>
            </w:r>
            <w:r>
              <w:rPr>
                <w:spacing w:val="-6"/>
                <w:sz w:val="18"/>
              </w:rPr>
              <w:t>面钻孔、挖坑、采掘土石、堆放物品或者进行明火作业；</w:t>
            </w:r>
            <w:r>
              <w:rPr>
                <w:spacing w:val="-10"/>
                <w:sz w:val="18"/>
              </w:rPr>
              <w:t>（</w:t>
            </w:r>
            <w:r>
              <w:rPr>
                <w:sz w:val="18"/>
              </w:rPr>
              <w:t>二</w:t>
            </w:r>
            <w:r>
              <w:rPr>
                <w:spacing w:val="-12"/>
                <w:sz w:val="18"/>
              </w:rPr>
              <w:t>）</w:t>
            </w:r>
            <w:r>
              <w:rPr>
                <w:spacing w:val="-8"/>
                <w:sz w:val="18"/>
              </w:rPr>
              <w:t>在航标周围 </w:t>
            </w:r>
            <w:r>
              <w:rPr>
                <w:sz w:val="18"/>
              </w:rPr>
              <w:t>150</w:t>
            </w:r>
            <w:r>
              <w:rPr>
                <w:spacing w:val="-8"/>
                <w:sz w:val="18"/>
              </w:rPr>
              <w:t> 米内进行爆破作业；</w:t>
            </w:r>
            <w:r>
              <w:rPr>
                <w:spacing w:val="-9"/>
                <w:sz w:val="18"/>
              </w:rPr>
              <w:t>（</w:t>
            </w:r>
            <w:r>
              <w:rPr>
                <w:sz w:val="18"/>
              </w:rPr>
              <w:t>三</w:t>
            </w:r>
            <w:r>
              <w:rPr>
                <w:spacing w:val="-12"/>
                <w:sz w:val="18"/>
              </w:rPr>
              <w:t>）</w:t>
            </w:r>
            <w:r>
              <w:rPr>
                <w:spacing w:val="-4"/>
                <w:sz w:val="18"/>
              </w:rPr>
              <w:t>在航标周</w:t>
            </w:r>
          </w:p>
          <w:p>
            <w:pPr>
              <w:pStyle w:val="TableParagraph"/>
              <w:spacing w:line="249" w:lineRule="auto" w:before="1"/>
              <w:ind w:left="107" w:right="7"/>
              <w:rPr>
                <w:sz w:val="18"/>
              </w:rPr>
            </w:pPr>
            <w:r>
              <w:rPr>
                <w:spacing w:val="-23"/>
                <w:sz w:val="18"/>
              </w:rPr>
              <w:t>围 </w:t>
            </w:r>
            <w:r>
              <w:rPr>
                <w:sz w:val="18"/>
              </w:rPr>
              <w:t>500</w:t>
            </w:r>
            <w:r>
              <w:rPr>
                <w:spacing w:val="-13"/>
                <w:sz w:val="18"/>
              </w:rPr>
              <w:t> 米内烧荒；</w:t>
            </w:r>
            <w:r>
              <w:rPr>
                <w:spacing w:val="-26"/>
                <w:sz w:val="18"/>
              </w:rPr>
              <w:t>（</w:t>
            </w:r>
            <w:r>
              <w:rPr>
                <w:sz w:val="18"/>
              </w:rPr>
              <w:t>四</w:t>
            </w:r>
            <w:r>
              <w:rPr>
                <w:spacing w:val="-27"/>
                <w:sz w:val="18"/>
              </w:rPr>
              <w:t>）</w:t>
            </w:r>
            <w:r>
              <w:rPr>
                <w:spacing w:val="-4"/>
                <w:sz w:val="18"/>
              </w:rPr>
              <w:t>在无线电导航设施附近设置、使用影响导航设施工作效能的高频电磁辐射装置、设备；</w:t>
            </w:r>
            <w:r>
              <w:rPr>
                <w:spacing w:val="-26"/>
                <w:sz w:val="18"/>
              </w:rPr>
              <w:t>（</w:t>
            </w:r>
            <w:r>
              <w:rPr>
                <w:sz w:val="18"/>
              </w:rPr>
              <w:t>五</w:t>
            </w:r>
            <w:r>
              <w:rPr>
                <w:spacing w:val="-13"/>
                <w:sz w:val="18"/>
              </w:rPr>
              <w:t>） </w:t>
            </w:r>
            <w:r>
              <w:rPr>
                <w:spacing w:val="-2"/>
                <w:sz w:val="18"/>
              </w:rPr>
              <w:t>在航标架空线路上附挂其他电力、通信线路；</w:t>
            </w:r>
            <w:r>
              <w:rPr>
                <w:spacing w:val="-10"/>
                <w:sz w:val="18"/>
              </w:rPr>
              <w:t>（</w:t>
            </w:r>
            <w:r>
              <w:rPr>
                <w:sz w:val="18"/>
              </w:rPr>
              <w:t>六</w:t>
            </w:r>
            <w:r>
              <w:rPr>
                <w:spacing w:val="-10"/>
                <w:sz w:val="18"/>
              </w:rPr>
              <w:t>）</w:t>
            </w:r>
            <w:r>
              <w:rPr>
                <w:spacing w:val="-4"/>
                <w:sz w:val="18"/>
              </w:rPr>
              <w:t>在航标周围抛锚、拖锚、捕鱼或者养殖水生物；</w:t>
            </w:r>
            <w:r>
              <w:rPr>
                <w:spacing w:val="-10"/>
                <w:sz w:val="18"/>
              </w:rPr>
              <w:t>（</w:t>
            </w:r>
            <w:r>
              <w:rPr>
                <w:sz w:val="18"/>
              </w:rPr>
              <w:t>七</w:t>
            </w:r>
            <w:r>
              <w:rPr>
                <w:spacing w:val="-12"/>
                <w:sz w:val="18"/>
              </w:rPr>
              <w:t>）</w:t>
            </w:r>
            <w:r>
              <w:rPr>
                <w:sz w:val="18"/>
              </w:rPr>
              <w:t>影响航标工作效能的其他行为。</w:t>
            </w:r>
          </w:p>
          <w:p>
            <w:pPr>
              <w:pStyle w:val="TableParagraph"/>
              <w:spacing w:line="249" w:lineRule="auto"/>
              <w:ind w:left="107" w:right="95" w:firstLine="360"/>
              <w:jc w:val="both"/>
              <w:rPr>
                <w:sz w:val="18"/>
              </w:rPr>
            </w:pPr>
            <w:r>
              <w:rPr>
                <w:spacing w:val="-3"/>
                <w:sz w:val="18"/>
              </w:rPr>
              <w:t>第二十条 有下列行为之一的，由航标管理机关责令限期改正或者采取相应的补救措施：</w:t>
            </w:r>
            <w:r>
              <w:rPr>
                <w:spacing w:val="-22"/>
                <w:sz w:val="18"/>
              </w:rPr>
              <w:t>（</w:t>
            </w:r>
            <w:r>
              <w:rPr>
                <w:sz w:val="18"/>
              </w:rPr>
              <w:t>一</w:t>
            </w:r>
            <w:r>
              <w:rPr>
                <w:spacing w:val="-22"/>
                <w:sz w:val="18"/>
              </w:rPr>
              <w:t>）</w:t>
            </w:r>
            <w:r>
              <w:rPr>
                <w:spacing w:val="-3"/>
                <w:sz w:val="18"/>
              </w:rPr>
              <w:t>违反本条例第十</w:t>
            </w:r>
            <w:r>
              <w:rPr>
                <w:spacing w:val="-4"/>
                <w:sz w:val="18"/>
              </w:rPr>
              <w:t>一条的规定，在航标附近设置灯光或者音响装置的；</w:t>
            </w:r>
            <w:r>
              <w:rPr>
                <w:spacing w:val="-15"/>
                <w:sz w:val="18"/>
              </w:rPr>
              <w:t>（</w:t>
            </w:r>
            <w:r>
              <w:rPr>
                <w:sz w:val="18"/>
              </w:rPr>
              <w:t>二</w:t>
            </w:r>
            <w:r>
              <w:rPr>
                <w:spacing w:val="-15"/>
                <w:sz w:val="18"/>
              </w:rPr>
              <w:t>）</w:t>
            </w:r>
            <w:r>
              <w:rPr>
                <w:spacing w:val="-4"/>
                <w:sz w:val="18"/>
              </w:rPr>
              <w:t>违反本条例第十三条的规定，构筑建筑物、构筑物或者种</w:t>
            </w:r>
            <w:r>
              <w:rPr>
                <w:sz w:val="18"/>
              </w:rPr>
              <w:t>植植物的。</w:t>
            </w:r>
          </w:p>
          <w:p>
            <w:pPr>
              <w:pStyle w:val="TableParagraph"/>
              <w:spacing w:line="249" w:lineRule="auto" w:before="1"/>
              <w:ind w:left="107" w:right="95" w:firstLine="360"/>
              <w:jc w:val="both"/>
              <w:rPr>
                <w:sz w:val="18"/>
              </w:rPr>
            </w:pPr>
            <w:r>
              <w:rPr>
                <w:spacing w:val="-6"/>
                <w:sz w:val="18"/>
              </w:rPr>
              <w:t>第二十二条 违反本条例第十五条、第十六条、第十七条的规定，危害航标及其辅助设施或者影响航标工作效能</w:t>
            </w:r>
            <w:r>
              <w:rPr>
                <w:spacing w:val="-2"/>
                <w:sz w:val="18"/>
              </w:rPr>
              <w:t>的，由航标管理机关责令其限期改正，给予警告，可以并处 </w:t>
            </w:r>
            <w:r>
              <w:rPr>
                <w:sz w:val="18"/>
              </w:rPr>
              <w:t>2000</w:t>
            </w:r>
            <w:r>
              <w:rPr>
                <w:spacing w:val="-7"/>
                <w:sz w:val="18"/>
              </w:rPr>
              <w:t> 元以下的罚款；造成损失的，应当依法赔偿。</w:t>
            </w:r>
          </w:p>
          <w:p>
            <w:pPr>
              <w:pStyle w:val="TableParagraph"/>
              <w:numPr>
                <w:ilvl w:val="0"/>
                <w:numId w:val="135"/>
              </w:numPr>
              <w:tabs>
                <w:tab w:pos="650" w:val="left" w:leader="none"/>
              </w:tabs>
              <w:spacing w:line="240" w:lineRule="auto" w:before="0" w:after="0"/>
              <w:ind w:left="649" w:right="0" w:hanging="183"/>
              <w:jc w:val="left"/>
              <w:rPr>
                <w:sz w:val="18"/>
              </w:rPr>
            </w:pPr>
            <w:r>
              <w:rPr>
                <w:sz w:val="18"/>
              </w:rPr>
              <w:t>《内河航标管理办法》</w:t>
            </w:r>
          </w:p>
          <w:p>
            <w:pPr>
              <w:pStyle w:val="TableParagraph"/>
              <w:spacing w:line="249" w:lineRule="auto" w:before="9"/>
              <w:ind w:left="467" w:right="818"/>
              <w:rPr>
                <w:sz w:val="18"/>
              </w:rPr>
            </w:pPr>
            <w:r>
              <w:rPr>
                <w:sz w:val="18"/>
              </w:rPr>
              <w:t>第四十条 航标是船舶安全航行的重要助航设施，受国家法律保护，任何单位或个人不得侵占、破坏。第四十一条 航标管理机构在设置、移动或撤销航标时，任何单位或个人不得阻挠，干涉或索取费用。</w:t>
            </w:r>
          </w:p>
          <w:p>
            <w:pPr>
              <w:pStyle w:val="TableParagraph"/>
              <w:spacing w:line="249" w:lineRule="auto" w:before="1"/>
              <w:ind w:left="107" w:right="98" w:firstLine="360"/>
              <w:jc w:val="both"/>
              <w:rPr>
                <w:sz w:val="18"/>
              </w:rPr>
            </w:pPr>
            <w:r>
              <w:rPr>
                <w:sz w:val="18"/>
              </w:rPr>
              <w:t>第四十二条 在航标设施的保护范围内，不得种植影响其工作效能的竹、木、高杆作物及水生物和设置渔簖、渔栅、渔网等；不得堆放物件或修建建筑物和其他标志。对影响航标发挥正常工作效能的灯光，应妥善遮蔽。</w:t>
            </w:r>
          </w:p>
          <w:p>
            <w:pPr>
              <w:pStyle w:val="TableParagraph"/>
              <w:spacing w:line="249" w:lineRule="auto"/>
              <w:ind w:left="107" w:right="98" w:firstLine="360"/>
              <w:jc w:val="both"/>
              <w:rPr>
                <w:sz w:val="18"/>
              </w:rPr>
            </w:pPr>
            <w:r>
              <w:rPr>
                <w:sz w:val="18"/>
              </w:rPr>
              <w:t>第四十三条 在进行与通航有关的设施建设及其他施工作业时，需移动或拆迁航标，必须经航标管理机构同意， 其移动或拆迁费用由工程建设或管理单位承担。</w:t>
            </w:r>
          </w:p>
          <w:p>
            <w:pPr>
              <w:pStyle w:val="TableParagraph"/>
              <w:spacing w:line="249" w:lineRule="auto"/>
              <w:ind w:left="107" w:right="95" w:firstLine="360"/>
              <w:jc w:val="both"/>
              <w:rPr>
                <w:sz w:val="18"/>
              </w:rPr>
            </w:pPr>
            <w:r>
              <w:rPr>
                <w:sz w:val="18"/>
              </w:rPr>
              <w:t>第四十四条 禁止下列危害航标的行为：（一）盗窃、破坏、哄抢、侵占航标；（二）</w:t>
            </w:r>
            <w:r>
              <w:rPr>
                <w:spacing w:val="-2"/>
                <w:sz w:val="18"/>
              </w:rPr>
              <w:t>非法移动、攀登、涂抹航</w:t>
            </w:r>
            <w:r>
              <w:rPr>
                <w:spacing w:val="-3"/>
                <w:sz w:val="18"/>
              </w:rPr>
              <w:t>标；</w:t>
            </w:r>
            <w:r>
              <w:rPr>
                <w:spacing w:val="-6"/>
                <w:sz w:val="18"/>
              </w:rPr>
              <w:t>（</w:t>
            </w:r>
            <w:r>
              <w:rPr>
                <w:sz w:val="18"/>
              </w:rPr>
              <w:t>三</w:t>
            </w:r>
            <w:r>
              <w:rPr>
                <w:spacing w:val="-8"/>
                <w:sz w:val="18"/>
              </w:rPr>
              <w:t>）</w:t>
            </w:r>
            <w:r>
              <w:rPr>
                <w:spacing w:val="-2"/>
                <w:sz w:val="18"/>
              </w:rPr>
              <w:t>向航标射击、投掷物品；</w:t>
            </w:r>
            <w:r>
              <w:rPr>
                <w:spacing w:val="-8"/>
                <w:sz w:val="18"/>
              </w:rPr>
              <w:t>（</w:t>
            </w:r>
            <w:r>
              <w:rPr>
                <w:sz w:val="18"/>
              </w:rPr>
              <w:t>四</w:t>
            </w:r>
            <w:r>
              <w:rPr>
                <w:spacing w:val="-5"/>
                <w:sz w:val="18"/>
              </w:rPr>
              <w:t>）在航标上攀架物品、拴系牲畜、船只、渔捞器具、爆炸物品等；</w:t>
            </w:r>
            <w:r>
              <w:rPr>
                <w:spacing w:val="-6"/>
                <w:sz w:val="18"/>
              </w:rPr>
              <w:t>（</w:t>
            </w:r>
            <w:r>
              <w:rPr>
                <w:sz w:val="18"/>
              </w:rPr>
              <w:t>五</w:t>
            </w:r>
            <w:r>
              <w:rPr>
                <w:spacing w:val="-5"/>
                <w:sz w:val="18"/>
              </w:rPr>
              <w:t>）</w:t>
            </w:r>
            <w:r>
              <w:rPr>
                <w:spacing w:val="-12"/>
                <w:sz w:val="18"/>
              </w:rPr>
              <w:t>其</w:t>
            </w:r>
            <w:r>
              <w:rPr>
                <w:sz w:val="18"/>
              </w:rPr>
              <w:t>他损坏航标的行为。</w:t>
            </w:r>
          </w:p>
          <w:p>
            <w:pPr>
              <w:pStyle w:val="TableParagraph"/>
              <w:spacing w:line="249" w:lineRule="auto" w:before="1"/>
              <w:ind w:left="107" w:right="98" w:firstLine="360"/>
              <w:jc w:val="both"/>
              <w:rPr>
                <w:sz w:val="18"/>
              </w:rPr>
            </w:pPr>
            <w:r>
              <w:rPr>
                <w:sz w:val="18"/>
              </w:rPr>
              <w:t>第五十条 对违反本办法第四十条、第四十一条、第四十二条、第四十三条、第四十四条规定的，航标管理机构有权责令其停止违法活动、限期恢复原状、归还原物；造成损失的，航标管理部门应责令其赔偿损失。</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spacing w:line="249" w:lineRule="auto" w:before="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spacing w:line="249" w:lineRule="auto" w:before="1"/>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207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86" w:right="78"/>
              <w:jc w:val="center"/>
              <w:rPr>
                <w:sz w:val="18"/>
              </w:rPr>
            </w:pPr>
            <w:r>
              <w:rPr>
                <w:sz w:val="18"/>
              </w:rPr>
              <w:t>15</w:t>
            </w:r>
          </w:p>
        </w:tc>
        <w:tc>
          <w:tcPr>
            <w:tcW w:w="1450"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ind w:left="108" w:right="249"/>
              <w:jc w:val="both"/>
              <w:rPr>
                <w:sz w:val="18"/>
              </w:rPr>
            </w:pPr>
            <w:r>
              <w:rPr>
                <w:sz w:val="18"/>
              </w:rPr>
              <w:t>对触碰航标不报告行为的行政处罚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right="122"/>
              <w:jc w:val="right"/>
              <w:rPr>
                <w:sz w:val="18"/>
              </w:rPr>
            </w:pPr>
            <w:r>
              <w:rPr>
                <w:sz w:val="18"/>
              </w:rPr>
              <w:t>行政处罚</w:t>
            </w:r>
          </w:p>
        </w:tc>
        <w:tc>
          <w:tcPr>
            <w:tcW w:w="9309" w:type="dxa"/>
          </w:tcPr>
          <w:p>
            <w:pPr>
              <w:pStyle w:val="TableParagraph"/>
              <w:numPr>
                <w:ilvl w:val="0"/>
                <w:numId w:val="136"/>
              </w:numPr>
              <w:tabs>
                <w:tab w:pos="650" w:val="left" w:leader="none"/>
              </w:tabs>
              <w:spacing w:line="240" w:lineRule="auto" w:before="92" w:after="0"/>
              <w:ind w:left="649" w:right="0" w:hanging="183"/>
              <w:jc w:val="left"/>
              <w:rPr>
                <w:sz w:val="18"/>
              </w:rPr>
            </w:pPr>
            <w:r>
              <w:rPr>
                <w:sz w:val="18"/>
              </w:rPr>
              <w:t>《中华人民共和国航标条例》</w:t>
            </w:r>
          </w:p>
          <w:p>
            <w:pPr>
              <w:pStyle w:val="TableParagraph"/>
              <w:spacing w:before="9"/>
              <w:ind w:left="467"/>
              <w:rPr>
                <w:sz w:val="18"/>
              </w:rPr>
            </w:pPr>
            <w:r>
              <w:rPr>
                <w:sz w:val="18"/>
              </w:rPr>
              <w:t>第十四条第二款 船舶触碰航标，应当立即向航标管理机关报告。</w:t>
            </w:r>
          </w:p>
          <w:p>
            <w:pPr>
              <w:pStyle w:val="TableParagraph"/>
              <w:spacing w:line="249" w:lineRule="auto" w:before="9"/>
              <w:ind w:left="107" w:right="233" w:firstLine="360"/>
              <w:rPr>
                <w:sz w:val="18"/>
              </w:rPr>
            </w:pPr>
            <w:r>
              <w:rPr>
                <w:sz w:val="18"/>
              </w:rPr>
              <w:t>第二十一条 船舶违反本条例第十四条第二款的规定，触碰航标不报告的，航标管理机关可以根据情节处以 2 万元以下的罚款；造成损失的，应当依法赔偿。</w:t>
            </w:r>
          </w:p>
          <w:p>
            <w:pPr>
              <w:pStyle w:val="TableParagraph"/>
              <w:numPr>
                <w:ilvl w:val="0"/>
                <w:numId w:val="136"/>
              </w:numPr>
              <w:tabs>
                <w:tab w:pos="650" w:val="left" w:leader="none"/>
              </w:tabs>
              <w:spacing w:line="240" w:lineRule="auto" w:before="1" w:after="0"/>
              <w:ind w:left="649" w:right="0" w:hanging="183"/>
              <w:jc w:val="left"/>
              <w:rPr>
                <w:sz w:val="18"/>
              </w:rPr>
            </w:pPr>
            <w:r>
              <w:rPr>
                <w:sz w:val="18"/>
              </w:rPr>
              <w:t>《内河航标管理办法》</w:t>
            </w:r>
          </w:p>
          <w:p>
            <w:pPr>
              <w:pStyle w:val="TableParagraph"/>
              <w:spacing w:before="9"/>
              <w:ind w:left="467"/>
              <w:rPr>
                <w:sz w:val="18"/>
              </w:rPr>
            </w:pPr>
            <w:r>
              <w:rPr>
                <w:sz w:val="18"/>
              </w:rPr>
              <w:t>第四十五条 船舶、排筏碰撞航标后，其所有人或经营人必须立即报告就近航标管理机构和港航监督机构。</w:t>
            </w:r>
          </w:p>
          <w:p>
            <w:pPr>
              <w:pStyle w:val="TableParagraph"/>
              <w:spacing w:line="249" w:lineRule="auto" w:before="9"/>
              <w:ind w:left="107" w:right="7" w:firstLine="360"/>
              <w:rPr>
                <w:sz w:val="18"/>
              </w:rPr>
            </w:pPr>
            <w:r>
              <w:rPr>
                <w:spacing w:val="-8"/>
                <w:sz w:val="18"/>
              </w:rPr>
              <w:t>第五十一条 对违反本办法第四十五条规定造成航标损毁的，应按损失情况赔偿，航标管理机构可以视情节轻重， </w:t>
            </w:r>
            <w:r>
              <w:rPr>
                <w:spacing w:val="-15"/>
                <w:sz w:val="18"/>
              </w:rPr>
              <w:t>给予 </w:t>
            </w:r>
            <w:r>
              <w:rPr>
                <w:sz w:val="18"/>
              </w:rPr>
              <w:t>2</w:t>
            </w:r>
            <w:r>
              <w:rPr>
                <w:spacing w:val="-7"/>
                <w:sz w:val="18"/>
              </w:rPr>
              <w:t> 万元以下的罚款；造成事故的要承担法律责任。</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8" w:right="189"/>
              <w:rPr>
                <w:sz w:val="18"/>
              </w:rPr>
            </w:pPr>
            <w:r>
              <w:rPr>
                <w:sz w:val="18"/>
              </w:rPr>
              <w:t>设区的市或县级</w:t>
            </w:r>
          </w:p>
        </w:tc>
      </w:tr>
      <w:tr>
        <w:trPr>
          <w:trHeight w:val="22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24"/>
              </w:rPr>
            </w:pPr>
          </w:p>
          <w:p>
            <w:pPr>
              <w:pStyle w:val="TableParagraph"/>
              <w:ind w:left="86" w:right="78"/>
              <w:jc w:val="center"/>
              <w:rPr>
                <w:sz w:val="18"/>
              </w:rPr>
            </w:pPr>
            <w:r>
              <w:rPr>
                <w:sz w:val="18"/>
              </w:rPr>
              <w:t>16</w:t>
            </w:r>
          </w:p>
        </w:tc>
        <w:tc>
          <w:tcPr>
            <w:tcW w:w="1450" w:type="dxa"/>
          </w:tcPr>
          <w:p>
            <w:pPr>
              <w:pStyle w:val="TableParagraph"/>
              <w:rPr>
                <w:b/>
                <w:sz w:val="22"/>
              </w:rPr>
            </w:pPr>
          </w:p>
          <w:p>
            <w:pPr>
              <w:pStyle w:val="TableParagraph"/>
              <w:spacing w:line="249" w:lineRule="auto"/>
              <w:ind w:left="108" w:right="95"/>
              <w:rPr>
                <w:sz w:val="18"/>
              </w:rPr>
            </w:pPr>
            <w:r>
              <w:rPr>
                <w:sz w:val="18"/>
              </w:rPr>
              <w:t>对湘江高等级航道枢纽船闸业主单位因维</w:t>
            </w:r>
            <w:r>
              <w:rPr>
                <w:spacing w:val="-7"/>
                <w:sz w:val="18"/>
              </w:rPr>
              <w:t>护不力，造成船</w:t>
            </w:r>
            <w:r>
              <w:rPr>
                <w:sz w:val="18"/>
              </w:rPr>
              <w:t>闸设备不能正</w:t>
            </w:r>
            <w:r>
              <w:rPr>
                <w:spacing w:val="-7"/>
                <w:sz w:val="18"/>
              </w:rPr>
              <w:t>常运转、影响通</w:t>
            </w:r>
            <w:r>
              <w:rPr>
                <w:sz w:val="18"/>
              </w:rPr>
              <w:t>航的行政处罚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24"/>
              </w:rPr>
            </w:pPr>
          </w:p>
          <w:p>
            <w:pPr>
              <w:pStyle w:val="TableParagraph"/>
              <w:ind w:right="122"/>
              <w:jc w:val="right"/>
              <w:rPr>
                <w:sz w:val="18"/>
              </w:rPr>
            </w:pPr>
            <w:r>
              <w:rPr>
                <w:sz w:val="18"/>
              </w:rPr>
              <w:t>行政处罚</w:t>
            </w:r>
          </w:p>
        </w:tc>
        <w:tc>
          <w:tcPr>
            <w:tcW w:w="9309" w:type="dxa"/>
          </w:tcPr>
          <w:p>
            <w:pPr>
              <w:pStyle w:val="TableParagraph"/>
              <w:rPr>
                <w:b/>
                <w:sz w:val="18"/>
              </w:rPr>
            </w:pPr>
          </w:p>
          <w:p>
            <w:pPr>
              <w:pStyle w:val="TableParagraph"/>
              <w:spacing w:before="4"/>
              <w:rPr>
                <w:b/>
                <w:sz w:val="13"/>
              </w:rPr>
            </w:pPr>
          </w:p>
          <w:p>
            <w:pPr>
              <w:pStyle w:val="TableParagraph"/>
              <w:spacing w:before="1"/>
              <w:ind w:left="467"/>
              <w:rPr>
                <w:sz w:val="18"/>
              </w:rPr>
            </w:pPr>
            <w:r>
              <w:rPr>
                <w:sz w:val="18"/>
              </w:rPr>
              <w:t>《湖南省湘江保护条例》</w:t>
            </w:r>
          </w:p>
          <w:p>
            <w:pPr>
              <w:pStyle w:val="TableParagraph"/>
              <w:spacing w:line="249" w:lineRule="auto" w:before="9"/>
              <w:ind w:left="107" w:right="95" w:firstLine="360"/>
              <w:rPr>
                <w:sz w:val="18"/>
              </w:rPr>
            </w:pPr>
            <w:r>
              <w:rPr>
                <w:spacing w:val="-4"/>
                <w:sz w:val="18"/>
              </w:rPr>
              <w:t>第六十三条 湘江高等级航道枢纽船闸业主单位应当按照国家和交通行业标准，维护船闸设备正常运转，保障船</w:t>
            </w:r>
            <w:r>
              <w:rPr>
                <w:sz w:val="18"/>
              </w:rPr>
              <w:t>闸通行安全和效率。</w:t>
            </w:r>
          </w:p>
          <w:p>
            <w:pPr>
              <w:pStyle w:val="TableParagraph"/>
              <w:ind w:left="467"/>
              <w:rPr>
                <w:sz w:val="18"/>
              </w:rPr>
            </w:pPr>
            <w:r>
              <w:rPr>
                <w:sz w:val="18"/>
              </w:rPr>
              <w:t>建立湘江干流枢纽船闸联合调度机制。湘江干流枢纽船闸联合调度应当服从湘江防汛抗旱的统一调度。</w:t>
            </w:r>
          </w:p>
          <w:p>
            <w:pPr>
              <w:pStyle w:val="TableParagraph"/>
              <w:spacing w:line="249" w:lineRule="auto" w:before="10"/>
              <w:ind w:left="107" w:right="98" w:firstLine="360"/>
              <w:rPr>
                <w:sz w:val="18"/>
              </w:rPr>
            </w:pPr>
            <w:r>
              <w:rPr>
                <w:sz w:val="18"/>
              </w:rPr>
              <w:t>第八十条 违反本条例第六十三条规定，湘江高等级航道枢纽船闸业主单位因维护不力，造成船闸设备不能正常运转、影响通航的，由航道管理机构责令限期改正；逾期不改正的，可以并处一万元以上五万元以下的罚款。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line="249" w:lineRule="auto"/>
              <w:ind w:left="108" w:right="189"/>
              <w:rPr>
                <w:sz w:val="18"/>
              </w:rPr>
            </w:pPr>
            <w:r>
              <w:rPr>
                <w:sz w:val="18"/>
              </w:rPr>
              <w:t>设区的市或县级</w:t>
            </w:r>
          </w:p>
        </w:tc>
      </w:tr>
      <w:tr>
        <w:trPr>
          <w:trHeight w:val="19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61"/>
              <w:ind w:left="86" w:right="78"/>
              <w:jc w:val="center"/>
              <w:rPr>
                <w:sz w:val="18"/>
              </w:rPr>
            </w:pPr>
            <w:r>
              <w:rPr>
                <w:sz w:val="18"/>
              </w:rPr>
              <w:t>17</w:t>
            </w:r>
          </w:p>
        </w:tc>
        <w:tc>
          <w:tcPr>
            <w:tcW w:w="1450" w:type="dxa"/>
          </w:tcPr>
          <w:p>
            <w:pPr>
              <w:pStyle w:val="TableParagraph"/>
              <w:spacing w:line="249" w:lineRule="auto" w:before="132"/>
              <w:ind w:left="108" w:right="249"/>
              <w:jc w:val="both"/>
              <w:rPr>
                <w:sz w:val="18"/>
              </w:rPr>
            </w:pPr>
            <w:r>
              <w:rPr>
                <w:sz w:val="18"/>
              </w:rPr>
              <w:t>对湘江航道上航行的船舶超过航道等级限制或者船舶吃水高于航道实际水深使用航道的行政处罚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161"/>
              <w:ind w:right="122"/>
              <w:jc w:val="right"/>
              <w:rPr>
                <w:sz w:val="18"/>
              </w:rPr>
            </w:pPr>
            <w:r>
              <w:rPr>
                <w:sz w:val="18"/>
              </w:rPr>
              <w:t>行政处罚</w:t>
            </w:r>
          </w:p>
        </w:tc>
        <w:tc>
          <w:tcPr>
            <w:tcW w:w="9309" w:type="dxa"/>
          </w:tcPr>
          <w:p>
            <w:pPr>
              <w:pStyle w:val="TableParagraph"/>
              <w:rPr>
                <w:b/>
                <w:sz w:val="18"/>
              </w:rPr>
            </w:pPr>
          </w:p>
          <w:p>
            <w:pPr>
              <w:pStyle w:val="TableParagraph"/>
              <w:spacing w:before="142"/>
              <w:ind w:left="467"/>
              <w:rPr>
                <w:sz w:val="18"/>
              </w:rPr>
            </w:pPr>
            <w:r>
              <w:rPr>
                <w:sz w:val="18"/>
              </w:rPr>
              <w:t>《湖南省湘江保护条例》</w:t>
            </w:r>
          </w:p>
          <w:p>
            <w:pPr>
              <w:pStyle w:val="TableParagraph"/>
              <w:spacing w:line="249" w:lineRule="auto" w:before="9"/>
              <w:ind w:left="467" w:right="7"/>
              <w:rPr>
                <w:sz w:val="18"/>
              </w:rPr>
            </w:pPr>
            <w:r>
              <w:rPr>
                <w:spacing w:val="-4"/>
                <w:sz w:val="18"/>
              </w:rPr>
              <w:t>第六十四条 湘江航道上航行的船舶应当遵守湘江航道等级限制规定。禁止船舶吃水高于航道实际水深使用航道。</w:t>
            </w:r>
            <w:r>
              <w:rPr>
                <w:sz w:val="18"/>
              </w:rPr>
              <w:t>第八十一条 违反本条例第六十四条规定，湘江航道上航行的船舶超过航道等级限制或者船舶吃水高于航道实际</w:t>
            </w:r>
          </w:p>
          <w:p>
            <w:pPr>
              <w:pStyle w:val="TableParagraph"/>
              <w:spacing w:line="249" w:lineRule="auto" w:before="1"/>
              <w:ind w:left="107" w:right="98"/>
              <w:rPr>
                <w:sz w:val="18"/>
              </w:rPr>
            </w:pPr>
            <w:r>
              <w:rPr>
                <w:spacing w:val="-8"/>
                <w:sz w:val="18"/>
              </w:rPr>
              <w:t>水深使用航道的，航道管理机构应当责令停止航行，限期改正；逾期不改正的，由航道管理机构暂扣船舶，可以并处</w:t>
            </w:r>
            <w:r>
              <w:rPr>
                <w:sz w:val="18"/>
              </w:rPr>
              <w:t>一万元以下的罚款。</w:t>
            </w:r>
          </w:p>
        </w:tc>
        <w:tc>
          <w:tcPr>
            <w:tcW w:w="972"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line="249" w:lineRule="auto"/>
              <w:ind w:left="108" w:right="189"/>
              <w:rPr>
                <w:sz w:val="18"/>
              </w:rPr>
            </w:pPr>
            <w:r>
              <w:rPr>
                <w:sz w:val="18"/>
              </w:rPr>
              <w:t>设区的市或县级</w:t>
            </w:r>
          </w:p>
        </w:tc>
      </w:tr>
      <w:tr>
        <w:trPr>
          <w:trHeight w:val="215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86" w:right="78"/>
              <w:jc w:val="center"/>
              <w:rPr>
                <w:sz w:val="18"/>
              </w:rPr>
            </w:pPr>
            <w:r>
              <w:rPr>
                <w:sz w:val="18"/>
              </w:rPr>
              <w:t>18</w:t>
            </w:r>
          </w:p>
        </w:tc>
        <w:tc>
          <w:tcPr>
            <w:tcW w:w="1450" w:type="dxa"/>
          </w:tcPr>
          <w:p>
            <w:pPr>
              <w:pStyle w:val="TableParagraph"/>
              <w:spacing w:line="240" w:lineRule="atLeast" w:before="3"/>
              <w:ind w:left="108" w:right="95"/>
              <w:rPr>
                <w:sz w:val="18"/>
              </w:rPr>
            </w:pPr>
            <w:r>
              <w:rPr>
                <w:sz w:val="18"/>
              </w:rPr>
              <w:t>对在禁采期或者在可采期但未取得河道采</w:t>
            </w:r>
            <w:r>
              <w:rPr>
                <w:spacing w:val="-7"/>
                <w:sz w:val="18"/>
              </w:rPr>
              <w:t>砂许可证，未按</w:t>
            </w:r>
            <w:r>
              <w:rPr>
                <w:sz w:val="18"/>
              </w:rPr>
              <w:t>照县级人民政府交通运输主管部门指定的集中停靠点停放的行政处罚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right="122"/>
              <w:jc w:val="right"/>
              <w:rPr>
                <w:sz w:val="18"/>
              </w:rPr>
            </w:pPr>
            <w:r>
              <w:rPr>
                <w:sz w:val="18"/>
              </w:rPr>
              <w:t>行政处罚</w:t>
            </w:r>
          </w:p>
        </w:tc>
        <w:tc>
          <w:tcPr>
            <w:tcW w:w="9309" w:type="dxa"/>
          </w:tcPr>
          <w:p>
            <w:pPr>
              <w:pStyle w:val="TableParagraph"/>
              <w:spacing w:before="8"/>
              <w:rPr>
                <w:b/>
                <w:sz w:val="19"/>
              </w:rPr>
            </w:pPr>
          </w:p>
          <w:p>
            <w:pPr>
              <w:pStyle w:val="TableParagraph"/>
              <w:spacing w:before="1"/>
              <w:ind w:left="467"/>
              <w:rPr>
                <w:sz w:val="18"/>
              </w:rPr>
            </w:pPr>
            <w:r>
              <w:rPr>
                <w:sz w:val="18"/>
              </w:rPr>
              <w:t>《湖南省河道采砂管理条例》</w:t>
            </w:r>
          </w:p>
          <w:p>
            <w:pPr>
              <w:pStyle w:val="TableParagraph"/>
              <w:spacing w:line="249" w:lineRule="auto" w:before="9"/>
              <w:ind w:left="107" w:right="95" w:firstLine="360"/>
              <w:jc w:val="both"/>
              <w:rPr>
                <w:sz w:val="18"/>
              </w:rPr>
            </w:pPr>
            <w:r>
              <w:rPr>
                <w:spacing w:val="-4"/>
                <w:sz w:val="18"/>
              </w:rPr>
              <w:t>第三十二条第二款 采砂船舶在禁采期或者在可采期但未取得河道采砂许可证的，应当在县级人民政府交通运输</w:t>
            </w:r>
            <w:r>
              <w:rPr>
                <w:sz w:val="18"/>
              </w:rPr>
              <w:t>主管部门指定的集中停靠点停放。</w:t>
            </w:r>
          </w:p>
          <w:p>
            <w:pPr>
              <w:pStyle w:val="TableParagraph"/>
              <w:spacing w:line="249" w:lineRule="auto"/>
              <w:ind w:left="107" w:right="95" w:firstLine="360"/>
              <w:jc w:val="both"/>
              <w:rPr>
                <w:sz w:val="18"/>
              </w:rPr>
            </w:pPr>
            <w:r>
              <w:rPr>
                <w:spacing w:val="-4"/>
                <w:sz w:val="18"/>
              </w:rPr>
              <w:t>第四十四条 违反本条例第三十二条第二款规定，采砂船舶在禁采期或者在可采期但未取得河道采砂许可证，未按照县级人民政府交通运输主管部门指定的集中停靠点停放的，由县级人民政府交通运输主管部门责令限期改正；逾</w:t>
            </w:r>
            <w:r>
              <w:rPr>
                <w:spacing w:val="-9"/>
                <w:sz w:val="18"/>
              </w:rPr>
              <w:t>期不改正的，由县级人民政府交通运输主管部门采取措施将采砂船舶拖移至集中停靠点，处一万元以上三万元以下罚</w:t>
            </w:r>
            <w:r>
              <w:rPr>
                <w:sz w:val="18"/>
              </w:rPr>
              <w:t>款。</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450"/>
        <w:gridCol w:w="987"/>
        <w:gridCol w:w="9309"/>
        <w:gridCol w:w="972"/>
        <w:gridCol w:w="1390"/>
      </w:tblGrid>
      <w:tr>
        <w:trPr>
          <w:trHeight w:val="300" w:hRule="atLeast"/>
        </w:trPr>
        <w:tc>
          <w:tcPr>
            <w:tcW w:w="397" w:type="dxa"/>
            <w:vMerge w:val="restart"/>
          </w:tcPr>
          <w:p>
            <w:pPr>
              <w:pStyle w:val="TableParagraph"/>
              <w:spacing w:line="249" w:lineRule="auto" w:before="78"/>
              <w:ind w:left="107" w:right="97"/>
              <w:rPr>
                <w:b/>
                <w:sz w:val="18"/>
              </w:rPr>
            </w:pPr>
            <w:r>
              <w:rPr>
                <w:b/>
                <w:sz w:val="18"/>
              </w:rPr>
              <w:t>序号</w:t>
            </w:r>
          </w:p>
        </w:tc>
        <w:tc>
          <w:tcPr>
            <w:tcW w:w="1450" w:type="dxa"/>
            <w:vMerge w:val="restart"/>
          </w:tcPr>
          <w:p>
            <w:pPr>
              <w:pStyle w:val="TableParagraph"/>
              <w:spacing w:before="6"/>
              <w:rPr>
                <w:b/>
                <w:sz w:val="15"/>
              </w:rPr>
            </w:pPr>
          </w:p>
          <w:p>
            <w:pPr>
              <w:pStyle w:val="TableParagraph"/>
              <w:ind w:left="365"/>
              <w:rPr>
                <w:b/>
                <w:sz w:val="18"/>
              </w:rPr>
            </w:pPr>
            <w:r>
              <w:rPr>
                <w:b/>
                <w:sz w:val="18"/>
              </w:rPr>
              <w:t>事项名称</w:t>
            </w:r>
          </w:p>
        </w:tc>
        <w:tc>
          <w:tcPr>
            <w:tcW w:w="987" w:type="dxa"/>
            <w:vMerge w:val="restart"/>
          </w:tcPr>
          <w:p>
            <w:pPr>
              <w:pStyle w:val="TableParagraph"/>
              <w:spacing w:before="6"/>
              <w:rPr>
                <w:b/>
                <w:sz w:val="15"/>
              </w:rPr>
            </w:pPr>
          </w:p>
          <w:p>
            <w:pPr>
              <w:pStyle w:val="TableParagraph"/>
              <w:ind w:left="132"/>
              <w:rPr>
                <w:b/>
                <w:sz w:val="18"/>
              </w:rPr>
            </w:pPr>
            <w:r>
              <w:rPr>
                <w:b/>
                <w:sz w:val="18"/>
              </w:rPr>
              <w:t>职权类型</w:t>
            </w:r>
          </w:p>
        </w:tc>
        <w:tc>
          <w:tcPr>
            <w:tcW w:w="9309" w:type="dxa"/>
            <w:vMerge w:val="restart"/>
          </w:tcPr>
          <w:p>
            <w:pPr>
              <w:pStyle w:val="TableParagraph"/>
              <w:spacing w:before="6"/>
              <w:rPr>
                <w:b/>
                <w:sz w:val="15"/>
              </w:rPr>
            </w:pPr>
          </w:p>
          <w:p>
            <w:pPr>
              <w:pStyle w:val="TableParagraph"/>
              <w:ind w:left="4272" w:right="4263"/>
              <w:jc w:val="center"/>
              <w:rPr>
                <w:b/>
                <w:sz w:val="18"/>
              </w:rPr>
            </w:pPr>
            <w:r>
              <w:rPr>
                <w:b/>
                <w:sz w:val="18"/>
              </w:rPr>
              <w:t>实施依据</w:t>
            </w:r>
          </w:p>
        </w:tc>
        <w:tc>
          <w:tcPr>
            <w:tcW w:w="2362" w:type="dxa"/>
            <w:gridSpan w:val="2"/>
          </w:tcPr>
          <w:p>
            <w:pPr>
              <w:pStyle w:val="TableParagraph"/>
              <w:spacing w:before="42"/>
              <w:ind w:left="800" w:right="788"/>
              <w:jc w:val="center"/>
              <w:rPr>
                <w:b/>
                <w:sz w:val="18"/>
              </w:rPr>
            </w:pPr>
            <w:r>
              <w:rPr>
                <w:b/>
                <w:sz w:val="18"/>
              </w:rPr>
              <w:t>实施主体</w:t>
            </w:r>
          </w:p>
        </w:tc>
      </w:tr>
      <w:tr>
        <w:trPr>
          <w:trHeight w:val="300" w:hRule="atLeast"/>
        </w:trPr>
        <w:tc>
          <w:tcPr>
            <w:tcW w:w="397" w:type="dxa"/>
            <w:vMerge/>
            <w:tcBorders>
              <w:top w:val="nil"/>
            </w:tcBorders>
          </w:tcPr>
          <w:p>
            <w:pPr>
              <w:rPr>
                <w:sz w:val="2"/>
                <w:szCs w:val="2"/>
              </w:rPr>
            </w:pPr>
          </w:p>
        </w:tc>
        <w:tc>
          <w:tcPr>
            <w:tcW w:w="1450" w:type="dxa"/>
            <w:vMerge/>
            <w:tcBorders>
              <w:top w:val="nil"/>
            </w:tcBorders>
          </w:tcPr>
          <w:p>
            <w:pPr>
              <w:rPr>
                <w:sz w:val="2"/>
                <w:szCs w:val="2"/>
              </w:rPr>
            </w:pPr>
          </w:p>
        </w:tc>
        <w:tc>
          <w:tcPr>
            <w:tcW w:w="987" w:type="dxa"/>
            <w:vMerge/>
            <w:tcBorders>
              <w:top w:val="nil"/>
            </w:tcBorders>
          </w:tcPr>
          <w:p>
            <w:pPr>
              <w:rPr>
                <w:sz w:val="2"/>
                <w:szCs w:val="2"/>
              </w:rPr>
            </w:pPr>
          </w:p>
        </w:tc>
        <w:tc>
          <w:tcPr>
            <w:tcW w:w="9309" w:type="dxa"/>
            <w:vMerge/>
            <w:tcBorders>
              <w:top w:val="nil"/>
            </w:tcBorders>
          </w:tcPr>
          <w:p>
            <w:pPr>
              <w:rPr>
                <w:sz w:val="2"/>
                <w:szCs w:val="2"/>
              </w:rPr>
            </w:pPr>
          </w:p>
        </w:tc>
        <w:tc>
          <w:tcPr>
            <w:tcW w:w="972" w:type="dxa"/>
          </w:tcPr>
          <w:p>
            <w:pPr>
              <w:pStyle w:val="TableParagraph"/>
              <w:spacing w:before="42"/>
              <w:ind w:left="124"/>
              <w:rPr>
                <w:b/>
                <w:sz w:val="18"/>
              </w:rPr>
            </w:pPr>
            <w:r>
              <w:rPr>
                <w:b/>
                <w:sz w:val="18"/>
              </w:rPr>
              <w:t>责任部门</w:t>
            </w:r>
          </w:p>
        </w:tc>
        <w:tc>
          <w:tcPr>
            <w:tcW w:w="1390" w:type="dxa"/>
          </w:tcPr>
          <w:p>
            <w:pPr>
              <w:pStyle w:val="TableParagraph"/>
              <w:spacing w:before="42"/>
              <w:ind w:left="108"/>
              <w:rPr>
                <w:b/>
                <w:sz w:val="18"/>
              </w:rPr>
            </w:pPr>
            <w:r>
              <w:rPr>
                <w:b/>
                <w:sz w:val="18"/>
              </w:rPr>
              <w:t>第一责任层级</w:t>
            </w:r>
          </w:p>
        </w:tc>
      </w:tr>
      <w:tr>
        <w:trPr>
          <w:trHeight w:val="318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ind w:left="86" w:right="78"/>
              <w:jc w:val="center"/>
              <w:rPr>
                <w:sz w:val="18"/>
              </w:rPr>
            </w:pPr>
            <w:r>
              <w:rPr>
                <w:sz w:val="18"/>
              </w:rPr>
              <w:t>19</w:t>
            </w:r>
          </w:p>
        </w:tc>
        <w:tc>
          <w:tcPr>
            <w:tcW w:w="1450" w:type="dxa"/>
          </w:tcPr>
          <w:p>
            <w:pPr>
              <w:pStyle w:val="TableParagraph"/>
              <w:rPr>
                <w:b/>
                <w:sz w:val="18"/>
              </w:rPr>
            </w:pPr>
          </w:p>
          <w:p>
            <w:pPr>
              <w:pStyle w:val="TableParagraph"/>
              <w:spacing w:before="11"/>
              <w:rPr>
                <w:b/>
                <w:sz w:val="22"/>
              </w:rPr>
            </w:pPr>
          </w:p>
          <w:p>
            <w:pPr>
              <w:pStyle w:val="TableParagraph"/>
              <w:spacing w:line="249" w:lineRule="auto"/>
              <w:ind w:left="108" w:right="95"/>
              <w:rPr>
                <w:sz w:val="18"/>
              </w:rPr>
            </w:pPr>
            <w:r>
              <w:rPr>
                <w:sz w:val="18"/>
              </w:rPr>
              <w:t>对违反航道通航条件影响评价规定建成的项目导致航道通航条件严重</w:t>
            </w:r>
            <w:r>
              <w:rPr>
                <w:spacing w:val="-7"/>
                <w:sz w:val="18"/>
              </w:rPr>
              <w:t>下降，逾期未采</w:t>
            </w:r>
            <w:r>
              <w:rPr>
                <w:sz w:val="18"/>
              </w:rPr>
              <w:t>取补救措施或者拆除等行为的行政强制</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5"/>
              </w:rPr>
            </w:pPr>
          </w:p>
          <w:p>
            <w:pPr>
              <w:pStyle w:val="TableParagraph"/>
              <w:ind w:right="122"/>
              <w:jc w:val="right"/>
              <w:rPr>
                <w:sz w:val="18"/>
              </w:rPr>
            </w:pPr>
            <w:r>
              <w:rPr>
                <w:sz w:val="18"/>
              </w:rPr>
              <w:t>行政强制</w:t>
            </w:r>
          </w:p>
        </w:tc>
        <w:tc>
          <w:tcPr>
            <w:tcW w:w="9309" w:type="dxa"/>
          </w:tcPr>
          <w:p>
            <w:pPr>
              <w:pStyle w:val="TableParagraph"/>
              <w:spacing w:before="10"/>
              <w:rPr>
                <w:b/>
                <w:sz w:val="12"/>
              </w:rPr>
            </w:pPr>
          </w:p>
          <w:p>
            <w:pPr>
              <w:pStyle w:val="TableParagraph"/>
              <w:ind w:left="467"/>
              <w:rPr>
                <w:sz w:val="18"/>
              </w:rPr>
            </w:pPr>
            <w:r>
              <w:rPr>
                <w:sz w:val="18"/>
              </w:rPr>
              <w:t>《中华人民共和国航道法》</w:t>
            </w:r>
          </w:p>
          <w:p>
            <w:pPr>
              <w:pStyle w:val="TableParagraph"/>
              <w:spacing w:line="249" w:lineRule="auto" w:before="9"/>
              <w:ind w:left="107" w:right="7" w:firstLine="360"/>
              <w:jc w:val="both"/>
              <w:rPr>
                <w:sz w:val="18"/>
              </w:rPr>
            </w:pPr>
            <w:r>
              <w:rPr>
                <w:spacing w:val="-14"/>
                <w:sz w:val="18"/>
              </w:rPr>
              <w:t>第二十八条第二、三款 建设单位报送的航道通航条件影响评价材料不符合本法规定的，可以进行补充或者修改， </w:t>
            </w:r>
            <w:r>
              <w:rPr>
                <w:sz w:val="18"/>
              </w:rPr>
              <w:t>重新报送审核部门审核。</w:t>
            </w:r>
          </w:p>
          <w:p>
            <w:pPr>
              <w:pStyle w:val="TableParagraph"/>
              <w:spacing w:line="249" w:lineRule="auto" w:before="1"/>
              <w:ind w:left="107" w:right="95" w:firstLine="360"/>
              <w:jc w:val="both"/>
              <w:rPr>
                <w:sz w:val="18"/>
              </w:rPr>
            </w:pPr>
            <w:r>
              <w:rPr>
                <w:spacing w:val="-4"/>
                <w:sz w:val="18"/>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w:t>
            </w:r>
            <w:r>
              <w:rPr>
                <w:sz w:val="18"/>
              </w:rPr>
              <w:t>不予批准。</w:t>
            </w:r>
          </w:p>
          <w:p>
            <w:pPr>
              <w:pStyle w:val="TableParagraph"/>
              <w:spacing w:line="249" w:lineRule="auto"/>
              <w:ind w:left="107" w:right="95" w:firstLine="360"/>
              <w:jc w:val="both"/>
              <w:rPr>
                <w:sz w:val="18"/>
              </w:rPr>
            </w:pPr>
            <w:r>
              <w:rPr>
                <w:spacing w:val="-4"/>
                <w:sz w:val="18"/>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w:t>
            </w:r>
            <w:r>
              <w:rPr>
                <w:sz w:val="18"/>
              </w:rPr>
              <w:t>输主管部门或者航道管理机构代为采取补救措施或者依法组织拆除，所需费用由建设单位承担。</w:t>
            </w:r>
          </w:p>
          <w:p>
            <w:pPr>
              <w:pStyle w:val="TableParagraph"/>
              <w:spacing w:line="249" w:lineRule="auto" w:before="1"/>
              <w:ind w:left="107" w:right="95" w:firstLine="360"/>
              <w:rPr>
                <w:sz w:val="18"/>
              </w:rPr>
            </w:pPr>
            <w:r>
              <w:rPr>
                <w:sz w:val="18"/>
              </w:rPr>
              <w:t>第四十条  与航道有关的工程的建设单位违反本法规定，未及时清除影响航道通航条件的临时设施及其残留物</w:t>
            </w:r>
            <w:r>
              <w:rPr>
                <w:spacing w:val="-9"/>
                <w:sz w:val="18"/>
              </w:rPr>
              <w:t>的，由负责航道管理的部门责令限期清除，处二万元以下的罚款；逾期仍未清除的，处三万元以上二十万元以下的罚</w:t>
            </w:r>
            <w:r>
              <w:rPr>
                <w:sz w:val="18"/>
              </w:rPr>
              <w:t>款，并由负责航道管理的部门依法组织清除，所需费用由建设单位承担。</w:t>
            </w:r>
          </w:p>
        </w:tc>
        <w:tc>
          <w:tcPr>
            <w:tcW w:w="9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before="1"/>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before="1"/>
              <w:ind w:left="108" w:right="189"/>
              <w:rPr>
                <w:sz w:val="18"/>
              </w:rPr>
            </w:pPr>
            <w:r>
              <w:rPr>
                <w:sz w:val="18"/>
              </w:rPr>
              <w:t>设区的市或县级</w:t>
            </w:r>
          </w:p>
        </w:tc>
      </w:tr>
      <w:tr>
        <w:trPr>
          <w:trHeight w:val="199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left="86" w:right="78"/>
              <w:jc w:val="center"/>
              <w:rPr>
                <w:sz w:val="18"/>
              </w:rPr>
            </w:pPr>
            <w:r>
              <w:rPr>
                <w:sz w:val="18"/>
              </w:rPr>
              <w:t>20</w:t>
            </w:r>
          </w:p>
        </w:tc>
        <w:tc>
          <w:tcPr>
            <w:tcW w:w="1450" w:type="dxa"/>
          </w:tcPr>
          <w:p>
            <w:pPr>
              <w:pStyle w:val="TableParagraph"/>
              <w:rPr>
                <w:b/>
                <w:sz w:val="18"/>
              </w:rPr>
            </w:pPr>
          </w:p>
          <w:p>
            <w:pPr>
              <w:pStyle w:val="TableParagraph"/>
              <w:spacing w:before="11"/>
              <w:rPr>
                <w:b/>
                <w:sz w:val="13"/>
              </w:rPr>
            </w:pPr>
          </w:p>
          <w:p>
            <w:pPr>
              <w:pStyle w:val="TableParagraph"/>
              <w:spacing w:line="249" w:lineRule="auto"/>
              <w:ind w:left="108" w:right="95"/>
              <w:rPr>
                <w:sz w:val="18"/>
              </w:rPr>
            </w:pPr>
            <w:r>
              <w:rPr>
                <w:sz w:val="18"/>
              </w:rPr>
              <w:t>对在航道和航道保护范围内</w:t>
            </w:r>
            <w:r>
              <w:rPr>
                <w:spacing w:val="-7"/>
                <w:sz w:val="18"/>
              </w:rPr>
              <w:t>采砂，损害航道</w:t>
            </w:r>
            <w:r>
              <w:rPr>
                <w:sz w:val="18"/>
              </w:rPr>
              <w:t>通航条件的行政强制</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right="122"/>
              <w:jc w:val="right"/>
              <w:rPr>
                <w:sz w:val="18"/>
              </w:rPr>
            </w:pPr>
            <w:r>
              <w:rPr>
                <w:sz w:val="18"/>
              </w:rPr>
              <w:t>行政强制</w:t>
            </w:r>
          </w:p>
        </w:tc>
        <w:tc>
          <w:tcPr>
            <w:tcW w:w="9309" w:type="dxa"/>
          </w:tcPr>
          <w:p>
            <w:pPr>
              <w:pStyle w:val="TableParagraph"/>
              <w:spacing w:before="2"/>
              <w:rPr>
                <w:b/>
                <w:sz w:val="13"/>
              </w:rPr>
            </w:pPr>
          </w:p>
          <w:p>
            <w:pPr>
              <w:pStyle w:val="TableParagraph"/>
              <w:ind w:left="467"/>
              <w:rPr>
                <w:sz w:val="18"/>
              </w:rPr>
            </w:pPr>
            <w:r>
              <w:rPr>
                <w:sz w:val="18"/>
              </w:rPr>
              <w:t>《中华人民共和国航道法》</w:t>
            </w:r>
          </w:p>
          <w:p>
            <w:pPr>
              <w:pStyle w:val="TableParagraph"/>
              <w:spacing w:line="249" w:lineRule="auto" w:before="9"/>
              <w:ind w:left="107" w:right="95" w:firstLine="360"/>
              <w:rPr>
                <w:sz w:val="18"/>
              </w:rPr>
            </w:pPr>
            <w:r>
              <w:rPr>
                <w:spacing w:val="-7"/>
                <w:sz w:val="18"/>
              </w:rPr>
              <w:t>第三十六条 在河道内采砂，应当依照有关法律、行政法规的规定进行。禁止在河道内依法划定的砂石禁采区采</w:t>
            </w:r>
            <w:r>
              <w:rPr>
                <w:sz w:val="18"/>
              </w:rPr>
              <w:t>砂、无证采砂、未按批准的范围和作业方式采砂等非法采砂行为。</w:t>
            </w:r>
          </w:p>
          <w:p>
            <w:pPr>
              <w:pStyle w:val="TableParagraph"/>
              <w:spacing w:before="1"/>
              <w:ind w:left="467"/>
              <w:rPr>
                <w:sz w:val="18"/>
              </w:rPr>
            </w:pPr>
            <w:r>
              <w:rPr>
                <w:sz w:val="18"/>
              </w:rPr>
              <w:t>在航道和航道保护范围内采砂，不得损害航道通航条件。</w:t>
            </w:r>
          </w:p>
          <w:p>
            <w:pPr>
              <w:pStyle w:val="TableParagraph"/>
              <w:spacing w:line="249" w:lineRule="auto" w:before="9"/>
              <w:ind w:left="107" w:right="95" w:firstLine="360"/>
              <w:jc w:val="both"/>
              <w:rPr>
                <w:sz w:val="18"/>
              </w:rPr>
            </w:pPr>
            <w:r>
              <w:rPr>
                <w:spacing w:val="-5"/>
                <w:sz w:val="18"/>
              </w:rPr>
              <w:t>第四十三条第二款 违反本法规定，在航道和航道保护范围内采砂，损害航道通航条件的，由负责航道管理的部</w:t>
            </w:r>
            <w:r>
              <w:rPr>
                <w:spacing w:val="-8"/>
                <w:sz w:val="18"/>
              </w:rPr>
              <w:t>门责令停止违法行为，没收违法所得，可以扣押或者没收非法采砂船舶，并处五万元以上三十万元以下罚款；造成损</w:t>
            </w:r>
            <w:r>
              <w:rPr>
                <w:sz w:val="18"/>
              </w:rPr>
              <w:t>失的，依法承担赔偿责任。</w:t>
            </w:r>
          </w:p>
        </w:tc>
        <w:tc>
          <w:tcPr>
            <w:tcW w:w="972" w:type="dxa"/>
          </w:tcPr>
          <w:p>
            <w:pPr>
              <w:pStyle w:val="TableParagraph"/>
              <w:rPr>
                <w:b/>
                <w:sz w:val="18"/>
              </w:rPr>
            </w:pPr>
          </w:p>
          <w:p>
            <w:pPr>
              <w:pStyle w:val="TableParagraph"/>
              <w:rPr>
                <w:b/>
                <w:sz w:val="18"/>
              </w:rPr>
            </w:pPr>
          </w:p>
          <w:p>
            <w:pPr>
              <w:pStyle w:val="TableParagraph"/>
              <w:rPr>
                <w:b/>
                <w:sz w:val="24"/>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rPr>
                <w:b/>
                <w:sz w:val="24"/>
              </w:rPr>
            </w:pPr>
          </w:p>
          <w:p>
            <w:pPr>
              <w:pStyle w:val="TableParagraph"/>
              <w:spacing w:line="249" w:lineRule="auto"/>
              <w:ind w:left="108" w:right="189"/>
              <w:rPr>
                <w:sz w:val="18"/>
              </w:rPr>
            </w:pPr>
            <w:r>
              <w:rPr>
                <w:sz w:val="18"/>
              </w:rPr>
              <w:t>设区的市或县级</w:t>
            </w:r>
          </w:p>
        </w:tc>
      </w:tr>
      <w:tr>
        <w:trPr>
          <w:trHeight w:val="203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left="86" w:right="78"/>
              <w:jc w:val="center"/>
              <w:rPr>
                <w:sz w:val="18"/>
              </w:rPr>
            </w:pPr>
            <w:r>
              <w:rPr>
                <w:sz w:val="18"/>
              </w:rPr>
              <w:t>21</w:t>
            </w:r>
          </w:p>
        </w:tc>
        <w:tc>
          <w:tcPr>
            <w:tcW w:w="1450" w:type="dxa"/>
          </w:tcPr>
          <w:p>
            <w:pPr>
              <w:pStyle w:val="TableParagraph"/>
              <w:spacing w:before="10"/>
              <w:rPr>
                <w:b/>
                <w:sz w:val="14"/>
              </w:rPr>
            </w:pPr>
          </w:p>
          <w:p>
            <w:pPr>
              <w:pStyle w:val="TableParagraph"/>
              <w:spacing w:line="249" w:lineRule="auto"/>
              <w:ind w:left="108" w:right="249"/>
              <w:jc w:val="both"/>
              <w:rPr>
                <w:sz w:val="18"/>
              </w:rPr>
            </w:pPr>
            <w:r>
              <w:rPr>
                <w:sz w:val="18"/>
              </w:rPr>
              <w:t>对湘江航道上航行的船舶超过航道等级限制或者船舶吃水高于航道实际水深使用航道的行政强制</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right="122"/>
              <w:jc w:val="right"/>
              <w:rPr>
                <w:sz w:val="18"/>
              </w:rPr>
            </w:pPr>
            <w:r>
              <w:rPr>
                <w:sz w:val="18"/>
              </w:rPr>
              <w:t>行政强制</w:t>
            </w:r>
          </w:p>
        </w:tc>
        <w:tc>
          <w:tcPr>
            <w:tcW w:w="9309" w:type="dxa"/>
          </w:tcPr>
          <w:p>
            <w:pPr>
              <w:pStyle w:val="TableParagraph"/>
              <w:rPr>
                <w:b/>
                <w:sz w:val="18"/>
              </w:rPr>
            </w:pPr>
          </w:p>
          <w:p>
            <w:pPr>
              <w:pStyle w:val="TableParagraph"/>
              <w:spacing w:before="7"/>
              <w:rPr>
                <w:b/>
                <w:sz w:val="15"/>
              </w:rPr>
            </w:pPr>
          </w:p>
          <w:p>
            <w:pPr>
              <w:pStyle w:val="TableParagraph"/>
              <w:ind w:left="467"/>
              <w:rPr>
                <w:sz w:val="18"/>
              </w:rPr>
            </w:pPr>
            <w:r>
              <w:rPr>
                <w:sz w:val="18"/>
              </w:rPr>
              <w:t>《湖南省湘江保护条例》</w:t>
            </w:r>
          </w:p>
          <w:p>
            <w:pPr>
              <w:pStyle w:val="TableParagraph"/>
              <w:spacing w:line="249" w:lineRule="auto" w:before="9"/>
              <w:ind w:left="467" w:right="7"/>
              <w:rPr>
                <w:sz w:val="18"/>
              </w:rPr>
            </w:pPr>
            <w:r>
              <w:rPr>
                <w:spacing w:val="-4"/>
                <w:sz w:val="18"/>
              </w:rPr>
              <w:t>第六十四条 湘江航道上航行的船舶应当遵守湘江航道等级限制规定。禁止船舶吃水高于航道实际水深使用航道。</w:t>
            </w:r>
            <w:r>
              <w:rPr>
                <w:sz w:val="18"/>
              </w:rPr>
              <w:t>第八十一条 违反本条例第六十四条规定，湘江航道上航行的船舶超过航道等级限制或者船舶吃水高于航道实际</w:t>
            </w:r>
          </w:p>
          <w:p>
            <w:pPr>
              <w:pStyle w:val="TableParagraph"/>
              <w:spacing w:line="249" w:lineRule="auto" w:before="1"/>
              <w:ind w:left="107" w:right="98"/>
              <w:rPr>
                <w:sz w:val="18"/>
              </w:rPr>
            </w:pPr>
            <w:r>
              <w:rPr>
                <w:spacing w:val="-8"/>
                <w:sz w:val="18"/>
              </w:rPr>
              <w:t>水深使用航道的，航道管理机构应当责令停止航行，限期改正；逾期不改正的，由航道管理机构暂扣船舶，可以并处</w:t>
            </w:r>
            <w:r>
              <w:rPr>
                <w:sz w:val="18"/>
              </w:rPr>
              <w:t>一万元以下的罚款。</w:t>
            </w:r>
          </w:p>
        </w:tc>
        <w:tc>
          <w:tcPr>
            <w:tcW w:w="972" w:type="dxa"/>
          </w:tcPr>
          <w:p>
            <w:pPr>
              <w:pStyle w:val="TableParagraph"/>
              <w:rPr>
                <w:b/>
                <w:sz w:val="18"/>
              </w:rPr>
            </w:pPr>
          </w:p>
          <w:p>
            <w:pPr>
              <w:pStyle w:val="TableParagraph"/>
              <w:rPr>
                <w:b/>
                <w:sz w:val="18"/>
              </w:rPr>
            </w:pPr>
          </w:p>
          <w:p>
            <w:pPr>
              <w:pStyle w:val="TableParagraph"/>
              <w:spacing w:before="8"/>
              <w:rPr>
                <w:b/>
                <w:sz w:val="25"/>
              </w:rPr>
            </w:pPr>
          </w:p>
          <w:p>
            <w:pPr>
              <w:pStyle w:val="TableParagraph"/>
              <w:spacing w:line="249" w:lineRule="auto"/>
              <w:ind w:left="124" w:right="115"/>
              <w:rPr>
                <w:sz w:val="18"/>
              </w:rPr>
            </w:pPr>
            <w:r>
              <w:rPr>
                <w:sz w:val="18"/>
              </w:rPr>
              <w:t>交通运输主管部门</w:t>
            </w:r>
          </w:p>
        </w:tc>
        <w:tc>
          <w:tcPr>
            <w:tcW w:w="1390" w:type="dxa"/>
          </w:tcPr>
          <w:p>
            <w:pPr>
              <w:pStyle w:val="TableParagraph"/>
              <w:rPr>
                <w:b/>
                <w:sz w:val="18"/>
              </w:rPr>
            </w:pPr>
          </w:p>
          <w:p>
            <w:pPr>
              <w:pStyle w:val="TableParagraph"/>
              <w:rPr>
                <w:b/>
                <w:sz w:val="18"/>
              </w:rPr>
            </w:pPr>
          </w:p>
          <w:p>
            <w:pPr>
              <w:pStyle w:val="TableParagraph"/>
              <w:spacing w:before="8"/>
              <w:rPr>
                <w:b/>
                <w:sz w:val="25"/>
              </w:rPr>
            </w:pPr>
          </w:p>
          <w:p>
            <w:pPr>
              <w:pStyle w:val="TableParagraph"/>
              <w:spacing w:line="249" w:lineRule="auto"/>
              <w:ind w:left="108" w:right="18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p>
      <w:pPr>
        <w:spacing w:before="45"/>
        <w:ind w:left="3375" w:right="3349" w:firstLine="0"/>
        <w:jc w:val="center"/>
        <w:rPr>
          <w:b/>
          <w:sz w:val="20"/>
        </w:rPr>
      </w:pPr>
      <w:bookmarkStart w:name="6-海事管理-交通运输综合行政执法事项指导目录" w:id="6"/>
      <w:bookmarkEnd w:id="6"/>
      <w:r>
        <w:rPr/>
      </w:r>
      <w:r>
        <w:rPr>
          <w:b/>
          <w:sz w:val="20"/>
        </w:rPr>
        <w:t>湖南省交通运输综合行政执法事项指导目录（海事管理执法事项共 109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192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160"/>
              <w:ind w:left="10"/>
              <w:jc w:val="center"/>
              <w:rPr>
                <w:sz w:val="18"/>
              </w:rPr>
            </w:pPr>
            <w:r>
              <w:rPr>
                <w:sz w:val="18"/>
              </w:rPr>
              <w:t>1</w:t>
            </w:r>
          </w:p>
        </w:tc>
        <w:tc>
          <w:tcPr>
            <w:tcW w:w="1291" w:type="dxa"/>
          </w:tcPr>
          <w:p>
            <w:pPr>
              <w:pStyle w:val="TableParagraph"/>
              <w:spacing w:before="8"/>
              <w:rPr>
                <w:b/>
                <w:sz w:val="19"/>
              </w:rPr>
            </w:pPr>
          </w:p>
          <w:p>
            <w:pPr>
              <w:pStyle w:val="TableParagraph"/>
              <w:spacing w:line="249" w:lineRule="auto"/>
              <w:ind w:left="108" w:right="93"/>
              <w:rPr>
                <w:sz w:val="18"/>
              </w:rPr>
            </w:pPr>
            <w:r>
              <w:rPr>
                <w:sz w:val="18"/>
              </w:rPr>
              <w:t>对应当报废的船舶、浮动设施在内河航行或者作业的行政处罚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160"/>
              <w:ind w:left="175"/>
              <w:rPr>
                <w:sz w:val="18"/>
              </w:rPr>
            </w:pPr>
            <w:r>
              <w:rPr>
                <w:sz w:val="18"/>
              </w:rPr>
              <w:t>行政处罚</w:t>
            </w:r>
          </w:p>
        </w:tc>
        <w:tc>
          <w:tcPr>
            <w:tcW w:w="9366" w:type="dxa"/>
          </w:tcPr>
          <w:p>
            <w:pPr>
              <w:pStyle w:val="TableParagraph"/>
              <w:numPr>
                <w:ilvl w:val="0"/>
                <w:numId w:val="137"/>
              </w:numPr>
              <w:tabs>
                <w:tab w:pos="651" w:val="left" w:leader="none"/>
              </w:tabs>
              <w:spacing w:line="240" w:lineRule="auto" w:before="12" w:after="0"/>
              <w:ind w:left="650" w:right="0" w:hanging="183"/>
              <w:jc w:val="left"/>
              <w:rPr>
                <w:sz w:val="18"/>
              </w:rPr>
            </w:pPr>
            <w:r>
              <w:rPr>
                <w:sz w:val="18"/>
              </w:rPr>
              <w:t>《中华人民共和国内河交通安全管理条例》</w:t>
            </w:r>
          </w:p>
          <w:p>
            <w:pPr>
              <w:pStyle w:val="TableParagraph"/>
              <w:spacing w:before="9"/>
              <w:ind w:left="468"/>
              <w:rPr>
                <w:sz w:val="18"/>
              </w:rPr>
            </w:pPr>
            <w:r>
              <w:rPr>
                <w:sz w:val="18"/>
              </w:rPr>
              <w:t>第十四条第二款 按照国家规定应当报废的船舶、浮动设施，不得航行或者作业。</w:t>
            </w:r>
          </w:p>
          <w:p>
            <w:pPr>
              <w:pStyle w:val="TableParagraph"/>
              <w:spacing w:line="249" w:lineRule="auto" w:before="9"/>
              <w:ind w:left="108" w:right="96" w:firstLine="360"/>
              <w:rPr>
                <w:sz w:val="18"/>
              </w:rPr>
            </w:pPr>
            <w:r>
              <w:rPr>
                <w:spacing w:val="-4"/>
                <w:sz w:val="18"/>
              </w:rPr>
              <w:t>第六十三条 违反本条例的规定，应当报废的船舶、浮动设施在内河航行或者作业的，由海事管理机构责令停航</w:t>
            </w:r>
            <w:r>
              <w:rPr>
                <w:sz w:val="18"/>
              </w:rPr>
              <w:t>或者停止作业，并对船舶、浮动设施予以没收。</w:t>
            </w:r>
          </w:p>
          <w:p>
            <w:pPr>
              <w:pStyle w:val="TableParagraph"/>
              <w:numPr>
                <w:ilvl w:val="0"/>
                <w:numId w:val="137"/>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5" w:firstLine="360"/>
              <w:rPr>
                <w:sz w:val="18"/>
              </w:rPr>
            </w:pPr>
            <w:r>
              <w:rPr>
                <w:spacing w:val="-6"/>
                <w:sz w:val="18"/>
              </w:rPr>
              <w:t>第十五条 违反《内河交通安全管理条例》第十四条的规定，应当报废的船舶、浮动设施在内河航行或者作业的， </w:t>
            </w:r>
            <w:r>
              <w:rPr>
                <w:sz w:val="18"/>
              </w:rPr>
              <w:t>依照《内河交通安全管理条例》第六十三条的规定，责令停航或者停止作业，并予以没收。</w:t>
            </w:r>
          </w:p>
          <w:p>
            <w:pPr>
              <w:pStyle w:val="TableParagraph"/>
              <w:spacing w:line="208" w:lineRule="exact"/>
              <w:ind w:left="468"/>
              <w:rPr>
                <w:sz w:val="18"/>
              </w:rPr>
            </w:pPr>
            <w:r>
              <w:rPr>
                <w:sz w:val="18"/>
              </w:rPr>
              <w:t>本条前款所称应当报废的船舶，是指达到国家强制报废年限或者以废钢船名义购买的船舶。</w:t>
            </w:r>
          </w:p>
        </w:tc>
        <w:tc>
          <w:tcPr>
            <w:tcW w:w="996" w:type="dxa"/>
          </w:tcPr>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07" w:right="153"/>
              <w:rPr>
                <w:sz w:val="18"/>
              </w:rPr>
            </w:pPr>
            <w:r>
              <w:rPr>
                <w:sz w:val="18"/>
              </w:rPr>
              <w:t>设区的市或县级</w:t>
            </w:r>
          </w:p>
        </w:tc>
      </w:tr>
      <w:tr>
        <w:trPr>
          <w:trHeight w:val="336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before="1"/>
              <w:ind w:left="10"/>
              <w:jc w:val="center"/>
              <w:rPr>
                <w:sz w:val="18"/>
              </w:rPr>
            </w:pPr>
            <w:r>
              <w:rPr>
                <w:sz w:val="18"/>
              </w:rPr>
              <w:t>2</w:t>
            </w:r>
          </w:p>
        </w:tc>
        <w:tc>
          <w:tcPr>
            <w:tcW w:w="1291" w:type="dxa"/>
          </w:tcPr>
          <w:p>
            <w:pPr>
              <w:pStyle w:val="TableParagraph"/>
              <w:rPr>
                <w:b/>
                <w:sz w:val="18"/>
              </w:rPr>
            </w:pPr>
          </w:p>
          <w:p>
            <w:pPr>
              <w:pStyle w:val="TableParagraph"/>
              <w:rPr>
                <w:b/>
                <w:sz w:val="18"/>
              </w:rPr>
            </w:pPr>
          </w:p>
          <w:p>
            <w:pPr>
              <w:pStyle w:val="TableParagraph"/>
              <w:spacing w:line="249" w:lineRule="auto" w:before="152"/>
              <w:ind w:left="108" w:right="93"/>
              <w:rPr>
                <w:sz w:val="18"/>
              </w:rPr>
            </w:pPr>
            <w:r>
              <w:rPr>
                <w:sz w:val="18"/>
              </w:rPr>
              <w:t>对未持有合格的检验证书、登记证书或者船舶未持有必要的航行资料，擅自航行或者作业行为的行政处罚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spacing w:before="1"/>
              <w:ind w:left="175"/>
              <w:rPr>
                <w:sz w:val="18"/>
              </w:rPr>
            </w:pPr>
            <w:r>
              <w:rPr>
                <w:sz w:val="18"/>
              </w:rPr>
              <w:t>行政处罚</w:t>
            </w:r>
          </w:p>
        </w:tc>
        <w:tc>
          <w:tcPr>
            <w:tcW w:w="9366" w:type="dxa"/>
          </w:tcPr>
          <w:p>
            <w:pPr>
              <w:pStyle w:val="TableParagraph"/>
              <w:numPr>
                <w:ilvl w:val="0"/>
                <w:numId w:val="138"/>
              </w:numPr>
              <w:tabs>
                <w:tab w:pos="651" w:val="left" w:leader="none"/>
              </w:tabs>
              <w:spacing w:line="240" w:lineRule="auto" w:before="14" w:after="0"/>
              <w:ind w:left="650" w:right="0" w:hanging="183"/>
              <w:jc w:val="left"/>
              <w:rPr>
                <w:sz w:val="18"/>
              </w:rPr>
            </w:pPr>
            <w:r>
              <w:rPr>
                <w:sz w:val="18"/>
              </w:rPr>
              <w:t>《中华人民共和国内河交通安全管理条例》</w:t>
            </w:r>
          </w:p>
          <w:p>
            <w:pPr>
              <w:pStyle w:val="TableParagraph"/>
              <w:spacing w:line="249" w:lineRule="auto" w:before="9"/>
              <w:ind w:left="108" w:right="65" w:firstLine="360"/>
              <w:rPr>
                <w:sz w:val="18"/>
              </w:rPr>
            </w:pPr>
            <w:r>
              <w:rPr>
                <w:sz w:val="18"/>
              </w:rPr>
              <w:t>第六条 船舶具备下列条件，方可航行：（一）经海事管理机构认可的船舶检验机构依法检验并持有合格的船舶检验证书；（二）经海事管理机构依法登记并持有船舶登记证书；（三）配备符合国务院交通主管部门规定的船员；</w:t>
            </w:r>
          </w:p>
          <w:p>
            <w:pPr>
              <w:pStyle w:val="TableParagraph"/>
              <w:ind w:left="108"/>
              <w:rPr>
                <w:sz w:val="18"/>
              </w:rPr>
            </w:pPr>
            <w:r>
              <w:rPr>
                <w:sz w:val="18"/>
              </w:rPr>
              <w:t>（四）配备必要的航行资料。</w:t>
            </w:r>
          </w:p>
          <w:p>
            <w:pPr>
              <w:pStyle w:val="TableParagraph"/>
              <w:spacing w:line="249" w:lineRule="auto" w:before="10"/>
              <w:ind w:left="108" w:right="96" w:firstLine="360"/>
              <w:jc w:val="both"/>
              <w:rPr>
                <w:sz w:val="18"/>
              </w:rPr>
            </w:pPr>
            <w:r>
              <w:rPr>
                <w:spacing w:val="-4"/>
                <w:sz w:val="18"/>
              </w:rPr>
              <w:t>第六十四条 违反本条例的规定，船舶、浮动设施未持有合格的检验证书、登记证书或者船舶未持有必要的航行</w:t>
            </w:r>
            <w:r>
              <w:rPr>
                <w:spacing w:val="-6"/>
                <w:sz w:val="18"/>
              </w:rPr>
              <w:t>资料，擅自航行或者作业的，由海事管理机构责令停止航行或者作业；拒不停止的，暂扣船舶、浮动设施；情节严重</w:t>
            </w:r>
            <w:r>
              <w:rPr>
                <w:sz w:val="18"/>
              </w:rPr>
              <w:t>的，予以没收。</w:t>
            </w:r>
          </w:p>
          <w:p>
            <w:pPr>
              <w:pStyle w:val="TableParagraph"/>
              <w:numPr>
                <w:ilvl w:val="0"/>
                <w:numId w:val="138"/>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65" w:firstLine="360"/>
              <w:rPr>
                <w:sz w:val="18"/>
              </w:rPr>
            </w:pPr>
            <w:r>
              <w:rPr>
                <w:sz w:val="18"/>
              </w:rPr>
              <w:t>第八条 违反《内河交通安全管理条例》第六条第（一）项、第七条第（一）项的规定，船舶、浮动设施未持有合格的检验证书擅自航行或者作业的，依照《内河交通安全管理条例》第六十四条的规定，责令停止航行或者作业； 拒不停止航行或者作业的，暂扣船舶、浮动设施；情节严重的，予以没收。</w:t>
            </w:r>
          </w:p>
          <w:p>
            <w:pPr>
              <w:pStyle w:val="TableParagraph"/>
              <w:spacing w:line="249" w:lineRule="auto"/>
              <w:ind w:left="108" w:right="5" w:firstLine="360"/>
              <w:rPr>
                <w:sz w:val="18"/>
              </w:rPr>
            </w:pPr>
            <w:r>
              <w:rPr>
                <w:spacing w:val="-2"/>
                <w:sz w:val="18"/>
              </w:rPr>
              <w:t>本条前款所称未持有合格的检验证书，包括下列情形：</w:t>
            </w:r>
            <w:r>
              <w:rPr>
                <w:spacing w:val="-5"/>
                <w:sz w:val="18"/>
              </w:rPr>
              <w:t>（</w:t>
            </w:r>
            <w:r>
              <w:rPr>
                <w:sz w:val="18"/>
              </w:rPr>
              <w:t>一</w:t>
            </w:r>
            <w:r>
              <w:rPr>
                <w:spacing w:val="-5"/>
                <w:sz w:val="18"/>
              </w:rPr>
              <w:t>）</w:t>
            </w:r>
            <w:r>
              <w:rPr>
                <w:spacing w:val="-1"/>
                <w:sz w:val="18"/>
              </w:rPr>
              <w:t>没有取得相应的检验证书；</w:t>
            </w:r>
            <w:r>
              <w:rPr>
                <w:spacing w:val="-4"/>
                <w:sz w:val="18"/>
              </w:rPr>
              <w:t>（</w:t>
            </w:r>
            <w:r>
              <w:rPr>
                <w:sz w:val="18"/>
              </w:rPr>
              <w:t>二</w:t>
            </w:r>
            <w:r>
              <w:rPr>
                <w:spacing w:val="-5"/>
                <w:sz w:val="18"/>
              </w:rPr>
              <w:t>）</w:t>
            </w:r>
            <w:r>
              <w:rPr>
                <w:sz w:val="18"/>
              </w:rPr>
              <w:t>持有的检验证书</w:t>
            </w:r>
            <w:r>
              <w:rPr>
                <w:spacing w:val="-7"/>
                <w:sz w:val="18"/>
              </w:rPr>
              <w:t>属于伪造、变造、转让、买卖或者租借的；</w:t>
            </w:r>
            <w:r>
              <w:rPr>
                <w:spacing w:val="-12"/>
                <w:sz w:val="18"/>
              </w:rPr>
              <w:t>（</w:t>
            </w:r>
            <w:r>
              <w:rPr>
                <w:sz w:val="18"/>
              </w:rPr>
              <w:t>三</w:t>
            </w:r>
            <w:r>
              <w:rPr>
                <w:spacing w:val="-12"/>
                <w:sz w:val="18"/>
              </w:rPr>
              <w:t>）</w:t>
            </w:r>
            <w:r>
              <w:rPr>
                <w:spacing w:val="-2"/>
                <w:sz w:val="18"/>
              </w:rPr>
              <w:t>持失效的检验证书；</w:t>
            </w:r>
            <w:r>
              <w:rPr>
                <w:spacing w:val="-12"/>
                <w:sz w:val="18"/>
              </w:rPr>
              <w:t>（</w:t>
            </w:r>
            <w:r>
              <w:rPr>
                <w:sz w:val="18"/>
              </w:rPr>
              <w:t>四</w:t>
            </w:r>
            <w:r>
              <w:rPr>
                <w:spacing w:val="-12"/>
                <w:sz w:val="18"/>
              </w:rPr>
              <w:t>）</w:t>
            </w:r>
            <w:r>
              <w:rPr>
                <w:spacing w:val="-3"/>
                <w:sz w:val="18"/>
              </w:rPr>
              <w:t>检验证书损毁、遗失但不按照规定补办；</w:t>
            </w:r>
          </w:p>
          <w:p>
            <w:pPr>
              <w:pStyle w:val="TableParagraph"/>
              <w:spacing w:line="206" w:lineRule="exact"/>
              <w:ind w:left="108"/>
              <w:rPr>
                <w:sz w:val="18"/>
              </w:rPr>
            </w:pPr>
            <w:r>
              <w:rPr>
                <w:sz w:val="18"/>
              </w:rPr>
              <w:t>（五）其他不符合法律、行政法规和规章规定情形的检验证书。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ind w:left="107" w:right="153"/>
              <w:rPr>
                <w:sz w:val="18"/>
              </w:rPr>
            </w:pPr>
            <w:r>
              <w:rPr>
                <w:sz w:val="18"/>
              </w:rPr>
              <w:t>设区的市或县级</w:t>
            </w:r>
          </w:p>
        </w:tc>
      </w:tr>
      <w:tr>
        <w:trPr>
          <w:trHeight w:val="335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10"/>
              <w:jc w:val="center"/>
              <w:rPr>
                <w:sz w:val="18"/>
              </w:rPr>
            </w:pPr>
            <w:r>
              <w:rPr>
                <w:sz w:val="18"/>
              </w:rPr>
              <w:t>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8" w:right="270"/>
              <w:jc w:val="both"/>
              <w:rPr>
                <w:sz w:val="18"/>
              </w:rPr>
            </w:pPr>
            <w:r>
              <w:rPr>
                <w:sz w:val="18"/>
              </w:rPr>
              <w:t>对船舶未按照规定配备船员擅自航行等行为的行政处罚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175"/>
              <w:rPr>
                <w:sz w:val="18"/>
              </w:rPr>
            </w:pPr>
            <w:r>
              <w:rPr>
                <w:sz w:val="18"/>
              </w:rPr>
              <w:t>行政处罚</w:t>
            </w:r>
          </w:p>
        </w:tc>
        <w:tc>
          <w:tcPr>
            <w:tcW w:w="9366" w:type="dxa"/>
          </w:tcPr>
          <w:p>
            <w:pPr>
              <w:pStyle w:val="TableParagraph"/>
              <w:numPr>
                <w:ilvl w:val="0"/>
                <w:numId w:val="139"/>
              </w:numPr>
              <w:tabs>
                <w:tab w:pos="651" w:val="left" w:leader="none"/>
              </w:tabs>
              <w:spacing w:line="240" w:lineRule="auto" w:before="13" w:after="0"/>
              <w:ind w:left="650" w:right="0" w:hanging="183"/>
              <w:jc w:val="left"/>
              <w:rPr>
                <w:sz w:val="18"/>
              </w:rPr>
            </w:pPr>
            <w:r>
              <w:rPr>
                <w:sz w:val="18"/>
              </w:rPr>
              <w:t>《中华人民共和国内河交通安全管理条例》</w:t>
            </w:r>
          </w:p>
          <w:p>
            <w:pPr>
              <w:pStyle w:val="TableParagraph"/>
              <w:spacing w:before="10"/>
              <w:ind w:left="468"/>
              <w:rPr>
                <w:sz w:val="18"/>
              </w:rPr>
            </w:pPr>
            <w:r>
              <w:rPr>
                <w:sz w:val="18"/>
              </w:rPr>
              <w:t>第六条第（三）项 船舶具备下列条件，方可航行：（三）配备符合国务院交通主管部门规定的船员；</w:t>
            </w:r>
          </w:p>
          <w:p>
            <w:pPr>
              <w:pStyle w:val="TableParagraph"/>
              <w:spacing w:line="249" w:lineRule="auto" w:before="9"/>
              <w:ind w:left="108" w:right="96" w:firstLine="360"/>
              <w:rPr>
                <w:sz w:val="18"/>
              </w:rPr>
            </w:pPr>
            <w:r>
              <w:rPr>
                <w:sz w:val="18"/>
              </w:rPr>
              <w:t>第七条第（三）项 浮动设施具备下列条件，方可从事有关活动：（三）配备符合国务院交通主管部门规定的掌握水上交通安全技能的船员。</w:t>
            </w:r>
          </w:p>
          <w:p>
            <w:pPr>
              <w:pStyle w:val="TableParagraph"/>
              <w:spacing w:line="249" w:lineRule="auto"/>
              <w:ind w:left="108" w:right="5" w:firstLine="360"/>
              <w:rPr>
                <w:sz w:val="18"/>
              </w:rPr>
            </w:pPr>
            <w:r>
              <w:rPr>
                <w:spacing w:val="-3"/>
                <w:sz w:val="18"/>
              </w:rPr>
              <w:t>第六十五条  违反本条例的规定，船舶未按照国务院交通主管部门的规定配备船员擅自航行，或者浮动设施未按</w:t>
            </w:r>
            <w:r>
              <w:rPr>
                <w:spacing w:val="-8"/>
                <w:sz w:val="18"/>
              </w:rPr>
              <w:t>照国务院交通主管部门的规定配备掌握水上交通安全技能的船员擅自作业的，由海事管理机构责令限期改正，对船舶、</w:t>
            </w:r>
            <w:r>
              <w:rPr>
                <w:spacing w:val="-4"/>
                <w:sz w:val="18"/>
              </w:rPr>
              <w:t>浮动设施所有人或者经营人处 </w:t>
            </w:r>
            <w:r>
              <w:rPr>
                <w:sz w:val="18"/>
              </w:rPr>
              <w:t>1</w:t>
            </w:r>
            <w:r>
              <w:rPr>
                <w:spacing w:val="-17"/>
                <w:sz w:val="18"/>
              </w:rPr>
              <w:t> 万元以上 </w:t>
            </w:r>
            <w:r>
              <w:rPr>
                <w:sz w:val="18"/>
              </w:rPr>
              <w:t>10</w:t>
            </w:r>
            <w:r>
              <w:rPr>
                <w:spacing w:val="-7"/>
                <w:sz w:val="18"/>
              </w:rPr>
              <w:t> 万元以下的罚款；逾期不改正的，责令停航或者停止作业。</w:t>
            </w:r>
          </w:p>
          <w:p>
            <w:pPr>
              <w:pStyle w:val="TableParagraph"/>
              <w:numPr>
                <w:ilvl w:val="0"/>
                <w:numId w:val="139"/>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5" w:firstLine="360"/>
              <w:rPr>
                <w:sz w:val="18"/>
              </w:rPr>
            </w:pPr>
            <w:r>
              <w:rPr>
                <w:spacing w:val="-10"/>
                <w:sz w:val="18"/>
              </w:rPr>
              <w:t>第十四条 船舶、浮动设施的所有人或者经营人违反《内河交通安全管理条例》第六条第</w:t>
            </w:r>
            <w:r>
              <w:rPr>
                <w:sz w:val="18"/>
              </w:rPr>
              <w:t>（三</w:t>
            </w:r>
            <w:r>
              <w:rPr>
                <w:spacing w:val="-46"/>
                <w:sz w:val="18"/>
              </w:rPr>
              <w:t>）</w:t>
            </w:r>
            <w:r>
              <w:rPr>
                <w:spacing w:val="-15"/>
                <w:sz w:val="18"/>
              </w:rPr>
              <w:t>项、第七条第</w:t>
            </w:r>
            <w:r>
              <w:rPr>
                <w:sz w:val="18"/>
              </w:rPr>
              <w:t>（三</w:t>
            </w:r>
            <w:r>
              <w:rPr>
                <w:spacing w:val="-13"/>
                <w:sz w:val="18"/>
              </w:rPr>
              <w:t>） </w:t>
            </w:r>
            <w:r>
              <w:rPr>
                <w:spacing w:val="-5"/>
                <w:sz w:val="18"/>
              </w:rPr>
              <w:t>项的规定，船舶未按照国务院交通运输主管部门的规定配备船员擅自航行的，或者浮动设施未按照国务院交通运输主</w:t>
            </w:r>
            <w:r>
              <w:rPr>
                <w:spacing w:val="-8"/>
                <w:sz w:val="18"/>
              </w:rPr>
              <w:t>管部门的规定配备掌握水上交通安全技能的船员擅自作业的，依照《内河交通安全管理条例》第六十五条的规定，责</w:t>
            </w:r>
            <w:r>
              <w:rPr>
                <w:spacing w:val="-12"/>
                <w:sz w:val="18"/>
              </w:rPr>
              <w:t>令限期改正，并处以 </w:t>
            </w:r>
            <w:r>
              <w:rPr>
                <w:sz w:val="18"/>
              </w:rPr>
              <w:t>1</w:t>
            </w:r>
            <w:r>
              <w:rPr>
                <w:spacing w:val="-17"/>
                <w:sz w:val="18"/>
              </w:rPr>
              <w:t> 万元以上 </w:t>
            </w:r>
            <w:r>
              <w:rPr>
                <w:sz w:val="18"/>
              </w:rPr>
              <w:t>10</w:t>
            </w:r>
            <w:r>
              <w:rPr>
                <w:spacing w:val="-7"/>
                <w:sz w:val="18"/>
              </w:rPr>
              <w:t> 万元以下罚款；逾期不改正的，责令停航或者停止作业。</w:t>
            </w:r>
          </w:p>
          <w:p>
            <w:pPr>
              <w:pStyle w:val="TableParagraph"/>
              <w:spacing w:before="1"/>
              <w:ind w:left="468"/>
              <w:rPr>
                <w:sz w:val="18"/>
              </w:rPr>
            </w:pPr>
            <w:r>
              <w:rPr>
                <w:sz w:val="18"/>
              </w:rPr>
              <w:t>本条前款所称船舶未按照国务院交通运输主管部门的规定配备船员擅自航行，包括下列情形：（一）船舶所配船</w:t>
            </w:r>
          </w:p>
          <w:p>
            <w:pPr>
              <w:pStyle w:val="TableParagraph"/>
              <w:spacing w:line="204" w:lineRule="exact" w:before="9"/>
              <w:ind w:left="108"/>
              <w:rPr>
                <w:sz w:val="18"/>
              </w:rPr>
            </w:pPr>
            <w:r>
              <w:rPr>
                <w:sz w:val="18"/>
              </w:rPr>
              <w:t>员的数量低于船舶最低安全配员证书规定的定额要求；（二）船舶未持有有效的船舶最低安全配员证书。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863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0"/>
              <w:jc w:val="center"/>
              <w:rPr>
                <w:sz w:val="18"/>
              </w:rPr>
            </w:pPr>
            <w:r>
              <w:rPr>
                <w:sz w:val="18"/>
              </w:rPr>
              <w:t>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8" w:right="270"/>
              <w:jc w:val="both"/>
              <w:rPr>
                <w:sz w:val="18"/>
              </w:rPr>
            </w:pPr>
            <w:r>
              <w:rPr>
                <w:sz w:val="18"/>
              </w:rPr>
              <w:t>对未取得适任证书或者其他适任证件的人员擅自从事船舶航行等行为的行政处罚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75"/>
              <w:rPr>
                <w:sz w:val="18"/>
              </w:rPr>
            </w:pPr>
            <w:r>
              <w:rPr>
                <w:sz w:val="18"/>
              </w:rPr>
              <w:t>行政处罚</w:t>
            </w:r>
          </w:p>
        </w:tc>
        <w:tc>
          <w:tcPr>
            <w:tcW w:w="9366" w:type="dxa"/>
          </w:tcPr>
          <w:p>
            <w:pPr>
              <w:pStyle w:val="TableParagraph"/>
              <w:numPr>
                <w:ilvl w:val="0"/>
                <w:numId w:val="140"/>
              </w:numPr>
              <w:tabs>
                <w:tab w:pos="651" w:val="left" w:leader="none"/>
              </w:tabs>
              <w:spacing w:line="240" w:lineRule="auto" w:before="12" w:after="0"/>
              <w:ind w:left="650" w:right="0" w:hanging="183"/>
              <w:jc w:val="left"/>
              <w:rPr>
                <w:sz w:val="18"/>
              </w:rPr>
            </w:pPr>
            <w:r>
              <w:rPr>
                <w:sz w:val="18"/>
              </w:rPr>
              <w:t>《中华人民共和国内河交通安全管理条例》</w:t>
            </w:r>
          </w:p>
          <w:p>
            <w:pPr>
              <w:pStyle w:val="TableParagraph"/>
              <w:spacing w:line="249" w:lineRule="auto" w:before="9"/>
              <w:ind w:left="108" w:right="96" w:firstLine="360"/>
              <w:jc w:val="both"/>
              <w:rPr>
                <w:sz w:val="18"/>
              </w:rPr>
            </w:pPr>
            <w:r>
              <w:rPr>
                <w:spacing w:val="-3"/>
                <w:sz w:val="18"/>
              </w:rPr>
              <w:t>第九条 船员经水上交通安全专业培训，其中客船和载运危险货物船舶的船员还应当经相应的特殊培训，并经海</w:t>
            </w:r>
            <w:r>
              <w:rPr>
                <w:spacing w:val="-4"/>
                <w:sz w:val="18"/>
              </w:rPr>
              <w:t>事管理机构考试合格，取得相应的适任证书或者其他适任证件，方可担任船员职务。严禁未取得适任证书或者其他适</w:t>
            </w:r>
            <w:r>
              <w:rPr>
                <w:sz w:val="18"/>
              </w:rPr>
              <w:t>任证件的船员上岗。</w:t>
            </w:r>
          </w:p>
          <w:p>
            <w:pPr>
              <w:pStyle w:val="TableParagraph"/>
              <w:spacing w:before="1"/>
              <w:ind w:left="468"/>
              <w:rPr>
                <w:sz w:val="18"/>
              </w:rPr>
            </w:pPr>
            <w:r>
              <w:rPr>
                <w:sz w:val="18"/>
              </w:rPr>
              <w:t>船员应当遵守职业道德，提高业务素质，严格依法履行职责。</w:t>
            </w:r>
          </w:p>
          <w:p>
            <w:pPr>
              <w:pStyle w:val="TableParagraph"/>
              <w:spacing w:line="249" w:lineRule="auto" w:before="9"/>
              <w:ind w:left="108" w:right="65" w:firstLine="360"/>
              <w:jc w:val="both"/>
              <w:rPr>
                <w:sz w:val="18"/>
              </w:rPr>
            </w:pPr>
            <w:r>
              <w:rPr>
                <w:spacing w:val="-1"/>
                <w:sz w:val="18"/>
              </w:rPr>
              <w:t>第六十六条 违反本条例的规定，未经考试合格并取得适任证书或者其他适任证件的人员擅自从事船舶航行的， </w:t>
            </w:r>
            <w:r>
              <w:rPr>
                <w:spacing w:val="-2"/>
                <w:sz w:val="18"/>
              </w:rPr>
              <w:t>由海事管理机构责令其立即离岗，对直接责任人员处 </w:t>
            </w:r>
            <w:r>
              <w:rPr>
                <w:sz w:val="18"/>
              </w:rPr>
              <w:t>2000</w:t>
            </w:r>
            <w:r>
              <w:rPr>
                <w:spacing w:val="-19"/>
                <w:sz w:val="18"/>
              </w:rPr>
              <w:t> 元以上 </w:t>
            </w:r>
            <w:r>
              <w:rPr>
                <w:sz w:val="18"/>
              </w:rPr>
              <w:t>2</w:t>
            </w:r>
            <w:r>
              <w:rPr>
                <w:spacing w:val="-10"/>
                <w:sz w:val="18"/>
              </w:rPr>
              <w:t> 万元以下的罚款，并对聘用单位处 </w:t>
            </w:r>
            <w:r>
              <w:rPr>
                <w:sz w:val="18"/>
              </w:rPr>
              <w:t>1</w:t>
            </w:r>
            <w:r>
              <w:rPr>
                <w:spacing w:val="-16"/>
                <w:sz w:val="18"/>
              </w:rPr>
              <w:t> 万元以上 </w:t>
            </w:r>
            <w:r>
              <w:rPr>
                <w:sz w:val="18"/>
              </w:rPr>
              <w:t>10 万元以下的罚款。</w:t>
            </w:r>
          </w:p>
          <w:p>
            <w:pPr>
              <w:pStyle w:val="TableParagraph"/>
              <w:numPr>
                <w:ilvl w:val="0"/>
                <w:numId w:val="140"/>
              </w:numPr>
              <w:tabs>
                <w:tab w:pos="651" w:val="left" w:leader="none"/>
              </w:tabs>
              <w:spacing w:line="240" w:lineRule="auto" w:before="0" w:after="0"/>
              <w:ind w:left="650" w:right="0" w:hanging="183"/>
              <w:jc w:val="left"/>
              <w:rPr>
                <w:sz w:val="18"/>
              </w:rPr>
            </w:pPr>
            <w:r>
              <w:rPr>
                <w:sz w:val="18"/>
              </w:rPr>
              <w:t>《中华人民共和国船员条例》</w:t>
            </w:r>
          </w:p>
          <w:p>
            <w:pPr>
              <w:pStyle w:val="TableParagraph"/>
              <w:spacing w:line="249" w:lineRule="auto" w:before="10"/>
              <w:ind w:left="108" w:right="96" w:firstLine="360"/>
              <w:rPr>
                <w:sz w:val="18"/>
              </w:rPr>
            </w:pPr>
            <w:r>
              <w:rPr>
                <w:spacing w:val="-4"/>
                <w:sz w:val="18"/>
              </w:rPr>
              <w:t>第十五条 在中国籍船舶上工作的外国籍船员，应当依照法律、行政法规和国家其他有关规定取得就业许可，并</w:t>
            </w:r>
            <w:r>
              <w:rPr>
                <w:sz w:val="18"/>
              </w:rPr>
              <w:t>持有国务院交通主管部门规定的相应证书和其所属国政府签发的相关身份证件。</w:t>
            </w:r>
          </w:p>
          <w:p>
            <w:pPr>
              <w:pStyle w:val="TableParagraph"/>
              <w:spacing w:line="249" w:lineRule="auto"/>
              <w:ind w:left="108" w:right="96" w:firstLine="360"/>
              <w:rPr>
                <w:sz w:val="18"/>
              </w:rPr>
            </w:pPr>
            <w:r>
              <w:rPr>
                <w:spacing w:val="-4"/>
                <w:sz w:val="18"/>
              </w:rPr>
              <w:t>在中华人民共和国管辖水域航行、停泊、作业的外国籍船舶上任职的外国籍船员，应当持有中华人民共和国缔结</w:t>
            </w:r>
            <w:r>
              <w:rPr>
                <w:sz w:val="18"/>
              </w:rPr>
              <w:t>或者加入的国际条约规定的相应证书和其所属国政府签发的相关身份证件。</w:t>
            </w:r>
          </w:p>
          <w:p>
            <w:pPr>
              <w:pStyle w:val="TableParagraph"/>
              <w:ind w:left="468"/>
              <w:rPr>
                <w:sz w:val="18"/>
              </w:rPr>
            </w:pPr>
            <w:r>
              <w:rPr>
                <w:sz w:val="18"/>
              </w:rPr>
              <w:t>第十六条第（一）项 船员在船工作期间，应当符合下列要求：(一)携带本条例规定的有效证件；</w:t>
            </w:r>
          </w:p>
          <w:p>
            <w:pPr>
              <w:pStyle w:val="TableParagraph"/>
              <w:spacing w:line="249" w:lineRule="auto" w:before="10"/>
              <w:ind w:left="108" w:right="96" w:firstLine="360"/>
              <w:rPr>
                <w:sz w:val="18"/>
              </w:rPr>
            </w:pPr>
            <w:r>
              <w:rPr>
                <w:spacing w:val="-3"/>
                <w:sz w:val="18"/>
              </w:rPr>
              <w:t>第二十二条 船舶上船员生活和工作的场所，应当符合国家船舶检验规范中有关船员生活环境、作业安全和防护</w:t>
            </w:r>
            <w:r>
              <w:rPr>
                <w:sz w:val="18"/>
              </w:rPr>
              <w:t>的要求。</w:t>
            </w:r>
          </w:p>
          <w:p>
            <w:pPr>
              <w:pStyle w:val="TableParagraph"/>
              <w:spacing w:line="249" w:lineRule="auto"/>
              <w:ind w:left="108" w:right="96" w:firstLine="360"/>
              <w:rPr>
                <w:sz w:val="18"/>
              </w:rPr>
            </w:pPr>
            <w:r>
              <w:rPr>
                <w:spacing w:val="-5"/>
                <w:sz w:val="18"/>
              </w:rPr>
              <w:t>船员用人单位应当为船员提供必要的生活用品、防护用品、医疗用品，建立船员健康档案，并为船员定期进行健</w:t>
            </w:r>
            <w:r>
              <w:rPr>
                <w:sz w:val="18"/>
              </w:rPr>
              <w:t>康检查，防治职业疾病。</w:t>
            </w:r>
          </w:p>
          <w:p>
            <w:pPr>
              <w:pStyle w:val="TableParagraph"/>
              <w:spacing w:line="249" w:lineRule="auto"/>
              <w:ind w:left="108" w:right="96" w:firstLine="360"/>
              <w:rPr>
                <w:sz w:val="18"/>
              </w:rPr>
            </w:pPr>
            <w:r>
              <w:rPr>
                <w:spacing w:val="-4"/>
                <w:sz w:val="18"/>
              </w:rPr>
              <w:t>船员在船工作期间患病或者受伤的，船员用人单位应当及时给予救治；船员失踪或者死亡的，船员用人单位应当</w:t>
            </w:r>
            <w:r>
              <w:rPr>
                <w:sz w:val="18"/>
              </w:rPr>
              <w:t>及时做好相应的善后工作。</w:t>
            </w:r>
          </w:p>
          <w:p>
            <w:pPr>
              <w:pStyle w:val="TableParagraph"/>
              <w:spacing w:line="249" w:lineRule="auto" w:before="1"/>
              <w:ind w:left="108" w:right="5" w:firstLine="360"/>
              <w:rPr>
                <w:sz w:val="18"/>
              </w:rPr>
            </w:pPr>
            <w:r>
              <w:rPr>
                <w:spacing w:val="-8"/>
                <w:sz w:val="18"/>
              </w:rPr>
              <w:t>第二十七条 船员在船工作期间，有下列情形之一的，可以要求遣返：(一)船员的劳动合同终止或者依法解除的； </w:t>
            </w:r>
            <w:r>
              <w:rPr>
                <w:spacing w:val="-5"/>
                <w:sz w:val="18"/>
              </w:rPr>
              <w:t>(二)船员不具备履行船上岗位职责能力的；(三)船舶灭失的；(四)未经船员同意，船舶驶往战区、疫区的；(五)由于</w:t>
            </w:r>
            <w:r>
              <w:rPr>
                <w:spacing w:val="-8"/>
                <w:sz w:val="18"/>
              </w:rPr>
              <w:t>破产、变卖船舶、改变船舶登记或者其他原因，船员用人单位、船舶所有人不能继续履行对船员的法定或者约定义务的。</w:t>
            </w:r>
          </w:p>
          <w:p>
            <w:pPr>
              <w:pStyle w:val="TableParagraph"/>
              <w:spacing w:line="249" w:lineRule="auto"/>
              <w:ind w:left="108" w:right="5" w:firstLine="360"/>
              <w:jc w:val="both"/>
              <w:rPr>
                <w:sz w:val="18"/>
              </w:rPr>
            </w:pPr>
            <w:r>
              <w:rPr>
                <w:spacing w:val="-4"/>
                <w:sz w:val="18"/>
              </w:rPr>
              <w:t>第五十五条  违反本条例的规定，船员用人单位、船舶所有人有下列行为之一的，由海事管理机构责令改正，处 3</w:t>
            </w:r>
            <w:r>
              <w:rPr>
                <w:spacing w:val="-16"/>
                <w:sz w:val="18"/>
              </w:rPr>
              <w:t> 万元以上 </w:t>
            </w:r>
            <w:r>
              <w:rPr>
                <w:sz w:val="18"/>
              </w:rPr>
              <w:t>15</w:t>
            </w:r>
            <w:r>
              <w:rPr>
                <w:spacing w:val="-9"/>
                <w:sz w:val="18"/>
              </w:rPr>
              <w:t> 万元以下罚款：</w:t>
            </w:r>
            <w:r>
              <w:rPr>
                <w:spacing w:val="-12"/>
                <w:sz w:val="18"/>
              </w:rPr>
              <w:t>（</w:t>
            </w:r>
            <w:r>
              <w:rPr>
                <w:sz w:val="18"/>
              </w:rPr>
              <w:t>一</w:t>
            </w:r>
            <w:r>
              <w:rPr>
                <w:spacing w:val="-12"/>
                <w:sz w:val="18"/>
              </w:rPr>
              <w:t>）</w:t>
            </w:r>
            <w:r>
              <w:rPr>
                <w:spacing w:val="-1"/>
                <w:sz w:val="18"/>
              </w:rPr>
              <w:t>招用未依照本条例规定取得相应有效证件的人员上船工作的；</w:t>
            </w:r>
            <w:r>
              <w:rPr>
                <w:spacing w:val="-14"/>
                <w:sz w:val="18"/>
              </w:rPr>
              <w:t>（</w:t>
            </w:r>
            <w:r>
              <w:rPr>
                <w:sz w:val="18"/>
              </w:rPr>
              <w:t>二</w:t>
            </w:r>
            <w:r>
              <w:rPr>
                <w:spacing w:val="-12"/>
                <w:sz w:val="18"/>
              </w:rPr>
              <w:t>）</w:t>
            </w:r>
            <w:r>
              <w:rPr>
                <w:sz w:val="18"/>
              </w:rPr>
              <w:t>中国籍船舶</w:t>
            </w:r>
            <w:r>
              <w:rPr>
                <w:spacing w:val="-1"/>
                <w:sz w:val="18"/>
              </w:rPr>
              <w:t>擅自招用外国籍船员担任船长的；</w:t>
            </w:r>
            <w:r>
              <w:rPr>
                <w:spacing w:val="-11"/>
                <w:sz w:val="18"/>
              </w:rPr>
              <w:t>（</w:t>
            </w:r>
            <w:r>
              <w:rPr>
                <w:sz w:val="18"/>
              </w:rPr>
              <w:t>三</w:t>
            </w:r>
            <w:r>
              <w:rPr>
                <w:spacing w:val="-10"/>
                <w:sz w:val="18"/>
              </w:rPr>
              <w:t>）</w:t>
            </w:r>
            <w:r>
              <w:rPr>
                <w:sz w:val="18"/>
              </w:rPr>
              <w:t>船员在船舶上生活和工作的场所不符合国家船舶检验规范中有关船员生活环</w:t>
            </w:r>
            <w:r>
              <w:rPr>
                <w:spacing w:val="-5"/>
                <w:sz w:val="18"/>
              </w:rPr>
              <w:t>境、作业安全和防护要求的；</w:t>
            </w:r>
            <w:r>
              <w:rPr>
                <w:spacing w:val="-15"/>
                <w:sz w:val="18"/>
              </w:rPr>
              <w:t>（</w:t>
            </w:r>
            <w:r>
              <w:rPr>
                <w:sz w:val="18"/>
              </w:rPr>
              <w:t>四</w:t>
            </w:r>
            <w:r>
              <w:rPr>
                <w:spacing w:val="-15"/>
                <w:sz w:val="18"/>
              </w:rPr>
              <w:t>）</w:t>
            </w:r>
            <w:r>
              <w:rPr>
                <w:spacing w:val="-2"/>
                <w:sz w:val="18"/>
              </w:rPr>
              <w:t>不履行遣返义务的；</w:t>
            </w:r>
            <w:r>
              <w:rPr>
                <w:spacing w:val="-16"/>
                <w:sz w:val="18"/>
              </w:rPr>
              <w:t>（</w:t>
            </w:r>
            <w:r>
              <w:rPr>
                <w:sz w:val="18"/>
              </w:rPr>
              <w:t>五</w:t>
            </w:r>
            <w:r>
              <w:rPr>
                <w:spacing w:val="-15"/>
                <w:sz w:val="18"/>
              </w:rPr>
              <w:t>）</w:t>
            </w:r>
            <w:r>
              <w:rPr>
                <w:spacing w:val="-2"/>
                <w:sz w:val="18"/>
              </w:rPr>
              <w:t>船员在船工作期间患病或者受伤，未及时给予救治的。</w:t>
            </w:r>
          </w:p>
          <w:p>
            <w:pPr>
              <w:pStyle w:val="TableParagraph"/>
              <w:numPr>
                <w:ilvl w:val="0"/>
                <w:numId w:val="140"/>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96" w:firstLine="360"/>
              <w:jc w:val="both"/>
              <w:rPr>
                <w:sz w:val="18"/>
              </w:rPr>
            </w:pPr>
            <w:r>
              <w:rPr>
                <w:spacing w:val="-2"/>
                <w:sz w:val="18"/>
              </w:rPr>
              <w:t>第十条 违反</w:t>
            </w:r>
            <w:hyperlink r:id="rId15">
              <w:r>
                <w:rPr>
                  <w:sz w:val="18"/>
                </w:rPr>
                <w:t>《内河交通安全管理条例</w:t>
              </w:r>
            </w:hyperlink>
            <w:r>
              <w:rPr>
                <w:spacing w:val="-6"/>
                <w:sz w:val="18"/>
              </w:rPr>
              <w:t>》第</w:t>
            </w:r>
            <w:hyperlink r:id="rId15">
              <w:r>
                <w:rPr>
                  <w:sz w:val="18"/>
                </w:rPr>
                <w:t>九条</w:t>
              </w:r>
            </w:hyperlink>
            <w:r>
              <w:rPr>
                <w:spacing w:val="-4"/>
                <w:sz w:val="18"/>
              </w:rPr>
              <w:t>的规定，未经考试合格并取得适任证书或者其他适任证件的人员</w:t>
            </w:r>
            <w:r>
              <w:rPr>
                <w:spacing w:val="-2"/>
                <w:sz w:val="18"/>
              </w:rPr>
              <w:t>擅自从事船舶航行或者操作的，依照《</w:t>
            </w:r>
            <w:hyperlink r:id="rId15">
              <w:r>
                <w:rPr>
                  <w:sz w:val="18"/>
                </w:rPr>
                <w:t>内河交通安全管理条例</w:t>
              </w:r>
            </w:hyperlink>
            <w:r>
              <w:rPr>
                <w:spacing w:val="-4"/>
                <w:sz w:val="18"/>
              </w:rPr>
              <w:t>》第</w:t>
            </w:r>
            <w:hyperlink r:id="rId15">
              <w:r>
                <w:rPr>
                  <w:sz w:val="18"/>
                </w:rPr>
                <w:t>六十六条</w:t>
              </w:r>
            </w:hyperlink>
            <w:r>
              <w:rPr>
                <w:spacing w:val="-3"/>
                <w:sz w:val="18"/>
              </w:rPr>
              <w:t>和《</w:t>
            </w:r>
            <w:hyperlink r:id="rId16">
              <w:r>
                <w:rPr>
                  <w:sz w:val="18"/>
                </w:rPr>
                <w:t>船员条例</w:t>
              </w:r>
            </w:hyperlink>
            <w:r>
              <w:rPr>
                <w:spacing w:val="-3"/>
                <w:sz w:val="18"/>
              </w:rPr>
              <w:t>》第</w:t>
            </w:r>
            <w:hyperlink r:id="rId16">
              <w:r>
                <w:rPr>
                  <w:sz w:val="18"/>
                </w:rPr>
                <w:t>五十五条</w:t>
              </w:r>
            </w:hyperlink>
            <w:r>
              <w:rPr>
                <w:spacing w:val="-5"/>
                <w:sz w:val="18"/>
              </w:rPr>
              <w:t>的规定，责令</w:t>
            </w:r>
            <w:r>
              <w:rPr>
                <w:spacing w:val="-3"/>
                <w:sz w:val="18"/>
              </w:rPr>
              <w:t>其立即离岗，对直接责任人员处以 </w:t>
            </w:r>
            <w:r>
              <w:rPr>
                <w:sz w:val="18"/>
              </w:rPr>
              <w:t>2000</w:t>
            </w:r>
            <w:r>
              <w:rPr>
                <w:spacing w:val="-19"/>
                <w:sz w:val="18"/>
              </w:rPr>
              <w:t> 元以上 </w:t>
            </w:r>
            <w:r>
              <w:rPr>
                <w:sz w:val="18"/>
              </w:rPr>
              <w:t>2</w:t>
            </w:r>
            <w:r>
              <w:rPr>
                <w:spacing w:val="-10"/>
                <w:sz w:val="18"/>
              </w:rPr>
              <w:t> 万元以下罚款，并对聘用单位处以 </w:t>
            </w:r>
            <w:r>
              <w:rPr>
                <w:sz w:val="18"/>
              </w:rPr>
              <w:t>3</w:t>
            </w:r>
            <w:r>
              <w:rPr>
                <w:spacing w:val="-16"/>
                <w:sz w:val="18"/>
              </w:rPr>
              <w:t> 万元以上 </w:t>
            </w:r>
            <w:r>
              <w:rPr>
                <w:sz w:val="18"/>
              </w:rPr>
              <w:t>15</w:t>
            </w:r>
            <w:r>
              <w:rPr>
                <w:spacing w:val="-7"/>
                <w:sz w:val="18"/>
              </w:rPr>
              <w:t> 万元以下罚款。</w:t>
            </w:r>
          </w:p>
          <w:p>
            <w:pPr>
              <w:pStyle w:val="TableParagraph"/>
              <w:spacing w:line="249" w:lineRule="auto" w:before="1"/>
              <w:ind w:left="108" w:right="8" w:firstLine="360"/>
              <w:jc w:val="both"/>
              <w:rPr>
                <w:sz w:val="18"/>
              </w:rPr>
            </w:pPr>
            <w:r>
              <w:rPr>
                <w:spacing w:val="-2"/>
                <w:sz w:val="18"/>
              </w:rPr>
              <w:t>本条前款所称未经考试合格并取得适任证书或者其他适任证件，包括下列情形：</w:t>
            </w:r>
            <w:r>
              <w:rPr>
                <w:spacing w:val="-8"/>
                <w:sz w:val="18"/>
              </w:rPr>
              <w:t>（</w:t>
            </w:r>
            <w:r>
              <w:rPr>
                <w:sz w:val="18"/>
              </w:rPr>
              <w:t>一</w:t>
            </w:r>
            <w:r>
              <w:rPr>
                <w:spacing w:val="-8"/>
                <w:sz w:val="18"/>
              </w:rPr>
              <w:t>）</w:t>
            </w:r>
            <w:r>
              <w:rPr>
                <w:sz w:val="18"/>
              </w:rPr>
              <w:t>未经水上交通安全培训并</w:t>
            </w:r>
            <w:r>
              <w:rPr>
                <w:spacing w:val="-1"/>
                <w:sz w:val="18"/>
              </w:rPr>
              <w:t>取得相应合格证明；</w:t>
            </w:r>
            <w:r>
              <w:rPr>
                <w:spacing w:val="-5"/>
                <w:sz w:val="18"/>
              </w:rPr>
              <w:t>（</w:t>
            </w:r>
            <w:r>
              <w:rPr>
                <w:sz w:val="18"/>
              </w:rPr>
              <w:t>二</w:t>
            </w:r>
            <w:r>
              <w:rPr>
                <w:spacing w:val="-8"/>
                <w:sz w:val="18"/>
              </w:rPr>
              <w:t>）</w:t>
            </w:r>
            <w:r>
              <w:rPr>
                <w:spacing w:val="-1"/>
                <w:sz w:val="18"/>
              </w:rPr>
              <w:t>未持有船员适任证书或者其他适任证件；</w:t>
            </w:r>
            <w:r>
              <w:rPr>
                <w:spacing w:val="-5"/>
                <w:sz w:val="18"/>
              </w:rPr>
              <w:t>（</w:t>
            </w:r>
            <w:r>
              <w:rPr>
                <w:sz w:val="18"/>
              </w:rPr>
              <w:t>三</w:t>
            </w:r>
            <w:r>
              <w:rPr>
                <w:spacing w:val="-5"/>
                <w:sz w:val="18"/>
              </w:rPr>
              <w:t>）</w:t>
            </w:r>
            <w:r>
              <w:rPr>
                <w:sz w:val="18"/>
              </w:rPr>
              <w:t>持采取弄虚作假的方式取得的船员职务证</w:t>
            </w:r>
            <w:r>
              <w:rPr>
                <w:spacing w:val="-6"/>
                <w:sz w:val="18"/>
              </w:rPr>
              <w:t>书；</w:t>
            </w:r>
            <w:r>
              <w:rPr>
                <w:spacing w:val="-11"/>
                <w:sz w:val="18"/>
              </w:rPr>
              <w:t>（</w:t>
            </w:r>
            <w:r>
              <w:rPr>
                <w:sz w:val="18"/>
              </w:rPr>
              <w:t>四</w:t>
            </w:r>
            <w:r>
              <w:rPr>
                <w:spacing w:val="-12"/>
                <w:sz w:val="18"/>
              </w:rPr>
              <w:t>）</w:t>
            </w:r>
            <w:r>
              <w:rPr>
                <w:spacing w:val="-4"/>
                <w:sz w:val="18"/>
              </w:rPr>
              <w:t>持伪造、变造的船员职务证书；</w:t>
            </w:r>
            <w:r>
              <w:rPr>
                <w:spacing w:val="-12"/>
                <w:sz w:val="18"/>
              </w:rPr>
              <w:t>（</w:t>
            </w:r>
            <w:r>
              <w:rPr>
                <w:sz w:val="18"/>
              </w:rPr>
              <w:t>五</w:t>
            </w:r>
            <w:r>
              <w:rPr>
                <w:spacing w:val="-10"/>
                <w:sz w:val="18"/>
              </w:rPr>
              <w:t>）</w:t>
            </w:r>
            <w:r>
              <w:rPr>
                <w:spacing w:val="-4"/>
                <w:sz w:val="18"/>
              </w:rPr>
              <w:t>持转让、买卖或租借的船员职务证书；</w:t>
            </w:r>
            <w:r>
              <w:rPr>
                <w:spacing w:val="-11"/>
                <w:sz w:val="18"/>
              </w:rPr>
              <w:t>（</w:t>
            </w:r>
            <w:r>
              <w:rPr>
                <w:sz w:val="18"/>
              </w:rPr>
              <w:t>六</w:t>
            </w:r>
            <w:r>
              <w:rPr>
                <w:spacing w:val="-12"/>
                <w:sz w:val="18"/>
              </w:rPr>
              <w:t>）</w:t>
            </w:r>
            <w:r>
              <w:rPr>
                <w:spacing w:val="-2"/>
                <w:sz w:val="18"/>
              </w:rPr>
              <w:t>所服务的船舶的航区、</w:t>
            </w:r>
          </w:p>
          <w:p>
            <w:pPr>
              <w:pStyle w:val="TableParagraph"/>
              <w:spacing w:line="206" w:lineRule="exact"/>
              <w:ind w:left="108"/>
              <w:rPr>
                <w:sz w:val="18"/>
              </w:rPr>
            </w:pPr>
            <w:r>
              <w:rPr>
                <w:sz w:val="18"/>
              </w:rPr>
              <w:t>种类和等级或者所任职务超越所持船员职务证书限定的范围；（七）持已经超过有效期限的船员职务证书。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39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3"/>
              <w:ind w:left="10"/>
              <w:jc w:val="center"/>
              <w:rPr>
                <w:sz w:val="18"/>
              </w:rPr>
            </w:pPr>
            <w:r>
              <w:rPr>
                <w:sz w:val="18"/>
              </w:rPr>
              <w:t>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5"/>
              </w:rPr>
            </w:pPr>
          </w:p>
          <w:p>
            <w:pPr>
              <w:pStyle w:val="TableParagraph"/>
              <w:spacing w:line="249" w:lineRule="auto"/>
              <w:ind w:left="108" w:right="90"/>
              <w:rPr>
                <w:sz w:val="18"/>
              </w:rPr>
            </w:pPr>
            <w:r>
              <w:rPr>
                <w:sz w:val="18"/>
              </w:rPr>
              <w:t>对未取得船 舶污染损害 </w:t>
            </w:r>
            <w:r>
              <w:rPr>
                <w:spacing w:val="-4"/>
                <w:sz w:val="18"/>
              </w:rPr>
              <w:t>责任、沉船打</w:t>
            </w:r>
            <w:r>
              <w:rPr>
                <w:sz w:val="18"/>
              </w:rPr>
              <w:t>捞责任保险 文书或者财 </w:t>
            </w:r>
            <w:r>
              <w:rPr>
                <w:spacing w:val="-3"/>
                <w:sz w:val="18"/>
              </w:rPr>
              <w:t>务担保证明， </w:t>
            </w:r>
            <w:r>
              <w:rPr>
                <w:sz w:val="18"/>
              </w:rPr>
              <w:t>逾期不改正 的行为的行 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3"/>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468"/>
              <w:rPr>
                <w:sz w:val="18"/>
              </w:rPr>
            </w:pPr>
            <w:r>
              <w:rPr>
                <w:sz w:val="18"/>
              </w:rPr>
              <w:t>1.《危险化学品安全管理条例》</w:t>
            </w:r>
          </w:p>
          <w:p>
            <w:pPr>
              <w:pStyle w:val="TableParagraph"/>
              <w:spacing w:line="249" w:lineRule="auto" w:before="10"/>
              <w:ind w:left="108" w:right="156" w:firstLine="360"/>
              <w:rPr>
                <w:sz w:val="18"/>
              </w:rPr>
            </w:pPr>
            <w:r>
              <w:rPr>
                <w:sz w:val="18"/>
              </w:rPr>
              <w:t>第五十七条第二款 通过内河运输危险化学品的船舶，其所有人或者经营人应当取得船舶污染损害责任保险证书或者财务担保证明。船舶污染损害责任保险证书或者财务担保证明的副本应当随船携带。</w:t>
            </w:r>
          </w:p>
          <w:p>
            <w:pPr>
              <w:pStyle w:val="TableParagraph"/>
              <w:ind w:left="468"/>
              <w:rPr>
                <w:sz w:val="18"/>
              </w:rPr>
            </w:pPr>
            <w:r>
              <w:rPr>
                <w:spacing w:val="-1"/>
                <w:sz w:val="18"/>
              </w:rPr>
              <w:t>第九十二条第一款第</w:t>
            </w:r>
            <w:r>
              <w:rPr>
                <w:sz w:val="18"/>
              </w:rPr>
              <w:t>（二</w:t>
            </w:r>
            <w:r>
              <w:rPr>
                <w:spacing w:val="-5"/>
                <w:sz w:val="18"/>
              </w:rPr>
              <w:t>）</w:t>
            </w:r>
            <w:r>
              <w:rPr>
                <w:spacing w:val="-4"/>
                <w:sz w:val="18"/>
              </w:rPr>
              <w:t>项 有下列情形之一的，依照《中华人民共和国内河交通安全管理条例》的规定处罚：</w:t>
            </w:r>
          </w:p>
          <w:p>
            <w:pPr>
              <w:pStyle w:val="TableParagraph"/>
              <w:spacing w:line="249" w:lineRule="auto" w:before="9"/>
              <w:ind w:left="468" w:right="65" w:hanging="360"/>
              <w:rPr>
                <w:sz w:val="18"/>
              </w:rPr>
            </w:pPr>
            <w:r>
              <w:rPr>
                <w:sz w:val="18"/>
              </w:rPr>
              <w:t>（二）通过内河运输危险化学品的船舶的所有人或者经营人未取得船舶污染损害责任保险证书或者财务担保证明的； 2.《中华人民共和国内河交通安全管理条例》</w:t>
            </w:r>
          </w:p>
          <w:p>
            <w:pPr>
              <w:pStyle w:val="TableParagraph"/>
              <w:spacing w:line="249" w:lineRule="auto" w:before="1"/>
              <w:ind w:left="108" w:right="96" w:firstLine="360"/>
              <w:jc w:val="both"/>
              <w:rPr>
                <w:sz w:val="18"/>
              </w:rPr>
            </w:pPr>
            <w:r>
              <w:rPr>
                <w:spacing w:val="-3"/>
                <w:sz w:val="18"/>
              </w:rPr>
              <w:t>第十二条 按照国家规定必须取得船舶污染损害责任、沉船打捞责任的保险文书或者财务保证书的船舶，其所有</w:t>
            </w:r>
            <w:r>
              <w:rPr>
                <w:sz w:val="18"/>
              </w:rPr>
              <w:t>人或者经营人必须取得相应的保险文书或者财务担保证明，并随船携带其副本。</w:t>
            </w:r>
          </w:p>
          <w:p>
            <w:pPr>
              <w:pStyle w:val="TableParagraph"/>
              <w:spacing w:line="249" w:lineRule="auto"/>
              <w:ind w:left="108" w:right="96" w:firstLine="360"/>
              <w:jc w:val="both"/>
              <w:rPr>
                <w:sz w:val="18"/>
              </w:rPr>
            </w:pPr>
            <w:r>
              <w:rPr>
                <w:spacing w:val="-4"/>
                <w:sz w:val="18"/>
              </w:rPr>
              <w:t>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w:t>
            </w:r>
            <w:r>
              <w:rPr>
                <w:spacing w:val="-2"/>
                <w:sz w:val="18"/>
              </w:rPr>
              <w:t>管理机构责令限期改正；逾期不改正的，责令停航，并处 </w:t>
            </w:r>
            <w:r>
              <w:rPr>
                <w:sz w:val="18"/>
              </w:rPr>
              <w:t>1</w:t>
            </w:r>
            <w:r>
              <w:rPr>
                <w:spacing w:val="-17"/>
                <w:sz w:val="18"/>
              </w:rPr>
              <w:t> 万元以上 </w:t>
            </w:r>
            <w:r>
              <w:rPr>
                <w:sz w:val="18"/>
              </w:rPr>
              <w:t>10</w:t>
            </w:r>
            <w:r>
              <w:rPr>
                <w:spacing w:val="-7"/>
                <w:sz w:val="18"/>
              </w:rPr>
              <w:t>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890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ind w:left="10"/>
              <w:jc w:val="center"/>
              <w:rPr>
                <w:sz w:val="18"/>
              </w:rPr>
            </w:pPr>
            <w:r>
              <w:rPr>
                <w:sz w:val="18"/>
              </w:rPr>
              <w:t>6</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2"/>
              </w:rPr>
            </w:pPr>
          </w:p>
          <w:p>
            <w:pPr>
              <w:pStyle w:val="TableParagraph"/>
              <w:spacing w:line="249" w:lineRule="auto"/>
              <w:ind w:left="108" w:right="90"/>
              <w:rPr>
                <w:sz w:val="18"/>
              </w:rPr>
            </w:pPr>
            <w:r>
              <w:rPr>
                <w:sz w:val="18"/>
              </w:rPr>
              <w:t>对未按照规 </w:t>
            </w:r>
            <w:r>
              <w:rPr>
                <w:spacing w:val="-3"/>
                <w:sz w:val="18"/>
              </w:rPr>
              <w:t>定悬挂国旗， 标明船名、船</w:t>
            </w:r>
            <w:r>
              <w:rPr>
                <w:spacing w:val="-4"/>
                <w:sz w:val="18"/>
              </w:rPr>
              <w:t>籍港、载重线</w:t>
            </w:r>
            <w:r>
              <w:rPr>
                <w:sz w:val="18"/>
              </w:rPr>
              <w:t>等行为的行 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ind w:left="175"/>
              <w:rPr>
                <w:sz w:val="18"/>
              </w:rPr>
            </w:pPr>
            <w:r>
              <w:rPr>
                <w:sz w:val="18"/>
              </w:rPr>
              <w:t>行政处罚</w:t>
            </w:r>
          </w:p>
        </w:tc>
        <w:tc>
          <w:tcPr>
            <w:tcW w:w="9366" w:type="dxa"/>
          </w:tcPr>
          <w:p>
            <w:pPr>
              <w:pStyle w:val="TableParagraph"/>
              <w:numPr>
                <w:ilvl w:val="0"/>
                <w:numId w:val="141"/>
              </w:numPr>
              <w:tabs>
                <w:tab w:pos="651" w:val="left" w:leader="none"/>
              </w:tabs>
              <w:spacing w:line="240" w:lineRule="auto" w:before="144" w:after="0"/>
              <w:ind w:left="650" w:right="0" w:hanging="183"/>
              <w:jc w:val="left"/>
              <w:rPr>
                <w:sz w:val="18"/>
              </w:rPr>
            </w:pPr>
            <w:r>
              <w:rPr>
                <w:sz w:val="18"/>
              </w:rPr>
              <w:t>《中华人民共和国内河交通安全管理条例》</w:t>
            </w:r>
          </w:p>
          <w:p>
            <w:pPr>
              <w:pStyle w:val="TableParagraph"/>
              <w:spacing w:before="9"/>
              <w:ind w:left="468"/>
              <w:rPr>
                <w:sz w:val="18"/>
              </w:rPr>
            </w:pPr>
            <w:r>
              <w:rPr>
                <w:sz w:val="18"/>
              </w:rPr>
              <w:t>第十四条第一款 船舶在内河航行，应当悬挂国旗，标明船名、船籍港、载重线。</w:t>
            </w:r>
          </w:p>
          <w:p>
            <w:pPr>
              <w:pStyle w:val="TableParagraph"/>
              <w:spacing w:line="249" w:lineRule="auto" w:before="9"/>
              <w:ind w:left="108" w:right="96" w:firstLine="360"/>
              <w:jc w:val="both"/>
              <w:rPr>
                <w:sz w:val="18"/>
              </w:rPr>
            </w:pPr>
            <w:r>
              <w:rPr>
                <w:spacing w:val="-4"/>
                <w:sz w:val="18"/>
              </w:rPr>
              <w:t>第十八条 船舶进出内河港口，应当向海事管理机构报告船舶的航次计划、适航状态、船员配备和载货载客等情</w:t>
            </w:r>
            <w:r>
              <w:rPr>
                <w:sz w:val="18"/>
              </w:rPr>
              <w:t>况。</w:t>
            </w:r>
          </w:p>
          <w:p>
            <w:pPr>
              <w:pStyle w:val="TableParagraph"/>
              <w:spacing w:line="249" w:lineRule="auto" w:before="1"/>
              <w:ind w:left="108" w:right="96" w:firstLine="360"/>
              <w:jc w:val="both"/>
              <w:rPr>
                <w:sz w:val="18"/>
              </w:rPr>
            </w:pPr>
            <w:r>
              <w:rPr>
                <w:spacing w:val="-2"/>
                <w:sz w:val="18"/>
              </w:rPr>
              <w:t>第十九条 下列船舶在内河航行，应当向引航机构申请引航：</w:t>
            </w:r>
            <w:r>
              <w:rPr>
                <w:spacing w:val="-11"/>
                <w:sz w:val="18"/>
              </w:rPr>
              <w:t>（</w:t>
            </w:r>
            <w:r>
              <w:rPr>
                <w:sz w:val="18"/>
              </w:rPr>
              <w:t>一</w:t>
            </w:r>
            <w:r>
              <w:rPr>
                <w:spacing w:val="-10"/>
                <w:sz w:val="18"/>
              </w:rPr>
              <w:t>）</w:t>
            </w:r>
            <w:r>
              <w:rPr>
                <w:spacing w:val="-2"/>
                <w:sz w:val="18"/>
              </w:rPr>
              <w:t>外国籍船舶；</w:t>
            </w:r>
            <w:r>
              <w:rPr>
                <w:spacing w:val="-11"/>
                <w:sz w:val="18"/>
              </w:rPr>
              <w:t>（</w:t>
            </w:r>
            <w:r>
              <w:rPr>
                <w:sz w:val="18"/>
              </w:rPr>
              <w:t>二</w:t>
            </w:r>
            <w:r>
              <w:rPr>
                <w:spacing w:val="-3"/>
                <w:sz w:val="18"/>
              </w:rPr>
              <w:t>）1000</w:t>
            </w:r>
            <w:r>
              <w:rPr>
                <w:spacing w:val="-8"/>
                <w:sz w:val="18"/>
              </w:rPr>
              <w:t> 总吨以上的海上机</w:t>
            </w:r>
            <w:r>
              <w:rPr>
                <w:spacing w:val="-5"/>
                <w:sz w:val="18"/>
              </w:rPr>
              <w:t>动船舶，但船长驾驶同一类型的海上机动船舶在同一内河通航水域航行与上一航次间隔 </w:t>
            </w:r>
            <w:r>
              <w:rPr>
                <w:sz w:val="18"/>
              </w:rPr>
              <w:t>2</w:t>
            </w:r>
            <w:r>
              <w:rPr>
                <w:spacing w:val="-8"/>
                <w:sz w:val="18"/>
              </w:rPr>
              <w:t> 个月以内的除外；（</w:t>
            </w:r>
            <w:r>
              <w:rPr>
                <w:sz w:val="18"/>
              </w:rPr>
              <w:t>三</w:t>
            </w:r>
            <w:r>
              <w:rPr>
                <w:spacing w:val="-8"/>
                <w:sz w:val="18"/>
              </w:rPr>
              <w:t>）</w:t>
            </w:r>
            <w:r>
              <w:rPr>
                <w:spacing w:val="-14"/>
                <w:sz w:val="18"/>
              </w:rPr>
              <w:t>通</w:t>
            </w:r>
            <w:r>
              <w:rPr>
                <w:sz w:val="18"/>
              </w:rPr>
              <w:t>航条件受限制的船舶；（四）国务院交通主管部门规定应当申请引航的客船、载运危险货物的船舶。</w:t>
            </w:r>
          </w:p>
          <w:p>
            <w:pPr>
              <w:pStyle w:val="TableParagraph"/>
              <w:spacing w:line="249" w:lineRule="auto"/>
              <w:ind w:left="108" w:right="96" w:firstLine="360"/>
              <w:jc w:val="both"/>
              <w:rPr>
                <w:sz w:val="18"/>
              </w:rPr>
            </w:pPr>
            <w:r>
              <w:rPr>
                <w:spacing w:val="-3"/>
                <w:sz w:val="18"/>
              </w:rPr>
              <w:t>第二十条 船舶进出港口和通过交通管制区、通航密集区或者航行条件受限制的区域，应当遵守海事管理机构发</w:t>
            </w:r>
            <w:r>
              <w:rPr>
                <w:sz w:val="18"/>
              </w:rPr>
              <w:t>布的有关通航规定。</w:t>
            </w:r>
          </w:p>
          <w:p>
            <w:pPr>
              <w:pStyle w:val="TableParagraph"/>
              <w:ind w:left="468"/>
              <w:rPr>
                <w:sz w:val="18"/>
              </w:rPr>
            </w:pPr>
            <w:r>
              <w:rPr>
                <w:sz w:val="18"/>
              </w:rPr>
              <w:t>任何船舶不得擅自进入或者穿越海事管理机构公布的禁航区。</w:t>
            </w:r>
          </w:p>
          <w:p>
            <w:pPr>
              <w:pStyle w:val="TableParagraph"/>
              <w:spacing w:line="249" w:lineRule="auto" w:before="10"/>
              <w:ind w:left="108" w:right="96" w:firstLine="360"/>
              <w:jc w:val="both"/>
              <w:rPr>
                <w:sz w:val="18"/>
              </w:rPr>
            </w:pPr>
            <w:r>
              <w:rPr>
                <w:spacing w:val="-6"/>
                <w:sz w:val="18"/>
              </w:rPr>
              <w:t>第二十二条 船舶在内河通航水域载运或者拖带超重、超长、超高、超宽、半潜的物体，必须在装船或者拖带前</w:t>
            </w:r>
            <w:r>
              <w:rPr>
                <w:sz w:val="18"/>
              </w:rPr>
              <w:t>24</w:t>
            </w:r>
            <w:r>
              <w:rPr>
                <w:spacing w:val="-12"/>
                <w:sz w:val="18"/>
              </w:rPr>
              <w:t> 小时报海事管理机构核定拟航行的航路、时间，并采取必要的安全措施，保障船舶载运或者拖带安全。船舶需要护</w:t>
            </w:r>
            <w:r>
              <w:rPr>
                <w:sz w:val="18"/>
              </w:rPr>
              <w:t>航的，应当向海事管理机构申请护航。</w:t>
            </w:r>
          </w:p>
          <w:p>
            <w:pPr>
              <w:pStyle w:val="TableParagraph"/>
              <w:ind w:left="468"/>
              <w:jc w:val="both"/>
              <w:rPr>
                <w:sz w:val="18"/>
              </w:rPr>
            </w:pPr>
            <w:r>
              <w:rPr>
                <w:sz w:val="18"/>
              </w:rPr>
              <w:t>第六十八条 违反本条例的规定，船舶在内河航行时，有下列情形之一的，由海事管理机构责令改正，处 5000</w:t>
            </w:r>
          </w:p>
          <w:p>
            <w:pPr>
              <w:pStyle w:val="TableParagraph"/>
              <w:spacing w:before="10"/>
              <w:ind w:left="108"/>
              <w:rPr>
                <w:sz w:val="18"/>
              </w:rPr>
            </w:pPr>
            <w:r>
              <w:rPr>
                <w:spacing w:val="-12"/>
                <w:sz w:val="18"/>
              </w:rPr>
              <w:t>元以上 </w:t>
            </w:r>
            <w:r>
              <w:rPr>
                <w:sz w:val="18"/>
              </w:rPr>
              <w:t>5</w:t>
            </w:r>
            <w:r>
              <w:rPr>
                <w:spacing w:val="-10"/>
                <w:sz w:val="18"/>
              </w:rPr>
              <w:t> 万元以下的罚款；情节严重的，禁止船舶进出港口或者责令停航，并可以对责任船员给予暂扣适任证书或者</w:t>
            </w:r>
          </w:p>
          <w:p>
            <w:pPr>
              <w:pStyle w:val="TableParagraph"/>
              <w:spacing w:line="249" w:lineRule="auto" w:before="9"/>
              <w:ind w:left="108" w:right="65"/>
              <w:rPr>
                <w:sz w:val="18"/>
              </w:rPr>
            </w:pPr>
            <w:r>
              <w:rPr>
                <w:spacing w:val="-7"/>
                <w:sz w:val="18"/>
              </w:rPr>
              <w:t>其他适任证件 </w:t>
            </w:r>
            <w:r>
              <w:rPr>
                <w:sz w:val="18"/>
              </w:rPr>
              <w:t>3</w:t>
            </w:r>
            <w:r>
              <w:rPr>
                <w:spacing w:val="-19"/>
                <w:sz w:val="18"/>
              </w:rPr>
              <w:t> 个月至 </w:t>
            </w:r>
            <w:r>
              <w:rPr>
                <w:sz w:val="18"/>
              </w:rPr>
              <w:t>6</w:t>
            </w:r>
            <w:r>
              <w:rPr>
                <w:spacing w:val="-9"/>
                <w:sz w:val="18"/>
              </w:rPr>
              <w:t> 个月的处罚：</w:t>
            </w:r>
            <w:r>
              <w:rPr>
                <w:spacing w:val="-4"/>
                <w:sz w:val="18"/>
              </w:rPr>
              <w:t>（</w:t>
            </w:r>
            <w:r>
              <w:rPr>
                <w:sz w:val="18"/>
              </w:rPr>
              <w:t>一</w:t>
            </w:r>
            <w:r>
              <w:rPr>
                <w:spacing w:val="-5"/>
                <w:sz w:val="18"/>
              </w:rPr>
              <w:t>）</w:t>
            </w:r>
            <w:r>
              <w:rPr>
                <w:spacing w:val="-4"/>
                <w:sz w:val="18"/>
              </w:rPr>
              <w:t>未按照规定悬挂国旗，标明船名、船籍港、载重线的；（</w:t>
            </w:r>
            <w:r>
              <w:rPr>
                <w:sz w:val="18"/>
              </w:rPr>
              <w:t>二</w:t>
            </w:r>
            <w:r>
              <w:rPr>
                <w:spacing w:val="-3"/>
                <w:sz w:val="18"/>
              </w:rPr>
              <w:t>）</w:t>
            </w:r>
            <w:r>
              <w:rPr>
                <w:sz w:val="18"/>
              </w:rPr>
              <w:t>未按照规定向海事管理机构报告船舶的航次计划、适航状态、船员配备和载货载客等情况的；（三）</w:t>
            </w:r>
            <w:r>
              <w:rPr>
                <w:spacing w:val="-2"/>
                <w:sz w:val="18"/>
              </w:rPr>
              <w:t>未按照规定申请引航的；</w:t>
            </w:r>
          </w:p>
          <w:p>
            <w:pPr>
              <w:pStyle w:val="TableParagraph"/>
              <w:spacing w:line="249" w:lineRule="auto"/>
              <w:ind w:left="108" w:right="96"/>
              <w:rPr>
                <w:sz w:val="18"/>
              </w:rPr>
            </w:pPr>
            <w:r>
              <w:rPr>
                <w:sz w:val="18"/>
              </w:rPr>
              <w:t>（四</w:t>
            </w:r>
            <w:r>
              <w:rPr>
                <w:spacing w:val="-5"/>
                <w:sz w:val="18"/>
              </w:rPr>
              <w:t>）</w:t>
            </w:r>
            <w:r>
              <w:rPr>
                <w:spacing w:val="-4"/>
                <w:sz w:val="18"/>
              </w:rPr>
              <w:t>擅自进出内河港口，强行通过交通管制区、通航密集区、航行条件受限制区域或者禁航区的；（</w:t>
            </w:r>
            <w:r>
              <w:rPr>
                <w:sz w:val="18"/>
              </w:rPr>
              <w:t>五</w:t>
            </w:r>
            <w:r>
              <w:rPr>
                <w:spacing w:val="-5"/>
                <w:sz w:val="18"/>
              </w:rPr>
              <w:t>）</w:t>
            </w:r>
            <w:r>
              <w:rPr>
                <w:spacing w:val="-4"/>
                <w:sz w:val="18"/>
              </w:rPr>
              <w:t>载运或者</w:t>
            </w:r>
            <w:r>
              <w:rPr>
                <w:sz w:val="18"/>
              </w:rPr>
              <w:t>拖带超重、超长、超高、超宽、半潜的物体，未申请或者未按照核定的航路、时间航行的。</w:t>
            </w:r>
          </w:p>
          <w:p>
            <w:pPr>
              <w:pStyle w:val="TableParagraph"/>
              <w:numPr>
                <w:ilvl w:val="0"/>
                <w:numId w:val="141"/>
              </w:numPr>
              <w:tabs>
                <w:tab w:pos="651" w:val="left" w:leader="none"/>
              </w:tabs>
              <w:spacing w:line="240" w:lineRule="auto" w:before="1" w:after="0"/>
              <w:ind w:left="650" w:right="0" w:hanging="183"/>
              <w:jc w:val="left"/>
              <w:rPr>
                <w:sz w:val="18"/>
              </w:rPr>
            </w:pPr>
            <w:r>
              <w:rPr>
                <w:sz w:val="18"/>
              </w:rPr>
              <w:t>《危险化学品安全管理条例》</w:t>
            </w:r>
          </w:p>
          <w:p>
            <w:pPr>
              <w:pStyle w:val="TableParagraph"/>
              <w:spacing w:line="249" w:lineRule="auto" w:before="9"/>
              <w:ind w:left="108" w:right="96" w:firstLine="360"/>
              <w:rPr>
                <w:sz w:val="18"/>
              </w:rPr>
            </w:pPr>
            <w:r>
              <w:rPr>
                <w:spacing w:val="-4"/>
                <w:sz w:val="18"/>
              </w:rPr>
              <w:t>第六十一条 载运危险化学品的船舶在内河航行、装卸或者停泊，应当悬挂专用的警示标志，按照规定显示专用</w:t>
            </w:r>
            <w:r>
              <w:rPr>
                <w:sz w:val="18"/>
              </w:rPr>
              <w:t>信号。</w:t>
            </w:r>
          </w:p>
          <w:p>
            <w:pPr>
              <w:pStyle w:val="TableParagraph"/>
              <w:ind w:left="468"/>
              <w:rPr>
                <w:sz w:val="18"/>
              </w:rPr>
            </w:pPr>
            <w:r>
              <w:rPr>
                <w:sz w:val="18"/>
              </w:rPr>
              <w:t>载运危险化学品的船舶在内河航行，按照国务院交通运输主管部门的规定需要引航的，应当申请引航。</w:t>
            </w:r>
          </w:p>
          <w:p>
            <w:pPr>
              <w:pStyle w:val="TableParagraph"/>
              <w:spacing w:before="10"/>
              <w:ind w:left="468"/>
              <w:rPr>
                <w:sz w:val="18"/>
              </w:rPr>
            </w:pPr>
            <w:r>
              <w:rPr>
                <w:spacing w:val="-1"/>
                <w:sz w:val="18"/>
              </w:rPr>
              <w:t>第九十二条第一款第</w:t>
            </w:r>
            <w:r>
              <w:rPr>
                <w:sz w:val="18"/>
              </w:rPr>
              <w:t>（四</w:t>
            </w:r>
            <w:r>
              <w:rPr>
                <w:spacing w:val="-5"/>
                <w:sz w:val="18"/>
              </w:rPr>
              <w:t>）</w:t>
            </w:r>
            <w:r>
              <w:rPr>
                <w:spacing w:val="-4"/>
                <w:sz w:val="18"/>
              </w:rPr>
              <w:t>项 有下列情形之一的，依照《中华人民共和国内河交通安全管理条例》的规定处罚：</w:t>
            </w:r>
          </w:p>
          <w:p>
            <w:pPr>
              <w:pStyle w:val="TableParagraph"/>
              <w:spacing w:line="249" w:lineRule="auto" w:before="9"/>
              <w:ind w:left="108" w:right="65"/>
              <w:rPr>
                <w:sz w:val="18"/>
              </w:rPr>
            </w:pPr>
            <w:r>
              <w:rPr>
                <w:sz w:val="18"/>
              </w:rPr>
              <w:t>（四）载运危险化学品的船舶在内河航行、装卸或者停泊，未悬挂专用的警示标志，或者未按照规定显示专用信号， 或者未按照规定申请引航的。</w:t>
            </w:r>
          </w:p>
          <w:p>
            <w:pPr>
              <w:pStyle w:val="TableParagraph"/>
              <w:numPr>
                <w:ilvl w:val="0"/>
                <w:numId w:val="141"/>
              </w:numPr>
              <w:tabs>
                <w:tab w:pos="649" w:val="left" w:leader="none"/>
              </w:tabs>
              <w:spacing w:line="240" w:lineRule="auto" w:before="0" w:after="0"/>
              <w:ind w:left="648" w:right="0" w:hanging="181"/>
              <w:jc w:val="left"/>
              <w:rPr>
                <w:sz w:val="18"/>
              </w:rPr>
            </w:pPr>
            <w:r>
              <w:rPr>
                <w:sz w:val="18"/>
              </w:rPr>
              <w:t>《中华人民共和国内河海事行政处罚规定》</w:t>
            </w:r>
          </w:p>
          <w:p>
            <w:pPr>
              <w:pStyle w:val="TableParagraph"/>
              <w:spacing w:line="249" w:lineRule="auto" w:before="10"/>
              <w:ind w:left="108" w:right="5" w:firstLine="360"/>
              <w:rPr>
                <w:sz w:val="18"/>
              </w:rPr>
            </w:pPr>
            <w:r>
              <w:rPr>
                <w:spacing w:val="-1"/>
                <w:sz w:val="18"/>
              </w:rPr>
              <w:t>第十六条 违反《内河交通安全管理条例》第十四条、第十八条、第十九条、第二十条、第二十二条的规定，船</w:t>
            </w:r>
            <w:r>
              <w:rPr>
                <w:spacing w:val="-8"/>
                <w:sz w:val="18"/>
              </w:rPr>
              <w:t>舶在内河航行有下列行为之一的，依照《内河交通安全管理条例》第六十八条的规定，责令改正，处以 </w:t>
            </w:r>
            <w:r>
              <w:rPr>
                <w:sz w:val="18"/>
              </w:rPr>
              <w:t>5000</w:t>
            </w:r>
            <w:r>
              <w:rPr>
                <w:spacing w:val="-19"/>
                <w:sz w:val="18"/>
              </w:rPr>
              <w:t> 元以上 </w:t>
            </w:r>
            <w:r>
              <w:rPr>
                <w:sz w:val="18"/>
              </w:rPr>
              <w:t>5 </w:t>
            </w:r>
            <w:r>
              <w:rPr>
                <w:spacing w:val="-4"/>
                <w:sz w:val="18"/>
              </w:rPr>
              <w:t>万元以下罚款；情节严重的，禁止船舶进出港口或者责令停航，并可以对责任船员给予扣留船员适任证书或者其他适</w:t>
            </w:r>
            <w:r>
              <w:rPr>
                <w:spacing w:val="-15"/>
                <w:sz w:val="18"/>
              </w:rPr>
              <w:t>任证件 </w:t>
            </w:r>
            <w:r>
              <w:rPr>
                <w:sz w:val="18"/>
              </w:rPr>
              <w:t>3</w:t>
            </w:r>
            <w:r>
              <w:rPr>
                <w:spacing w:val="-19"/>
                <w:sz w:val="18"/>
              </w:rPr>
              <w:t> 个月至 </w:t>
            </w:r>
            <w:r>
              <w:rPr>
                <w:sz w:val="18"/>
              </w:rPr>
              <w:t>6</w:t>
            </w:r>
            <w:r>
              <w:rPr>
                <w:spacing w:val="-9"/>
                <w:sz w:val="18"/>
              </w:rPr>
              <w:t> 个月的处罚：</w:t>
            </w:r>
            <w:r>
              <w:rPr>
                <w:spacing w:val="-4"/>
                <w:sz w:val="18"/>
              </w:rPr>
              <w:t>（</w:t>
            </w:r>
            <w:r>
              <w:rPr>
                <w:sz w:val="18"/>
              </w:rPr>
              <w:t>一</w:t>
            </w:r>
            <w:r>
              <w:rPr>
                <w:spacing w:val="-5"/>
                <w:sz w:val="18"/>
              </w:rPr>
              <w:t>）</w:t>
            </w:r>
            <w:r>
              <w:rPr>
                <w:spacing w:val="-1"/>
                <w:sz w:val="18"/>
              </w:rPr>
              <w:t>未按照规定悬挂国旗；</w:t>
            </w:r>
            <w:r>
              <w:rPr>
                <w:spacing w:val="-4"/>
                <w:sz w:val="18"/>
              </w:rPr>
              <w:t>（</w:t>
            </w:r>
            <w:r>
              <w:rPr>
                <w:sz w:val="18"/>
              </w:rPr>
              <w:t>二</w:t>
            </w:r>
            <w:r>
              <w:rPr>
                <w:spacing w:val="-5"/>
                <w:sz w:val="18"/>
              </w:rPr>
              <w:t>）</w:t>
            </w:r>
            <w:r>
              <w:rPr>
                <w:spacing w:val="-3"/>
                <w:sz w:val="18"/>
              </w:rPr>
              <w:t>未按照规定标明船名、船籍港、载重线，或者遮</w:t>
            </w:r>
            <w:r>
              <w:rPr>
                <w:spacing w:val="-10"/>
                <w:sz w:val="18"/>
              </w:rPr>
              <w:t>挡船名、船籍港、载重线；</w:t>
            </w:r>
            <w:r>
              <w:rPr>
                <w:spacing w:val="-21"/>
                <w:sz w:val="18"/>
              </w:rPr>
              <w:t>（</w:t>
            </w:r>
            <w:r>
              <w:rPr>
                <w:sz w:val="18"/>
              </w:rPr>
              <w:t>三</w:t>
            </w:r>
            <w:r>
              <w:rPr>
                <w:spacing w:val="-20"/>
                <w:sz w:val="18"/>
              </w:rPr>
              <w:t>）</w:t>
            </w:r>
            <w:r>
              <w:rPr>
                <w:spacing w:val="-2"/>
                <w:sz w:val="18"/>
              </w:rPr>
              <w:t>国内航行船舶进出港口未按照规定向海事管理机构报告船舶的航次计划、适航状态、船员配备和载货载客等情况，国际航行船舶未按照规定办理进出口岸手续；</w:t>
            </w:r>
            <w:r>
              <w:rPr>
                <w:spacing w:val="-5"/>
                <w:sz w:val="18"/>
              </w:rPr>
              <w:t>（</w:t>
            </w:r>
            <w:r>
              <w:rPr>
                <w:sz w:val="18"/>
              </w:rPr>
              <w:t>四</w:t>
            </w:r>
            <w:r>
              <w:rPr>
                <w:spacing w:val="-5"/>
                <w:sz w:val="18"/>
              </w:rPr>
              <w:t>）</w:t>
            </w:r>
            <w:r>
              <w:rPr>
                <w:spacing w:val="-1"/>
                <w:sz w:val="18"/>
              </w:rPr>
              <w:t>未按照规定申请引航；</w:t>
            </w:r>
            <w:r>
              <w:rPr>
                <w:spacing w:val="-4"/>
                <w:sz w:val="18"/>
              </w:rPr>
              <w:t>（</w:t>
            </w:r>
            <w:r>
              <w:rPr>
                <w:sz w:val="18"/>
              </w:rPr>
              <w:t>五</w:t>
            </w:r>
            <w:r>
              <w:rPr>
                <w:spacing w:val="-5"/>
                <w:sz w:val="18"/>
              </w:rPr>
              <w:t>）</w:t>
            </w:r>
            <w:r>
              <w:rPr>
                <w:sz w:val="18"/>
              </w:rPr>
              <w:t>船舶</w:t>
            </w:r>
            <w:r>
              <w:rPr>
                <w:spacing w:val="-4"/>
                <w:sz w:val="18"/>
              </w:rPr>
              <w:t>进出港口和通过交通管制区、通航密集区、航行条件受到限制区域，未遵守海事管理机构发布的特别规定；</w:t>
            </w:r>
            <w:r>
              <w:rPr>
                <w:spacing w:val="-5"/>
                <w:sz w:val="18"/>
              </w:rPr>
              <w:t>（</w:t>
            </w:r>
            <w:r>
              <w:rPr>
                <w:sz w:val="18"/>
              </w:rPr>
              <w:t>六</w:t>
            </w:r>
            <w:r>
              <w:rPr>
                <w:spacing w:val="-5"/>
                <w:sz w:val="18"/>
              </w:rPr>
              <w:t>）</w:t>
            </w:r>
            <w:r>
              <w:rPr>
                <w:sz w:val="18"/>
              </w:rPr>
              <w:t>船舶无正当理由进入或者穿越禁航区；（七）载运或者拖带超重、超长、超高、超宽、半潜的物体，未申请核定航路、航行时间或者未按照核定的航路、时间航行。</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3"/>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665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ind w:left="10"/>
              <w:jc w:val="center"/>
              <w:rPr>
                <w:sz w:val="18"/>
              </w:rPr>
            </w:pPr>
            <w:r>
              <w:rPr>
                <w:sz w:val="18"/>
              </w:rPr>
              <w:t>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108" w:right="270"/>
              <w:jc w:val="both"/>
              <w:rPr>
                <w:sz w:val="18"/>
              </w:rPr>
            </w:pPr>
            <w:r>
              <w:rPr>
                <w:sz w:val="18"/>
              </w:rPr>
              <w:t>对船舶进出港口未按照规定向海事管理机构报告船舶进出港信息的行政处罚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numPr>
                <w:ilvl w:val="0"/>
                <w:numId w:val="142"/>
              </w:numPr>
              <w:tabs>
                <w:tab w:pos="651" w:val="left" w:leader="none"/>
              </w:tabs>
              <w:spacing w:line="240" w:lineRule="auto" w:before="150" w:after="0"/>
              <w:ind w:left="650" w:right="0" w:hanging="183"/>
              <w:jc w:val="left"/>
              <w:rPr>
                <w:sz w:val="18"/>
              </w:rPr>
            </w:pPr>
            <w:r>
              <w:rPr>
                <w:sz w:val="18"/>
              </w:rPr>
              <w:t>《中华人民共和国内河交通安全管理条例》</w:t>
            </w:r>
          </w:p>
          <w:p>
            <w:pPr>
              <w:pStyle w:val="TableParagraph"/>
              <w:spacing w:line="249" w:lineRule="auto" w:before="9"/>
              <w:ind w:left="108" w:right="96" w:firstLine="360"/>
              <w:rPr>
                <w:sz w:val="18"/>
              </w:rPr>
            </w:pPr>
            <w:r>
              <w:rPr>
                <w:spacing w:val="-4"/>
                <w:sz w:val="18"/>
              </w:rPr>
              <w:t>第十八条 船舶进出内河港口，应当向海事管理机构报告船舶的航次计划、适航状态、船员配备和载货载客等情</w:t>
            </w:r>
            <w:r>
              <w:rPr>
                <w:sz w:val="18"/>
              </w:rPr>
              <w:t>况。</w:t>
            </w:r>
          </w:p>
          <w:p>
            <w:pPr>
              <w:pStyle w:val="TableParagraph"/>
              <w:spacing w:line="249" w:lineRule="auto"/>
              <w:ind w:left="108" w:right="5" w:firstLine="360"/>
              <w:rPr>
                <w:sz w:val="18"/>
              </w:rPr>
            </w:pPr>
            <w:r>
              <w:rPr>
                <w:spacing w:val="-4"/>
                <w:sz w:val="18"/>
              </w:rPr>
              <w:t>第六十八条第</w:t>
            </w:r>
            <w:r>
              <w:rPr>
                <w:sz w:val="18"/>
              </w:rPr>
              <w:t>（二</w:t>
            </w:r>
            <w:r>
              <w:rPr>
                <w:spacing w:val="-24"/>
                <w:sz w:val="18"/>
              </w:rPr>
              <w:t>）</w:t>
            </w:r>
            <w:r>
              <w:rPr>
                <w:spacing w:val="-4"/>
                <w:sz w:val="18"/>
              </w:rPr>
              <w:t>项 违反本条例的规定，船舶在内河航行时，有下列情形之一的，由海事管理机构责令改正， </w:t>
            </w:r>
            <w:r>
              <w:rPr>
                <w:spacing w:val="-24"/>
                <w:sz w:val="18"/>
              </w:rPr>
              <w:t>处 </w:t>
            </w:r>
            <w:r>
              <w:rPr>
                <w:sz w:val="18"/>
              </w:rPr>
              <w:t>5000</w:t>
            </w:r>
            <w:r>
              <w:rPr>
                <w:spacing w:val="-19"/>
                <w:sz w:val="18"/>
              </w:rPr>
              <w:t> 元以上 </w:t>
            </w:r>
            <w:r>
              <w:rPr>
                <w:sz w:val="18"/>
              </w:rPr>
              <w:t>5</w:t>
            </w:r>
            <w:r>
              <w:rPr>
                <w:spacing w:val="-7"/>
                <w:sz w:val="18"/>
              </w:rPr>
              <w:t> 万元以下的罚款；情节严重的，禁止船舶进出港口或者责令停航，并可以对责任船员给予暂扣适任</w:t>
            </w:r>
          </w:p>
          <w:p>
            <w:pPr>
              <w:pStyle w:val="TableParagraph"/>
              <w:spacing w:line="249" w:lineRule="auto" w:before="1"/>
              <w:ind w:left="108" w:right="65"/>
              <w:rPr>
                <w:sz w:val="18"/>
              </w:rPr>
            </w:pPr>
            <w:r>
              <w:rPr>
                <w:spacing w:val="-5"/>
                <w:sz w:val="18"/>
              </w:rPr>
              <w:t>证书或者其他适任证件 </w:t>
            </w:r>
            <w:r>
              <w:rPr>
                <w:sz w:val="18"/>
              </w:rPr>
              <w:t>3</w:t>
            </w:r>
            <w:r>
              <w:rPr>
                <w:spacing w:val="-19"/>
                <w:sz w:val="18"/>
              </w:rPr>
              <w:t> 个月至 </w:t>
            </w:r>
            <w:r>
              <w:rPr>
                <w:sz w:val="18"/>
              </w:rPr>
              <w:t>6</w:t>
            </w:r>
            <w:r>
              <w:rPr>
                <w:spacing w:val="-9"/>
                <w:sz w:val="18"/>
              </w:rPr>
              <w:t> 个月的处罚</w:t>
            </w:r>
            <w:r>
              <w:rPr>
                <w:sz w:val="18"/>
              </w:rPr>
              <w:t>：（二）</w:t>
            </w:r>
            <w:r>
              <w:rPr>
                <w:spacing w:val="-1"/>
                <w:sz w:val="18"/>
              </w:rPr>
              <w:t>未按照规定向海事管理机构报告船舶的航次计划、适航状态、</w:t>
            </w:r>
            <w:r>
              <w:rPr>
                <w:sz w:val="18"/>
              </w:rPr>
              <w:t>船员配备和载货载客等情况的。</w:t>
            </w:r>
          </w:p>
          <w:p>
            <w:pPr>
              <w:pStyle w:val="TableParagraph"/>
              <w:numPr>
                <w:ilvl w:val="0"/>
                <w:numId w:val="142"/>
              </w:numPr>
              <w:tabs>
                <w:tab w:pos="651" w:val="left" w:leader="none"/>
              </w:tabs>
              <w:spacing w:line="240" w:lineRule="auto" w:before="0" w:after="0"/>
              <w:ind w:left="650" w:right="0" w:hanging="183"/>
              <w:jc w:val="left"/>
              <w:rPr>
                <w:sz w:val="18"/>
              </w:rPr>
            </w:pPr>
            <w:r>
              <w:rPr>
                <w:sz w:val="18"/>
              </w:rPr>
              <w:t>《中华人民共和国船舶安全监督规则》</w:t>
            </w:r>
          </w:p>
          <w:p>
            <w:pPr>
              <w:pStyle w:val="TableParagraph"/>
              <w:spacing w:line="249" w:lineRule="auto" w:before="9"/>
              <w:ind w:left="108" w:right="96" w:firstLine="360"/>
              <w:rPr>
                <w:sz w:val="18"/>
              </w:rPr>
            </w:pPr>
            <w:r>
              <w:rPr>
                <w:spacing w:val="-3"/>
                <w:sz w:val="18"/>
              </w:rPr>
              <w:t>第十一条 船舶应当在预计离港或者抵港 </w:t>
            </w:r>
            <w:r>
              <w:rPr>
                <w:sz w:val="18"/>
              </w:rPr>
              <w:t>4</w:t>
            </w:r>
            <w:r>
              <w:rPr>
                <w:spacing w:val="-9"/>
                <w:sz w:val="18"/>
              </w:rPr>
              <w:t> 小时前向将要离泊或者抵达港口的海事管理机构报告进出港信息。航</w:t>
            </w:r>
            <w:r>
              <w:rPr>
                <w:spacing w:val="-12"/>
                <w:sz w:val="18"/>
              </w:rPr>
              <w:t>程不足 </w:t>
            </w:r>
            <w:r>
              <w:rPr>
                <w:sz w:val="18"/>
              </w:rPr>
              <w:t>4</w:t>
            </w:r>
            <w:r>
              <w:rPr>
                <w:spacing w:val="-7"/>
                <w:sz w:val="18"/>
              </w:rPr>
              <w:t> 小时的，在驶离上一港口时报告。</w:t>
            </w:r>
          </w:p>
          <w:p>
            <w:pPr>
              <w:pStyle w:val="TableParagraph"/>
              <w:spacing w:line="249" w:lineRule="auto" w:before="1"/>
              <w:ind w:left="468" w:right="2045"/>
              <w:rPr>
                <w:sz w:val="18"/>
              </w:rPr>
            </w:pPr>
            <w:r>
              <w:rPr>
                <w:spacing w:val="-3"/>
                <w:sz w:val="18"/>
              </w:rPr>
              <w:t>船舶在固定航线航行且单次航程不超过 </w:t>
            </w:r>
            <w:r>
              <w:rPr>
                <w:sz w:val="18"/>
              </w:rPr>
              <w:t>2</w:t>
            </w:r>
            <w:r>
              <w:rPr>
                <w:spacing w:val="-8"/>
                <w:sz w:val="18"/>
              </w:rPr>
              <w:t> 小时的，可以每天至少报告一次进出港信息。</w:t>
            </w:r>
            <w:r>
              <w:rPr>
                <w:sz w:val="18"/>
              </w:rPr>
              <w:t>船舶应当对报告的完整性和真实性负责。</w:t>
            </w:r>
          </w:p>
          <w:p>
            <w:pPr>
              <w:pStyle w:val="TableParagraph"/>
              <w:spacing w:line="249" w:lineRule="auto"/>
              <w:ind w:left="468" w:right="96"/>
              <w:rPr>
                <w:sz w:val="18"/>
              </w:rPr>
            </w:pPr>
            <w:r>
              <w:rPr>
                <w:sz w:val="18"/>
              </w:rPr>
              <w:t>第十二条  船舶报告的进出港信息应当包括航次动态、在船人员信息、客货载运信息、拟抵离时间和地点等。第五十五条 船舶进出内河港口，未按照规定向海事管理机构报告船舶进出港信息的，对船舶所有人或者船舶经</w:t>
            </w:r>
          </w:p>
          <w:p>
            <w:pPr>
              <w:pStyle w:val="TableParagraph"/>
              <w:ind w:left="108"/>
              <w:rPr>
                <w:sz w:val="18"/>
              </w:rPr>
            </w:pPr>
            <w:r>
              <w:rPr>
                <w:sz w:val="18"/>
              </w:rPr>
              <w:t>营人处 5000 元以上 5 万元以下罚款。</w:t>
            </w:r>
          </w:p>
          <w:p>
            <w:pPr>
              <w:pStyle w:val="TableParagraph"/>
              <w:spacing w:before="10"/>
              <w:ind w:left="468"/>
              <w:rPr>
                <w:sz w:val="18"/>
              </w:rPr>
            </w:pPr>
            <w:r>
              <w:rPr>
                <w:sz w:val="18"/>
              </w:rPr>
              <w:t>船舶进出沿海港口，未按照规定向海事管理机构报告船舶进出港信息的，对船舶所有人或者船舶经营人处 5000</w:t>
            </w:r>
          </w:p>
          <w:p>
            <w:pPr>
              <w:pStyle w:val="TableParagraph"/>
              <w:spacing w:before="9"/>
              <w:ind w:left="108"/>
              <w:rPr>
                <w:sz w:val="18"/>
              </w:rPr>
            </w:pPr>
            <w:r>
              <w:rPr>
                <w:sz w:val="18"/>
              </w:rPr>
              <w:t>元以上 3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8332"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0"/>
              <w:ind w:left="10"/>
              <w:jc w:val="center"/>
              <w:rPr>
                <w:sz w:val="18"/>
              </w:rPr>
            </w:pPr>
            <w:r>
              <w:rPr>
                <w:sz w:val="18"/>
              </w:rPr>
              <w:t>8</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6"/>
              </w:rPr>
            </w:pPr>
          </w:p>
          <w:p>
            <w:pPr>
              <w:pStyle w:val="TableParagraph"/>
              <w:spacing w:line="249" w:lineRule="auto"/>
              <w:ind w:left="108" w:right="90"/>
              <w:rPr>
                <w:sz w:val="18"/>
              </w:rPr>
            </w:pPr>
            <w:r>
              <w:rPr>
                <w:sz w:val="18"/>
              </w:rPr>
              <w:t>对隐瞒有关 情况或者提 </w:t>
            </w:r>
            <w:r>
              <w:rPr>
                <w:spacing w:val="-3"/>
                <w:sz w:val="18"/>
              </w:rPr>
              <w:t>供虚假材料， </w:t>
            </w:r>
            <w:r>
              <w:rPr>
                <w:sz w:val="18"/>
              </w:rPr>
              <w:t>以欺骗或者 其他不正当 手段取得水 上水下活动 许可证的行 为的行政处 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0"/>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numPr>
                <w:ilvl w:val="0"/>
                <w:numId w:val="143"/>
              </w:numPr>
              <w:tabs>
                <w:tab w:pos="651" w:val="left" w:leader="none"/>
              </w:tabs>
              <w:spacing w:line="240" w:lineRule="auto" w:before="119" w:after="0"/>
              <w:ind w:left="650" w:right="0" w:hanging="183"/>
              <w:jc w:val="left"/>
              <w:rPr>
                <w:sz w:val="18"/>
              </w:rPr>
            </w:pPr>
            <w:r>
              <w:rPr>
                <w:sz w:val="18"/>
              </w:rPr>
              <w:t>《中华人民共和国行政许可法》</w:t>
            </w:r>
          </w:p>
          <w:p>
            <w:pPr>
              <w:pStyle w:val="TableParagraph"/>
              <w:spacing w:line="249" w:lineRule="auto" w:before="10"/>
              <w:ind w:left="108" w:right="96" w:firstLine="360"/>
              <w:jc w:val="both"/>
              <w:rPr>
                <w:sz w:val="18"/>
              </w:rPr>
            </w:pPr>
            <w:r>
              <w:rPr>
                <w:spacing w:val="-4"/>
                <w:sz w:val="18"/>
              </w:rPr>
              <w:t>第六十九条 有下列情形之一的，作出行政许可决定的行政机关或者其上级行政机关，根据利害关系人的请求或</w:t>
            </w:r>
            <w:r>
              <w:rPr>
                <w:spacing w:val="-2"/>
                <w:sz w:val="18"/>
              </w:rPr>
              <w:t>者依据职权，可以撤销行政许可：</w:t>
            </w:r>
            <w:r>
              <w:rPr>
                <w:spacing w:val="-4"/>
                <w:sz w:val="18"/>
              </w:rPr>
              <w:t>（</w:t>
            </w:r>
            <w:r>
              <w:rPr>
                <w:sz w:val="18"/>
              </w:rPr>
              <w:t>一</w:t>
            </w:r>
            <w:r>
              <w:rPr>
                <w:spacing w:val="-5"/>
                <w:sz w:val="18"/>
              </w:rPr>
              <w:t>）</w:t>
            </w:r>
            <w:r>
              <w:rPr>
                <w:spacing w:val="-2"/>
                <w:sz w:val="18"/>
              </w:rPr>
              <w:t>行政机关工作人员滥用职权、玩忽职守作出准予行政许可决定的；</w:t>
            </w:r>
            <w:r>
              <w:rPr>
                <w:spacing w:val="-6"/>
                <w:sz w:val="18"/>
              </w:rPr>
              <w:t>（</w:t>
            </w:r>
            <w:r>
              <w:rPr>
                <w:sz w:val="18"/>
              </w:rPr>
              <w:t>二</w:t>
            </w:r>
            <w:r>
              <w:rPr>
                <w:spacing w:val="-3"/>
                <w:sz w:val="18"/>
              </w:rPr>
              <w:t>）</w:t>
            </w:r>
            <w:r>
              <w:rPr>
                <w:spacing w:val="-13"/>
                <w:sz w:val="18"/>
              </w:rPr>
              <w:t>超</w:t>
            </w:r>
            <w:r>
              <w:rPr>
                <w:spacing w:val="-1"/>
                <w:sz w:val="18"/>
              </w:rPr>
              <w:t>越法定职权作出准予行政许可决定的；</w:t>
            </w:r>
            <w:r>
              <w:rPr>
                <w:spacing w:val="-5"/>
                <w:sz w:val="18"/>
              </w:rPr>
              <w:t>（</w:t>
            </w:r>
            <w:r>
              <w:rPr>
                <w:sz w:val="18"/>
              </w:rPr>
              <w:t>三</w:t>
            </w:r>
            <w:r>
              <w:rPr>
                <w:spacing w:val="-8"/>
                <w:sz w:val="18"/>
              </w:rPr>
              <w:t>）</w:t>
            </w:r>
            <w:r>
              <w:rPr>
                <w:spacing w:val="-1"/>
                <w:sz w:val="18"/>
              </w:rPr>
              <w:t>违反法定程序作出准予行政许可决定的；</w:t>
            </w:r>
            <w:r>
              <w:rPr>
                <w:spacing w:val="-5"/>
                <w:sz w:val="18"/>
              </w:rPr>
              <w:t>（</w:t>
            </w:r>
            <w:r>
              <w:rPr>
                <w:sz w:val="18"/>
              </w:rPr>
              <w:t>四</w:t>
            </w:r>
            <w:r>
              <w:rPr>
                <w:spacing w:val="-5"/>
                <w:sz w:val="18"/>
              </w:rPr>
              <w:t>）</w:t>
            </w:r>
            <w:r>
              <w:rPr>
                <w:spacing w:val="-2"/>
                <w:sz w:val="18"/>
              </w:rPr>
              <w:t>对不具备申请资格或者</w:t>
            </w:r>
            <w:r>
              <w:rPr>
                <w:sz w:val="18"/>
              </w:rPr>
              <w:t>不符合法定条件的申请人准予行政许可的；（五）依法可以撤销行政许可的其他情形。</w:t>
            </w:r>
          </w:p>
          <w:p>
            <w:pPr>
              <w:pStyle w:val="TableParagraph"/>
              <w:ind w:left="468"/>
              <w:rPr>
                <w:sz w:val="18"/>
              </w:rPr>
            </w:pPr>
            <w:r>
              <w:rPr>
                <w:sz w:val="18"/>
              </w:rPr>
              <w:t>被许可人以欺骗、贿赂等不正当手段取得行政许可的，应当予以撤销。</w:t>
            </w:r>
          </w:p>
          <w:p>
            <w:pPr>
              <w:pStyle w:val="TableParagraph"/>
              <w:spacing w:before="10"/>
              <w:ind w:left="468"/>
              <w:rPr>
                <w:sz w:val="18"/>
              </w:rPr>
            </w:pPr>
            <w:r>
              <w:rPr>
                <w:sz w:val="18"/>
              </w:rPr>
              <w:t>依照前两款的规定撤销行政许可，可能对公共利益造成重大损害的，不予撤销。</w:t>
            </w:r>
          </w:p>
          <w:p>
            <w:pPr>
              <w:pStyle w:val="TableParagraph"/>
              <w:spacing w:line="249" w:lineRule="auto" w:before="9"/>
              <w:ind w:left="108" w:right="96" w:firstLine="360"/>
              <w:rPr>
                <w:sz w:val="18"/>
              </w:rPr>
            </w:pPr>
            <w:r>
              <w:rPr>
                <w:spacing w:val="-4"/>
                <w:sz w:val="18"/>
              </w:rPr>
              <w:t>依照本条第一款的规定撤销行政许可，被许可人的合法权益受到损害的，行政机关应当依法给予赔偿。依照本条</w:t>
            </w:r>
            <w:r>
              <w:rPr>
                <w:sz w:val="18"/>
              </w:rPr>
              <w:t>第二款的规定撤销行政许可的，被许可人基于行政许可取得的利益不受保护。</w:t>
            </w:r>
          </w:p>
          <w:p>
            <w:pPr>
              <w:pStyle w:val="TableParagraph"/>
              <w:spacing w:line="249" w:lineRule="auto"/>
              <w:ind w:left="108" w:right="96" w:firstLine="360"/>
              <w:jc w:val="both"/>
              <w:rPr>
                <w:sz w:val="18"/>
              </w:rPr>
            </w:pPr>
            <w:r>
              <w:rPr>
                <w:spacing w:val="-2"/>
                <w:sz w:val="18"/>
              </w:rPr>
              <w:t>第七十条 有下列情形之一的，行政机关应当依法办理有关行政许可的注销手续：</w:t>
            </w:r>
            <w:r>
              <w:rPr>
                <w:spacing w:val="-8"/>
                <w:sz w:val="18"/>
              </w:rPr>
              <w:t>（</w:t>
            </w:r>
            <w:r>
              <w:rPr>
                <w:sz w:val="18"/>
              </w:rPr>
              <w:t>一</w:t>
            </w:r>
            <w:r>
              <w:rPr>
                <w:spacing w:val="-8"/>
                <w:sz w:val="18"/>
              </w:rPr>
              <w:t>）</w:t>
            </w:r>
            <w:r>
              <w:rPr>
                <w:spacing w:val="-2"/>
                <w:sz w:val="18"/>
              </w:rPr>
              <w:t>行政许可有效期届满未延续的；</w:t>
            </w:r>
            <w:r>
              <w:rPr>
                <w:spacing w:val="-5"/>
                <w:sz w:val="18"/>
              </w:rPr>
              <w:t>（</w:t>
            </w:r>
            <w:r>
              <w:rPr>
                <w:sz w:val="18"/>
              </w:rPr>
              <w:t>二</w:t>
            </w:r>
            <w:r>
              <w:rPr>
                <w:spacing w:val="-5"/>
                <w:sz w:val="18"/>
              </w:rPr>
              <w:t>）</w:t>
            </w:r>
            <w:r>
              <w:rPr>
                <w:spacing w:val="-2"/>
                <w:sz w:val="18"/>
              </w:rPr>
              <w:t>赋予公民特定资格的行政许可，该公民死亡或者丧失行为能力的；</w:t>
            </w:r>
            <w:r>
              <w:rPr>
                <w:spacing w:val="-4"/>
                <w:sz w:val="18"/>
              </w:rPr>
              <w:t>（</w:t>
            </w:r>
            <w:r>
              <w:rPr>
                <w:sz w:val="18"/>
              </w:rPr>
              <w:t>三</w:t>
            </w:r>
            <w:r>
              <w:rPr>
                <w:spacing w:val="-5"/>
                <w:sz w:val="18"/>
              </w:rPr>
              <w:t>）</w:t>
            </w:r>
            <w:r>
              <w:rPr>
                <w:spacing w:val="-2"/>
                <w:sz w:val="18"/>
              </w:rPr>
              <w:t>法人或者其他组织依法终止</w:t>
            </w:r>
            <w:r>
              <w:rPr>
                <w:spacing w:val="-3"/>
                <w:sz w:val="18"/>
              </w:rPr>
              <w:t>的；</w:t>
            </w:r>
            <w:r>
              <w:rPr>
                <w:spacing w:val="-6"/>
                <w:sz w:val="18"/>
              </w:rPr>
              <w:t>（</w:t>
            </w:r>
            <w:r>
              <w:rPr>
                <w:sz w:val="18"/>
              </w:rPr>
              <w:t>四</w:t>
            </w:r>
            <w:r>
              <w:rPr>
                <w:spacing w:val="-3"/>
                <w:sz w:val="18"/>
              </w:rPr>
              <w:t>）行政许可依法被撤销、撤回，或者行政许可证件依法被吊销的；</w:t>
            </w:r>
            <w:r>
              <w:rPr>
                <w:spacing w:val="-6"/>
                <w:sz w:val="18"/>
              </w:rPr>
              <w:t>（</w:t>
            </w:r>
            <w:r>
              <w:rPr>
                <w:sz w:val="18"/>
              </w:rPr>
              <w:t>五</w:t>
            </w:r>
            <w:r>
              <w:rPr>
                <w:spacing w:val="-3"/>
                <w:sz w:val="18"/>
              </w:rPr>
              <w:t>）</w:t>
            </w:r>
            <w:r>
              <w:rPr>
                <w:spacing w:val="-1"/>
                <w:sz w:val="18"/>
              </w:rPr>
              <w:t>因不可抗力导致行政许可事项无法</w:t>
            </w:r>
            <w:r>
              <w:rPr>
                <w:sz w:val="18"/>
              </w:rPr>
              <w:t>实施的；（六）法律、法规规定的应当注销行政许可的其他情形。</w:t>
            </w:r>
          </w:p>
          <w:p>
            <w:pPr>
              <w:pStyle w:val="TableParagraph"/>
              <w:numPr>
                <w:ilvl w:val="0"/>
                <w:numId w:val="143"/>
              </w:numPr>
              <w:tabs>
                <w:tab w:pos="651" w:val="left" w:leader="none"/>
              </w:tabs>
              <w:spacing w:line="240" w:lineRule="auto" w:before="1" w:after="0"/>
              <w:ind w:left="650" w:right="0" w:hanging="183"/>
              <w:jc w:val="left"/>
              <w:rPr>
                <w:sz w:val="18"/>
              </w:rPr>
            </w:pPr>
            <w:r>
              <w:rPr>
                <w:sz w:val="18"/>
              </w:rPr>
              <w:t>《中华人民共和国内河交通安全管理条例》</w:t>
            </w:r>
          </w:p>
          <w:p>
            <w:pPr>
              <w:pStyle w:val="TableParagraph"/>
              <w:spacing w:line="249" w:lineRule="auto" w:before="9"/>
              <w:ind w:left="108" w:right="5" w:firstLine="360"/>
              <w:rPr>
                <w:sz w:val="18"/>
              </w:rPr>
            </w:pPr>
            <w:r>
              <w:rPr>
                <w:spacing w:val="-1"/>
                <w:sz w:val="18"/>
              </w:rPr>
              <w:t>第二十五条  在内河通航水域或者岸线上进行下列可能影响通航安全的作业或者活动的，应当在进行作业或者活</w:t>
            </w:r>
            <w:r>
              <w:rPr>
                <w:spacing w:val="-4"/>
                <w:sz w:val="18"/>
              </w:rPr>
              <w:t>动前报海事管理机构批准：</w:t>
            </w:r>
            <w:r>
              <w:rPr>
                <w:spacing w:val="-25"/>
                <w:sz w:val="18"/>
              </w:rPr>
              <w:t>（</w:t>
            </w:r>
            <w:r>
              <w:rPr>
                <w:sz w:val="18"/>
              </w:rPr>
              <w:t>一</w:t>
            </w:r>
            <w:r>
              <w:rPr>
                <w:spacing w:val="-22"/>
                <w:sz w:val="18"/>
              </w:rPr>
              <w:t>）</w:t>
            </w:r>
            <w:r>
              <w:rPr>
                <w:spacing w:val="-9"/>
                <w:sz w:val="18"/>
              </w:rPr>
              <w:t>勘探、采掘、爆破；</w:t>
            </w:r>
            <w:r>
              <w:rPr>
                <w:spacing w:val="-24"/>
                <w:sz w:val="18"/>
              </w:rPr>
              <w:t>（</w:t>
            </w:r>
            <w:r>
              <w:rPr>
                <w:sz w:val="18"/>
              </w:rPr>
              <w:t>二</w:t>
            </w:r>
            <w:r>
              <w:rPr>
                <w:spacing w:val="-24"/>
                <w:sz w:val="18"/>
              </w:rPr>
              <w:t>）</w:t>
            </w:r>
            <w:r>
              <w:rPr>
                <w:spacing w:val="-10"/>
                <w:sz w:val="18"/>
              </w:rPr>
              <w:t>构筑、设置、维修、拆除水上水下构筑物或者设施；</w:t>
            </w:r>
            <w:r>
              <w:rPr>
                <w:spacing w:val="-22"/>
                <w:sz w:val="18"/>
              </w:rPr>
              <w:t>（</w:t>
            </w:r>
            <w:r>
              <w:rPr>
                <w:sz w:val="18"/>
              </w:rPr>
              <w:t>三</w:t>
            </w:r>
            <w:r>
              <w:rPr>
                <w:spacing w:val="-12"/>
                <w:sz w:val="18"/>
              </w:rPr>
              <w:t>） </w:t>
            </w:r>
            <w:r>
              <w:rPr>
                <w:spacing w:val="-3"/>
                <w:sz w:val="18"/>
              </w:rPr>
              <w:t>架设桥梁、索道；</w:t>
            </w:r>
            <w:r>
              <w:rPr>
                <w:spacing w:val="-10"/>
                <w:sz w:val="18"/>
              </w:rPr>
              <w:t>（</w:t>
            </w:r>
            <w:r>
              <w:rPr>
                <w:sz w:val="18"/>
              </w:rPr>
              <w:t>四</w:t>
            </w:r>
            <w:r>
              <w:rPr>
                <w:spacing w:val="-10"/>
                <w:sz w:val="18"/>
              </w:rPr>
              <w:t>）</w:t>
            </w:r>
            <w:r>
              <w:rPr>
                <w:spacing w:val="-6"/>
                <w:sz w:val="18"/>
              </w:rPr>
              <w:t>铺设、检修、拆除水上水下电缆或者管道；</w:t>
            </w:r>
            <w:r>
              <w:rPr>
                <w:spacing w:val="-9"/>
                <w:sz w:val="18"/>
              </w:rPr>
              <w:t>（</w:t>
            </w:r>
            <w:r>
              <w:rPr>
                <w:sz w:val="18"/>
              </w:rPr>
              <w:t>五</w:t>
            </w:r>
            <w:r>
              <w:rPr>
                <w:spacing w:val="-10"/>
                <w:sz w:val="18"/>
              </w:rPr>
              <w:t>）</w:t>
            </w:r>
            <w:r>
              <w:rPr>
                <w:spacing w:val="-4"/>
                <w:sz w:val="18"/>
              </w:rPr>
              <w:t>设置系船浮筒、浮趸、缆桩等设施；</w:t>
            </w:r>
            <w:r>
              <w:rPr>
                <w:spacing w:val="-9"/>
                <w:sz w:val="18"/>
              </w:rPr>
              <w:t>（</w:t>
            </w:r>
            <w:r>
              <w:rPr>
                <w:sz w:val="18"/>
              </w:rPr>
              <w:t>六</w:t>
            </w:r>
            <w:r>
              <w:rPr>
                <w:spacing w:val="-13"/>
                <w:sz w:val="18"/>
              </w:rPr>
              <w:t>） </w:t>
            </w:r>
            <w:r>
              <w:rPr>
                <w:sz w:val="18"/>
              </w:rPr>
              <w:t>航道建设，航道、码头前沿水域疏浚；（七）举行大型群众性活动、体育比赛。</w:t>
            </w:r>
          </w:p>
          <w:p>
            <w:pPr>
              <w:pStyle w:val="TableParagraph"/>
              <w:spacing w:line="249" w:lineRule="auto" w:before="1"/>
              <w:ind w:left="108" w:right="96" w:firstLine="360"/>
              <w:rPr>
                <w:sz w:val="18"/>
              </w:rPr>
            </w:pPr>
            <w:r>
              <w:rPr>
                <w:spacing w:val="-4"/>
                <w:sz w:val="18"/>
              </w:rPr>
              <w:t>进行前款所列作业或者活动，需要进行可行性研究的，在进行可行性研究时应当征求海事管理机构的意见；依照</w:t>
            </w:r>
            <w:r>
              <w:rPr>
                <w:sz w:val="18"/>
              </w:rPr>
              <w:t>法律、行政法规的规定，需经其他有关部门审批的，还应当依法办理有关审批手续。</w:t>
            </w:r>
          </w:p>
          <w:p>
            <w:pPr>
              <w:pStyle w:val="TableParagraph"/>
              <w:spacing w:line="249" w:lineRule="auto"/>
              <w:ind w:left="108" w:right="96" w:firstLine="360"/>
              <w:rPr>
                <w:sz w:val="18"/>
              </w:rPr>
            </w:pPr>
            <w:r>
              <w:rPr>
                <w:spacing w:val="-4"/>
                <w:sz w:val="18"/>
              </w:rPr>
              <w:t>第七十条 违反本条例的规定，在内河通航水域或者岸线上进行有关作业或者活动未经批准或者备案，或者未设</w:t>
            </w:r>
            <w:r>
              <w:rPr>
                <w:spacing w:val="-2"/>
                <w:sz w:val="18"/>
              </w:rPr>
              <w:t>置标志、显示信号的，由海事管理机构责令改正，处 </w:t>
            </w:r>
            <w:r>
              <w:rPr>
                <w:sz w:val="18"/>
              </w:rPr>
              <w:t>5000</w:t>
            </w:r>
            <w:r>
              <w:rPr>
                <w:spacing w:val="-19"/>
                <w:sz w:val="18"/>
              </w:rPr>
              <w:t> 元以上 </w:t>
            </w:r>
            <w:r>
              <w:rPr>
                <w:sz w:val="18"/>
              </w:rPr>
              <w:t>5</w:t>
            </w:r>
            <w:r>
              <w:rPr>
                <w:spacing w:val="-7"/>
                <w:sz w:val="18"/>
              </w:rPr>
              <w:t> 万元以下的罚款。</w:t>
            </w:r>
          </w:p>
          <w:p>
            <w:pPr>
              <w:pStyle w:val="TableParagraph"/>
              <w:numPr>
                <w:ilvl w:val="0"/>
                <w:numId w:val="143"/>
              </w:numPr>
              <w:tabs>
                <w:tab w:pos="651" w:val="left" w:leader="none"/>
              </w:tabs>
              <w:spacing w:line="240" w:lineRule="auto" w:before="0" w:after="0"/>
              <w:ind w:left="650" w:right="0" w:hanging="183"/>
              <w:jc w:val="left"/>
              <w:rPr>
                <w:sz w:val="18"/>
              </w:rPr>
            </w:pPr>
            <w:r>
              <w:rPr>
                <w:sz w:val="18"/>
              </w:rPr>
              <w:t>《中华人民共和国水上水下活动通航安全管理规定》</w:t>
            </w:r>
          </w:p>
          <w:p>
            <w:pPr>
              <w:pStyle w:val="TableParagraph"/>
              <w:spacing w:line="249" w:lineRule="auto" w:before="10"/>
              <w:ind w:left="108" w:right="5" w:firstLine="448"/>
              <w:rPr>
                <w:sz w:val="18"/>
              </w:rPr>
            </w:pPr>
            <w:r>
              <w:rPr>
                <w:sz w:val="18"/>
              </w:rPr>
              <w:t>第六条  在内河通航水域或者岸线上进行下列水上水下作业或者活动，应当经海事管理机构许可，并根据需要</w:t>
            </w:r>
            <w:r>
              <w:rPr>
                <w:spacing w:val="-3"/>
                <w:sz w:val="18"/>
              </w:rPr>
              <w:t>核定相应安全作业区：</w:t>
            </w:r>
            <w:r>
              <w:rPr>
                <w:spacing w:val="-25"/>
                <w:sz w:val="18"/>
              </w:rPr>
              <w:t>（</w:t>
            </w:r>
            <w:r>
              <w:rPr>
                <w:sz w:val="18"/>
              </w:rPr>
              <w:t>一</w:t>
            </w:r>
            <w:r>
              <w:rPr>
                <w:spacing w:val="-22"/>
                <w:sz w:val="18"/>
              </w:rPr>
              <w:t>）</w:t>
            </w:r>
            <w:r>
              <w:rPr>
                <w:spacing w:val="-10"/>
                <w:sz w:val="18"/>
              </w:rPr>
              <w:t>勘探，港外采掘、爆破；</w:t>
            </w:r>
            <w:r>
              <w:rPr>
                <w:spacing w:val="-24"/>
                <w:sz w:val="18"/>
              </w:rPr>
              <w:t>（</w:t>
            </w:r>
            <w:r>
              <w:rPr>
                <w:sz w:val="18"/>
              </w:rPr>
              <w:t>二</w:t>
            </w:r>
            <w:r>
              <w:rPr>
                <w:spacing w:val="-24"/>
                <w:sz w:val="18"/>
              </w:rPr>
              <w:t>）</w:t>
            </w:r>
            <w:r>
              <w:rPr>
                <w:spacing w:val="-10"/>
                <w:sz w:val="18"/>
              </w:rPr>
              <w:t>构筑、设置、维修、拆除水上水下构筑物或者设施；</w:t>
            </w:r>
            <w:r>
              <w:rPr>
                <w:spacing w:val="-22"/>
                <w:sz w:val="18"/>
              </w:rPr>
              <w:t>（</w:t>
            </w:r>
            <w:r>
              <w:rPr>
                <w:sz w:val="18"/>
              </w:rPr>
              <w:t>三</w:t>
            </w:r>
            <w:r>
              <w:rPr>
                <w:spacing w:val="-12"/>
                <w:sz w:val="18"/>
              </w:rPr>
              <w:t>） </w:t>
            </w:r>
            <w:r>
              <w:rPr>
                <w:spacing w:val="-3"/>
                <w:sz w:val="18"/>
              </w:rPr>
              <w:t>架设桥梁、索道；</w:t>
            </w:r>
            <w:r>
              <w:rPr>
                <w:spacing w:val="-10"/>
                <w:sz w:val="18"/>
              </w:rPr>
              <w:t>（</w:t>
            </w:r>
            <w:r>
              <w:rPr>
                <w:sz w:val="18"/>
              </w:rPr>
              <w:t>四</w:t>
            </w:r>
            <w:r>
              <w:rPr>
                <w:spacing w:val="-10"/>
                <w:sz w:val="18"/>
              </w:rPr>
              <w:t>）</w:t>
            </w:r>
            <w:r>
              <w:rPr>
                <w:spacing w:val="-6"/>
                <w:sz w:val="18"/>
              </w:rPr>
              <w:t>铺设、检修、拆除水上水下电缆或者管道；</w:t>
            </w:r>
            <w:r>
              <w:rPr>
                <w:spacing w:val="-9"/>
                <w:sz w:val="18"/>
              </w:rPr>
              <w:t>（</w:t>
            </w:r>
            <w:r>
              <w:rPr>
                <w:sz w:val="18"/>
              </w:rPr>
              <w:t>五</w:t>
            </w:r>
            <w:r>
              <w:rPr>
                <w:spacing w:val="-10"/>
                <w:sz w:val="18"/>
              </w:rPr>
              <w:t>）</w:t>
            </w:r>
            <w:r>
              <w:rPr>
                <w:spacing w:val="-4"/>
                <w:sz w:val="18"/>
              </w:rPr>
              <w:t>设置系船浮筒、浮趸、缆桩等设施；</w:t>
            </w:r>
            <w:r>
              <w:rPr>
                <w:spacing w:val="-9"/>
                <w:sz w:val="18"/>
              </w:rPr>
              <w:t>（</w:t>
            </w:r>
            <w:r>
              <w:rPr>
                <w:sz w:val="18"/>
              </w:rPr>
              <w:t>六</w:t>
            </w:r>
            <w:r>
              <w:rPr>
                <w:spacing w:val="-13"/>
                <w:sz w:val="18"/>
              </w:rPr>
              <w:t>） </w:t>
            </w:r>
            <w:r>
              <w:rPr>
                <w:sz w:val="18"/>
              </w:rPr>
              <w:t>航道建设施工、码头前沿水域疏浚；（七）举行大型群众性活动、体育比赛；（八）打捞沉船沉物。</w:t>
            </w:r>
          </w:p>
          <w:p>
            <w:pPr>
              <w:pStyle w:val="TableParagraph"/>
              <w:spacing w:line="249" w:lineRule="auto"/>
              <w:ind w:left="108" w:right="96" w:firstLine="360"/>
              <w:rPr>
                <w:sz w:val="18"/>
              </w:rPr>
            </w:pPr>
            <w:r>
              <w:rPr>
                <w:spacing w:val="-4"/>
                <w:sz w:val="18"/>
              </w:rPr>
              <w:t>第三十条 违反本规定，隐瞒有关情况或者提供虚假材料，以欺骗或者其他不正当手段取得许可证的，由海事管</w:t>
            </w:r>
            <w:r>
              <w:rPr>
                <w:spacing w:val="-2"/>
                <w:sz w:val="18"/>
              </w:rPr>
              <w:t>理机构撤销其水上水下作业或者活动许可，收回其许可证，处 </w:t>
            </w:r>
            <w:r>
              <w:rPr>
                <w:sz w:val="18"/>
              </w:rPr>
              <w:t>5000</w:t>
            </w:r>
            <w:r>
              <w:rPr>
                <w:spacing w:val="-19"/>
                <w:sz w:val="18"/>
              </w:rPr>
              <w:t> 元以上 </w:t>
            </w:r>
            <w:r>
              <w:rPr>
                <w:sz w:val="18"/>
              </w:rPr>
              <w:t>3</w:t>
            </w:r>
            <w:r>
              <w:rPr>
                <w:spacing w:val="-7"/>
                <w:sz w:val="18"/>
              </w:rPr>
              <w:t>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92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ind w:left="10"/>
              <w:jc w:val="center"/>
              <w:rPr>
                <w:sz w:val="18"/>
              </w:rPr>
            </w:pPr>
            <w:r>
              <w:rPr>
                <w:sz w:val="18"/>
              </w:rPr>
              <w:t>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9"/>
              <w:ind w:left="108" w:right="270"/>
              <w:jc w:val="both"/>
              <w:rPr>
                <w:sz w:val="18"/>
              </w:rPr>
            </w:pPr>
            <w:r>
              <w:rPr>
                <w:sz w:val="18"/>
              </w:rPr>
              <w:t>对未取得许可证擅自在内河通航水域或者岸线上进行有关作业或者活动等行为的行政处罚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3"/>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2"/>
              </w:rPr>
            </w:pPr>
          </w:p>
          <w:p>
            <w:pPr>
              <w:pStyle w:val="TableParagraph"/>
              <w:numPr>
                <w:ilvl w:val="0"/>
                <w:numId w:val="144"/>
              </w:numPr>
              <w:tabs>
                <w:tab w:pos="649" w:val="left" w:leader="none"/>
              </w:tabs>
              <w:spacing w:line="240" w:lineRule="auto" w:before="0" w:after="0"/>
              <w:ind w:left="648" w:right="0" w:hanging="181"/>
              <w:jc w:val="left"/>
              <w:rPr>
                <w:sz w:val="18"/>
              </w:rPr>
            </w:pPr>
            <w:r>
              <w:rPr>
                <w:sz w:val="18"/>
              </w:rPr>
              <w:t>《中华人民共和国内河交通安全管理条例》</w:t>
            </w:r>
          </w:p>
          <w:p>
            <w:pPr>
              <w:pStyle w:val="TableParagraph"/>
              <w:spacing w:line="249" w:lineRule="auto" w:before="9"/>
              <w:ind w:left="108" w:right="5" w:firstLine="360"/>
              <w:rPr>
                <w:sz w:val="18"/>
              </w:rPr>
            </w:pPr>
            <w:r>
              <w:rPr>
                <w:spacing w:val="-1"/>
                <w:sz w:val="18"/>
              </w:rPr>
              <w:t>第二十五条  在内河通航水域或者岸线上进行下列可能影响通航安全的作业或者活动的，应当在进行作业或者活</w:t>
            </w:r>
            <w:r>
              <w:rPr>
                <w:spacing w:val="-4"/>
                <w:sz w:val="18"/>
              </w:rPr>
              <w:t>动前报海事管理机构批准：</w:t>
            </w:r>
            <w:r>
              <w:rPr>
                <w:spacing w:val="-25"/>
                <w:sz w:val="18"/>
              </w:rPr>
              <w:t>（</w:t>
            </w:r>
            <w:r>
              <w:rPr>
                <w:sz w:val="18"/>
              </w:rPr>
              <w:t>一</w:t>
            </w:r>
            <w:r>
              <w:rPr>
                <w:spacing w:val="-22"/>
                <w:sz w:val="18"/>
              </w:rPr>
              <w:t>）</w:t>
            </w:r>
            <w:r>
              <w:rPr>
                <w:spacing w:val="-9"/>
                <w:sz w:val="18"/>
              </w:rPr>
              <w:t>勘探、采掘、爆破；</w:t>
            </w:r>
            <w:r>
              <w:rPr>
                <w:spacing w:val="-24"/>
                <w:sz w:val="18"/>
              </w:rPr>
              <w:t>（</w:t>
            </w:r>
            <w:r>
              <w:rPr>
                <w:sz w:val="18"/>
              </w:rPr>
              <w:t>二</w:t>
            </w:r>
            <w:r>
              <w:rPr>
                <w:spacing w:val="-24"/>
                <w:sz w:val="18"/>
              </w:rPr>
              <w:t>）</w:t>
            </w:r>
            <w:r>
              <w:rPr>
                <w:spacing w:val="-10"/>
                <w:sz w:val="18"/>
              </w:rPr>
              <w:t>构筑、设置、维修、拆除水上水下构筑物或者设施；</w:t>
            </w:r>
            <w:r>
              <w:rPr>
                <w:spacing w:val="-22"/>
                <w:sz w:val="18"/>
              </w:rPr>
              <w:t>（</w:t>
            </w:r>
            <w:r>
              <w:rPr>
                <w:sz w:val="18"/>
              </w:rPr>
              <w:t>三</w:t>
            </w:r>
            <w:r>
              <w:rPr>
                <w:spacing w:val="-12"/>
                <w:sz w:val="18"/>
              </w:rPr>
              <w:t>） </w:t>
            </w:r>
            <w:r>
              <w:rPr>
                <w:spacing w:val="-3"/>
                <w:sz w:val="18"/>
              </w:rPr>
              <w:t>架设桥梁、索道；</w:t>
            </w:r>
            <w:r>
              <w:rPr>
                <w:spacing w:val="-10"/>
                <w:sz w:val="18"/>
              </w:rPr>
              <w:t>（</w:t>
            </w:r>
            <w:r>
              <w:rPr>
                <w:sz w:val="18"/>
              </w:rPr>
              <w:t>四</w:t>
            </w:r>
            <w:r>
              <w:rPr>
                <w:spacing w:val="-10"/>
                <w:sz w:val="18"/>
              </w:rPr>
              <w:t>）</w:t>
            </w:r>
            <w:r>
              <w:rPr>
                <w:spacing w:val="-6"/>
                <w:sz w:val="18"/>
              </w:rPr>
              <w:t>铺设、检修、拆除水上水下电缆或者管道；</w:t>
            </w:r>
            <w:r>
              <w:rPr>
                <w:spacing w:val="-9"/>
                <w:sz w:val="18"/>
              </w:rPr>
              <w:t>（</w:t>
            </w:r>
            <w:r>
              <w:rPr>
                <w:sz w:val="18"/>
              </w:rPr>
              <w:t>五</w:t>
            </w:r>
            <w:r>
              <w:rPr>
                <w:spacing w:val="-10"/>
                <w:sz w:val="18"/>
              </w:rPr>
              <w:t>）</w:t>
            </w:r>
            <w:r>
              <w:rPr>
                <w:spacing w:val="-4"/>
                <w:sz w:val="18"/>
              </w:rPr>
              <w:t>设置系船浮筒、浮趸、缆桩等设施；</w:t>
            </w:r>
            <w:r>
              <w:rPr>
                <w:spacing w:val="-9"/>
                <w:sz w:val="18"/>
              </w:rPr>
              <w:t>（</w:t>
            </w:r>
            <w:r>
              <w:rPr>
                <w:sz w:val="18"/>
              </w:rPr>
              <w:t>六</w:t>
            </w:r>
            <w:r>
              <w:rPr>
                <w:spacing w:val="-13"/>
                <w:sz w:val="18"/>
              </w:rPr>
              <w:t>） </w:t>
            </w:r>
            <w:r>
              <w:rPr>
                <w:sz w:val="18"/>
              </w:rPr>
              <w:t>航道建设，航道、码头前沿水域疏浚；（七）举行大型群众性活动、体育比赛。</w:t>
            </w:r>
          </w:p>
          <w:p>
            <w:pPr>
              <w:pStyle w:val="TableParagraph"/>
              <w:spacing w:line="249" w:lineRule="auto" w:before="1"/>
              <w:ind w:left="108" w:right="96" w:firstLine="360"/>
              <w:rPr>
                <w:sz w:val="18"/>
              </w:rPr>
            </w:pPr>
            <w:r>
              <w:rPr>
                <w:spacing w:val="-4"/>
                <w:sz w:val="18"/>
              </w:rPr>
              <w:t>进行前款所列作业或者活动，需要进行可行性研究的，在进行可行性研究时应当征求海事管理机构的意见；依照</w:t>
            </w:r>
            <w:r>
              <w:rPr>
                <w:sz w:val="18"/>
              </w:rPr>
              <w:t>法律、行政法规的规定，需经其他有关部门审批的，还应当依法办理有关审批手续。</w:t>
            </w:r>
          </w:p>
          <w:p>
            <w:pPr>
              <w:pStyle w:val="TableParagraph"/>
              <w:spacing w:line="249" w:lineRule="auto"/>
              <w:ind w:left="108" w:right="5" w:firstLine="360"/>
              <w:rPr>
                <w:sz w:val="18"/>
              </w:rPr>
            </w:pPr>
            <w:r>
              <w:rPr>
                <w:spacing w:val="-4"/>
                <w:sz w:val="18"/>
              </w:rPr>
              <w:t>第二十八条  在内河通航水域进行下列可能影响通航安全的作业，应当在进行作业前向海事管理机构备案：</w:t>
            </w:r>
            <w:r>
              <w:rPr>
                <w:sz w:val="18"/>
              </w:rPr>
              <w:t>（一</w:t>
            </w:r>
            <w:r>
              <w:rPr>
                <w:spacing w:val="-16"/>
                <w:sz w:val="18"/>
              </w:rPr>
              <w:t>）</w:t>
            </w:r>
            <w:r>
              <w:rPr>
                <w:spacing w:val="-3"/>
                <w:sz w:val="18"/>
              </w:rPr>
              <w:t>气象观测、测量、地质调查；（</w:t>
            </w:r>
            <w:r>
              <w:rPr>
                <w:sz w:val="18"/>
              </w:rPr>
              <w:t>二</w:t>
            </w:r>
            <w:r>
              <w:rPr>
                <w:spacing w:val="-3"/>
                <w:sz w:val="18"/>
              </w:rPr>
              <w:t>）</w:t>
            </w:r>
            <w:r>
              <w:rPr>
                <w:spacing w:val="-1"/>
                <w:sz w:val="18"/>
              </w:rPr>
              <w:t>航道日常养护；</w:t>
            </w:r>
            <w:r>
              <w:rPr>
                <w:spacing w:val="-4"/>
                <w:sz w:val="18"/>
              </w:rPr>
              <w:t>（</w:t>
            </w:r>
            <w:r>
              <w:rPr>
                <w:sz w:val="18"/>
              </w:rPr>
              <w:t>三）</w:t>
            </w:r>
            <w:r>
              <w:rPr>
                <w:spacing w:val="-1"/>
                <w:sz w:val="18"/>
              </w:rPr>
              <w:t>大面积清除水面垃圾；</w:t>
            </w:r>
            <w:r>
              <w:rPr>
                <w:spacing w:val="-4"/>
                <w:sz w:val="18"/>
              </w:rPr>
              <w:t>（</w:t>
            </w:r>
            <w:r>
              <w:rPr>
                <w:sz w:val="18"/>
              </w:rPr>
              <w:t>四</w:t>
            </w:r>
            <w:r>
              <w:rPr>
                <w:spacing w:val="-3"/>
                <w:sz w:val="18"/>
              </w:rPr>
              <w:t>）</w:t>
            </w:r>
            <w:r>
              <w:rPr>
                <w:sz w:val="18"/>
              </w:rPr>
              <w:t>可能影响内河通航水域交通安全的其他行为。</w:t>
            </w:r>
          </w:p>
          <w:p>
            <w:pPr>
              <w:pStyle w:val="TableParagraph"/>
              <w:spacing w:line="249" w:lineRule="auto" w:before="1"/>
              <w:ind w:left="108" w:right="96" w:firstLine="360"/>
              <w:rPr>
                <w:sz w:val="18"/>
              </w:rPr>
            </w:pPr>
            <w:r>
              <w:rPr>
                <w:spacing w:val="-4"/>
                <w:sz w:val="18"/>
              </w:rPr>
              <w:t>第七十条 违反本条例的规定，在内河通航水域或者岸线上进行有关作业或者活动未经批准或者备案，或者未设</w:t>
            </w:r>
            <w:r>
              <w:rPr>
                <w:spacing w:val="-2"/>
                <w:sz w:val="18"/>
              </w:rPr>
              <w:t>置标志、显示信号的，由海事管理机构责令改正，处 </w:t>
            </w:r>
            <w:r>
              <w:rPr>
                <w:sz w:val="18"/>
              </w:rPr>
              <w:t>5000</w:t>
            </w:r>
            <w:r>
              <w:rPr>
                <w:spacing w:val="-19"/>
                <w:sz w:val="18"/>
              </w:rPr>
              <w:t> 元以上 </w:t>
            </w:r>
            <w:r>
              <w:rPr>
                <w:sz w:val="18"/>
              </w:rPr>
              <w:t>5</w:t>
            </w:r>
            <w:r>
              <w:rPr>
                <w:spacing w:val="-7"/>
                <w:sz w:val="18"/>
              </w:rPr>
              <w:t> 万元以下的罚款。</w:t>
            </w:r>
          </w:p>
          <w:p>
            <w:pPr>
              <w:pStyle w:val="TableParagraph"/>
              <w:numPr>
                <w:ilvl w:val="0"/>
                <w:numId w:val="144"/>
              </w:numPr>
              <w:tabs>
                <w:tab w:pos="649" w:val="left" w:leader="none"/>
              </w:tabs>
              <w:spacing w:line="240" w:lineRule="auto" w:before="0" w:after="0"/>
              <w:ind w:left="648" w:right="0" w:hanging="181"/>
              <w:jc w:val="left"/>
              <w:rPr>
                <w:sz w:val="18"/>
              </w:rPr>
            </w:pPr>
            <w:r>
              <w:rPr>
                <w:sz w:val="18"/>
              </w:rPr>
              <w:t>《中华人民共和国内河海事行政处罚规定》</w:t>
            </w:r>
          </w:p>
          <w:p>
            <w:pPr>
              <w:pStyle w:val="TableParagraph"/>
              <w:spacing w:line="249" w:lineRule="auto" w:before="9"/>
              <w:ind w:left="108" w:right="156" w:firstLine="360"/>
              <w:rPr>
                <w:sz w:val="18"/>
              </w:rPr>
            </w:pPr>
            <w:r>
              <w:rPr>
                <w:sz w:val="18"/>
              </w:rPr>
              <w:t>第十九条 违反《内河交通安全管理条例》第二十八条的规定，在内河通航水域进行有关作业，不按照规定备案的，依照《内河交通安全管理条例》第七十条的规定，责令改正，处以 5000 元以上 5 万元以下罚款。</w:t>
            </w:r>
          </w:p>
          <w:p>
            <w:pPr>
              <w:pStyle w:val="TableParagraph"/>
              <w:spacing w:line="249" w:lineRule="auto" w:before="1"/>
              <w:ind w:left="108" w:right="42"/>
              <w:rPr>
                <w:sz w:val="18"/>
              </w:rPr>
            </w:pPr>
            <w:r>
              <w:rPr>
                <w:sz w:val="18"/>
              </w:rPr>
              <w:t>本条前款所称有关作业，包括以下作业：（一）气象观测、测量、地质调查；（二）大面积清除水面垃圾；（三）可能影响内河通航水域交通安全的其他行为。</w:t>
            </w:r>
          </w:p>
          <w:p>
            <w:pPr>
              <w:pStyle w:val="TableParagraph"/>
              <w:ind w:left="468"/>
              <w:rPr>
                <w:sz w:val="18"/>
              </w:rPr>
            </w:pPr>
            <w:r>
              <w:rPr>
                <w:sz w:val="18"/>
              </w:rPr>
              <w:t>本条第二款第（三）项所称可能影响内河通航水域交通安全的其他行为，包括下列行为：</w:t>
            </w:r>
          </w:p>
          <w:p>
            <w:pPr>
              <w:pStyle w:val="TableParagraph"/>
              <w:spacing w:line="249" w:lineRule="auto" w:before="9"/>
              <w:ind w:left="108" w:right="65"/>
              <w:jc w:val="both"/>
              <w:rPr>
                <w:sz w:val="18"/>
              </w:rPr>
            </w:pPr>
            <w:r>
              <w:rPr>
                <w:sz w:val="18"/>
              </w:rPr>
              <w:t>（一）检修影响船舶适航性能设备；（二）检修通信设备和消防、救生设备；（三）船舶烧焊或者明火作业；（四） 在非锚地、非停泊区进行编、解队作业；（五）船舶试航、试车；（六）船舶悬挂彩灯；（七）船舶放艇（筏）进行救生演习。</w:t>
            </w:r>
          </w:p>
          <w:p>
            <w:pPr>
              <w:pStyle w:val="TableParagraph"/>
              <w:numPr>
                <w:ilvl w:val="0"/>
                <w:numId w:val="144"/>
              </w:numPr>
              <w:tabs>
                <w:tab w:pos="649" w:val="left" w:leader="none"/>
              </w:tabs>
              <w:spacing w:line="240" w:lineRule="auto" w:before="1" w:after="0"/>
              <w:ind w:left="648" w:right="0" w:hanging="181"/>
              <w:jc w:val="left"/>
              <w:rPr>
                <w:sz w:val="18"/>
              </w:rPr>
            </w:pPr>
            <w:r>
              <w:rPr>
                <w:sz w:val="18"/>
              </w:rPr>
              <w:t>《中华人民共和国水上水下作业和活动通航安全管理规定》</w:t>
            </w:r>
          </w:p>
          <w:p>
            <w:pPr>
              <w:pStyle w:val="TableParagraph"/>
              <w:spacing w:line="249" w:lineRule="auto" w:before="9"/>
              <w:ind w:left="108" w:right="96" w:firstLine="360"/>
              <w:rPr>
                <w:sz w:val="18"/>
              </w:rPr>
            </w:pPr>
            <w:r>
              <w:rPr>
                <w:spacing w:val="-3"/>
                <w:sz w:val="18"/>
              </w:rPr>
              <w:t>第三十二条 在内河通航水域或者岸线上进行水上水下作业或者活动，有下列情形之一的，海事管理机构应当责令立即停止作业或者活动，责令限期改正，处 </w:t>
            </w:r>
            <w:r>
              <w:rPr>
                <w:sz w:val="18"/>
              </w:rPr>
              <w:t>5000</w:t>
            </w:r>
            <w:r>
              <w:rPr>
                <w:spacing w:val="-19"/>
                <w:sz w:val="18"/>
              </w:rPr>
              <w:t> 元以上 </w:t>
            </w:r>
            <w:r>
              <w:rPr>
                <w:sz w:val="18"/>
              </w:rPr>
              <w:t>5</w:t>
            </w:r>
            <w:r>
              <w:rPr>
                <w:spacing w:val="-7"/>
                <w:sz w:val="18"/>
              </w:rPr>
              <w:t> 万元以下的罚款</w:t>
            </w:r>
            <w:r>
              <w:rPr>
                <w:sz w:val="18"/>
              </w:rPr>
              <w:t>：（一）未取得许可证擅自进行水上水</w:t>
            </w:r>
            <w:r>
              <w:rPr>
                <w:spacing w:val="-1"/>
                <w:sz w:val="18"/>
              </w:rPr>
              <w:t>下作业或者活动的；</w:t>
            </w:r>
            <w:r>
              <w:rPr>
                <w:spacing w:val="-5"/>
                <w:sz w:val="18"/>
              </w:rPr>
              <w:t>（</w:t>
            </w:r>
            <w:r>
              <w:rPr>
                <w:sz w:val="18"/>
              </w:rPr>
              <w:t>二</w:t>
            </w:r>
            <w:r>
              <w:rPr>
                <w:spacing w:val="-8"/>
                <w:sz w:val="18"/>
              </w:rPr>
              <w:t>）</w:t>
            </w:r>
            <w:r>
              <w:rPr>
                <w:spacing w:val="-1"/>
                <w:sz w:val="18"/>
              </w:rPr>
              <w:t>使用涂改或者非法受让的许可证进行水上水下作业或者活动的；</w:t>
            </w:r>
            <w:r>
              <w:rPr>
                <w:spacing w:val="-5"/>
                <w:sz w:val="18"/>
              </w:rPr>
              <w:t>（</w:t>
            </w:r>
            <w:r>
              <w:rPr>
                <w:sz w:val="18"/>
              </w:rPr>
              <w:t>三</w:t>
            </w:r>
            <w:r>
              <w:rPr>
                <w:spacing w:val="-5"/>
                <w:sz w:val="18"/>
              </w:rPr>
              <w:t>）</w:t>
            </w:r>
            <w:r>
              <w:rPr>
                <w:spacing w:val="-2"/>
                <w:sz w:val="18"/>
              </w:rPr>
              <w:t>未按照本规定报备</w:t>
            </w:r>
            <w:r>
              <w:rPr>
                <w:sz w:val="18"/>
              </w:rPr>
              <w:t>水上水下作业的；（四）擅自扩大作业或者活动水域范围的。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1"/>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65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ind w:left="152"/>
              <w:rPr>
                <w:sz w:val="18"/>
              </w:rPr>
            </w:pPr>
            <w:r>
              <w:rPr>
                <w:sz w:val="18"/>
              </w:rPr>
              <w:t>10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5"/>
              </w:rPr>
            </w:pPr>
          </w:p>
          <w:p>
            <w:pPr>
              <w:pStyle w:val="TableParagraph"/>
              <w:spacing w:line="249" w:lineRule="auto" w:before="1"/>
              <w:ind w:left="108" w:right="90"/>
              <w:rPr>
                <w:sz w:val="18"/>
              </w:rPr>
            </w:pPr>
            <w:r>
              <w:rPr>
                <w:spacing w:val="-3"/>
                <w:sz w:val="18"/>
              </w:rPr>
              <w:t>对建设单位、</w:t>
            </w:r>
            <w:r>
              <w:rPr>
                <w:sz w:val="18"/>
              </w:rPr>
              <w:t>主办单位或 者施工单位 在内河通航 水域或者岸 线水上水下 作业或者活 </w:t>
            </w:r>
            <w:r>
              <w:rPr>
                <w:spacing w:val="-4"/>
                <w:sz w:val="18"/>
              </w:rPr>
              <w:t>动，未按照规</w:t>
            </w:r>
            <w:r>
              <w:rPr>
                <w:sz w:val="18"/>
              </w:rPr>
              <w:t>定采取设置 </w:t>
            </w:r>
            <w:r>
              <w:rPr>
                <w:spacing w:val="-4"/>
                <w:sz w:val="18"/>
              </w:rPr>
              <w:t>标志、显示信</w:t>
            </w:r>
            <w:r>
              <w:rPr>
                <w:sz w:val="18"/>
              </w:rPr>
              <w:t>号等措施的 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7"/>
              <w:rPr>
                <w:b/>
                <w:sz w:val="20"/>
              </w:rPr>
            </w:pPr>
          </w:p>
          <w:p>
            <w:pPr>
              <w:pStyle w:val="TableParagraph"/>
              <w:numPr>
                <w:ilvl w:val="0"/>
                <w:numId w:val="145"/>
              </w:numPr>
              <w:tabs>
                <w:tab w:pos="738" w:val="left" w:leader="none"/>
              </w:tabs>
              <w:spacing w:line="240" w:lineRule="auto" w:before="0" w:after="0"/>
              <w:ind w:left="737" w:right="0" w:hanging="270"/>
              <w:jc w:val="left"/>
              <w:rPr>
                <w:sz w:val="18"/>
              </w:rPr>
            </w:pPr>
            <w:r>
              <w:rPr>
                <w:sz w:val="18"/>
              </w:rPr>
              <w:t>《中华人民共和国内河交通安全管理条例》</w:t>
            </w:r>
          </w:p>
          <w:p>
            <w:pPr>
              <w:pStyle w:val="TableParagraph"/>
              <w:spacing w:line="249" w:lineRule="auto" w:before="9"/>
              <w:ind w:left="108" w:right="5" w:firstLine="360"/>
              <w:rPr>
                <w:sz w:val="18"/>
              </w:rPr>
            </w:pPr>
            <w:r>
              <w:rPr>
                <w:spacing w:val="-1"/>
                <w:sz w:val="18"/>
              </w:rPr>
              <w:t>第二十五条  在内河通航水域或者岸线上进行下列可能影响通航安全的作业或者活动的，应当在进行作业或者活</w:t>
            </w:r>
            <w:r>
              <w:rPr>
                <w:spacing w:val="-4"/>
                <w:sz w:val="18"/>
              </w:rPr>
              <w:t>动前报海事管理机构批准：</w:t>
            </w:r>
            <w:r>
              <w:rPr>
                <w:spacing w:val="-25"/>
                <w:sz w:val="18"/>
              </w:rPr>
              <w:t>（</w:t>
            </w:r>
            <w:r>
              <w:rPr>
                <w:sz w:val="18"/>
              </w:rPr>
              <w:t>一</w:t>
            </w:r>
            <w:r>
              <w:rPr>
                <w:spacing w:val="-22"/>
                <w:sz w:val="18"/>
              </w:rPr>
              <w:t>）</w:t>
            </w:r>
            <w:r>
              <w:rPr>
                <w:spacing w:val="-9"/>
                <w:sz w:val="18"/>
              </w:rPr>
              <w:t>勘探、采掘、爆破；</w:t>
            </w:r>
            <w:r>
              <w:rPr>
                <w:spacing w:val="-24"/>
                <w:sz w:val="18"/>
              </w:rPr>
              <w:t>（</w:t>
            </w:r>
            <w:r>
              <w:rPr>
                <w:sz w:val="18"/>
              </w:rPr>
              <w:t>二</w:t>
            </w:r>
            <w:r>
              <w:rPr>
                <w:spacing w:val="-24"/>
                <w:sz w:val="18"/>
              </w:rPr>
              <w:t>）</w:t>
            </w:r>
            <w:r>
              <w:rPr>
                <w:spacing w:val="-10"/>
                <w:sz w:val="18"/>
              </w:rPr>
              <w:t>构筑、设置、维修、拆除水上水下构筑物或者设施；</w:t>
            </w:r>
            <w:r>
              <w:rPr>
                <w:spacing w:val="-22"/>
                <w:sz w:val="18"/>
              </w:rPr>
              <w:t>（</w:t>
            </w:r>
            <w:r>
              <w:rPr>
                <w:sz w:val="18"/>
              </w:rPr>
              <w:t>三</w:t>
            </w:r>
            <w:r>
              <w:rPr>
                <w:spacing w:val="-12"/>
                <w:sz w:val="18"/>
              </w:rPr>
              <w:t>） </w:t>
            </w:r>
            <w:r>
              <w:rPr>
                <w:spacing w:val="-3"/>
                <w:sz w:val="18"/>
              </w:rPr>
              <w:t>架设桥梁、索道；</w:t>
            </w:r>
            <w:r>
              <w:rPr>
                <w:spacing w:val="-10"/>
                <w:sz w:val="18"/>
              </w:rPr>
              <w:t>（</w:t>
            </w:r>
            <w:r>
              <w:rPr>
                <w:sz w:val="18"/>
              </w:rPr>
              <w:t>四</w:t>
            </w:r>
            <w:r>
              <w:rPr>
                <w:spacing w:val="-10"/>
                <w:sz w:val="18"/>
              </w:rPr>
              <w:t>）</w:t>
            </w:r>
            <w:r>
              <w:rPr>
                <w:spacing w:val="-6"/>
                <w:sz w:val="18"/>
              </w:rPr>
              <w:t>铺设、检修、拆除水上水下电缆或者管道；</w:t>
            </w:r>
            <w:r>
              <w:rPr>
                <w:spacing w:val="-9"/>
                <w:sz w:val="18"/>
              </w:rPr>
              <w:t>（</w:t>
            </w:r>
            <w:r>
              <w:rPr>
                <w:sz w:val="18"/>
              </w:rPr>
              <w:t>五</w:t>
            </w:r>
            <w:r>
              <w:rPr>
                <w:spacing w:val="-10"/>
                <w:sz w:val="18"/>
              </w:rPr>
              <w:t>）</w:t>
            </w:r>
            <w:r>
              <w:rPr>
                <w:spacing w:val="-4"/>
                <w:sz w:val="18"/>
              </w:rPr>
              <w:t>设置系船浮筒、浮趸、缆桩等设施；</w:t>
            </w:r>
            <w:r>
              <w:rPr>
                <w:spacing w:val="-9"/>
                <w:sz w:val="18"/>
              </w:rPr>
              <w:t>（</w:t>
            </w:r>
            <w:r>
              <w:rPr>
                <w:sz w:val="18"/>
              </w:rPr>
              <w:t>六</w:t>
            </w:r>
            <w:r>
              <w:rPr>
                <w:spacing w:val="-13"/>
                <w:sz w:val="18"/>
              </w:rPr>
              <w:t>） </w:t>
            </w:r>
            <w:r>
              <w:rPr>
                <w:sz w:val="18"/>
              </w:rPr>
              <w:t>航道建设，航道、码头前沿水域疏浚；（七）举行大型群众性活动、体育比赛。</w:t>
            </w:r>
          </w:p>
          <w:p>
            <w:pPr>
              <w:pStyle w:val="TableParagraph"/>
              <w:spacing w:line="249" w:lineRule="auto" w:before="1"/>
              <w:ind w:left="108" w:right="96" w:firstLine="360"/>
              <w:rPr>
                <w:sz w:val="18"/>
              </w:rPr>
            </w:pPr>
            <w:r>
              <w:rPr>
                <w:spacing w:val="-4"/>
                <w:sz w:val="18"/>
              </w:rPr>
              <w:t>进行前款所列作业或者活动，需要进行可行性研究的，在进行可行性研究时应当征求海事管理机构的意见；依照</w:t>
            </w:r>
            <w:r>
              <w:rPr>
                <w:sz w:val="18"/>
              </w:rPr>
              <w:t>法律、行政法规的规定，需经其他有关部门审批的，还应当依法办理有关审批手续。</w:t>
            </w:r>
          </w:p>
          <w:p>
            <w:pPr>
              <w:pStyle w:val="TableParagraph"/>
              <w:spacing w:line="249" w:lineRule="auto"/>
              <w:ind w:left="108" w:right="5" w:firstLine="360"/>
              <w:rPr>
                <w:sz w:val="18"/>
              </w:rPr>
            </w:pPr>
            <w:r>
              <w:rPr>
                <w:spacing w:val="-4"/>
                <w:sz w:val="18"/>
              </w:rPr>
              <w:t>第二十八条  在内河通航水域进行下列可能影响通航安全的作业，应当在进行作业前向海事管理机构备案：</w:t>
            </w:r>
            <w:r>
              <w:rPr>
                <w:sz w:val="18"/>
              </w:rPr>
              <w:t>（一</w:t>
            </w:r>
            <w:r>
              <w:rPr>
                <w:spacing w:val="-16"/>
                <w:sz w:val="18"/>
              </w:rPr>
              <w:t>）</w:t>
            </w:r>
            <w:r>
              <w:rPr>
                <w:spacing w:val="-3"/>
                <w:sz w:val="18"/>
              </w:rPr>
              <w:t>气象观测、测量、地质调查；（</w:t>
            </w:r>
            <w:r>
              <w:rPr>
                <w:sz w:val="18"/>
              </w:rPr>
              <w:t>二</w:t>
            </w:r>
            <w:r>
              <w:rPr>
                <w:spacing w:val="-3"/>
                <w:sz w:val="18"/>
              </w:rPr>
              <w:t>）</w:t>
            </w:r>
            <w:r>
              <w:rPr>
                <w:spacing w:val="-1"/>
                <w:sz w:val="18"/>
              </w:rPr>
              <w:t>航道日常养护；</w:t>
            </w:r>
            <w:r>
              <w:rPr>
                <w:spacing w:val="-4"/>
                <w:sz w:val="18"/>
              </w:rPr>
              <w:t>（</w:t>
            </w:r>
            <w:r>
              <w:rPr>
                <w:sz w:val="18"/>
              </w:rPr>
              <w:t>三）</w:t>
            </w:r>
            <w:r>
              <w:rPr>
                <w:spacing w:val="-1"/>
                <w:sz w:val="18"/>
              </w:rPr>
              <w:t>大面积清除水面垃圾；</w:t>
            </w:r>
            <w:r>
              <w:rPr>
                <w:spacing w:val="-4"/>
                <w:sz w:val="18"/>
              </w:rPr>
              <w:t>（</w:t>
            </w:r>
            <w:r>
              <w:rPr>
                <w:sz w:val="18"/>
              </w:rPr>
              <w:t>四</w:t>
            </w:r>
            <w:r>
              <w:rPr>
                <w:spacing w:val="-3"/>
                <w:sz w:val="18"/>
              </w:rPr>
              <w:t>）</w:t>
            </w:r>
            <w:r>
              <w:rPr>
                <w:sz w:val="18"/>
              </w:rPr>
              <w:t>可能影响内河通航水域交通安全的其他行为。</w:t>
            </w:r>
          </w:p>
          <w:p>
            <w:pPr>
              <w:pStyle w:val="TableParagraph"/>
              <w:spacing w:line="249" w:lineRule="auto" w:before="1"/>
              <w:ind w:left="108" w:right="96" w:firstLine="360"/>
              <w:rPr>
                <w:sz w:val="18"/>
              </w:rPr>
            </w:pPr>
            <w:r>
              <w:rPr>
                <w:spacing w:val="-3"/>
                <w:sz w:val="18"/>
              </w:rPr>
              <w:t>第二十九条 进行本条例第二十五条、第二十八条规定的作业或者活动时，应当在作业或者活动区域设置标志和</w:t>
            </w:r>
            <w:r>
              <w:rPr>
                <w:sz w:val="18"/>
              </w:rPr>
              <w:t>显示信号，并按照海事管理机构的规定，采取相应的安全措施，保障通航安全。</w:t>
            </w:r>
          </w:p>
          <w:p>
            <w:pPr>
              <w:pStyle w:val="TableParagraph"/>
              <w:ind w:left="468"/>
              <w:rPr>
                <w:sz w:val="18"/>
              </w:rPr>
            </w:pPr>
            <w:r>
              <w:rPr>
                <w:sz w:val="18"/>
              </w:rPr>
              <w:t>前款作业或者活动完成后，不得遗留任何妨碍航行的物体。</w:t>
            </w:r>
          </w:p>
          <w:p>
            <w:pPr>
              <w:pStyle w:val="TableParagraph"/>
              <w:spacing w:line="249" w:lineRule="auto" w:before="9"/>
              <w:ind w:left="108" w:right="96" w:firstLine="360"/>
              <w:rPr>
                <w:sz w:val="18"/>
              </w:rPr>
            </w:pPr>
            <w:r>
              <w:rPr>
                <w:spacing w:val="-4"/>
                <w:sz w:val="18"/>
              </w:rPr>
              <w:t>第七十条 违反本条例的规定，在内河通航水域或者岸线上进行有关作业或者活动未经批准或者备案，或者未设</w:t>
            </w:r>
            <w:r>
              <w:rPr>
                <w:spacing w:val="-2"/>
                <w:sz w:val="18"/>
              </w:rPr>
              <w:t>置标志、显示信号的，由海事管理机构责令改正，处 </w:t>
            </w:r>
            <w:r>
              <w:rPr>
                <w:sz w:val="18"/>
              </w:rPr>
              <w:t>5000</w:t>
            </w:r>
            <w:r>
              <w:rPr>
                <w:spacing w:val="-19"/>
                <w:sz w:val="18"/>
              </w:rPr>
              <w:t> 元以上 </w:t>
            </w:r>
            <w:r>
              <w:rPr>
                <w:sz w:val="18"/>
              </w:rPr>
              <w:t>5</w:t>
            </w:r>
            <w:r>
              <w:rPr>
                <w:spacing w:val="-7"/>
                <w:sz w:val="18"/>
              </w:rPr>
              <w:t> 万元以下的罚款。</w:t>
            </w:r>
          </w:p>
          <w:p>
            <w:pPr>
              <w:pStyle w:val="TableParagraph"/>
              <w:numPr>
                <w:ilvl w:val="0"/>
                <w:numId w:val="145"/>
              </w:numPr>
              <w:tabs>
                <w:tab w:pos="649" w:val="left" w:leader="none"/>
              </w:tabs>
              <w:spacing w:line="240" w:lineRule="auto" w:before="1" w:after="0"/>
              <w:ind w:left="648" w:right="0" w:hanging="181"/>
              <w:jc w:val="left"/>
              <w:rPr>
                <w:sz w:val="18"/>
              </w:rPr>
            </w:pPr>
            <w:r>
              <w:rPr>
                <w:sz w:val="18"/>
              </w:rPr>
              <w:t>《中华人民共和国内河海事行政处罚规定》</w:t>
            </w:r>
          </w:p>
          <w:p>
            <w:pPr>
              <w:pStyle w:val="TableParagraph"/>
              <w:spacing w:line="249" w:lineRule="auto" w:before="9"/>
              <w:ind w:left="108" w:right="95" w:firstLine="360"/>
              <w:jc w:val="both"/>
              <w:rPr>
                <w:sz w:val="18"/>
              </w:rPr>
            </w:pPr>
            <w:r>
              <w:rPr>
                <w:spacing w:val="-5"/>
                <w:sz w:val="18"/>
              </w:rPr>
              <w:t>第二十八条 违反《内河交通安全管理条例》第二十九条的规定，在内河通航水域进行可能影响通航安全的作业</w:t>
            </w:r>
            <w:r>
              <w:rPr>
                <w:spacing w:val="-9"/>
                <w:sz w:val="18"/>
              </w:rPr>
              <w:t>或者活动，未按照规定设置标志、显示信号的，依照《内河交通安全管理条例》第七十条的规定，处以 </w:t>
            </w:r>
            <w:r>
              <w:rPr>
                <w:sz w:val="18"/>
              </w:rPr>
              <w:t>5000</w:t>
            </w:r>
            <w:r>
              <w:rPr>
                <w:spacing w:val="-19"/>
                <w:sz w:val="18"/>
              </w:rPr>
              <w:t> 元以上 </w:t>
            </w:r>
            <w:r>
              <w:rPr>
                <w:spacing w:val="-13"/>
                <w:sz w:val="18"/>
              </w:rPr>
              <w:t>5 </w:t>
            </w:r>
            <w:r>
              <w:rPr>
                <w:sz w:val="18"/>
              </w:rPr>
              <w:t>万元以下罚款。</w:t>
            </w:r>
          </w:p>
          <w:p>
            <w:pPr>
              <w:pStyle w:val="TableParagraph"/>
              <w:spacing w:line="249" w:lineRule="auto" w:before="1"/>
              <w:ind w:left="108" w:right="96" w:firstLine="360"/>
              <w:rPr>
                <w:sz w:val="18"/>
              </w:rPr>
            </w:pPr>
            <w:r>
              <w:rPr>
                <w:spacing w:val="-5"/>
                <w:sz w:val="18"/>
              </w:rPr>
              <w:t>本条前款所称可能影响通航安全的作业或者活动，包括《内河交通安全管理条例》第二十五条、第二十八条规定</w:t>
            </w:r>
            <w:r>
              <w:rPr>
                <w:sz w:val="18"/>
              </w:rPr>
              <w:t>的作业或者活动。</w:t>
            </w:r>
          </w:p>
          <w:p>
            <w:pPr>
              <w:pStyle w:val="TableParagraph"/>
              <w:numPr>
                <w:ilvl w:val="0"/>
                <w:numId w:val="145"/>
              </w:numPr>
              <w:tabs>
                <w:tab w:pos="649" w:val="left" w:leader="none"/>
              </w:tabs>
              <w:spacing w:line="240" w:lineRule="auto" w:before="0" w:after="0"/>
              <w:ind w:left="648" w:right="0" w:hanging="181"/>
              <w:jc w:val="left"/>
              <w:rPr>
                <w:sz w:val="18"/>
              </w:rPr>
            </w:pPr>
            <w:r>
              <w:rPr>
                <w:sz w:val="18"/>
              </w:rPr>
              <w:t>《中华人民共和国水上水下作业和活动通航安全管理规定》</w:t>
            </w:r>
          </w:p>
          <w:p>
            <w:pPr>
              <w:pStyle w:val="TableParagraph"/>
              <w:spacing w:line="249" w:lineRule="auto" w:before="9"/>
              <w:ind w:left="108" w:right="96" w:firstLine="360"/>
              <w:rPr>
                <w:sz w:val="18"/>
              </w:rPr>
            </w:pPr>
            <w:r>
              <w:rPr>
                <w:spacing w:val="-4"/>
                <w:sz w:val="18"/>
              </w:rPr>
              <w:t>第十八条第三款 建设单位、主办单位或者施工单位应当在安全作业区设置相关的安全警示标志、配备必要的安</w:t>
            </w:r>
            <w:r>
              <w:rPr>
                <w:sz w:val="18"/>
              </w:rPr>
              <w:t>全设施或者警戒船。</w:t>
            </w:r>
          </w:p>
          <w:p>
            <w:pPr>
              <w:pStyle w:val="TableParagraph"/>
              <w:spacing w:line="249" w:lineRule="auto" w:before="1"/>
              <w:ind w:left="108" w:right="96" w:firstLine="360"/>
              <w:rPr>
                <w:sz w:val="18"/>
              </w:rPr>
            </w:pPr>
            <w:r>
              <w:rPr>
                <w:spacing w:val="-4"/>
                <w:sz w:val="18"/>
              </w:rPr>
              <w:t>第三十五条第二款 建设单位、主办单位或者施工单位在内河通航水域或者岸线水上水下作业或者活动，未按照</w:t>
            </w:r>
            <w:r>
              <w:rPr>
                <w:spacing w:val="-2"/>
                <w:sz w:val="18"/>
              </w:rPr>
              <w:t>规定采取设置标志、显示信号等措施的，海事管理机构应当责令改正，处 </w:t>
            </w:r>
            <w:r>
              <w:rPr>
                <w:sz w:val="18"/>
              </w:rPr>
              <w:t>5000</w:t>
            </w:r>
            <w:r>
              <w:rPr>
                <w:spacing w:val="-19"/>
                <w:sz w:val="18"/>
              </w:rPr>
              <w:t> 元以上 </w:t>
            </w:r>
            <w:r>
              <w:rPr>
                <w:sz w:val="18"/>
              </w:rPr>
              <w:t>5</w:t>
            </w:r>
            <w:r>
              <w:rPr>
                <w:spacing w:val="-7"/>
                <w:sz w:val="18"/>
              </w:rPr>
              <w:t>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5"/>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5"/>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90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152"/>
              <w:rPr>
                <w:sz w:val="18"/>
              </w:rPr>
            </w:pPr>
            <w:r>
              <w:rPr>
                <w:sz w:val="18"/>
              </w:rPr>
              <w:t>11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49" w:lineRule="auto"/>
              <w:ind w:left="108" w:right="93"/>
              <w:rPr>
                <w:sz w:val="18"/>
              </w:rPr>
            </w:pPr>
            <w:r>
              <w:rPr>
                <w:sz w:val="18"/>
              </w:rPr>
              <w:t>对从事危险货物运输的船舶，未编制危险货物事故应急预案或者未配备相应的应急救援设备和器材等行为的行政处罚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9"/>
              <w:rPr>
                <w:b/>
                <w:sz w:val="20"/>
              </w:rPr>
            </w:pPr>
          </w:p>
          <w:p>
            <w:pPr>
              <w:pStyle w:val="TableParagraph"/>
              <w:numPr>
                <w:ilvl w:val="0"/>
                <w:numId w:val="146"/>
              </w:numPr>
              <w:tabs>
                <w:tab w:pos="651" w:val="left" w:leader="none"/>
              </w:tabs>
              <w:spacing w:line="240" w:lineRule="auto" w:before="0" w:after="0"/>
              <w:ind w:left="650" w:right="0" w:hanging="183"/>
              <w:jc w:val="left"/>
              <w:rPr>
                <w:sz w:val="18"/>
              </w:rPr>
            </w:pPr>
            <w:r>
              <w:rPr>
                <w:sz w:val="18"/>
              </w:rPr>
              <w:t>《危险化学品安全管理条例》</w:t>
            </w:r>
          </w:p>
          <w:p>
            <w:pPr>
              <w:pStyle w:val="TableParagraph"/>
              <w:spacing w:line="249" w:lineRule="auto" w:before="10"/>
              <w:ind w:left="108" w:right="96" w:firstLine="360"/>
              <w:rPr>
                <w:sz w:val="18"/>
              </w:rPr>
            </w:pPr>
            <w:r>
              <w:rPr>
                <w:spacing w:val="-1"/>
                <w:sz w:val="18"/>
              </w:rPr>
              <w:t>第五十七条第一款 通过内河运输危险化学品，应当使用依法取得危险货物适装证书的运输船舶。水路运输企业</w:t>
            </w:r>
            <w:r>
              <w:rPr>
                <w:spacing w:val="-5"/>
                <w:sz w:val="18"/>
              </w:rPr>
              <w:t>应当针对所运输的危险化学品的危险特性，制定运输船舶危险化学品事故应急救援预案，并为运输船舶配备充足、有</w:t>
            </w:r>
            <w:r>
              <w:rPr>
                <w:sz w:val="18"/>
              </w:rPr>
              <w:t>效的应急救援器材和设备。</w:t>
            </w:r>
          </w:p>
          <w:p>
            <w:pPr>
              <w:pStyle w:val="TableParagraph"/>
              <w:ind w:left="468"/>
              <w:rPr>
                <w:sz w:val="18"/>
              </w:rPr>
            </w:pPr>
            <w:r>
              <w:rPr>
                <w:spacing w:val="-1"/>
                <w:sz w:val="18"/>
              </w:rPr>
              <w:t>第九十二条第一款第</w:t>
            </w:r>
            <w:r>
              <w:rPr>
                <w:sz w:val="18"/>
              </w:rPr>
              <w:t>（一</w:t>
            </w:r>
            <w:r>
              <w:rPr>
                <w:spacing w:val="-5"/>
                <w:sz w:val="18"/>
              </w:rPr>
              <w:t>）</w:t>
            </w:r>
            <w:r>
              <w:rPr>
                <w:spacing w:val="-4"/>
                <w:sz w:val="18"/>
              </w:rPr>
              <w:t>项 有下列情形之一的，依照《中华人民共和国内河交通安全管理条例》的规定处罚：</w:t>
            </w:r>
          </w:p>
          <w:p>
            <w:pPr>
              <w:pStyle w:val="TableParagraph"/>
              <w:spacing w:line="249" w:lineRule="auto" w:before="10"/>
              <w:ind w:left="108" w:right="42"/>
              <w:rPr>
                <w:sz w:val="18"/>
              </w:rPr>
            </w:pPr>
            <w:r>
              <w:rPr>
                <w:sz w:val="18"/>
              </w:rPr>
              <w:t>（一）通过内河运输危险化学品的水路运输企业未制定运输船舶危险化学品事故应急救援预案，或者未为运输船舶配备充足、有效的应急救援器材和设备的；</w:t>
            </w:r>
          </w:p>
          <w:p>
            <w:pPr>
              <w:pStyle w:val="TableParagraph"/>
              <w:numPr>
                <w:ilvl w:val="0"/>
                <w:numId w:val="146"/>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9"/>
              <w:ind w:left="108" w:right="5" w:firstLine="360"/>
              <w:rPr>
                <w:sz w:val="18"/>
              </w:rPr>
            </w:pPr>
            <w:r>
              <w:rPr>
                <w:spacing w:val="-5"/>
                <w:sz w:val="18"/>
              </w:rPr>
              <w:t>第三十二条  船舶装卸、过驳危险货物或者载运危险货物进出港口，应当将危险货物的名称、特性、包装、装卸</w:t>
            </w:r>
            <w:r>
              <w:rPr>
                <w:spacing w:val="-12"/>
                <w:sz w:val="18"/>
              </w:rPr>
              <w:t>或者过驳的时间、地点以及进出港时间等事项，事先报告海事管理机构和港口管理机构，经其同意后，方可进行装卸、</w:t>
            </w:r>
            <w:r>
              <w:rPr>
                <w:sz w:val="18"/>
              </w:rPr>
              <w:t>过驳作业或者进出港口；但是，定船、定线、定货的船舶可以定期报告。</w:t>
            </w:r>
          </w:p>
          <w:p>
            <w:pPr>
              <w:pStyle w:val="TableParagraph"/>
              <w:spacing w:line="249" w:lineRule="auto" w:before="1"/>
              <w:ind w:left="108" w:right="96" w:firstLine="360"/>
              <w:rPr>
                <w:sz w:val="18"/>
              </w:rPr>
            </w:pPr>
            <w:r>
              <w:rPr>
                <w:spacing w:val="-4"/>
                <w:sz w:val="18"/>
              </w:rPr>
              <w:t>第三十四条 从事危险货物装卸的码头、泊位和载运危险货物的船舶，必须编制危险货物事故应急预案，并配备</w:t>
            </w:r>
            <w:r>
              <w:rPr>
                <w:sz w:val="18"/>
              </w:rPr>
              <w:t>相应的应急救援设备和器材。</w:t>
            </w:r>
          </w:p>
          <w:p>
            <w:pPr>
              <w:pStyle w:val="TableParagraph"/>
              <w:spacing w:line="249" w:lineRule="auto"/>
              <w:ind w:left="108" w:right="96" w:firstLine="360"/>
              <w:rPr>
                <w:sz w:val="18"/>
              </w:rPr>
            </w:pPr>
            <w:r>
              <w:rPr>
                <w:spacing w:val="-4"/>
                <w:sz w:val="18"/>
              </w:rPr>
              <w:t>第七十一条 违反本条例的规定，从事危险货物作业，有下列情形之一的，由海事管理机构责令停止作业或者航</w:t>
            </w:r>
            <w:r>
              <w:rPr>
                <w:spacing w:val="-2"/>
                <w:sz w:val="18"/>
              </w:rPr>
              <w:t>行，对负有责任的主管人员或者其他直接责任人员处 </w:t>
            </w:r>
            <w:r>
              <w:rPr>
                <w:sz w:val="18"/>
              </w:rPr>
              <w:t>2</w:t>
            </w:r>
            <w:r>
              <w:rPr>
                <w:spacing w:val="-17"/>
                <w:sz w:val="18"/>
              </w:rPr>
              <w:t> 万元以上 </w:t>
            </w:r>
            <w:r>
              <w:rPr>
                <w:sz w:val="18"/>
              </w:rPr>
              <w:t>10</w:t>
            </w:r>
            <w:r>
              <w:rPr>
                <w:spacing w:val="-7"/>
                <w:sz w:val="18"/>
              </w:rPr>
              <w:t> 万元以下的罚款；属于船员的，并给予暂扣适任</w:t>
            </w:r>
          </w:p>
          <w:p>
            <w:pPr>
              <w:pStyle w:val="TableParagraph"/>
              <w:spacing w:line="249" w:lineRule="auto"/>
              <w:ind w:left="108" w:right="96"/>
              <w:jc w:val="both"/>
              <w:rPr>
                <w:sz w:val="18"/>
              </w:rPr>
            </w:pPr>
            <w:r>
              <w:rPr>
                <w:spacing w:val="-5"/>
                <w:sz w:val="18"/>
              </w:rPr>
              <w:t>证书或者其他适任证件 </w:t>
            </w:r>
            <w:r>
              <w:rPr>
                <w:sz w:val="18"/>
              </w:rPr>
              <w:t>6</w:t>
            </w:r>
            <w:r>
              <w:rPr>
                <w:spacing w:val="-8"/>
                <w:sz w:val="18"/>
              </w:rPr>
              <w:t> 个月以上直至吊销适任证书或者其他适任证件的处罚：</w:t>
            </w:r>
            <w:r>
              <w:rPr>
                <w:spacing w:val="-9"/>
                <w:sz w:val="18"/>
              </w:rPr>
              <w:t>（</w:t>
            </w:r>
            <w:r>
              <w:rPr>
                <w:sz w:val="18"/>
              </w:rPr>
              <w:t>一</w:t>
            </w:r>
            <w:r>
              <w:rPr>
                <w:spacing w:val="-8"/>
                <w:sz w:val="18"/>
              </w:rPr>
              <w:t>）</w:t>
            </w:r>
            <w:r>
              <w:rPr>
                <w:spacing w:val="-2"/>
                <w:sz w:val="18"/>
              </w:rPr>
              <w:t>从事危险货物运输的船舶，未</w:t>
            </w:r>
            <w:r>
              <w:rPr>
                <w:spacing w:val="-1"/>
                <w:sz w:val="18"/>
              </w:rPr>
              <w:t>编制危险货物事故应急预案或者未配备相应的应急救援设备和器材的；</w:t>
            </w:r>
            <w:r>
              <w:rPr>
                <w:spacing w:val="-9"/>
                <w:sz w:val="18"/>
              </w:rPr>
              <w:t>（</w:t>
            </w:r>
            <w:r>
              <w:rPr>
                <w:sz w:val="18"/>
              </w:rPr>
              <w:t>二</w:t>
            </w:r>
            <w:r>
              <w:rPr>
                <w:spacing w:val="-8"/>
                <w:sz w:val="18"/>
              </w:rPr>
              <w:t>）</w:t>
            </w:r>
            <w:r>
              <w:rPr>
                <w:spacing w:val="-3"/>
                <w:sz w:val="18"/>
              </w:rPr>
              <w:t>船舶装卸、过驳危险货物或者载运危险</w:t>
            </w:r>
            <w:r>
              <w:rPr>
                <w:sz w:val="18"/>
              </w:rPr>
              <w:t>货物进出港口未经海事管理机构、港口管理机构同意的。</w:t>
            </w:r>
          </w:p>
          <w:p>
            <w:pPr>
              <w:pStyle w:val="TableParagraph"/>
              <w:spacing w:line="249" w:lineRule="auto" w:before="1"/>
              <w:ind w:left="108" w:right="51" w:firstLine="360"/>
              <w:rPr>
                <w:sz w:val="18"/>
              </w:rPr>
            </w:pPr>
            <w:r>
              <w:rPr>
                <w:sz w:val="18"/>
              </w:rPr>
              <w:t>未持有危险货物适装证书擅自载运危险货物或者未按照安全技术规范进行配载和运输的，依照《危险化学品安全管理条例》的规定处罚。</w:t>
            </w:r>
          </w:p>
          <w:p>
            <w:pPr>
              <w:pStyle w:val="TableParagraph"/>
              <w:numPr>
                <w:ilvl w:val="0"/>
                <w:numId w:val="146"/>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9"/>
              <w:ind w:left="108" w:right="96" w:firstLine="360"/>
              <w:rPr>
                <w:sz w:val="18"/>
              </w:rPr>
            </w:pPr>
            <w:r>
              <w:rPr>
                <w:spacing w:val="-6"/>
                <w:sz w:val="18"/>
              </w:rPr>
              <w:t>第二十一条 违反《内河交通安全管理条例》第三十二条、第三十四条的规定，从事危险货物作业，有下列情形</w:t>
            </w:r>
            <w:r>
              <w:rPr>
                <w:spacing w:val="-7"/>
                <w:sz w:val="18"/>
              </w:rPr>
              <w:t>之一的，依照《内河交通安全管理条例》第七十一条的规定，责令停止作业或者航行，对负有责任的主管人员或者其</w:t>
            </w:r>
            <w:r>
              <w:rPr>
                <w:spacing w:val="-6"/>
                <w:sz w:val="18"/>
              </w:rPr>
              <w:t>他直接责任人员处 </w:t>
            </w:r>
            <w:r>
              <w:rPr>
                <w:sz w:val="18"/>
              </w:rPr>
              <w:t>2</w:t>
            </w:r>
            <w:r>
              <w:rPr>
                <w:spacing w:val="-17"/>
                <w:sz w:val="18"/>
              </w:rPr>
              <w:t> 万元以上 </w:t>
            </w:r>
            <w:r>
              <w:rPr>
                <w:sz w:val="18"/>
              </w:rPr>
              <w:t>10</w:t>
            </w:r>
            <w:r>
              <w:rPr>
                <w:spacing w:val="-9"/>
                <w:sz w:val="18"/>
              </w:rPr>
              <w:t> 万元以下的罚款；属于船员的，并给予扣留适任证书或者其他适任证件 </w:t>
            </w:r>
            <w:r>
              <w:rPr>
                <w:sz w:val="18"/>
              </w:rPr>
              <w:t>6</w:t>
            </w:r>
            <w:r>
              <w:rPr>
                <w:spacing w:val="-10"/>
                <w:sz w:val="18"/>
              </w:rPr>
              <w:t> 个月以上直至吊销适任证书或者其他适任证件的处罚：</w:t>
            </w:r>
            <w:r>
              <w:rPr>
                <w:spacing w:val="-9"/>
                <w:sz w:val="18"/>
              </w:rPr>
              <w:t>（</w:t>
            </w:r>
            <w:r>
              <w:rPr>
                <w:sz w:val="18"/>
              </w:rPr>
              <w:t>一</w:t>
            </w:r>
            <w:r>
              <w:rPr>
                <w:spacing w:val="-8"/>
                <w:sz w:val="18"/>
              </w:rPr>
              <w:t>）</w:t>
            </w:r>
            <w:r>
              <w:rPr>
                <w:spacing w:val="-2"/>
                <w:sz w:val="18"/>
              </w:rPr>
              <w:t>从事危险货物运输的船舶，未编制危险货物事故应急预案或者未</w:t>
            </w:r>
            <w:r>
              <w:rPr>
                <w:spacing w:val="-1"/>
                <w:sz w:val="18"/>
              </w:rPr>
              <w:t>配备相应的应急救援设备和器材的；</w:t>
            </w:r>
            <w:r>
              <w:rPr>
                <w:spacing w:val="-9"/>
                <w:sz w:val="18"/>
              </w:rPr>
              <w:t>（</w:t>
            </w:r>
            <w:r>
              <w:rPr>
                <w:sz w:val="18"/>
              </w:rPr>
              <w:t>二</w:t>
            </w:r>
            <w:r>
              <w:rPr>
                <w:spacing w:val="-8"/>
                <w:sz w:val="18"/>
              </w:rPr>
              <w:t>）</w:t>
            </w:r>
            <w:r>
              <w:rPr>
                <w:spacing w:val="-2"/>
                <w:sz w:val="18"/>
              </w:rPr>
              <w:t>船舶载运危险货物进出港或者在港口外装卸、过驳危险货物未经海事管理</w:t>
            </w:r>
            <w:r>
              <w:rPr>
                <w:sz w:val="18"/>
              </w:rPr>
              <w:t>机构同意的。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14" w:right="103"/>
              <w:jc w:val="center"/>
              <w:rPr>
                <w:b/>
                <w:sz w:val="18"/>
              </w:rPr>
            </w:pPr>
            <w:r>
              <w:rPr>
                <w:b/>
                <w:sz w:val="18"/>
              </w:rPr>
              <w:t>第一责任层级</w:t>
            </w:r>
          </w:p>
        </w:tc>
      </w:tr>
      <w:tr>
        <w:trPr>
          <w:trHeight w:val="76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left="87" w:right="77"/>
              <w:jc w:val="center"/>
              <w:rPr>
                <w:sz w:val="18"/>
              </w:rPr>
            </w:pPr>
            <w:r>
              <w:rPr>
                <w:sz w:val="18"/>
              </w:rPr>
              <w:t>12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8" w:right="270"/>
              <w:rPr>
                <w:sz w:val="18"/>
              </w:rPr>
            </w:pPr>
            <w:r>
              <w:rPr>
                <w:sz w:val="18"/>
              </w:rPr>
              <w:t>对船舶载运的危险货物</w:t>
            </w:r>
          </w:p>
          <w:p>
            <w:pPr>
              <w:pStyle w:val="TableParagraph"/>
              <w:spacing w:line="249" w:lineRule="auto"/>
              <w:ind w:left="108" w:right="93"/>
              <w:rPr>
                <w:sz w:val="18"/>
              </w:rPr>
            </w:pPr>
            <w:r>
              <w:rPr>
                <w:sz w:val="18"/>
              </w:rPr>
              <w:t>（属于危险化学品的除外），未按规定进行积载和隔离等行为的行政处罚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left="175"/>
              <w:rPr>
                <w:sz w:val="18"/>
              </w:rPr>
            </w:pPr>
            <w:r>
              <w:rPr>
                <w:sz w:val="18"/>
              </w:rPr>
              <w:t>行政处罚</w:t>
            </w:r>
          </w:p>
        </w:tc>
        <w:tc>
          <w:tcPr>
            <w:tcW w:w="9366" w:type="dxa"/>
          </w:tcPr>
          <w:p>
            <w:pPr>
              <w:pStyle w:val="TableParagraph"/>
              <w:numPr>
                <w:ilvl w:val="0"/>
                <w:numId w:val="147"/>
              </w:numPr>
              <w:tabs>
                <w:tab w:pos="651" w:val="left" w:leader="none"/>
              </w:tabs>
              <w:spacing w:line="240" w:lineRule="auto" w:before="12" w:after="0"/>
              <w:ind w:left="650" w:right="0" w:hanging="183"/>
              <w:jc w:val="left"/>
              <w:rPr>
                <w:sz w:val="18"/>
              </w:rPr>
            </w:pPr>
            <w:r>
              <w:rPr>
                <w:sz w:val="18"/>
              </w:rPr>
              <w:t>《中华人民共和国内河交通安全管理条例》</w:t>
            </w:r>
          </w:p>
          <w:p>
            <w:pPr>
              <w:pStyle w:val="TableParagraph"/>
              <w:spacing w:line="249" w:lineRule="auto" w:before="9"/>
              <w:ind w:left="108" w:right="5" w:firstLine="360"/>
              <w:rPr>
                <w:sz w:val="18"/>
              </w:rPr>
            </w:pPr>
            <w:r>
              <w:rPr>
                <w:spacing w:val="-5"/>
                <w:sz w:val="18"/>
              </w:rPr>
              <w:t>第三十二条  船舶装卸、过驳危险货物或者载运危险货物进出港口，应当将危险货物的名称、特性、包装、装卸</w:t>
            </w:r>
            <w:r>
              <w:rPr>
                <w:spacing w:val="-12"/>
                <w:sz w:val="18"/>
              </w:rPr>
              <w:t>或者过驳的时间、地点以及进出港时间等事项，事先报告海事管理机构和港口管理机构，经其同意后，方可进行装卸、</w:t>
            </w:r>
            <w:r>
              <w:rPr>
                <w:sz w:val="18"/>
              </w:rPr>
              <w:t>过驳作业或者进出港口；但是，定船、定线、定货的船舶可以定期报告。</w:t>
            </w:r>
          </w:p>
          <w:p>
            <w:pPr>
              <w:pStyle w:val="TableParagraph"/>
              <w:spacing w:line="249" w:lineRule="auto" w:before="1"/>
              <w:ind w:left="108" w:right="96" w:firstLine="360"/>
              <w:rPr>
                <w:sz w:val="18"/>
              </w:rPr>
            </w:pPr>
            <w:r>
              <w:rPr>
                <w:spacing w:val="-4"/>
                <w:sz w:val="18"/>
              </w:rPr>
              <w:t>第七十一条 违反本条例的规定，从事危险货物作业，有下列情形之一的，由海事管理机构责令停止作业或者航</w:t>
            </w:r>
            <w:r>
              <w:rPr>
                <w:spacing w:val="-2"/>
                <w:sz w:val="18"/>
              </w:rPr>
              <w:t>行，对负有责任的主管人员或者其他直接责任人员处 </w:t>
            </w:r>
            <w:r>
              <w:rPr>
                <w:sz w:val="18"/>
              </w:rPr>
              <w:t>2</w:t>
            </w:r>
            <w:r>
              <w:rPr>
                <w:spacing w:val="-17"/>
                <w:sz w:val="18"/>
              </w:rPr>
              <w:t> 万元以上 </w:t>
            </w:r>
            <w:r>
              <w:rPr>
                <w:sz w:val="18"/>
              </w:rPr>
              <w:t>10</w:t>
            </w:r>
            <w:r>
              <w:rPr>
                <w:spacing w:val="-7"/>
                <w:sz w:val="18"/>
              </w:rPr>
              <w:t> 万元以下的罚款；属于船员的，并给予暂扣适任</w:t>
            </w:r>
          </w:p>
          <w:p>
            <w:pPr>
              <w:pStyle w:val="TableParagraph"/>
              <w:spacing w:line="249" w:lineRule="auto"/>
              <w:ind w:left="108" w:right="96"/>
              <w:jc w:val="both"/>
              <w:rPr>
                <w:sz w:val="18"/>
              </w:rPr>
            </w:pPr>
            <w:r>
              <w:rPr>
                <w:spacing w:val="-5"/>
                <w:sz w:val="18"/>
              </w:rPr>
              <w:t>证书或者其他适任证件 </w:t>
            </w:r>
            <w:r>
              <w:rPr>
                <w:sz w:val="18"/>
              </w:rPr>
              <w:t>6</w:t>
            </w:r>
            <w:r>
              <w:rPr>
                <w:spacing w:val="-8"/>
                <w:sz w:val="18"/>
              </w:rPr>
              <w:t> 个月以上直至吊销适任证书或者其他适任证件的处罚：</w:t>
            </w:r>
            <w:r>
              <w:rPr>
                <w:spacing w:val="-9"/>
                <w:sz w:val="18"/>
              </w:rPr>
              <w:t>（</w:t>
            </w:r>
            <w:r>
              <w:rPr>
                <w:sz w:val="18"/>
              </w:rPr>
              <w:t>一</w:t>
            </w:r>
            <w:r>
              <w:rPr>
                <w:spacing w:val="-8"/>
                <w:sz w:val="18"/>
              </w:rPr>
              <w:t>）</w:t>
            </w:r>
            <w:r>
              <w:rPr>
                <w:spacing w:val="-2"/>
                <w:sz w:val="18"/>
              </w:rPr>
              <w:t>从事危险货物运输的船舶，未</w:t>
            </w:r>
            <w:r>
              <w:rPr>
                <w:spacing w:val="-1"/>
                <w:sz w:val="18"/>
              </w:rPr>
              <w:t>编制危险货物事故应急预案或者未配备相应的应急救援设备和器材的；</w:t>
            </w:r>
            <w:r>
              <w:rPr>
                <w:spacing w:val="-9"/>
                <w:sz w:val="18"/>
              </w:rPr>
              <w:t>（</w:t>
            </w:r>
            <w:r>
              <w:rPr>
                <w:sz w:val="18"/>
              </w:rPr>
              <w:t>二</w:t>
            </w:r>
            <w:r>
              <w:rPr>
                <w:spacing w:val="-8"/>
                <w:sz w:val="18"/>
              </w:rPr>
              <w:t>）</w:t>
            </w:r>
            <w:r>
              <w:rPr>
                <w:spacing w:val="-3"/>
                <w:sz w:val="18"/>
              </w:rPr>
              <w:t>船舶装卸、过驳危险货物或者载运危险</w:t>
            </w:r>
            <w:r>
              <w:rPr>
                <w:sz w:val="18"/>
              </w:rPr>
              <w:t>货物进出港口未经海事管理机构、港口管理机构同意的。</w:t>
            </w:r>
          </w:p>
          <w:p>
            <w:pPr>
              <w:pStyle w:val="TableParagraph"/>
              <w:spacing w:line="249" w:lineRule="auto"/>
              <w:ind w:left="108" w:right="51" w:firstLine="360"/>
              <w:rPr>
                <w:sz w:val="18"/>
              </w:rPr>
            </w:pPr>
            <w:r>
              <w:rPr>
                <w:sz w:val="18"/>
              </w:rPr>
              <w:t>未持有危险货物适装证书擅自载运危险货物或者未按照安全技术规范进行配载和运输的，依照《危险化学品安全管理条例》的规定处罚。</w:t>
            </w:r>
          </w:p>
          <w:p>
            <w:pPr>
              <w:pStyle w:val="TableParagraph"/>
              <w:numPr>
                <w:ilvl w:val="0"/>
                <w:numId w:val="147"/>
              </w:numPr>
              <w:tabs>
                <w:tab w:pos="651" w:val="left" w:leader="none"/>
              </w:tabs>
              <w:spacing w:line="240" w:lineRule="auto" w:before="1" w:after="0"/>
              <w:ind w:left="650" w:right="0" w:hanging="183"/>
              <w:jc w:val="left"/>
              <w:rPr>
                <w:sz w:val="18"/>
              </w:rPr>
            </w:pPr>
            <w:r>
              <w:rPr>
                <w:sz w:val="18"/>
              </w:rPr>
              <w:t>《危险化学品安全管理条例》</w:t>
            </w:r>
          </w:p>
          <w:p>
            <w:pPr>
              <w:pStyle w:val="TableParagraph"/>
              <w:spacing w:line="249" w:lineRule="auto" w:before="9"/>
              <w:ind w:left="108" w:right="96" w:firstLine="360"/>
              <w:jc w:val="both"/>
              <w:rPr>
                <w:sz w:val="18"/>
              </w:rPr>
            </w:pPr>
            <w:r>
              <w:rPr>
                <w:spacing w:val="-3"/>
                <w:sz w:val="18"/>
              </w:rPr>
              <w:t>第四十四条第二款 危险化学品的装卸作业应当遵守安全作业标准、规程和制度，并在装卸管理人员的现场指挥</w:t>
            </w:r>
            <w:r>
              <w:rPr>
                <w:spacing w:val="-5"/>
                <w:sz w:val="18"/>
              </w:rPr>
              <w:t>或者监控下进行。水路运输危险化学品的集装箱装箱作业应当在集装箱装箱现场检查员的指挥或者监控下进行，并符</w:t>
            </w:r>
            <w:r>
              <w:rPr>
                <w:sz w:val="18"/>
              </w:rPr>
              <w:t>合积载、隔离的规范和要求；装箱作业完毕后，集装箱装箱现场检查员应当签署装箱证明书。</w:t>
            </w:r>
          </w:p>
          <w:p>
            <w:pPr>
              <w:pStyle w:val="TableParagraph"/>
              <w:spacing w:line="249" w:lineRule="auto"/>
              <w:ind w:left="108" w:right="96" w:firstLine="360"/>
              <w:jc w:val="both"/>
              <w:rPr>
                <w:sz w:val="18"/>
              </w:rPr>
            </w:pPr>
            <w:r>
              <w:rPr>
                <w:spacing w:val="-4"/>
                <w:sz w:val="18"/>
              </w:rPr>
              <w:t>第四十五条 运输危险化学品，应当根据危险化学品的危险特性采取相应的安全防护措施，并配备必要的防护用</w:t>
            </w:r>
            <w:r>
              <w:rPr>
                <w:sz w:val="18"/>
              </w:rPr>
              <w:t>品和应急救援器材。</w:t>
            </w:r>
          </w:p>
          <w:p>
            <w:pPr>
              <w:pStyle w:val="TableParagraph"/>
              <w:spacing w:line="249" w:lineRule="auto" w:before="1"/>
              <w:ind w:left="108" w:right="51" w:firstLine="360"/>
              <w:rPr>
                <w:sz w:val="18"/>
              </w:rPr>
            </w:pPr>
            <w:r>
              <w:rPr>
                <w:sz w:val="18"/>
              </w:rPr>
              <w:t>用于运输危险化学品的槽罐以及其他容器应当封口严密，能够防止危险化学品在运输过程中因温度、湿度或者压力的变化发生渗漏、洒漏；槽罐以及其他容器的溢流和泄压装置应当设置准确、起闭灵活。</w:t>
            </w:r>
          </w:p>
          <w:p>
            <w:pPr>
              <w:pStyle w:val="TableParagraph"/>
              <w:spacing w:line="249" w:lineRule="auto"/>
              <w:ind w:left="108" w:right="96" w:firstLine="360"/>
              <w:rPr>
                <w:sz w:val="18"/>
              </w:rPr>
            </w:pPr>
            <w:r>
              <w:rPr>
                <w:spacing w:val="-6"/>
                <w:sz w:val="18"/>
              </w:rPr>
              <w:t>运输危险化学品的驾驶人员、船员、装卸管理人员、押运人员、申报人员、集装箱装箱现场检查员，应当了解所</w:t>
            </w:r>
            <w:r>
              <w:rPr>
                <w:sz w:val="18"/>
              </w:rPr>
              <w:t>运输的危险化学品的危险特性及其包装物、容器的使用要求和出现危险情况时的应急处置方法。</w:t>
            </w:r>
          </w:p>
          <w:p>
            <w:pPr>
              <w:pStyle w:val="TableParagraph"/>
              <w:spacing w:line="249" w:lineRule="auto"/>
              <w:ind w:left="108" w:right="5" w:firstLine="360"/>
              <w:rPr>
                <w:sz w:val="18"/>
              </w:rPr>
            </w:pPr>
            <w:r>
              <w:rPr>
                <w:spacing w:val="-2"/>
                <w:sz w:val="18"/>
              </w:rPr>
              <w:t>第八十六条第</w:t>
            </w:r>
            <w:r>
              <w:rPr>
                <w:spacing w:val="-3"/>
                <w:sz w:val="18"/>
              </w:rPr>
              <w:t>（</w:t>
            </w:r>
            <w:r>
              <w:rPr>
                <w:sz w:val="18"/>
              </w:rPr>
              <w:t>二</w:t>
            </w:r>
            <w:r>
              <w:rPr>
                <w:spacing w:val="-8"/>
                <w:sz w:val="18"/>
              </w:rPr>
              <w:t>）</w:t>
            </w:r>
            <w:r>
              <w:rPr>
                <w:spacing w:val="-4"/>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 </w:t>
            </w:r>
            <w:r>
              <w:rPr>
                <w:spacing w:val="-4"/>
                <w:sz w:val="18"/>
              </w:rPr>
              <w:t>拒不改正的，责令停产停业整顿；构成犯罪的，依法追究刑事责任：（</w:t>
            </w:r>
            <w:r>
              <w:rPr>
                <w:sz w:val="18"/>
              </w:rPr>
              <w:t>二</w:t>
            </w:r>
            <w:r>
              <w:rPr>
                <w:spacing w:val="-5"/>
                <w:sz w:val="18"/>
              </w:rPr>
              <w:t>）</w:t>
            </w:r>
            <w:r>
              <w:rPr>
                <w:spacing w:val="-1"/>
                <w:sz w:val="18"/>
              </w:rPr>
              <w:t>运输危险化学品，未根据危险化学品的危险特性采取相应的安全防护措施，或者未配备必要的防护用品和应急救援器材的。</w:t>
            </w:r>
          </w:p>
          <w:p>
            <w:pPr>
              <w:pStyle w:val="TableParagraph"/>
              <w:numPr>
                <w:ilvl w:val="0"/>
                <w:numId w:val="147"/>
              </w:numPr>
              <w:tabs>
                <w:tab w:pos="651" w:val="left" w:leader="none"/>
              </w:tabs>
              <w:spacing w:line="240" w:lineRule="auto" w:before="1" w:after="0"/>
              <w:ind w:left="650" w:right="0" w:hanging="183"/>
              <w:jc w:val="left"/>
              <w:rPr>
                <w:sz w:val="18"/>
              </w:rPr>
            </w:pPr>
            <w:r>
              <w:rPr>
                <w:sz w:val="18"/>
              </w:rPr>
              <w:t>《船舶载运危险货物安全监督管理规定》</w:t>
            </w:r>
          </w:p>
          <w:p>
            <w:pPr>
              <w:pStyle w:val="TableParagraph"/>
              <w:spacing w:line="249" w:lineRule="auto" w:before="9"/>
              <w:ind w:left="108" w:right="96" w:firstLine="360"/>
              <w:rPr>
                <w:sz w:val="18"/>
              </w:rPr>
            </w:pPr>
            <w:r>
              <w:rPr>
                <w:spacing w:val="-3"/>
                <w:sz w:val="18"/>
              </w:rPr>
              <w:t>第九条 船舶载运危险货物应当符合有关危险货物积载、隔离和运输的安全技术规范，并符合相应的适装证书或</w:t>
            </w:r>
            <w:r>
              <w:rPr>
                <w:sz w:val="18"/>
              </w:rPr>
              <w:t>者证明文件的要求。船舶不得受载、承运不符合包装、积载和隔离安全技术规范的危险货物。</w:t>
            </w:r>
          </w:p>
          <w:p>
            <w:pPr>
              <w:pStyle w:val="TableParagraph"/>
              <w:spacing w:line="249" w:lineRule="auto"/>
              <w:ind w:left="108" w:right="96" w:firstLine="360"/>
              <w:rPr>
                <w:sz w:val="18"/>
              </w:rPr>
            </w:pPr>
            <w:r>
              <w:rPr>
                <w:spacing w:val="-3"/>
                <w:sz w:val="18"/>
              </w:rPr>
              <w:t>船舶载运包装危险货物，还应当符合《国际海运危险货物规则》的要求；船舶载运</w:t>
            </w:r>
            <w:r>
              <w:rPr>
                <w:sz w:val="18"/>
              </w:rPr>
              <w:t>B</w:t>
            </w:r>
            <w:r>
              <w:rPr>
                <w:spacing w:val="-9"/>
                <w:sz w:val="18"/>
              </w:rPr>
              <w:t> 组固体散装货物，还应当符</w:t>
            </w:r>
            <w:r>
              <w:rPr>
                <w:sz w:val="18"/>
              </w:rPr>
              <w:t>合《国际海运固体散装货物规则》的要求。</w:t>
            </w:r>
          </w:p>
          <w:p>
            <w:pPr>
              <w:pStyle w:val="TableParagraph"/>
              <w:spacing w:line="249" w:lineRule="auto" w:before="1"/>
              <w:ind w:left="108" w:right="96" w:firstLine="360"/>
              <w:rPr>
                <w:sz w:val="18"/>
              </w:rPr>
            </w:pPr>
            <w:r>
              <w:rPr>
                <w:spacing w:val="-2"/>
                <w:sz w:val="18"/>
              </w:rPr>
              <w:t>第四十四条第</w:t>
            </w:r>
            <w:r>
              <w:rPr>
                <w:sz w:val="18"/>
              </w:rPr>
              <w:t>（一</w:t>
            </w:r>
            <w:r>
              <w:rPr>
                <w:spacing w:val="-5"/>
                <w:sz w:val="18"/>
              </w:rPr>
              <w:t>）项 违反本规定，有下列情形之一的，由海事管理机构责令改正，属于危险化学品的处 </w:t>
            </w:r>
            <w:r>
              <w:rPr>
                <w:sz w:val="18"/>
              </w:rPr>
              <w:t>5</w:t>
            </w:r>
            <w:r>
              <w:rPr>
                <w:spacing w:val="-30"/>
                <w:sz w:val="18"/>
              </w:rPr>
              <w:t> 万</w:t>
            </w:r>
            <w:r>
              <w:rPr>
                <w:spacing w:val="-12"/>
                <w:sz w:val="18"/>
              </w:rPr>
              <w:t>元以上 </w:t>
            </w:r>
            <w:r>
              <w:rPr>
                <w:sz w:val="18"/>
              </w:rPr>
              <w:t>10</w:t>
            </w:r>
            <w:r>
              <w:rPr>
                <w:spacing w:val="-9"/>
                <w:sz w:val="18"/>
              </w:rPr>
              <w:t> 万元以下的罚款，属于危险化学品以外的危险货物的处 </w:t>
            </w:r>
            <w:r>
              <w:rPr>
                <w:sz w:val="18"/>
              </w:rPr>
              <w:t>500</w:t>
            </w:r>
            <w:r>
              <w:rPr>
                <w:spacing w:val="-19"/>
                <w:sz w:val="18"/>
              </w:rPr>
              <w:t> 元以上 </w:t>
            </w:r>
            <w:r>
              <w:rPr>
                <w:sz w:val="18"/>
              </w:rPr>
              <w:t>3</w:t>
            </w:r>
            <w:r>
              <w:rPr>
                <w:spacing w:val="-7"/>
                <w:sz w:val="18"/>
              </w:rPr>
              <w:t> 万元以下的罚款；拒不改正的，责令</w:t>
            </w:r>
          </w:p>
          <w:p>
            <w:pPr>
              <w:pStyle w:val="TableParagraph"/>
              <w:spacing w:line="208" w:lineRule="exact"/>
              <w:ind w:left="108"/>
              <w:rPr>
                <w:sz w:val="18"/>
              </w:rPr>
            </w:pPr>
            <w:r>
              <w:rPr>
                <w:sz w:val="18"/>
              </w:rPr>
              <w:t>整顿：（一）船舶载运的危险货物，未按照规定进行积载和隔离的。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07" w:right="153"/>
              <w:rPr>
                <w:sz w:val="18"/>
              </w:rPr>
            </w:pPr>
            <w:r>
              <w:rPr>
                <w:sz w:val="18"/>
              </w:rPr>
              <w:t>设区的市或县级</w:t>
            </w:r>
          </w:p>
        </w:tc>
      </w:tr>
      <w:tr>
        <w:trPr>
          <w:trHeight w:val="1478" w:hRule="atLeast"/>
        </w:trPr>
        <w:tc>
          <w:tcPr>
            <w:tcW w:w="486" w:type="dxa"/>
          </w:tcPr>
          <w:p>
            <w:pPr>
              <w:pStyle w:val="TableParagraph"/>
              <w:rPr>
                <w:b/>
                <w:sz w:val="18"/>
              </w:rPr>
            </w:pPr>
          </w:p>
          <w:p>
            <w:pPr>
              <w:pStyle w:val="TableParagraph"/>
              <w:rPr>
                <w:b/>
                <w:sz w:val="18"/>
              </w:rPr>
            </w:pPr>
          </w:p>
          <w:p>
            <w:pPr>
              <w:pStyle w:val="TableParagraph"/>
              <w:spacing w:before="5"/>
              <w:rPr>
                <w:b/>
                <w:sz w:val="13"/>
              </w:rPr>
            </w:pPr>
          </w:p>
          <w:p>
            <w:pPr>
              <w:pStyle w:val="TableParagraph"/>
              <w:ind w:left="87" w:right="77"/>
              <w:jc w:val="center"/>
              <w:rPr>
                <w:sz w:val="18"/>
              </w:rPr>
            </w:pPr>
            <w:r>
              <w:rPr>
                <w:sz w:val="18"/>
              </w:rPr>
              <w:t>13</w:t>
            </w:r>
          </w:p>
        </w:tc>
        <w:tc>
          <w:tcPr>
            <w:tcW w:w="1291" w:type="dxa"/>
          </w:tcPr>
          <w:p>
            <w:pPr>
              <w:pStyle w:val="TableParagraph"/>
              <w:spacing w:line="240" w:lineRule="atLeast" w:before="24"/>
              <w:ind w:left="108" w:right="93"/>
              <w:rPr>
                <w:sz w:val="18"/>
              </w:rPr>
            </w:pPr>
            <w:r>
              <w:rPr>
                <w:sz w:val="18"/>
              </w:rPr>
              <w:t>对渡口船舶未标明识别标志、载客定额、安全注意事项的行政处罚</w:t>
            </w:r>
          </w:p>
        </w:tc>
        <w:tc>
          <w:tcPr>
            <w:tcW w:w="1073" w:type="dxa"/>
          </w:tcPr>
          <w:p>
            <w:pPr>
              <w:pStyle w:val="TableParagraph"/>
              <w:rPr>
                <w:b/>
                <w:sz w:val="18"/>
              </w:rPr>
            </w:pPr>
          </w:p>
          <w:p>
            <w:pPr>
              <w:pStyle w:val="TableParagraph"/>
              <w:rPr>
                <w:b/>
                <w:sz w:val="18"/>
              </w:rPr>
            </w:pPr>
          </w:p>
          <w:p>
            <w:pPr>
              <w:pStyle w:val="TableParagraph"/>
              <w:spacing w:before="5"/>
              <w:rPr>
                <w:b/>
                <w:sz w:val="13"/>
              </w:rPr>
            </w:pPr>
          </w:p>
          <w:p>
            <w:pPr>
              <w:pStyle w:val="TableParagraph"/>
              <w:ind w:left="175"/>
              <w:rPr>
                <w:sz w:val="18"/>
              </w:rPr>
            </w:pPr>
            <w:r>
              <w:rPr>
                <w:sz w:val="18"/>
              </w:rPr>
              <w:t>行政处罚</w:t>
            </w:r>
          </w:p>
        </w:tc>
        <w:tc>
          <w:tcPr>
            <w:tcW w:w="9366" w:type="dxa"/>
          </w:tcPr>
          <w:p>
            <w:pPr>
              <w:pStyle w:val="TableParagraph"/>
              <w:spacing w:before="4"/>
              <w:rPr>
                <w:b/>
                <w:sz w:val="21"/>
              </w:rPr>
            </w:pPr>
          </w:p>
          <w:p>
            <w:pPr>
              <w:pStyle w:val="TableParagraph"/>
              <w:ind w:left="468"/>
              <w:rPr>
                <w:sz w:val="18"/>
              </w:rPr>
            </w:pPr>
            <w:r>
              <w:rPr>
                <w:sz w:val="18"/>
              </w:rPr>
              <w:t>《中华人民共和国内河交通安全管理条例》</w:t>
            </w:r>
          </w:p>
          <w:p>
            <w:pPr>
              <w:pStyle w:val="TableParagraph"/>
              <w:spacing w:line="249" w:lineRule="auto" w:before="9"/>
              <w:ind w:left="468" w:right="5"/>
              <w:rPr>
                <w:sz w:val="18"/>
              </w:rPr>
            </w:pPr>
            <w:r>
              <w:rPr>
                <w:spacing w:val="-5"/>
                <w:sz w:val="18"/>
              </w:rPr>
              <w:t>第三十九条第一款 渡口载客船舶应当有符合国家规定的识别标志，并在明显位置标明载客定额、安全注意事项。</w:t>
            </w:r>
            <w:r>
              <w:rPr>
                <w:spacing w:val="-4"/>
                <w:sz w:val="18"/>
              </w:rPr>
              <w:t>第七十三条 违反本条例的规定，渡口船舶未标明识别标志、载客定额、安全注意事项的，由渡口所在地县级人</w:t>
            </w:r>
          </w:p>
          <w:p>
            <w:pPr>
              <w:pStyle w:val="TableParagraph"/>
              <w:spacing w:before="1"/>
              <w:ind w:left="108"/>
              <w:rPr>
                <w:sz w:val="18"/>
              </w:rPr>
            </w:pPr>
            <w:r>
              <w:rPr>
                <w:sz w:val="18"/>
              </w:rPr>
              <w:t>民政府指定的部门责令改正，处 2000 元以上 1 万元以下的罚款；逾期不改正的，责令停航。</w:t>
            </w:r>
          </w:p>
        </w:tc>
        <w:tc>
          <w:tcPr>
            <w:tcW w:w="996" w:type="dxa"/>
          </w:tcPr>
          <w:p>
            <w:pPr>
              <w:pStyle w:val="TableParagraph"/>
              <w:rPr>
                <w:b/>
                <w:sz w:val="18"/>
              </w:rPr>
            </w:pPr>
          </w:p>
          <w:p>
            <w:pPr>
              <w:pStyle w:val="TableParagraph"/>
              <w:rPr>
                <w:b/>
                <w:sz w:val="2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5"/>
              <w:rPr>
                <w:b/>
                <w:sz w:val="13"/>
              </w:rPr>
            </w:pPr>
          </w:p>
          <w:p>
            <w:pPr>
              <w:pStyle w:val="TableParagraph"/>
              <w:ind w:left="111" w:right="103"/>
              <w:jc w:val="center"/>
              <w:rPr>
                <w:sz w:val="18"/>
              </w:rPr>
            </w:pPr>
            <w:r>
              <w:rPr>
                <w:sz w:val="18"/>
              </w:rPr>
              <w:t>县级</w:t>
            </w:r>
          </w:p>
        </w:tc>
      </w:tr>
    </w:tbl>
    <w:p>
      <w:pPr>
        <w:spacing w:after="0"/>
        <w:jc w:val="center"/>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0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left="87" w:right="77"/>
              <w:jc w:val="center"/>
              <w:rPr>
                <w:sz w:val="18"/>
              </w:rPr>
            </w:pPr>
            <w:r>
              <w:rPr>
                <w:sz w:val="18"/>
              </w:rPr>
              <w:t>14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5"/>
              </w:rPr>
            </w:pPr>
          </w:p>
          <w:p>
            <w:pPr>
              <w:pStyle w:val="TableParagraph"/>
              <w:spacing w:line="249" w:lineRule="auto"/>
              <w:ind w:left="108" w:right="93"/>
              <w:rPr>
                <w:sz w:val="18"/>
              </w:rPr>
            </w:pPr>
            <w:r>
              <w:rPr>
                <w:sz w:val="18"/>
              </w:rPr>
              <w:t>对船舶、浮动设施遇险后未履行报告义务或者不积极施救的行政处罚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ind w:left="175"/>
              <w:rPr>
                <w:sz w:val="18"/>
              </w:rPr>
            </w:pPr>
            <w:r>
              <w:rPr>
                <w:sz w:val="18"/>
              </w:rPr>
              <w:t>行政处罚</w:t>
            </w:r>
          </w:p>
        </w:tc>
        <w:tc>
          <w:tcPr>
            <w:tcW w:w="9366" w:type="dxa"/>
          </w:tcPr>
          <w:p>
            <w:pPr>
              <w:pStyle w:val="TableParagraph"/>
              <w:numPr>
                <w:ilvl w:val="0"/>
                <w:numId w:val="148"/>
              </w:numPr>
              <w:tabs>
                <w:tab w:pos="740" w:val="left" w:leader="none"/>
              </w:tabs>
              <w:spacing w:line="240" w:lineRule="auto" w:before="12" w:after="0"/>
              <w:ind w:left="739" w:right="0" w:hanging="183"/>
              <w:jc w:val="left"/>
              <w:rPr>
                <w:sz w:val="18"/>
              </w:rPr>
            </w:pPr>
            <w:r>
              <w:rPr>
                <w:sz w:val="18"/>
              </w:rPr>
              <w:t>《中华人民共和国内河交通安全管理条例》</w:t>
            </w:r>
          </w:p>
          <w:p>
            <w:pPr>
              <w:pStyle w:val="TableParagraph"/>
              <w:spacing w:before="9"/>
              <w:ind w:left="468"/>
              <w:rPr>
                <w:sz w:val="18"/>
              </w:rPr>
            </w:pPr>
            <w:r>
              <w:rPr>
                <w:sz w:val="18"/>
              </w:rPr>
              <w:t>第四十六条 船舶、浮动设施遇险，应当采取一切有效措施进行自救。</w:t>
            </w:r>
          </w:p>
          <w:p>
            <w:pPr>
              <w:pStyle w:val="TableParagraph"/>
              <w:spacing w:line="249" w:lineRule="auto" w:before="9"/>
              <w:ind w:left="468" w:right="65"/>
              <w:rPr>
                <w:sz w:val="18"/>
              </w:rPr>
            </w:pPr>
            <w:r>
              <w:rPr>
                <w:sz w:val="18"/>
              </w:rPr>
              <w:t>船舶、浮动设施发生碰撞等事故，任何一方应当在不危及自身安全的情况下，积极救助遇险的他方，不得逃逸。船舶、浮动设施遇险，必须迅速将遇险的时间、地点、遇险状况、遇险原因、救助要求，向遇险地海事管理机构</w:t>
            </w:r>
          </w:p>
          <w:p>
            <w:pPr>
              <w:pStyle w:val="TableParagraph"/>
              <w:spacing w:before="1"/>
              <w:ind w:left="108"/>
              <w:rPr>
                <w:sz w:val="18"/>
              </w:rPr>
            </w:pPr>
            <w:r>
              <w:rPr>
                <w:sz w:val="18"/>
              </w:rPr>
              <w:t>以及船舶、浮动设施所有人、经营人报告。</w:t>
            </w:r>
          </w:p>
          <w:p>
            <w:pPr>
              <w:pStyle w:val="TableParagraph"/>
              <w:spacing w:line="249" w:lineRule="auto" w:before="9"/>
              <w:ind w:left="108" w:right="65" w:firstLine="360"/>
              <w:jc w:val="both"/>
              <w:rPr>
                <w:sz w:val="18"/>
              </w:rPr>
            </w:pPr>
            <w:r>
              <w:rPr>
                <w:sz w:val="18"/>
              </w:rPr>
              <w:t>第四十七条 船员、浮动设施上的工作人员或者其他人员发现其他船舶、浮动设施遇险，或者收到求救信号后， 必须尽力救助遇险人员，并将有关情况及时向遇险地海事管理机构报告。</w:t>
            </w:r>
          </w:p>
          <w:p>
            <w:pPr>
              <w:pStyle w:val="TableParagraph"/>
              <w:spacing w:line="249" w:lineRule="auto"/>
              <w:ind w:left="108" w:right="96" w:firstLine="360"/>
              <w:jc w:val="both"/>
              <w:rPr>
                <w:sz w:val="18"/>
              </w:rPr>
            </w:pPr>
            <w:r>
              <w:rPr>
                <w:spacing w:val="-4"/>
                <w:sz w:val="18"/>
              </w:rPr>
              <w:t>第七十六条 违反本条例的规定，船舶、浮动设施遇险后未履行报告义务或者不积极施救的，由海事管理机构给</w:t>
            </w:r>
            <w:r>
              <w:rPr>
                <w:spacing w:val="-8"/>
                <w:sz w:val="18"/>
              </w:rPr>
              <w:t>予警告，并可以对责任船员给予暂扣适任证书或者其他适任证件 </w:t>
            </w:r>
            <w:r>
              <w:rPr>
                <w:sz w:val="18"/>
              </w:rPr>
              <w:t>3</w:t>
            </w:r>
            <w:r>
              <w:rPr>
                <w:spacing w:val="-19"/>
                <w:sz w:val="18"/>
              </w:rPr>
              <w:t> 个月至 </w:t>
            </w:r>
            <w:r>
              <w:rPr>
                <w:sz w:val="18"/>
              </w:rPr>
              <w:t>6</w:t>
            </w:r>
            <w:r>
              <w:rPr>
                <w:spacing w:val="-8"/>
                <w:sz w:val="18"/>
              </w:rPr>
              <w:t> 个月直至吊销适任证书或者其他适任证件</w:t>
            </w:r>
            <w:r>
              <w:rPr>
                <w:sz w:val="18"/>
              </w:rPr>
              <w:t>的处罚。</w:t>
            </w:r>
          </w:p>
          <w:p>
            <w:pPr>
              <w:pStyle w:val="TableParagraph"/>
              <w:numPr>
                <w:ilvl w:val="0"/>
                <w:numId w:val="148"/>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96" w:firstLine="360"/>
              <w:jc w:val="both"/>
              <w:rPr>
                <w:sz w:val="18"/>
              </w:rPr>
            </w:pPr>
            <w:r>
              <w:rPr>
                <w:spacing w:val="-6"/>
                <w:sz w:val="18"/>
              </w:rPr>
              <w:t>第二十九条 违反《内河交通安全管理条例》第四十六条、第四十七条的规定，遇险后未履行报告义务，或者不积极施救的，依照《内河交通安全管理条例》第七十六条的规定，对船舶、浮动设施或者责任人员给予警告，并对责</w:t>
            </w:r>
            <w:r>
              <w:rPr>
                <w:spacing w:val="-3"/>
                <w:sz w:val="18"/>
              </w:rPr>
              <w:t>任船员给予扣留船员适任证书或者其他适任证件 </w:t>
            </w:r>
            <w:r>
              <w:rPr>
                <w:sz w:val="18"/>
              </w:rPr>
              <w:t>3</w:t>
            </w:r>
            <w:r>
              <w:rPr>
                <w:spacing w:val="-19"/>
                <w:sz w:val="18"/>
              </w:rPr>
              <w:t> 个月至 </w:t>
            </w:r>
            <w:r>
              <w:rPr>
                <w:sz w:val="18"/>
              </w:rPr>
              <w:t>6</w:t>
            </w:r>
            <w:r>
              <w:rPr>
                <w:spacing w:val="-7"/>
                <w:sz w:val="18"/>
              </w:rPr>
              <w:t> 个月直至吊销适任证书或者其他适任证件的处罚。</w:t>
            </w:r>
          </w:p>
          <w:p>
            <w:pPr>
              <w:pStyle w:val="TableParagraph"/>
              <w:spacing w:line="249" w:lineRule="auto" w:before="1"/>
              <w:ind w:left="108" w:right="5" w:firstLine="360"/>
              <w:rPr>
                <w:sz w:val="18"/>
              </w:rPr>
            </w:pPr>
            <w:r>
              <w:rPr>
                <w:spacing w:val="-2"/>
                <w:sz w:val="18"/>
              </w:rPr>
              <w:t>本条前款所称遇险后未履行报告义务，包括下列情形：</w:t>
            </w:r>
            <w:r>
              <w:rPr>
                <w:spacing w:val="-6"/>
                <w:sz w:val="18"/>
              </w:rPr>
              <w:t>（</w:t>
            </w:r>
            <w:r>
              <w:rPr>
                <w:sz w:val="18"/>
              </w:rPr>
              <w:t>一</w:t>
            </w:r>
            <w:r>
              <w:rPr>
                <w:spacing w:val="-5"/>
                <w:sz w:val="18"/>
              </w:rPr>
              <w:t>）</w:t>
            </w:r>
            <w:r>
              <w:rPr>
                <w:spacing w:val="-3"/>
                <w:sz w:val="18"/>
              </w:rPr>
              <w:t>船舶、浮动设施遇险后，未按照规定迅速向遇险地</w:t>
            </w:r>
            <w:r>
              <w:rPr>
                <w:spacing w:val="-7"/>
                <w:sz w:val="18"/>
              </w:rPr>
              <w:t>海事管理机构以及船舶、浮动设施所有人、经营人报告；</w:t>
            </w:r>
            <w:r>
              <w:rPr>
                <w:spacing w:val="-17"/>
                <w:sz w:val="18"/>
              </w:rPr>
              <w:t>（</w:t>
            </w:r>
            <w:r>
              <w:rPr>
                <w:sz w:val="18"/>
              </w:rPr>
              <w:t>二</w:t>
            </w:r>
            <w:r>
              <w:rPr>
                <w:spacing w:val="-17"/>
                <w:sz w:val="18"/>
              </w:rPr>
              <w:t>）</w:t>
            </w:r>
            <w:r>
              <w:rPr>
                <w:spacing w:val="-7"/>
                <w:sz w:val="18"/>
              </w:rPr>
              <w:t>船舶、浮动设施遇险后，未按照规定报告遇险的时间、</w:t>
            </w:r>
            <w:r>
              <w:rPr>
                <w:spacing w:val="-4"/>
                <w:sz w:val="18"/>
              </w:rPr>
              <w:t>地点、遇险状况、遇险原因、救助要求；（</w:t>
            </w:r>
            <w:r>
              <w:rPr>
                <w:sz w:val="18"/>
              </w:rPr>
              <w:t>三</w:t>
            </w:r>
            <w:r>
              <w:rPr>
                <w:spacing w:val="-3"/>
                <w:sz w:val="18"/>
              </w:rPr>
              <w:t>）发现其他船舶、浮动设施遇险，或者收到求救信号，船舶、浮动设施上的船员或者其他人员未将有关情况及时向遇险地海事管理机构报告。</w:t>
            </w:r>
          </w:p>
          <w:p>
            <w:pPr>
              <w:pStyle w:val="TableParagraph"/>
              <w:spacing w:line="249" w:lineRule="auto"/>
              <w:ind w:left="108" w:right="8" w:firstLine="360"/>
              <w:rPr>
                <w:sz w:val="18"/>
              </w:rPr>
            </w:pPr>
            <w:r>
              <w:rPr>
                <w:spacing w:val="-5"/>
                <w:sz w:val="18"/>
              </w:rPr>
              <w:t>本条第一款所称不积极施救，包括下列情形：</w:t>
            </w:r>
            <w:r>
              <w:rPr>
                <w:spacing w:val="-39"/>
                <w:sz w:val="18"/>
              </w:rPr>
              <w:t>（</w:t>
            </w:r>
            <w:r>
              <w:rPr>
                <w:sz w:val="18"/>
              </w:rPr>
              <w:t>一</w:t>
            </w:r>
            <w:r>
              <w:rPr>
                <w:spacing w:val="-39"/>
                <w:sz w:val="18"/>
              </w:rPr>
              <w:t>）</w:t>
            </w:r>
            <w:r>
              <w:rPr>
                <w:spacing w:val="-11"/>
                <w:sz w:val="18"/>
              </w:rPr>
              <w:t>船舶、浮动设施遇险后，不积极采取有效措施进行自救；</w:t>
            </w:r>
            <w:r>
              <w:rPr>
                <w:spacing w:val="-38"/>
                <w:sz w:val="18"/>
              </w:rPr>
              <w:t>（</w:t>
            </w:r>
            <w:r>
              <w:rPr>
                <w:sz w:val="18"/>
              </w:rPr>
              <w:t>二</w:t>
            </w:r>
            <w:r>
              <w:rPr>
                <w:spacing w:val="-14"/>
                <w:sz w:val="18"/>
              </w:rPr>
              <w:t>） </w:t>
            </w:r>
            <w:r>
              <w:rPr>
                <w:spacing w:val="-4"/>
                <w:sz w:val="18"/>
              </w:rPr>
              <w:t>船舶、浮动设施发生碰撞等事故后，在不严重危机自身安全的情况下，不积极救助遇险他方；（</w:t>
            </w:r>
            <w:r>
              <w:rPr>
                <w:sz w:val="18"/>
              </w:rPr>
              <w:t>三</w:t>
            </w:r>
            <w:r>
              <w:rPr>
                <w:spacing w:val="-5"/>
                <w:sz w:val="18"/>
              </w:rPr>
              <w:t>）</w:t>
            </w:r>
            <w:r>
              <w:rPr>
                <w:spacing w:val="-1"/>
                <w:sz w:val="18"/>
              </w:rPr>
              <w:t>附近船舶、浮动</w:t>
            </w:r>
          </w:p>
          <w:p>
            <w:pPr>
              <w:pStyle w:val="TableParagraph"/>
              <w:spacing w:line="208" w:lineRule="exact" w:before="1"/>
              <w:ind w:left="108"/>
              <w:rPr>
                <w:sz w:val="18"/>
              </w:rPr>
            </w:pPr>
            <w:r>
              <w:rPr>
                <w:sz w:val="18"/>
              </w:rPr>
              <w:t>设施遇险，或者收到求救信号后，船舶、浮动设施上的船员或者其他人员未尽力救助遇险人员。</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spacing w:line="249" w:lineRule="auto"/>
              <w:ind w:left="107" w:right="153"/>
              <w:rPr>
                <w:sz w:val="18"/>
              </w:rPr>
            </w:pPr>
            <w:r>
              <w:rPr>
                <w:sz w:val="18"/>
              </w:rPr>
              <w:t>设区的市或县级</w:t>
            </w:r>
          </w:p>
        </w:tc>
      </w:tr>
      <w:tr>
        <w:trPr>
          <w:trHeight w:val="413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87" w:right="77"/>
              <w:jc w:val="center"/>
              <w:rPr>
                <w:sz w:val="18"/>
              </w:rPr>
            </w:pPr>
            <w:r>
              <w:rPr>
                <w:sz w:val="18"/>
              </w:rPr>
              <w:t>15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spacing w:line="249" w:lineRule="auto"/>
              <w:ind w:left="108" w:right="270"/>
              <w:jc w:val="both"/>
              <w:rPr>
                <w:sz w:val="18"/>
              </w:rPr>
            </w:pPr>
            <w:r>
              <w:rPr>
                <w:sz w:val="18"/>
              </w:rPr>
              <w:t>对违反有关规定造成内河交通事故行为的行政处罚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175"/>
              <w:rPr>
                <w:sz w:val="18"/>
              </w:rPr>
            </w:pPr>
            <w:r>
              <w:rPr>
                <w:sz w:val="18"/>
              </w:rPr>
              <w:t>行政处罚</w:t>
            </w:r>
          </w:p>
        </w:tc>
        <w:tc>
          <w:tcPr>
            <w:tcW w:w="9366" w:type="dxa"/>
          </w:tcPr>
          <w:p>
            <w:pPr>
              <w:pStyle w:val="TableParagraph"/>
              <w:numPr>
                <w:ilvl w:val="0"/>
                <w:numId w:val="149"/>
              </w:numPr>
              <w:tabs>
                <w:tab w:pos="651" w:val="left" w:leader="none"/>
              </w:tabs>
              <w:spacing w:line="240" w:lineRule="auto" w:before="42" w:after="0"/>
              <w:ind w:left="650" w:right="0" w:hanging="183"/>
              <w:jc w:val="left"/>
              <w:rPr>
                <w:sz w:val="18"/>
              </w:rPr>
            </w:pPr>
            <w:r>
              <w:rPr>
                <w:sz w:val="18"/>
              </w:rPr>
              <w:t>《中华人民共和国内河交通安全管理条例》</w:t>
            </w:r>
          </w:p>
          <w:p>
            <w:pPr>
              <w:pStyle w:val="TableParagraph"/>
              <w:spacing w:line="249" w:lineRule="auto" w:before="10"/>
              <w:ind w:left="108" w:right="96" w:firstLine="360"/>
              <w:jc w:val="both"/>
              <w:rPr>
                <w:sz w:val="18"/>
              </w:rPr>
            </w:pPr>
            <w:r>
              <w:rPr>
                <w:spacing w:val="-5"/>
                <w:sz w:val="18"/>
              </w:rPr>
              <w:t>第七十七条 违反本条例的规定，船舶、浮动设施发生内河交通事故的，除依法承担相应的法律责任外，由海事管理机构根据调查结论，对责任船员给予暂扣适任证书或者其他适任证件 </w:t>
            </w:r>
            <w:r>
              <w:rPr>
                <w:sz w:val="18"/>
              </w:rPr>
              <w:t>6</w:t>
            </w:r>
            <w:r>
              <w:rPr>
                <w:spacing w:val="-8"/>
                <w:sz w:val="18"/>
              </w:rPr>
              <w:t> 个月以上直至吊销适任证书或者其他适任</w:t>
            </w:r>
            <w:r>
              <w:rPr>
                <w:sz w:val="18"/>
              </w:rPr>
              <w:t>证件的处罚。</w:t>
            </w:r>
          </w:p>
          <w:p>
            <w:pPr>
              <w:pStyle w:val="TableParagraph"/>
              <w:numPr>
                <w:ilvl w:val="0"/>
                <w:numId w:val="149"/>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96" w:firstLine="360"/>
              <w:jc w:val="both"/>
              <w:rPr>
                <w:sz w:val="18"/>
              </w:rPr>
            </w:pPr>
            <w:r>
              <w:rPr>
                <w:spacing w:val="-6"/>
                <w:sz w:val="18"/>
              </w:rPr>
              <w:t>第三十二条 违反《内河交通安全管理条例》的有关规定，船舶、浮动设施造成内河交通事故的，除依法承担相</w:t>
            </w:r>
            <w:r>
              <w:rPr>
                <w:spacing w:val="-4"/>
                <w:sz w:val="18"/>
              </w:rPr>
              <w:t>应的法律责任外，依照《内河交通安全管理条例》第七十七条的规定，对责任船员给予下列处罚：（</w:t>
            </w:r>
            <w:r>
              <w:rPr>
                <w:sz w:val="18"/>
              </w:rPr>
              <w:t>一</w:t>
            </w:r>
            <w:r>
              <w:rPr>
                <w:spacing w:val="-5"/>
                <w:sz w:val="18"/>
              </w:rPr>
              <w:t>）</w:t>
            </w:r>
            <w:r>
              <w:rPr>
                <w:spacing w:val="-3"/>
                <w:sz w:val="18"/>
              </w:rPr>
              <w:t>造成特别重</w:t>
            </w:r>
            <w:r>
              <w:rPr>
                <w:spacing w:val="-5"/>
                <w:sz w:val="18"/>
              </w:rPr>
              <w:t>大事故的，对负有全部责任、主要责任的船员吊销船员适任证书或者其他适任证件，对负有次要责任的船员扣留船员</w:t>
            </w:r>
            <w:r>
              <w:rPr>
                <w:spacing w:val="-4"/>
                <w:sz w:val="18"/>
              </w:rPr>
              <w:t>适任证书或者其他适任证件 </w:t>
            </w:r>
            <w:r>
              <w:rPr>
                <w:sz w:val="18"/>
              </w:rPr>
              <w:t>12</w:t>
            </w:r>
            <w:r>
              <w:rPr>
                <w:spacing w:val="-7"/>
                <w:sz w:val="18"/>
              </w:rPr>
              <w:t> 个月直至吊销船员适任证书或者其他适任证件；责任相当的，对责任船员扣留船员适</w:t>
            </w:r>
          </w:p>
          <w:p>
            <w:pPr>
              <w:pStyle w:val="TableParagraph"/>
              <w:spacing w:line="249" w:lineRule="auto"/>
              <w:ind w:left="108" w:right="96"/>
              <w:rPr>
                <w:sz w:val="18"/>
              </w:rPr>
            </w:pPr>
            <w:r>
              <w:rPr>
                <w:spacing w:val="-4"/>
                <w:sz w:val="18"/>
              </w:rPr>
              <w:t>任证书或者其他适任证件 </w:t>
            </w:r>
            <w:r>
              <w:rPr>
                <w:sz w:val="18"/>
              </w:rPr>
              <w:t>24</w:t>
            </w:r>
            <w:r>
              <w:rPr>
                <w:spacing w:val="-7"/>
                <w:sz w:val="18"/>
              </w:rPr>
              <w:t> 个月或者吊销船员适任证书或者其他适任证件。</w:t>
            </w:r>
            <w:r>
              <w:rPr>
                <w:sz w:val="18"/>
              </w:rPr>
              <w:t>（二）造成重大事故的，对负有全部责</w:t>
            </w:r>
            <w:r>
              <w:rPr>
                <w:spacing w:val="-6"/>
                <w:sz w:val="18"/>
              </w:rPr>
              <w:t>任、主要责任的船员吊销船员适任证书或者其他适任证件；对负有次要责任的船员扣留船员适任证书或者其他适任证</w:t>
            </w:r>
            <w:r>
              <w:rPr>
                <w:spacing w:val="-24"/>
                <w:sz w:val="18"/>
              </w:rPr>
              <w:t>件 </w:t>
            </w:r>
            <w:r>
              <w:rPr>
                <w:sz w:val="18"/>
              </w:rPr>
              <w:t>12</w:t>
            </w:r>
            <w:r>
              <w:rPr>
                <w:spacing w:val="-19"/>
                <w:sz w:val="18"/>
              </w:rPr>
              <w:t> 个月至 </w:t>
            </w:r>
            <w:r>
              <w:rPr>
                <w:sz w:val="18"/>
              </w:rPr>
              <w:t>24</w:t>
            </w:r>
            <w:r>
              <w:rPr>
                <w:spacing w:val="-9"/>
                <w:sz w:val="18"/>
              </w:rPr>
              <w:t> 个月；责任相当的，对责任船员扣留船员适任证书或者其他适任证件 </w:t>
            </w:r>
            <w:r>
              <w:rPr>
                <w:sz w:val="18"/>
              </w:rPr>
              <w:t>18</w:t>
            </w:r>
            <w:r>
              <w:rPr>
                <w:spacing w:val="-7"/>
                <w:sz w:val="18"/>
              </w:rPr>
              <w:t> 个月或者吊销船员适任证书</w:t>
            </w:r>
            <w:r>
              <w:rPr>
                <w:spacing w:val="-8"/>
                <w:sz w:val="18"/>
              </w:rPr>
              <w:t>或者其他适任证件。</w:t>
            </w:r>
            <w:r>
              <w:rPr>
                <w:sz w:val="18"/>
              </w:rPr>
              <w:t>（三</w:t>
            </w:r>
            <w:r>
              <w:rPr>
                <w:spacing w:val="-8"/>
                <w:sz w:val="18"/>
              </w:rPr>
              <w:t>）</w:t>
            </w:r>
            <w:r>
              <w:rPr>
                <w:spacing w:val="-3"/>
                <w:sz w:val="18"/>
              </w:rPr>
              <w:t>造成较大事故的，对负有全部责任、主要责任的船员扣留船员适任证书或者其他适任证件</w:t>
            </w:r>
            <w:r>
              <w:rPr>
                <w:sz w:val="18"/>
              </w:rPr>
              <w:t>12</w:t>
            </w:r>
            <w:r>
              <w:rPr>
                <w:spacing w:val="-19"/>
                <w:sz w:val="18"/>
              </w:rPr>
              <w:t> 个月至 </w:t>
            </w:r>
            <w:r>
              <w:rPr>
                <w:sz w:val="18"/>
              </w:rPr>
              <w:t>24</w:t>
            </w:r>
            <w:r>
              <w:rPr>
                <w:spacing w:val="-7"/>
                <w:sz w:val="18"/>
              </w:rPr>
              <w:t> 个月或者吊销船员适任证书或者其他适任证件，对负有次要责任的船员扣留船员适任证书或者其他适任</w:t>
            </w:r>
          </w:p>
          <w:p>
            <w:pPr>
              <w:pStyle w:val="TableParagraph"/>
              <w:spacing w:before="1"/>
              <w:ind w:left="108"/>
              <w:rPr>
                <w:sz w:val="18"/>
              </w:rPr>
            </w:pPr>
            <w:r>
              <w:rPr>
                <w:spacing w:val="-16"/>
                <w:sz w:val="18"/>
              </w:rPr>
              <w:t>证件 </w:t>
            </w:r>
            <w:r>
              <w:rPr>
                <w:sz w:val="18"/>
              </w:rPr>
              <w:t>6</w:t>
            </w:r>
            <w:r>
              <w:rPr>
                <w:spacing w:val="-9"/>
                <w:sz w:val="18"/>
              </w:rPr>
              <w:t> 个月；责任相当的，对责任船员扣留船员适任证书或者其他适任证件 </w:t>
            </w:r>
            <w:r>
              <w:rPr>
                <w:sz w:val="18"/>
              </w:rPr>
              <w:t>12</w:t>
            </w:r>
            <w:r>
              <w:rPr>
                <w:spacing w:val="-12"/>
                <w:sz w:val="18"/>
              </w:rPr>
              <w:t> 个月。</w:t>
            </w:r>
            <w:r>
              <w:rPr>
                <w:sz w:val="18"/>
              </w:rPr>
              <w:t>（四）造成一般事故的，对负</w:t>
            </w:r>
          </w:p>
          <w:p>
            <w:pPr>
              <w:pStyle w:val="TableParagraph"/>
              <w:spacing w:before="9"/>
              <w:ind w:left="108"/>
              <w:rPr>
                <w:sz w:val="18"/>
              </w:rPr>
            </w:pPr>
            <w:r>
              <w:rPr>
                <w:spacing w:val="-2"/>
                <w:sz w:val="18"/>
              </w:rPr>
              <w:t>有全部责任、主要责任的船员扣留船员适任证书或者其他适任证件 </w:t>
            </w:r>
            <w:r>
              <w:rPr>
                <w:sz w:val="18"/>
              </w:rPr>
              <w:t>9</w:t>
            </w:r>
            <w:r>
              <w:rPr>
                <w:spacing w:val="-19"/>
                <w:sz w:val="18"/>
              </w:rPr>
              <w:t> 个月至 </w:t>
            </w:r>
            <w:r>
              <w:rPr>
                <w:sz w:val="18"/>
              </w:rPr>
              <w:t>12</w:t>
            </w:r>
            <w:r>
              <w:rPr>
                <w:spacing w:val="-7"/>
                <w:sz w:val="18"/>
              </w:rPr>
              <w:t> 个月，对负有次要责任的船员扣留船</w:t>
            </w:r>
          </w:p>
          <w:p>
            <w:pPr>
              <w:pStyle w:val="TableParagraph"/>
              <w:spacing w:before="10"/>
              <w:ind w:left="108"/>
              <w:rPr>
                <w:sz w:val="18"/>
              </w:rPr>
            </w:pPr>
            <w:r>
              <w:rPr>
                <w:spacing w:val="-4"/>
                <w:sz w:val="18"/>
              </w:rPr>
              <w:t>员适任证书或者其他适任证件 </w:t>
            </w:r>
            <w:r>
              <w:rPr>
                <w:sz w:val="18"/>
              </w:rPr>
              <w:t>6</w:t>
            </w:r>
            <w:r>
              <w:rPr>
                <w:spacing w:val="-19"/>
                <w:sz w:val="18"/>
              </w:rPr>
              <w:t> 个月至 </w:t>
            </w:r>
            <w:r>
              <w:rPr>
                <w:sz w:val="18"/>
              </w:rPr>
              <w:t>9</w:t>
            </w:r>
            <w:r>
              <w:rPr>
                <w:spacing w:val="-16"/>
                <w:sz w:val="18"/>
              </w:rPr>
              <w:t> 个月；责任相当的，对责任船员扣留船员适任证书或者其他适任证件 </w:t>
            </w:r>
            <w:r>
              <w:rPr>
                <w:sz w:val="18"/>
              </w:rPr>
              <w:t>9</w:t>
            </w:r>
            <w:r>
              <w:rPr>
                <w:spacing w:val="-12"/>
                <w:sz w:val="18"/>
              </w:rPr>
              <w:t> 个月。</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1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ind w:left="87" w:right="77"/>
              <w:jc w:val="center"/>
              <w:rPr>
                <w:sz w:val="18"/>
              </w:rPr>
            </w:pPr>
            <w:r>
              <w:rPr>
                <w:sz w:val="18"/>
              </w:rPr>
              <w:t>16</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spacing w:line="249" w:lineRule="auto" w:before="1"/>
              <w:ind w:left="108" w:right="270"/>
              <w:jc w:val="both"/>
              <w:rPr>
                <w:sz w:val="18"/>
              </w:rPr>
            </w:pPr>
            <w:r>
              <w:rPr>
                <w:sz w:val="18"/>
              </w:rPr>
              <w:t>对不服从海事管理机构的统一调度和指挥行为的行政处罚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6"/>
              <w:rPr>
                <w:b/>
                <w:sz w:val="13"/>
              </w:rPr>
            </w:pPr>
          </w:p>
          <w:p>
            <w:pPr>
              <w:pStyle w:val="TableParagraph"/>
              <w:numPr>
                <w:ilvl w:val="0"/>
                <w:numId w:val="150"/>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before="9"/>
              <w:ind w:left="468"/>
              <w:rPr>
                <w:sz w:val="18"/>
              </w:rPr>
            </w:pPr>
            <w:r>
              <w:rPr>
                <w:sz w:val="18"/>
              </w:rPr>
              <w:t>第十九条第二款 遇险现场和附近的船舶、人员，必须服从海事管理机构的统一调度和指挥。</w:t>
            </w:r>
          </w:p>
          <w:p>
            <w:pPr>
              <w:pStyle w:val="TableParagraph"/>
              <w:spacing w:line="249" w:lineRule="auto" w:before="9"/>
              <w:ind w:left="108" w:right="96" w:firstLine="360"/>
              <w:jc w:val="both"/>
              <w:rPr>
                <w:sz w:val="18"/>
              </w:rPr>
            </w:pPr>
            <w:r>
              <w:rPr>
                <w:spacing w:val="-4"/>
                <w:sz w:val="18"/>
              </w:rPr>
              <w:t>第七十八条 违反本条例的规定，遇险现场和附近的船舶、船员不服从海事管理机构的统一调度和指挥的，由海</w:t>
            </w:r>
            <w:r>
              <w:rPr>
                <w:spacing w:val="-6"/>
                <w:sz w:val="18"/>
              </w:rPr>
              <w:t>事管理机构给予警告，并可以对责任船员给予暂扣适任证书或者其他适任证件 </w:t>
            </w:r>
            <w:r>
              <w:rPr>
                <w:sz w:val="18"/>
              </w:rPr>
              <w:t>3</w:t>
            </w:r>
            <w:r>
              <w:rPr>
                <w:spacing w:val="-19"/>
                <w:sz w:val="18"/>
              </w:rPr>
              <w:t> 个月至 </w:t>
            </w:r>
            <w:r>
              <w:rPr>
                <w:sz w:val="18"/>
              </w:rPr>
              <w:t>6</w:t>
            </w:r>
            <w:r>
              <w:rPr>
                <w:spacing w:val="-8"/>
                <w:sz w:val="18"/>
              </w:rPr>
              <w:t> 个月直至吊销适任证书或者</w:t>
            </w:r>
            <w:r>
              <w:rPr>
                <w:sz w:val="18"/>
              </w:rPr>
              <w:t>其他适任证件的处罚。</w:t>
            </w:r>
          </w:p>
          <w:p>
            <w:pPr>
              <w:pStyle w:val="TableParagraph"/>
              <w:numPr>
                <w:ilvl w:val="0"/>
                <w:numId w:val="150"/>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96" w:firstLine="360"/>
              <w:rPr>
                <w:sz w:val="18"/>
              </w:rPr>
            </w:pPr>
            <w:r>
              <w:rPr>
                <w:spacing w:val="-1"/>
                <w:sz w:val="18"/>
              </w:rPr>
              <w:t>第三十条 违反《内河交通安全管理条例》第四十九条第二款的规定，遇险现场和附近的船舶、船员不服从海事</w:t>
            </w:r>
            <w:r>
              <w:rPr>
                <w:spacing w:val="-7"/>
                <w:sz w:val="18"/>
              </w:rPr>
              <w:t>管理机构的统一调度和指挥的，依照《内河交通安全管理条例》第七十八条的规定，对船舶、浮动设施或者责任人员</w:t>
            </w:r>
            <w:r>
              <w:rPr>
                <w:spacing w:val="-8"/>
                <w:sz w:val="18"/>
              </w:rPr>
              <w:t>给予警告，并对责任船员给予扣留船员适任证书或者其他适任证件 </w:t>
            </w:r>
            <w:r>
              <w:rPr>
                <w:sz w:val="18"/>
              </w:rPr>
              <w:t>3</w:t>
            </w:r>
            <w:r>
              <w:rPr>
                <w:spacing w:val="-19"/>
                <w:sz w:val="18"/>
              </w:rPr>
              <w:t> 个月至 </w:t>
            </w:r>
            <w:r>
              <w:rPr>
                <w:sz w:val="18"/>
              </w:rPr>
              <w:t>6</w:t>
            </w:r>
            <w:r>
              <w:rPr>
                <w:spacing w:val="-8"/>
                <w:sz w:val="18"/>
              </w:rPr>
              <w:t> 个月直至吊销船员适任证书或者其他适</w:t>
            </w:r>
            <w:r>
              <w:rPr>
                <w:sz w:val="18"/>
              </w:rPr>
              <w:t>任证件的处罚。</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49" w:lineRule="auto"/>
              <w:ind w:left="107" w:right="153"/>
              <w:rPr>
                <w:sz w:val="18"/>
              </w:rPr>
            </w:pPr>
            <w:r>
              <w:rPr>
                <w:sz w:val="18"/>
              </w:rPr>
              <w:t>设区的市或县级</w:t>
            </w:r>
          </w:p>
        </w:tc>
      </w:tr>
      <w:tr>
        <w:trPr>
          <w:trHeight w:val="282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left="87" w:right="77"/>
              <w:jc w:val="center"/>
              <w:rPr>
                <w:sz w:val="18"/>
              </w:rPr>
            </w:pPr>
            <w:r>
              <w:rPr>
                <w:sz w:val="18"/>
              </w:rPr>
              <w:t>17</w:t>
            </w:r>
          </w:p>
        </w:tc>
        <w:tc>
          <w:tcPr>
            <w:tcW w:w="1291" w:type="dxa"/>
          </w:tcPr>
          <w:p>
            <w:pPr>
              <w:pStyle w:val="TableParagraph"/>
              <w:spacing w:before="4"/>
              <w:rPr>
                <w:b/>
                <w:sz w:val="17"/>
              </w:rPr>
            </w:pPr>
          </w:p>
          <w:p>
            <w:pPr>
              <w:pStyle w:val="TableParagraph"/>
              <w:spacing w:line="249" w:lineRule="auto" w:before="1"/>
              <w:ind w:left="108" w:right="90"/>
              <w:rPr>
                <w:sz w:val="18"/>
              </w:rPr>
            </w:pPr>
            <w:r>
              <w:rPr>
                <w:sz w:val="18"/>
              </w:rPr>
              <w:t>对伪造、变 </w:t>
            </w:r>
            <w:r>
              <w:rPr>
                <w:spacing w:val="-4"/>
                <w:sz w:val="18"/>
              </w:rPr>
              <w:t>造、买卖、转借、冒用船舶</w:t>
            </w:r>
            <w:r>
              <w:rPr>
                <w:spacing w:val="-3"/>
                <w:sz w:val="18"/>
              </w:rPr>
              <w:t>检验证书、船舶登记证书、</w:t>
            </w:r>
            <w:r>
              <w:rPr>
                <w:sz w:val="18"/>
              </w:rPr>
              <w:t>船员适任证 书或者其他 适任证件行 为的行政处 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0"/>
              <w:rPr>
                <w:b/>
                <w:sz w:val="18"/>
              </w:rPr>
            </w:pPr>
          </w:p>
          <w:p>
            <w:pPr>
              <w:pStyle w:val="TableParagraph"/>
              <w:spacing w:before="1"/>
              <w:ind w:left="468"/>
              <w:rPr>
                <w:sz w:val="18"/>
              </w:rPr>
            </w:pPr>
            <w:r>
              <w:rPr>
                <w:sz w:val="18"/>
              </w:rPr>
              <w:t>《中华人民共和国内河交通安全管理条例》</w:t>
            </w:r>
          </w:p>
          <w:p>
            <w:pPr>
              <w:pStyle w:val="TableParagraph"/>
              <w:spacing w:line="249" w:lineRule="auto" w:before="9"/>
              <w:ind w:left="468" w:right="5"/>
              <w:rPr>
                <w:sz w:val="18"/>
              </w:rPr>
            </w:pPr>
            <w:r>
              <w:rPr>
                <w:spacing w:val="-10"/>
                <w:sz w:val="18"/>
              </w:rPr>
              <w:t>第十三条 禁止伪造、变造、买卖、租借、冒用船舶检验证书、船舶登记证书、船员适任证书或者其他适任证件。</w:t>
            </w:r>
            <w:r>
              <w:rPr>
                <w:spacing w:val="-5"/>
                <w:sz w:val="18"/>
              </w:rPr>
              <w:t>第七十九条 违反本条例的规定，伪造、变造、买卖、转借、冒用船舶检验证书、船舶登记证书、船员适任证书</w:t>
            </w:r>
          </w:p>
          <w:p>
            <w:pPr>
              <w:pStyle w:val="TableParagraph"/>
              <w:ind w:left="108"/>
              <w:rPr>
                <w:sz w:val="18"/>
              </w:rPr>
            </w:pPr>
            <w:r>
              <w:rPr>
                <w:spacing w:val="-5"/>
                <w:sz w:val="18"/>
              </w:rPr>
              <w:t>或者其他适任证件的，由海事管理机构没收有关的证书或者证件；有违法所得的，没收违法所得，并处违法所得 </w:t>
            </w:r>
            <w:r>
              <w:rPr>
                <w:sz w:val="18"/>
              </w:rPr>
              <w:t>2</w:t>
            </w:r>
            <w:r>
              <w:rPr>
                <w:spacing w:val="-23"/>
                <w:sz w:val="18"/>
              </w:rPr>
              <w:t> 倍</w:t>
            </w:r>
          </w:p>
          <w:p>
            <w:pPr>
              <w:pStyle w:val="TableParagraph"/>
              <w:spacing w:line="249" w:lineRule="auto" w:before="10"/>
              <w:ind w:left="108" w:right="96"/>
              <w:rPr>
                <w:sz w:val="18"/>
              </w:rPr>
            </w:pPr>
            <w:r>
              <w:rPr>
                <w:spacing w:val="-16"/>
                <w:sz w:val="18"/>
              </w:rPr>
              <w:t>以上 </w:t>
            </w:r>
            <w:r>
              <w:rPr>
                <w:sz w:val="18"/>
              </w:rPr>
              <w:t>5</w:t>
            </w:r>
            <w:r>
              <w:rPr>
                <w:spacing w:val="-10"/>
                <w:sz w:val="18"/>
              </w:rPr>
              <w:t> 倍以下的罚款；没有违法所得或者违法所得不足 </w:t>
            </w:r>
            <w:r>
              <w:rPr>
                <w:sz w:val="18"/>
              </w:rPr>
              <w:t>2</w:t>
            </w:r>
            <w:r>
              <w:rPr>
                <w:spacing w:val="-15"/>
                <w:sz w:val="18"/>
              </w:rPr>
              <w:t> 万元的，处 </w:t>
            </w:r>
            <w:r>
              <w:rPr>
                <w:sz w:val="18"/>
              </w:rPr>
              <w:t>1</w:t>
            </w:r>
            <w:r>
              <w:rPr>
                <w:spacing w:val="-16"/>
                <w:sz w:val="18"/>
              </w:rPr>
              <w:t> 万元以上 </w:t>
            </w:r>
            <w:r>
              <w:rPr>
                <w:sz w:val="18"/>
              </w:rPr>
              <w:t>5</w:t>
            </w:r>
            <w:r>
              <w:rPr>
                <w:spacing w:val="-8"/>
                <w:sz w:val="18"/>
              </w:rPr>
              <w:t> 万元以下的罚款；触犯刑律的，依照刑法关于伪造、变造、买卖国家机关公文、证件罪或者其他罪的规定，依法追究刑事责任。</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0"/>
              </w:rPr>
            </w:pPr>
          </w:p>
          <w:p>
            <w:pPr>
              <w:pStyle w:val="TableParagraph"/>
              <w:spacing w:line="249" w:lineRule="auto"/>
              <w:ind w:left="107" w:right="153"/>
              <w:rPr>
                <w:sz w:val="18"/>
              </w:rPr>
            </w:pPr>
            <w:r>
              <w:rPr>
                <w:sz w:val="18"/>
              </w:rPr>
              <w:t>设区的市或县级</w:t>
            </w:r>
          </w:p>
        </w:tc>
      </w:tr>
      <w:tr>
        <w:trPr>
          <w:trHeight w:val="247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ind w:left="87" w:right="77"/>
              <w:jc w:val="center"/>
              <w:rPr>
                <w:sz w:val="18"/>
              </w:rPr>
            </w:pPr>
            <w:r>
              <w:rPr>
                <w:sz w:val="18"/>
              </w:rPr>
              <w:t>18</w:t>
            </w:r>
          </w:p>
        </w:tc>
        <w:tc>
          <w:tcPr>
            <w:tcW w:w="1291" w:type="dxa"/>
          </w:tcPr>
          <w:p>
            <w:pPr>
              <w:pStyle w:val="TableParagraph"/>
              <w:rPr>
                <w:b/>
                <w:sz w:val="18"/>
              </w:rPr>
            </w:pPr>
          </w:p>
          <w:p>
            <w:pPr>
              <w:pStyle w:val="TableParagraph"/>
              <w:spacing w:before="2"/>
              <w:rPr>
                <w:b/>
                <w:sz w:val="14"/>
              </w:rPr>
            </w:pPr>
          </w:p>
          <w:p>
            <w:pPr>
              <w:pStyle w:val="TableParagraph"/>
              <w:spacing w:line="249" w:lineRule="auto"/>
              <w:ind w:left="108" w:right="93"/>
              <w:rPr>
                <w:sz w:val="18"/>
              </w:rPr>
            </w:pPr>
            <w:r>
              <w:rPr>
                <w:sz w:val="18"/>
              </w:rPr>
              <w:t>对船舶、浮动设施的所有人或者经营人指使、强令船员违章操作行为的行政处罚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2"/>
              <w:rPr>
                <w:b/>
                <w:sz w:val="14"/>
              </w:rPr>
            </w:pPr>
          </w:p>
          <w:p>
            <w:pPr>
              <w:pStyle w:val="TableParagraph"/>
              <w:ind w:left="468"/>
              <w:rPr>
                <w:sz w:val="18"/>
              </w:rPr>
            </w:pPr>
            <w:r>
              <w:rPr>
                <w:sz w:val="18"/>
              </w:rPr>
              <w:t>《中华人民共和国内河交通安全管理条例》</w:t>
            </w:r>
          </w:p>
          <w:p>
            <w:pPr>
              <w:pStyle w:val="TableParagraph"/>
              <w:spacing w:line="249" w:lineRule="auto" w:before="9"/>
              <w:ind w:left="108" w:right="96" w:firstLine="360"/>
              <w:jc w:val="both"/>
              <w:rPr>
                <w:sz w:val="18"/>
              </w:rPr>
            </w:pPr>
            <w:r>
              <w:rPr>
                <w:spacing w:val="-7"/>
                <w:sz w:val="18"/>
              </w:rPr>
              <w:t>第十条 船舶、浮动设施的所有人或者经营人，应当加强对船舶、浮动设施的安全管理，建立、健全相应的交通</w:t>
            </w:r>
            <w:r>
              <w:rPr>
                <w:spacing w:val="-6"/>
                <w:sz w:val="18"/>
              </w:rPr>
              <w:t>安全管理制度，并对船舶、浮动设施的交通安全负责；不得聘用无适任证书或者其他适任证件的人员担任船员；不得</w:t>
            </w:r>
            <w:r>
              <w:rPr>
                <w:sz w:val="18"/>
              </w:rPr>
              <w:t>指使、强令船员违章操作。</w:t>
            </w:r>
          </w:p>
          <w:p>
            <w:pPr>
              <w:pStyle w:val="TableParagraph"/>
              <w:spacing w:line="249" w:lineRule="auto" w:before="1"/>
              <w:ind w:left="108" w:right="65" w:firstLine="360"/>
              <w:rPr>
                <w:sz w:val="18"/>
              </w:rPr>
            </w:pPr>
            <w:r>
              <w:rPr>
                <w:spacing w:val="-1"/>
                <w:sz w:val="18"/>
              </w:rPr>
              <w:t>第八十条 违反本条例的规定，船舶、浮动设施的所有人或者经营人指使、强令船员违章操作的，由海事管理机</w:t>
            </w:r>
            <w:r>
              <w:rPr>
                <w:spacing w:val="-7"/>
                <w:sz w:val="18"/>
              </w:rPr>
              <w:t>构给予警告，处 </w:t>
            </w:r>
            <w:r>
              <w:rPr>
                <w:sz w:val="18"/>
              </w:rPr>
              <w:t>1</w:t>
            </w:r>
            <w:r>
              <w:rPr>
                <w:spacing w:val="-17"/>
                <w:sz w:val="18"/>
              </w:rPr>
              <w:t> 万元以上 </w:t>
            </w:r>
            <w:r>
              <w:rPr>
                <w:sz w:val="18"/>
              </w:rPr>
              <w:t>5</w:t>
            </w:r>
            <w:r>
              <w:rPr>
                <w:spacing w:val="-8"/>
                <w:sz w:val="18"/>
              </w:rPr>
              <w:t> 万元以下的罚款，并可以责令停航或者停止作业；造成重大伤亡事故或者严重后果的， </w:t>
            </w:r>
            <w:r>
              <w:rPr>
                <w:sz w:val="18"/>
              </w:rPr>
              <w:t>依照刑法关于重大责任事故罪或者其他罪的规定，依法追究刑事责任。</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63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before="1"/>
              <w:ind w:left="152"/>
              <w:rPr>
                <w:sz w:val="18"/>
              </w:rPr>
            </w:pPr>
            <w:r>
              <w:rPr>
                <w:sz w:val="18"/>
              </w:rPr>
              <w:t>19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line="249" w:lineRule="auto"/>
              <w:ind w:left="108" w:right="90"/>
              <w:rPr>
                <w:sz w:val="18"/>
              </w:rPr>
            </w:pPr>
            <w:r>
              <w:rPr>
                <w:sz w:val="18"/>
              </w:rPr>
              <w:t>对不遵守航 </w:t>
            </w:r>
            <w:r>
              <w:rPr>
                <w:spacing w:val="-4"/>
                <w:sz w:val="18"/>
              </w:rPr>
              <w:t>行、避让和信</w:t>
            </w:r>
            <w:r>
              <w:rPr>
                <w:sz w:val="18"/>
              </w:rPr>
              <w:t>号显示规则 </w:t>
            </w:r>
            <w:r>
              <w:rPr>
                <w:spacing w:val="-3"/>
                <w:sz w:val="18"/>
              </w:rPr>
              <w:t>在内河航行、</w:t>
            </w:r>
            <w:r>
              <w:rPr>
                <w:sz w:val="18"/>
              </w:rPr>
              <w:t>停泊或者作 业等行为的 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before="1"/>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numPr>
                <w:ilvl w:val="0"/>
                <w:numId w:val="151"/>
              </w:numPr>
              <w:tabs>
                <w:tab w:pos="651" w:val="left" w:leader="none"/>
              </w:tabs>
              <w:spacing w:line="240" w:lineRule="auto" w:before="131" w:after="0"/>
              <w:ind w:left="650" w:right="0" w:hanging="183"/>
              <w:jc w:val="left"/>
              <w:rPr>
                <w:sz w:val="18"/>
              </w:rPr>
            </w:pPr>
            <w:r>
              <w:rPr>
                <w:sz w:val="18"/>
              </w:rPr>
              <w:t>《中华人民共和国内河交通安全管理条例》</w:t>
            </w:r>
          </w:p>
          <w:p>
            <w:pPr>
              <w:pStyle w:val="TableParagraph"/>
              <w:spacing w:line="249" w:lineRule="auto" w:before="10"/>
              <w:ind w:left="108" w:right="65" w:firstLine="360"/>
              <w:rPr>
                <w:sz w:val="18"/>
              </w:rPr>
            </w:pPr>
            <w:r>
              <w:rPr>
                <w:sz w:val="18"/>
              </w:rPr>
              <w:t>第十七条 船舶在内河航行时，应当谨慎驾驶，保障安全；对来船动态不明、声号不统一或者遇有紧迫情况时， 应当减速、停车或者倒车，防止碰撞。</w:t>
            </w:r>
          </w:p>
          <w:p>
            <w:pPr>
              <w:pStyle w:val="TableParagraph"/>
              <w:spacing w:line="249" w:lineRule="auto"/>
              <w:ind w:left="108" w:right="96" w:firstLine="360"/>
              <w:rPr>
                <w:sz w:val="18"/>
              </w:rPr>
            </w:pPr>
            <w:r>
              <w:rPr>
                <w:spacing w:val="-6"/>
                <w:sz w:val="18"/>
              </w:rPr>
              <w:t>船舶相遇，各方应当注意避让。按照船舶航行规则应当让路的船舶，必须主动避让被让路船舶；被让路船舶应当</w:t>
            </w:r>
            <w:r>
              <w:rPr>
                <w:sz w:val="18"/>
              </w:rPr>
              <w:t>注意让路船舶的行动，并适时采取措施，协助避让。</w:t>
            </w:r>
          </w:p>
          <w:p>
            <w:pPr>
              <w:pStyle w:val="TableParagraph"/>
              <w:spacing w:line="249" w:lineRule="auto"/>
              <w:ind w:left="468" w:right="3125"/>
              <w:rPr>
                <w:sz w:val="18"/>
              </w:rPr>
            </w:pPr>
            <w:r>
              <w:rPr>
                <w:sz w:val="18"/>
              </w:rPr>
              <w:t>船舶避让时，各方避让意图经统一后，任何一方不得擅自改变避让行动。船舶航行、避让和信号显示的具体规则，由国务院交通主管部门制定。</w:t>
            </w:r>
          </w:p>
          <w:p>
            <w:pPr>
              <w:pStyle w:val="TableParagraph"/>
              <w:spacing w:line="249" w:lineRule="auto" w:before="1"/>
              <w:ind w:left="108" w:right="96" w:firstLine="360"/>
              <w:rPr>
                <w:sz w:val="18"/>
              </w:rPr>
            </w:pPr>
            <w:r>
              <w:rPr>
                <w:spacing w:val="-6"/>
                <w:sz w:val="18"/>
              </w:rPr>
              <w:t>第八十一条 违反本条例的规定，船舶在内河航行、停泊或者作业，不遵守航行、避让和信号显示规则的，由海</w:t>
            </w:r>
            <w:r>
              <w:rPr>
                <w:spacing w:val="-4"/>
                <w:sz w:val="18"/>
              </w:rPr>
              <w:t>事管理机构责令改正，处 </w:t>
            </w:r>
            <w:r>
              <w:rPr>
                <w:sz w:val="18"/>
              </w:rPr>
              <w:t>1000</w:t>
            </w:r>
            <w:r>
              <w:rPr>
                <w:spacing w:val="-19"/>
                <w:sz w:val="18"/>
              </w:rPr>
              <w:t> 元以上 </w:t>
            </w:r>
            <w:r>
              <w:rPr>
                <w:sz w:val="18"/>
              </w:rPr>
              <w:t>1</w:t>
            </w:r>
            <w:r>
              <w:rPr>
                <w:spacing w:val="-7"/>
                <w:sz w:val="18"/>
              </w:rPr>
              <w:t> 万元以下的罚款；情节严重的，对责任船员给予暂扣适任证书或者其他适任</w:t>
            </w:r>
          </w:p>
          <w:p>
            <w:pPr>
              <w:pStyle w:val="TableParagraph"/>
              <w:spacing w:line="249" w:lineRule="auto"/>
              <w:ind w:left="108" w:right="96"/>
              <w:rPr>
                <w:sz w:val="18"/>
              </w:rPr>
            </w:pPr>
            <w:r>
              <w:rPr>
                <w:spacing w:val="-16"/>
                <w:sz w:val="18"/>
              </w:rPr>
              <w:t>证件 </w:t>
            </w:r>
            <w:r>
              <w:rPr>
                <w:sz w:val="18"/>
              </w:rPr>
              <w:t>3</w:t>
            </w:r>
            <w:r>
              <w:rPr>
                <w:spacing w:val="-19"/>
                <w:sz w:val="18"/>
              </w:rPr>
              <w:t> 个月至 </w:t>
            </w:r>
            <w:r>
              <w:rPr>
                <w:sz w:val="18"/>
              </w:rPr>
              <w:t>6</w:t>
            </w:r>
            <w:r>
              <w:rPr>
                <w:spacing w:val="-10"/>
                <w:sz w:val="18"/>
              </w:rPr>
              <w:t> 个月直至吊销适任证书或者其他适任证件的处罚；造成重大内河交通事故的，依照刑法关于交通肇事</w:t>
            </w:r>
            <w:r>
              <w:rPr>
                <w:sz w:val="18"/>
              </w:rPr>
              <w:t>罪或者其他罪的规定，依法追究刑事责任。</w:t>
            </w:r>
          </w:p>
          <w:p>
            <w:pPr>
              <w:pStyle w:val="TableParagraph"/>
              <w:numPr>
                <w:ilvl w:val="0"/>
                <w:numId w:val="151"/>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9"/>
              <w:ind w:left="108" w:right="5" w:firstLine="360"/>
              <w:jc w:val="both"/>
              <w:rPr>
                <w:sz w:val="18"/>
              </w:rPr>
            </w:pPr>
            <w:r>
              <w:rPr>
                <w:spacing w:val="-5"/>
                <w:sz w:val="18"/>
              </w:rPr>
              <w:t>第十七条  违反《内河交通安全管理条例》的有关规定，船舶在内河航行、停泊或者作业，不遵守航行、避让和</w:t>
            </w:r>
            <w:r>
              <w:rPr>
                <w:spacing w:val="-9"/>
                <w:sz w:val="18"/>
              </w:rPr>
              <w:t>信号显示规则，依照《内河交通安全管理条例》第八十一条的规定，处以 </w:t>
            </w:r>
            <w:r>
              <w:rPr>
                <w:sz w:val="18"/>
              </w:rPr>
              <w:t>1000</w:t>
            </w:r>
            <w:r>
              <w:rPr>
                <w:spacing w:val="-19"/>
                <w:sz w:val="18"/>
              </w:rPr>
              <w:t> 元以上 </w:t>
            </w:r>
            <w:r>
              <w:rPr>
                <w:sz w:val="18"/>
              </w:rPr>
              <w:t>1</w:t>
            </w:r>
            <w:r>
              <w:rPr>
                <w:spacing w:val="-9"/>
                <w:sz w:val="18"/>
              </w:rPr>
              <w:t> 万元以下罚款；情节严重的，</w:t>
            </w:r>
          </w:p>
          <w:p>
            <w:pPr>
              <w:pStyle w:val="TableParagraph"/>
              <w:spacing w:line="249" w:lineRule="auto" w:before="1"/>
              <w:ind w:left="108" w:right="96"/>
              <w:jc w:val="both"/>
              <w:rPr>
                <w:sz w:val="18"/>
              </w:rPr>
            </w:pPr>
            <w:r>
              <w:rPr>
                <w:spacing w:val="-2"/>
                <w:sz w:val="18"/>
              </w:rPr>
              <w:t>还应当对责任船员给予扣留船员适任证书或者其他适任证件 </w:t>
            </w:r>
            <w:r>
              <w:rPr>
                <w:sz w:val="18"/>
              </w:rPr>
              <w:t>3</w:t>
            </w:r>
            <w:r>
              <w:rPr>
                <w:spacing w:val="-22"/>
                <w:sz w:val="18"/>
              </w:rPr>
              <w:t> 个月至 </w:t>
            </w:r>
            <w:r>
              <w:rPr>
                <w:sz w:val="18"/>
              </w:rPr>
              <w:t>6</w:t>
            </w:r>
            <w:r>
              <w:rPr>
                <w:spacing w:val="-9"/>
                <w:sz w:val="18"/>
              </w:rPr>
              <w:t> 个月直至吊销船员适任证书或者其他适任证件</w:t>
            </w:r>
            <w:r>
              <w:rPr>
                <w:sz w:val="18"/>
              </w:rPr>
              <w:t>的处罚。</w:t>
            </w:r>
          </w:p>
          <w:p>
            <w:pPr>
              <w:pStyle w:val="TableParagraph"/>
              <w:spacing w:line="249" w:lineRule="auto"/>
              <w:ind w:left="108" w:right="65" w:firstLine="360"/>
              <w:jc w:val="both"/>
              <w:rPr>
                <w:sz w:val="18"/>
              </w:rPr>
            </w:pPr>
            <w:r>
              <w:rPr>
                <w:sz w:val="18"/>
              </w:rPr>
              <w:t>本条前款所称不遵守航行、避让和信号显示规则，包括以下情形：（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w:t>
            </w:r>
          </w:p>
          <w:p>
            <w:pPr>
              <w:pStyle w:val="TableParagraph"/>
              <w:spacing w:line="249" w:lineRule="auto" w:before="1"/>
              <w:ind w:left="108" w:right="96"/>
              <w:jc w:val="both"/>
              <w:rPr>
                <w:sz w:val="18"/>
              </w:rPr>
            </w:pPr>
            <w:r>
              <w:rPr>
                <w:sz w:val="18"/>
              </w:rPr>
              <w:t>（八</w:t>
            </w:r>
            <w:r>
              <w:rPr>
                <w:spacing w:val="-8"/>
                <w:sz w:val="18"/>
              </w:rPr>
              <w:t>）</w:t>
            </w:r>
            <w:r>
              <w:rPr>
                <w:spacing w:val="-2"/>
                <w:sz w:val="18"/>
              </w:rPr>
              <w:t>在禁止横穿航道的航段，穿越航道；</w:t>
            </w:r>
            <w:r>
              <w:rPr>
                <w:spacing w:val="-6"/>
                <w:sz w:val="18"/>
              </w:rPr>
              <w:t>（</w:t>
            </w:r>
            <w:r>
              <w:rPr>
                <w:sz w:val="18"/>
              </w:rPr>
              <w:t>九</w:t>
            </w:r>
            <w:r>
              <w:rPr>
                <w:spacing w:val="-8"/>
                <w:sz w:val="18"/>
              </w:rPr>
              <w:t>）</w:t>
            </w:r>
            <w:r>
              <w:rPr>
                <w:spacing w:val="-1"/>
                <w:sz w:val="18"/>
              </w:rPr>
              <w:t>在限制航速的区域和汛期高水位期间未按照海事管理机构规定的航</w:t>
            </w:r>
            <w:r>
              <w:rPr>
                <w:spacing w:val="-2"/>
                <w:sz w:val="18"/>
              </w:rPr>
              <w:t>速航行；</w:t>
            </w:r>
            <w:r>
              <w:rPr>
                <w:spacing w:val="-5"/>
                <w:sz w:val="18"/>
              </w:rPr>
              <w:t>（</w:t>
            </w:r>
            <w:r>
              <w:rPr>
                <w:sz w:val="18"/>
              </w:rPr>
              <w:t>十</w:t>
            </w:r>
            <w:r>
              <w:rPr>
                <w:spacing w:val="-8"/>
                <w:sz w:val="18"/>
              </w:rPr>
              <w:t>）</w:t>
            </w:r>
            <w:r>
              <w:rPr>
                <w:spacing w:val="-1"/>
                <w:sz w:val="18"/>
              </w:rPr>
              <w:t>不遵守海事管理机构发布的在能见度不良时的航行规定；</w:t>
            </w:r>
            <w:r>
              <w:rPr>
                <w:spacing w:val="-5"/>
                <w:sz w:val="18"/>
              </w:rPr>
              <w:t>（</w:t>
            </w:r>
            <w:r>
              <w:rPr>
                <w:sz w:val="18"/>
              </w:rPr>
              <w:t>十一</w:t>
            </w:r>
            <w:r>
              <w:rPr>
                <w:spacing w:val="-5"/>
                <w:sz w:val="18"/>
              </w:rPr>
              <w:t>）</w:t>
            </w:r>
            <w:r>
              <w:rPr>
                <w:spacing w:val="-1"/>
                <w:sz w:val="18"/>
              </w:rPr>
              <w:t>不遵守海事管理机构发布的有关航</w:t>
            </w:r>
            <w:r>
              <w:rPr>
                <w:spacing w:val="-3"/>
                <w:sz w:val="18"/>
              </w:rPr>
              <w:t>行、避让和信号规则规定；</w:t>
            </w:r>
            <w:r>
              <w:rPr>
                <w:spacing w:val="-4"/>
                <w:sz w:val="18"/>
              </w:rPr>
              <w:t>（</w:t>
            </w:r>
            <w:r>
              <w:rPr>
                <w:sz w:val="18"/>
              </w:rPr>
              <w:t>十二</w:t>
            </w:r>
            <w:r>
              <w:rPr>
                <w:spacing w:val="-3"/>
                <w:sz w:val="18"/>
              </w:rPr>
              <w:t>）</w:t>
            </w:r>
            <w:r>
              <w:rPr>
                <w:spacing w:val="-2"/>
                <w:sz w:val="18"/>
              </w:rPr>
              <w:t>不遵守海事管理机构发布的航行通告、航行警告规定；</w:t>
            </w:r>
            <w:r>
              <w:rPr>
                <w:spacing w:val="-4"/>
                <w:sz w:val="18"/>
              </w:rPr>
              <w:t>（</w:t>
            </w:r>
            <w:r>
              <w:rPr>
                <w:sz w:val="18"/>
              </w:rPr>
              <w:t>十三</w:t>
            </w:r>
            <w:r>
              <w:rPr>
                <w:spacing w:val="-5"/>
                <w:sz w:val="18"/>
              </w:rPr>
              <w:t>）</w:t>
            </w:r>
            <w:r>
              <w:rPr>
                <w:spacing w:val="-3"/>
                <w:sz w:val="18"/>
              </w:rPr>
              <w:t>船舶装卸、载运</w:t>
            </w:r>
            <w:r>
              <w:rPr>
                <w:spacing w:val="-2"/>
                <w:sz w:val="18"/>
              </w:rPr>
              <w:t>危险货物或者空舱内有可燃气体时，未按照规定悬挂或者显示信号；</w:t>
            </w:r>
            <w:r>
              <w:rPr>
                <w:spacing w:val="-8"/>
                <w:sz w:val="18"/>
              </w:rPr>
              <w:t>（</w:t>
            </w:r>
            <w:r>
              <w:rPr>
                <w:sz w:val="18"/>
              </w:rPr>
              <w:t>十四</w:t>
            </w:r>
            <w:r>
              <w:rPr>
                <w:spacing w:val="-8"/>
                <w:sz w:val="18"/>
              </w:rPr>
              <w:t>）</w:t>
            </w:r>
            <w:r>
              <w:rPr>
                <w:spacing w:val="-1"/>
                <w:sz w:val="18"/>
              </w:rPr>
              <w:t>不按照规定保持船舶自动识别系统处于</w:t>
            </w:r>
            <w:r>
              <w:rPr>
                <w:spacing w:val="-5"/>
                <w:sz w:val="18"/>
              </w:rPr>
              <w:t>正常工作状态，或者不按照规定在船舶自动识别设备中输入准确信息，或者船舶自动识别系统发生故障未及时向海事</w:t>
            </w:r>
            <w:r>
              <w:rPr>
                <w:spacing w:val="-1"/>
                <w:sz w:val="18"/>
              </w:rPr>
              <w:t>机构报告；</w:t>
            </w:r>
            <w:r>
              <w:rPr>
                <w:spacing w:val="-4"/>
                <w:sz w:val="18"/>
              </w:rPr>
              <w:t>（</w:t>
            </w:r>
            <w:r>
              <w:rPr>
                <w:sz w:val="18"/>
              </w:rPr>
              <w:t>十五</w:t>
            </w:r>
            <w:r>
              <w:rPr>
                <w:spacing w:val="-5"/>
                <w:sz w:val="18"/>
              </w:rPr>
              <w:t>）</w:t>
            </w:r>
            <w:r>
              <w:rPr>
                <w:spacing w:val="-1"/>
                <w:sz w:val="18"/>
              </w:rPr>
              <w:t>未在规定的甚高频通信频道上守听；</w:t>
            </w:r>
            <w:r>
              <w:rPr>
                <w:spacing w:val="-4"/>
                <w:sz w:val="18"/>
              </w:rPr>
              <w:t>（</w:t>
            </w:r>
            <w:r>
              <w:rPr>
                <w:sz w:val="18"/>
              </w:rPr>
              <w:t>十六</w:t>
            </w:r>
            <w:r>
              <w:rPr>
                <w:spacing w:val="-5"/>
                <w:sz w:val="18"/>
              </w:rPr>
              <w:t>）</w:t>
            </w:r>
            <w:r>
              <w:rPr>
                <w:spacing w:val="-1"/>
                <w:sz w:val="18"/>
              </w:rPr>
              <w:t>未按照规定进行无线电遇险设备测试；</w:t>
            </w:r>
            <w:r>
              <w:rPr>
                <w:spacing w:val="-4"/>
                <w:sz w:val="18"/>
              </w:rPr>
              <w:t>（</w:t>
            </w:r>
            <w:r>
              <w:rPr>
                <w:sz w:val="18"/>
              </w:rPr>
              <w:t>十七</w:t>
            </w:r>
            <w:r>
              <w:rPr>
                <w:spacing w:val="-3"/>
                <w:sz w:val="18"/>
              </w:rPr>
              <w:t>）</w:t>
            </w:r>
            <w:r>
              <w:rPr>
                <w:spacing w:val="-13"/>
                <w:sz w:val="18"/>
              </w:rPr>
              <w:t>船</w:t>
            </w:r>
            <w:r>
              <w:rPr>
                <w:spacing w:val="-1"/>
                <w:sz w:val="18"/>
              </w:rPr>
              <w:t>舶停泊未按照规定留足值班人员；</w:t>
            </w:r>
            <w:r>
              <w:rPr>
                <w:spacing w:val="-6"/>
                <w:sz w:val="18"/>
              </w:rPr>
              <w:t>（</w:t>
            </w:r>
            <w:r>
              <w:rPr>
                <w:sz w:val="18"/>
              </w:rPr>
              <w:t>十八</w:t>
            </w:r>
            <w:r>
              <w:rPr>
                <w:spacing w:val="-3"/>
                <w:sz w:val="18"/>
              </w:rPr>
              <w:t>）未按照规定采取保障人员上、下船舶、设施安全的措施；</w:t>
            </w:r>
            <w:r>
              <w:rPr>
                <w:spacing w:val="-6"/>
                <w:sz w:val="18"/>
              </w:rPr>
              <w:t>（</w:t>
            </w:r>
            <w:r>
              <w:rPr>
                <w:sz w:val="18"/>
              </w:rPr>
              <w:t>十九</w:t>
            </w:r>
            <w:r>
              <w:rPr>
                <w:spacing w:val="-3"/>
                <w:sz w:val="18"/>
              </w:rPr>
              <w:t>）</w:t>
            </w:r>
            <w:r>
              <w:rPr>
                <w:spacing w:val="-4"/>
                <w:sz w:val="18"/>
              </w:rPr>
              <w:t>不遵守</w:t>
            </w:r>
            <w:r>
              <w:rPr>
                <w:sz w:val="18"/>
              </w:rPr>
              <w:t>航行、避让和信号显示规则的其他情形。</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3"/>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3"/>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64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87" w:right="77"/>
              <w:jc w:val="center"/>
              <w:rPr>
                <w:sz w:val="18"/>
              </w:rPr>
            </w:pPr>
            <w:r>
              <w:rPr>
                <w:sz w:val="18"/>
              </w:rPr>
              <w:t>20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spacing w:line="249" w:lineRule="auto"/>
              <w:ind w:left="108" w:right="93"/>
              <w:rPr>
                <w:sz w:val="18"/>
              </w:rPr>
            </w:pPr>
            <w:r>
              <w:rPr>
                <w:sz w:val="18"/>
              </w:rPr>
              <w:t>对船舶不具备安全技术条件从事货物、旅客运输，或者超载运输货物、旅客的行为的行政处罚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4"/>
              <w:ind w:left="175"/>
              <w:rPr>
                <w:sz w:val="18"/>
              </w:rPr>
            </w:pPr>
            <w:r>
              <w:rPr>
                <w:sz w:val="18"/>
              </w:rPr>
              <w:t>行政处罚</w:t>
            </w:r>
          </w:p>
        </w:tc>
        <w:tc>
          <w:tcPr>
            <w:tcW w:w="9366" w:type="dxa"/>
          </w:tcPr>
          <w:p>
            <w:pPr>
              <w:pStyle w:val="TableParagraph"/>
              <w:spacing w:before="8"/>
              <w:rPr>
                <w:b/>
                <w:sz w:val="19"/>
              </w:rPr>
            </w:pPr>
          </w:p>
          <w:p>
            <w:pPr>
              <w:pStyle w:val="TableParagraph"/>
              <w:numPr>
                <w:ilvl w:val="0"/>
                <w:numId w:val="152"/>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10"/>
              <w:ind w:left="468" w:right="2405"/>
              <w:rPr>
                <w:sz w:val="18"/>
              </w:rPr>
            </w:pPr>
            <w:r>
              <w:rPr>
                <w:sz w:val="18"/>
              </w:rPr>
              <w:t>第八条 船舶、浮动设施应当保持适于安全航行、停泊或者从事有关活动的状态。船舶、浮动设施的配载和系固应当符合国家安全技术规范。</w:t>
            </w:r>
          </w:p>
          <w:p>
            <w:pPr>
              <w:pStyle w:val="TableParagraph"/>
              <w:spacing w:line="249" w:lineRule="auto"/>
              <w:ind w:left="108" w:right="96" w:firstLine="360"/>
              <w:rPr>
                <w:sz w:val="18"/>
              </w:rPr>
            </w:pPr>
            <w:r>
              <w:rPr>
                <w:spacing w:val="-5"/>
                <w:sz w:val="18"/>
              </w:rPr>
              <w:t>第二十一条 从事货物或者旅客运输的船舶，必须符合船舶强度、稳性、吃水、消防和救生等安全技术要求和国</w:t>
            </w:r>
            <w:r>
              <w:rPr>
                <w:sz w:val="18"/>
              </w:rPr>
              <w:t>务院交通主管部门规定的载货或者载客条件。</w:t>
            </w:r>
          </w:p>
          <w:p>
            <w:pPr>
              <w:pStyle w:val="TableParagraph"/>
              <w:ind w:left="468"/>
              <w:rPr>
                <w:sz w:val="18"/>
              </w:rPr>
            </w:pPr>
            <w:r>
              <w:rPr>
                <w:sz w:val="18"/>
              </w:rPr>
              <w:t>任何船舶不得超载运输货物或者旅客。</w:t>
            </w:r>
          </w:p>
          <w:p>
            <w:pPr>
              <w:pStyle w:val="TableParagraph"/>
              <w:spacing w:line="249" w:lineRule="auto" w:before="10"/>
              <w:ind w:left="108" w:right="65" w:firstLine="360"/>
              <w:jc w:val="both"/>
              <w:rPr>
                <w:sz w:val="18"/>
              </w:rPr>
            </w:pPr>
            <w:r>
              <w:rPr>
                <w:spacing w:val="-1"/>
                <w:sz w:val="18"/>
              </w:rPr>
              <w:t>第八十二条 违反本条例的规定，船舶不具备安全技术条件从事货物、旅客运输，或者超载运输货物、旅客的， </w:t>
            </w:r>
            <w:r>
              <w:rPr>
                <w:spacing w:val="-7"/>
                <w:sz w:val="18"/>
              </w:rPr>
              <w:t>由海事管理机构责令改正，处 </w:t>
            </w:r>
            <w:r>
              <w:rPr>
                <w:sz w:val="18"/>
              </w:rPr>
              <w:t>2</w:t>
            </w:r>
            <w:r>
              <w:rPr>
                <w:spacing w:val="-16"/>
                <w:sz w:val="18"/>
              </w:rPr>
              <w:t> 万元以上 </w:t>
            </w:r>
            <w:r>
              <w:rPr>
                <w:sz w:val="18"/>
              </w:rPr>
              <w:t>10</w:t>
            </w:r>
            <w:r>
              <w:rPr>
                <w:spacing w:val="-12"/>
                <w:sz w:val="18"/>
              </w:rPr>
              <w:t> 万元以下的罚款，可以对责任船员给予暂扣适任证书或者其他适任证件 </w:t>
            </w:r>
            <w:r>
              <w:rPr>
                <w:sz w:val="18"/>
              </w:rPr>
              <w:t>6 </w:t>
            </w:r>
            <w:r>
              <w:rPr>
                <w:spacing w:val="-3"/>
                <w:sz w:val="18"/>
              </w:rPr>
              <w:t>个月以上直至吊销适任证书或者其他适任证件的处罚，并对超载运输的船舶强制卸载，因卸载而发生的卸货费、存货</w:t>
            </w:r>
            <w:r>
              <w:rPr>
                <w:spacing w:val="-6"/>
                <w:sz w:val="18"/>
              </w:rPr>
              <w:t>费、旅客安置费和船舶监管费由船舶所有人或者经营人承担；发生重大伤亡事故或者造成其他严重后果的，依照刑法关于重大劳动安全事故罪或者其他罪的规定，依法追究刑事责任。</w:t>
            </w:r>
          </w:p>
          <w:p>
            <w:pPr>
              <w:pStyle w:val="TableParagraph"/>
              <w:numPr>
                <w:ilvl w:val="0"/>
                <w:numId w:val="152"/>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96" w:firstLine="360"/>
              <w:jc w:val="both"/>
              <w:rPr>
                <w:sz w:val="18"/>
              </w:rPr>
            </w:pPr>
            <w:r>
              <w:rPr>
                <w:spacing w:val="-7"/>
                <w:sz w:val="18"/>
              </w:rPr>
              <w:t>第十八条 违反《内河交通安全管理条例》第八条、第二十一条的规定，船舶不具备安全技术条件从事货物、旅</w:t>
            </w:r>
            <w:r>
              <w:rPr>
                <w:spacing w:val="-6"/>
                <w:sz w:val="18"/>
              </w:rPr>
              <w:t>客运输，或者超载运输货物、超定额运输旅客，依照《内河交通安全管理条例》第八十二条的规定，责令改正，处以</w:t>
            </w:r>
            <w:r>
              <w:rPr>
                <w:sz w:val="18"/>
              </w:rPr>
              <w:t>2</w:t>
            </w:r>
            <w:r>
              <w:rPr>
                <w:spacing w:val="-16"/>
                <w:sz w:val="18"/>
              </w:rPr>
              <w:t> 万元以上 </w:t>
            </w:r>
            <w:r>
              <w:rPr>
                <w:sz w:val="18"/>
              </w:rPr>
              <w:t>10</w:t>
            </w:r>
            <w:r>
              <w:rPr>
                <w:spacing w:val="-13"/>
                <w:sz w:val="18"/>
              </w:rPr>
              <w:t> 万元以下罚款，并可以对责任船员给予扣留船员适任证书或者其他适任证件 </w:t>
            </w:r>
            <w:r>
              <w:rPr>
                <w:sz w:val="18"/>
              </w:rPr>
              <w:t>6</w:t>
            </w:r>
            <w:r>
              <w:rPr>
                <w:spacing w:val="-8"/>
                <w:sz w:val="18"/>
              </w:rPr>
              <w:t> 个月以上直至吊销船员适</w:t>
            </w:r>
            <w:r>
              <w:rPr>
                <w:spacing w:val="-5"/>
                <w:sz w:val="18"/>
              </w:rPr>
              <w:t>任证书或者其他适任证件的处罚，并对超载运输的船舶强制卸载，因卸载而发生的卸货费、存货费、旅客安置费和船</w:t>
            </w:r>
            <w:r>
              <w:rPr>
                <w:sz w:val="18"/>
              </w:rPr>
              <w:t>舶监管费由船舶所有人或者经营人承担。</w:t>
            </w:r>
          </w:p>
          <w:p>
            <w:pPr>
              <w:pStyle w:val="TableParagraph"/>
              <w:spacing w:line="249" w:lineRule="auto"/>
              <w:ind w:left="108" w:right="96" w:firstLine="360"/>
              <w:jc w:val="both"/>
              <w:rPr>
                <w:sz w:val="18"/>
              </w:rPr>
            </w:pPr>
            <w:r>
              <w:rPr>
                <w:spacing w:val="-3"/>
                <w:sz w:val="18"/>
              </w:rPr>
              <w:t>本条前款所称船舶不具备安全技术条件从事货物、旅客运输，包括以下情形：</w:t>
            </w:r>
            <w:r>
              <w:rPr>
                <w:spacing w:val="-6"/>
                <w:sz w:val="18"/>
              </w:rPr>
              <w:t>（</w:t>
            </w:r>
            <w:r>
              <w:rPr>
                <w:sz w:val="18"/>
              </w:rPr>
              <w:t>一</w:t>
            </w:r>
            <w:r>
              <w:rPr>
                <w:spacing w:val="-5"/>
                <w:sz w:val="18"/>
              </w:rPr>
              <w:t>）</w:t>
            </w:r>
            <w:r>
              <w:rPr>
                <w:spacing w:val="-3"/>
                <w:sz w:val="18"/>
              </w:rPr>
              <w:t>不遵守船舶、设施的配载和</w:t>
            </w:r>
            <w:r>
              <w:rPr>
                <w:spacing w:val="-1"/>
                <w:sz w:val="18"/>
              </w:rPr>
              <w:t>系固安全技术规范；</w:t>
            </w:r>
            <w:r>
              <w:rPr>
                <w:spacing w:val="-5"/>
                <w:sz w:val="18"/>
              </w:rPr>
              <w:t>（</w:t>
            </w:r>
            <w:r>
              <w:rPr>
                <w:sz w:val="18"/>
              </w:rPr>
              <w:t>二</w:t>
            </w:r>
            <w:r>
              <w:rPr>
                <w:spacing w:val="-5"/>
                <w:sz w:val="18"/>
              </w:rPr>
              <w:t>）</w:t>
            </w:r>
            <w:r>
              <w:rPr>
                <w:spacing w:val="-2"/>
                <w:sz w:val="18"/>
              </w:rPr>
              <w:t>不按照规定载运易流态化货物，或者不按照规定向海事管理机构备案；</w:t>
            </w:r>
            <w:r>
              <w:rPr>
                <w:spacing w:val="-4"/>
                <w:sz w:val="18"/>
              </w:rPr>
              <w:t>（</w:t>
            </w:r>
            <w:r>
              <w:rPr>
                <w:sz w:val="18"/>
              </w:rPr>
              <w:t>三</w:t>
            </w:r>
            <w:r>
              <w:rPr>
                <w:spacing w:val="-5"/>
                <w:sz w:val="18"/>
              </w:rPr>
              <w:t>）</w:t>
            </w:r>
            <w:r>
              <w:rPr>
                <w:spacing w:val="-3"/>
                <w:sz w:val="18"/>
              </w:rPr>
              <w:t>遇有不符合</w:t>
            </w:r>
            <w:r>
              <w:rPr>
                <w:spacing w:val="-1"/>
                <w:sz w:val="18"/>
              </w:rPr>
              <w:t>安全开航条件的情况而冒险开航；</w:t>
            </w:r>
            <w:r>
              <w:rPr>
                <w:spacing w:val="-4"/>
                <w:sz w:val="18"/>
              </w:rPr>
              <w:t>（</w:t>
            </w:r>
            <w:r>
              <w:rPr>
                <w:sz w:val="18"/>
              </w:rPr>
              <w:t>四</w:t>
            </w:r>
            <w:r>
              <w:rPr>
                <w:spacing w:val="-5"/>
                <w:sz w:val="18"/>
              </w:rPr>
              <w:t>）</w:t>
            </w:r>
            <w:r>
              <w:rPr>
                <w:spacing w:val="-1"/>
                <w:sz w:val="18"/>
              </w:rPr>
              <w:t>超过核定航区航行；</w:t>
            </w:r>
            <w:r>
              <w:rPr>
                <w:spacing w:val="-4"/>
                <w:sz w:val="18"/>
              </w:rPr>
              <w:t>（</w:t>
            </w:r>
            <w:r>
              <w:rPr>
                <w:sz w:val="18"/>
              </w:rPr>
              <w:t>五</w:t>
            </w:r>
            <w:r>
              <w:rPr>
                <w:spacing w:val="-5"/>
                <w:sz w:val="18"/>
              </w:rPr>
              <w:t>）</w:t>
            </w:r>
            <w:r>
              <w:rPr>
                <w:spacing w:val="-1"/>
                <w:sz w:val="18"/>
              </w:rPr>
              <w:t>船舶违规使用低闪点燃油；</w:t>
            </w:r>
            <w:r>
              <w:rPr>
                <w:spacing w:val="-4"/>
                <w:sz w:val="18"/>
              </w:rPr>
              <w:t>（</w:t>
            </w:r>
            <w:r>
              <w:rPr>
                <w:sz w:val="18"/>
              </w:rPr>
              <w:t>六</w:t>
            </w:r>
            <w:r>
              <w:rPr>
                <w:spacing w:val="-3"/>
                <w:sz w:val="18"/>
              </w:rPr>
              <w:t>）未按照规定拖</w:t>
            </w:r>
            <w:r>
              <w:rPr>
                <w:spacing w:val="-1"/>
                <w:sz w:val="18"/>
              </w:rPr>
              <w:t>带或者非拖船从事拖带作业；</w:t>
            </w:r>
            <w:r>
              <w:rPr>
                <w:spacing w:val="-5"/>
                <w:sz w:val="18"/>
              </w:rPr>
              <w:t>（</w:t>
            </w:r>
            <w:r>
              <w:rPr>
                <w:sz w:val="18"/>
              </w:rPr>
              <w:t>七</w:t>
            </w:r>
            <w:r>
              <w:rPr>
                <w:spacing w:val="-5"/>
                <w:sz w:val="18"/>
              </w:rPr>
              <w:t>）</w:t>
            </w:r>
            <w:r>
              <w:rPr>
                <w:spacing w:val="-1"/>
                <w:sz w:val="18"/>
              </w:rPr>
              <w:t>未经核准从事大型设施或者移动式平台的水上拖带；</w:t>
            </w:r>
            <w:r>
              <w:rPr>
                <w:spacing w:val="-4"/>
                <w:sz w:val="18"/>
              </w:rPr>
              <w:t>（</w:t>
            </w:r>
            <w:r>
              <w:rPr>
                <w:sz w:val="18"/>
              </w:rPr>
              <w:t>八</w:t>
            </w:r>
            <w:r>
              <w:rPr>
                <w:spacing w:val="-5"/>
                <w:sz w:val="18"/>
              </w:rPr>
              <w:t>）</w:t>
            </w:r>
            <w:r>
              <w:rPr>
                <w:spacing w:val="-4"/>
                <w:sz w:val="18"/>
              </w:rPr>
              <w:t>未持有《乘客定额证</w:t>
            </w:r>
            <w:r>
              <w:rPr>
                <w:sz w:val="18"/>
              </w:rPr>
              <w:t>书》；（九）未按照规定配备救生设施；（十）船舶不具备安全技术条件从事货物、旅客运输的其他情形。</w:t>
            </w:r>
          </w:p>
          <w:p>
            <w:pPr>
              <w:pStyle w:val="TableParagraph"/>
              <w:spacing w:line="249" w:lineRule="auto" w:before="1"/>
              <w:ind w:left="108" w:right="5" w:firstLine="360"/>
              <w:rPr>
                <w:sz w:val="18"/>
              </w:rPr>
            </w:pPr>
            <w:r>
              <w:rPr>
                <w:spacing w:val="-3"/>
                <w:sz w:val="18"/>
              </w:rPr>
              <w:t>本条第一款所称超载运输货物、超定额运输旅客，包括以下情形：</w:t>
            </w:r>
            <w:r>
              <w:rPr>
                <w:spacing w:val="-4"/>
                <w:sz w:val="18"/>
              </w:rPr>
              <w:t>（</w:t>
            </w:r>
            <w:r>
              <w:rPr>
                <w:sz w:val="18"/>
              </w:rPr>
              <w:t>一</w:t>
            </w:r>
            <w:r>
              <w:rPr>
                <w:spacing w:val="-3"/>
                <w:sz w:val="18"/>
              </w:rPr>
              <w:t>）</w:t>
            </w:r>
            <w:r>
              <w:rPr>
                <w:spacing w:val="-1"/>
                <w:sz w:val="18"/>
              </w:rPr>
              <w:t>超核定载重线载运货物；</w:t>
            </w:r>
            <w:r>
              <w:rPr>
                <w:spacing w:val="-6"/>
                <w:sz w:val="18"/>
              </w:rPr>
              <w:t>（</w:t>
            </w:r>
            <w:r>
              <w:rPr>
                <w:sz w:val="18"/>
              </w:rPr>
              <w:t>二</w:t>
            </w:r>
            <w:r>
              <w:rPr>
                <w:spacing w:val="-3"/>
                <w:sz w:val="18"/>
              </w:rPr>
              <w:t>）</w:t>
            </w:r>
            <w:r>
              <w:rPr>
                <w:sz w:val="18"/>
              </w:rPr>
              <w:t>集装箱</w:t>
            </w:r>
            <w:r>
              <w:rPr>
                <w:spacing w:val="-3"/>
                <w:sz w:val="18"/>
              </w:rPr>
              <w:t>船装载超过核定箱数；</w:t>
            </w:r>
            <w:r>
              <w:rPr>
                <w:spacing w:val="-21"/>
                <w:sz w:val="18"/>
              </w:rPr>
              <w:t>（</w:t>
            </w:r>
            <w:r>
              <w:rPr>
                <w:sz w:val="18"/>
              </w:rPr>
              <w:t>三</w:t>
            </w:r>
            <w:r>
              <w:rPr>
                <w:spacing w:val="-20"/>
                <w:sz w:val="18"/>
              </w:rPr>
              <w:t>）</w:t>
            </w:r>
            <w:r>
              <w:rPr>
                <w:spacing w:val="-2"/>
                <w:sz w:val="18"/>
              </w:rPr>
              <w:t>集装箱载运货物超过集装箱装载限额；</w:t>
            </w:r>
            <w:r>
              <w:rPr>
                <w:spacing w:val="-21"/>
                <w:sz w:val="18"/>
              </w:rPr>
              <w:t>（</w:t>
            </w:r>
            <w:r>
              <w:rPr>
                <w:sz w:val="18"/>
              </w:rPr>
              <w:t>四</w:t>
            </w:r>
            <w:r>
              <w:rPr>
                <w:spacing w:val="-20"/>
                <w:sz w:val="18"/>
              </w:rPr>
              <w:t>）</w:t>
            </w:r>
            <w:r>
              <w:rPr>
                <w:spacing w:val="-1"/>
                <w:sz w:val="18"/>
              </w:rPr>
              <w:t>滚装船装载超出检验证书核定的车辆数量；</w:t>
            </w:r>
          </w:p>
          <w:p>
            <w:pPr>
              <w:pStyle w:val="TableParagraph"/>
              <w:spacing w:before="1"/>
              <w:ind w:left="108"/>
              <w:rPr>
                <w:sz w:val="18"/>
              </w:rPr>
            </w:pPr>
            <w:r>
              <w:rPr>
                <w:sz w:val="18"/>
              </w:rPr>
              <w:t>（五）未经核准乘客定额载客航行；（六）超乘客定额载运旅客。</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9"/>
              </w:rPr>
            </w:pPr>
          </w:p>
          <w:p>
            <w:pPr>
              <w:pStyle w:val="TableParagraph"/>
              <w:spacing w:line="249" w:lineRule="auto"/>
              <w:ind w:left="107" w:right="153"/>
              <w:rPr>
                <w:sz w:val="18"/>
              </w:rPr>
            </w:pPr>
            <w:r>
              <w:rPr>
                <w:sz w:val="18"/>
              </w:rPr>
              <w:t>设区的市或县级</w:t>
            </w:r>
          </w:p>
        </w:tc>
      </w:tr>
      <w:tr>
        <w:trPr>
          <w:trHeight w:val="237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9"/>
              <w:ind w:left="87" w:right="77"/>
              <w:jc w:val="center"/>
              <w:rPr>
                <w:sz w:val="18"/>
              </w:rPr>
            </w:pPr>
            <w:r>
              <w:rPr>
                <w:sz w:val="18"/>
              </w:rPr>
              <w:t>21</w:t>
            </w:r>
          </w:p>
        </w:tc>
        <w:tc>
          <w:tcPr>
            <w:tcW w:w="1291" w:type="dxa"/>
          </w:tcPr>
          <w:p>
            <w:pPr>
              <w:pStyle w:val="TableParagraph"/>
              <w:rPr>
                <w:b/>
                <w:sz w:val="18"/>
              </w:rPr>
            </w:pPr>
          </w:p>
          <w:p>
            <w:pPr>
              <w:pStyle w:val="TableParagraph"/>
              <w:spacing w:before="7"/>
              <w:rPr>
                <w:b/>
                <w:sz w:val="19"/>
              </w:rPr>
            </w:pPr>
          </w:p>
          <w:p>
            <w:pPr>
              <w:pStyle w:val="TableParagraph"/>
              <w:spacing w:line="249" w:lineRule="auto" w:before="1"/>
              <w:ind w:left="108" w:right="93"/>
              <w:rPr>
                <w:sz w:val="18"/>
              </w:rPr>
            </w:pPr>
            <w:r>
              <w:rPr>
                <w:sz w:val="18"/>
              </w:rPr>
              <w:t>对船舶、浮动设施发生内河水上交通事故后逃逸行为的行政处罚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9"/>
              <w:ind w:left="175"/>
              <w:rPr>
                <w:sz w:val="18"/>
              </w:rPr>
            </w:pPr>
            <w:r>
              <w:rPr>
                <w:sz w:val="18"/>
              </w:rPr>
              <w:t>行政处罚</w:t>
            </w:r>
          </w:p>
        </w:tc>
        <w:tc>
          <w:tcPr>
            <w:tcW w:w="9366" w:type="dxa"/>
          </w:tcPr>
          <w:p>
            <w:pPr>
              <w:pStyle w:val="TableParagraph"/>
              <w:rPr>
                <w:b/>
                <w:sz w:val="18"/>
              </w:rPr>
            </w:pPr>
          </w:p>
          <w:p>
            <w:pPr>
              <w:pStyle w:val="TableParagraph"/>
              <w:spacing w:before="7"/>
              <w:rPr>
                <w:b/>
                <w:sz w:val="19"/>
              </w:rPr>
            </w:pPr>
          </w:p>
          <w:p>
            <w:pPr>
              <w:pStyle w:val="TableParagraph"/>
              <w:spacing w:before="1"/>
              <w:ind w:left="468"/>
              <w:rPr>
                <w:sz w:val="18"/>
              </w:rPr>
            </w:pPr>
            <w:r>
              <w:rPr>
                <w:sz w:val="18"/>
              </w:rPr>
              <w:t>《中华人民共和国内河交通安全管理条例》</w:t>
            </w:r>
          </w:p>
          <w:p>
            <w:pPr>
              <w:pStyle w:val="TableParagraph"/>
              <w:spacing w:line="249" w:lineRule="auto" w:before="9"/>
              <w:ind w:left="108" w:right="96" w:firstLine="360"/>
              <w:jc w:val="both"/>
              <w:rPr>
                <w:sz w:val="18"/>
              </w:rPr>
            </w:pPr>
            <w:r>
              <w:rPr>
                <w:spacing w:val="-4"/>
                <w:sz w:val="18"/>
              </w:rPr>
              <w:t>第四十六条第二款   船舶、浮动设施发生碰撞等事故，任何一方应当在不危及自身安全的情况下，积极救助遇</w:t>
            </w:r>
            <w:r>
              <w:rPr>
                <w:sz w:val="18"/>
              </w:rPr>
              <w:t>险的他方，不得逃逸。</w:t>
            </w:r>
          </w:p>
          <w:p>
            <w:pPr>
              <w:pStyle w:val="TableParagraph"/>
              <w:spacing w:line="249" w:lineRule="auto"/>
              <w:ind w:left="108" w:right="96" w:firstLine="360"/>
              <w:jc w:val="both"/>
              <w:rPr>
                <w:sz w:val="18"/>
              </w:rPr>
            </w:pPr>
            <w:r>
              <w:rPr>
                <w:spacing w:val="-4"/>
                <w:sz w:val="18"/>
              </w:rPr>
              <w:t>第八十三条 违反本条例的规定，船舶、浮动设施发生内河交通事故后逃逸的，由海事管理机构对责任船员给予</w:t>
            </w:r>
            <w:r>
              <w:rPr>
                <w:sz w:val="18"/>
              </w:rPr>
              <w:t>吊销适任证书或者其他适任证件的处罚；证书或者证件吊销后，5</w:t>
            </w:r>
            <w:r>
              <w:rPr>
                <w:spacing w:val="-7"/>
                <w:sz w:val="18"/>
              </w:rPr>
              <w:t> 年内不得重新从业；触犯刑律的，依照刑法关于交通肇事罪或者其他罪的规定，依法追究刑事责任。</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2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before="1"/>
              <w:ind w:left="87" w:right="77"/>
              <w:jc w:val="center"/>
              <w:rPr>
                <w:sz w:val="18"/>
              </w:rPr>
            </w:pPr>
            <w:r>
              <w:rPr>
                <w:sz w:val="18"/>
              </w:rPr>
              <w:t>22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5"/>
              </w:rPr>
            </w:pPr>
          </w:p>
          <w:p>
            <w:pPr>
              <w:pStyle w:val="TableParagraph"/>
              <w:spacing w:line="249" w:lineRule="auto"/>
              <w:ind w:left="108" w:right="90"/>
              <w:rPr>
                <w:sz w:val="18"/>
              </w:rPr>
            </w:pPr>
            <w:r>
              <w:rPr>
                <w:spacing w:val="-4"/>
                <w:sz w:val="18"/>
              </w:rPr>
              <w:t>对阻碍、妨碍</w:t>
            </w:r>
            <w:r>
              <w:rPr>
                <w:sz w:val="18"/>
              </w:rPr>
              <w:t>内河交通事 </w:t>
            </w:r>
            <w:r>
              <w:rPr>
                <w:spacing w:val="-3"/>
                <w:sz w:val="18"/>
              </w:rPr>
              <w:t>故调查取证， 或者谎报、匿</w:t>
            </w:r>
            <w:r>
              <w:rPr>
                <w:spacing w:val="-4"/>
                <w:sz w:val="18"/>
              </w:rPr>
              <w:t>报、毁灭证据</w:t>
            </w:r>
            <w:r>
              <w:rPr>
                <w:sz w:val="18"/>
              </w:rPr>
              <w:t>等行为的行 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before="1"/>
              <w:ind w:left="175"/>
              <w:rPr>
                <w:sz w:val="18"/>
              </w:rPr>
            </w:pPr>
            <w:r>
              <w:rPr>
                <w:sz w:val="18"/>
              </w:rPr>
              <w:t>行政处罚</w:t>
            </w:r>
          </w:p>
        </w:tc>
        <w:tc>
          <w:tcPr>
            <w:tcW w:w="9366" w:type="dxa"/>
          </w:tcPr>
          <w:p>
            <w:pPr>
              <w:pStyle w:val="TableParagraph"/>
              <w:numPr>
                <w:ilvl w:val="0"/>
                <w:numId w:val="153"/>
              </w:numPr>
              <w:tabs>
                <w:tab w:pos="651" w:val="left" w:leader="none"/>
              </w:tabs>
              <w:spacing w:line="240" w:lineRule="auto" w:before="12" w:after="0"/>
              <w:ind w:left="650" w:right="0" w:hanging="183"/>
              <w:jc w:val="left"/>
              <w:rPr>
                <w:sz w:val="18"/>
              </w:rPr>
            </w:pPr>
            <w:r>
              <w:rPr>
                <w:sz w:val="18"/>
              </w:rPr>
              <w:t>《中华人民共和国内河交通安全管理条例》</w:t>
            </w:r>
          </w:p>
          <w:p>
            <w:pPr>
              <w:pStyle w:val="TableParagraph"/>
              <w:spacing w:line="249" w:lineRule="auto" w:before="9"/>
              <w:ind w:left="108" w:right="65" w:firstLine="360"/>
              <w:rPr>
                <w:sz w:val="18"/>
              </w:rPr>
            </w:pPr>
            <w:r>
              <w:rPr>
                <w:sz w:val="18"/>
              </w:rPr>
              <w:t>第五十条 船舶、浮动设施发生交通事故，其所有人或者经营人必须立即向交通事故发生地海事管理机构报告， 并做好现场保护工作。</w:t>
            </w:r>
          </w:p>
          <w:p>
            <w:pPr>
              <w:pStyle w:val="TableParagraph"/>
              <w:spacing w:line="249" w:lineRule="auto"/>
              <w:ind w:left="108" w:right="96" w:firstLine="360"/>
              <w:rPr>
                <w:sz w:val="18"/>
              </w:rPr>
            </w:pPr>
            <w:r>
              <w:rPr>
                <w:spacing w:val="-5"/>
                <w:sz w:val="18"/>
              </w:rPr>
              <w:t>第五十二条 接受海事管理机构调查、取证的有关人员，应当如实提供有关情况和证据，不得谎报或者隐匿、毁</w:t>
            </w:r>
            <w:r>
              <w:rPr>
                <w:sz w:val="18"/>
              </w:rPr>
              <w:t>灭证据。</w:t>
            </w:r>
          </w:p>
          <w:p>
            <w:pPr>
              <w:pStyle w:val="TableParagraph"/>
              <w:spacing w:line="249" w:lineRule="auto" w:before="1"/>
              <w:ind w:left="108" w:right="96" w:firstLine="360"/>
              <w:rPr>
                <w:sz w:val="18"/>
              </w:rPr>
            </w:pPr>
            <w:r>
              <w:rPr>
                <w:spacing w:val="-6"/>
                <w:sz w:val="18"/>
              </w:rPr>
              <w:t>第八十四条 违反本条例的规定，阻碍、妨碍内河交通事故调查取证，或者谎报、隐匿、毁灭证据的，由海事管</w:t>
            </w:r>
            <w:r>
              <w:rPr>
                <w:spacing w:val="-3"/>
                <w:sz w:val="18"/>
              </w:rPr>
              <w:t>理机构给予警告，并对直接责任人员处 </w:t>
            </w:r>
            <w:r>
              <w:rPr>
                <w:sz w:val="18"/>
              </w:rPr>
              <w:t>1000</w:t>
            </w:r>
            <w:r>
              <w:rPr>
                <w:spacing w:val="-19"/>
                <w:sz w:val="18"/>
              </w:rPr>
              <w:t> 元以上 </w:t>
            </w:r>
            <w:r>
              <w:rPr>
                <w:sz w:val="18"/>
              </w:rPr>
              <w:t>1</w:t>
            </w:r>
            <w:r>
              <w:rPr>
                <w:spacing w:val="-7"/>
                <w:sz w:val="18"/>
              </w:rPr>
              <w:t> 万元以下的罚款；属于船员的，并给予暂扣适任证书或者其他</w:t>
            </w:r>
          </w:p>
          <w:p>
            <w:pPr>
              <w:pStyle w:val="TableParagraph"/>
              <w:spacing w:line="249" w:lineRule="auto"/>
              <w:ind w:left="108" w:right="5"/>
              <w:rPr>
                <w:sz w:val="18"/>
              </w:rPr>
            </w:pPr>
            <w:r>
              <w:rPr>
                <w:spacing w:val="-10"/>
                <w:sz w:val="18"/>
              </w:rPr>
              <w:t>适任证件 </w:t>
            </w:r>
            <w:r>
              <w:rPr>
                <w:sz w:val="18"/>
              </w:rPr>
              <w:t>12</w:t>
            </w:r>
            <w:r>
              <w:rPr>
                <w:spacing w:val="-10"/>
                <w:sz w:val="18"/>
              </w:rPr>
              <w:t> 个月以上直至吊销适任证书或者其他适任证件的处罚；以暴力、威胁方法阻碍内河交通事故调查取证的， </w:t>
            </w:r>
            <w:r>
              <w:rPr>
                <w:sz w:val="18"/>
              </w:rPr>
              <w:t>依照刑法关于妨害公务罪的规定，依法追究刑事责任。</w:t>
            </w:r>
          </w:p>
          <w:p>
            <w:pPr>
              <w:pStyle w:val="TableParagraph"/>
              <w:numPr>
                <w:ilvl w:val="0"/>
                <w:numId w:val="153"/>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5" w:firstLine="360"/>
              <w:rPr>
                <w:sz w:val="18"/>
              </w:rPr>
            </w:pPr>
            <w:r>
              <w:rPr>
                <w:spacing w:val="-9"/>
                <w:sz w:val="18"/>
              </w:rPr>
              <w:t>第三十一条 违反《内河交通安全管理条例》第五十条、第五十二条的规定，船舶、浮动设施发生水上交通事故， </w:t>
            </w:r>
            <w:r>
              <w:rPr>
                <w:spacing w:val="-5"/>
                <w:sz w:val="18"/>
              </w:rPr>
              <w:t>阻碍、妨碍内河交通事故调查取证，或者谎报、匿报、毁灭证据的，依照《内河交通安全管理条例》第八十四条的规</w:t>
            </w:r>
            <w:r>
              <w:rPr>
                <w:spacing w:val="-8"/>
                <w:sz w:val="18"/>
              </w:rPr>
              <w:t>定，给予警告，并对直接责任人员处以 </w:t>
            </w:r>
            <w:r>
              <w:rPr>
                <w:sz w:val="18"/>
              </w:rPr>
              <w:t>1000</w:t>
            </w:r>
            <w:r>
              <w:rPr>
                <w:spacing w:val="-19"/>
                <w:sz w:val="18"/>
              </w:rPr>
              <w:t> 元以上 </w:t>
            </w:r>
            <w:r>
              <w:rPr>
                <w:sz w:val="18"/>
              </w:rPr>
              <w:t>1</w:t>
            </w:r>
            <w:r>
              <w:rPr>
                <w:spacing w:val="-7"/>
                <w:sz w:val="18"/>
              </w:rPr>
              <w:t> 万元以下的罚款；属于船员的，并给予扣留船员适任证书或者</w:t>
            </w:r>
          </w:p>
          <w:p>
            <w:pPr>
              <w:pStyle w:val="TableParagraph"/>
              <w:ind w:left="108"/>
              <w:rPr>
                <w:sz w:val="18"/>
              </w:rPr>
            </w:pPr>
            <w:r>
              <w:rPr>
                <w:sz w:val="18"/>
              </w:rPr>
              <w:t>其他适任证件 12 个月以上直至吊销船员适任证书或者其他适任证件的处罚。</w:t>
            </w:r>
          </w:p>
          <w:p>
            <w:pPr>
              <w:pStyle w:val="TableParagraph"/>
              <w:spacing w:line="249" w:lineRule="auto" w:before="9"/>
              <w:ind w:left="108" w:right="8" w:firstLine="360"/>
              <w:rPr>
                <w:sz w:val="18"/>
              </w:rPr>
            </w:pPr>
            <w:r>
              <w:rPr>
                <w:spacing w:val="-3"/>
                <w:sz w:val="18"/>
              </w:rPr>
              <w:t>本条前款所称阻碍、妨碍内河交通事故调查取证，包括下列情形：</w:t>
            </w:r>
            <w:r>
              <w:rPr>
                <w:spacing w:val="-4"/>
                <w:sz w:val="18"/>
              </w:rPr>
              <w:t>（</w:t>
            </w:r>
            <w:r>
              <w:rPr>
                <w:sz w:val="18"/>
              </w:rPr>
              <w:t>一</w:t>
            </w:r>
            <w:r>
              <w:rPr>
                <w:spacing w:val="-3"/>
                <w:sz w:val="18"/>
              </w:rPr>
              <w:t>）</w:t>
            </w:r>
            <w:r>
              <w:rPr>
                <w:spacing w:val="-1"/>
                <w:sz w:val="18"/>
              </w:rPr>
              <w:t>未按照规定立即报告事故；</w:t>
            </w:r>
            <w:r>
              <w:rPr>
                <w:spacing w:val="-6"/>
                <w:sz w:val="18"/>
              </w:rPr>
              <w:t>（</w:t>
            </w:r>
            <w:r>
              <w:rPr>
                <w:sz w:val="18"/>
              </w:rPr>
              <w:t>二</w:t>
            </w:r>
            <w:r>
              <w:rPr>
                <w:spacing w:val="-3"/>
                <w:sz w:val="18"/>
              </w:rPr>
              <w:t>）</w:t>
            </w:r>
            <w:r>
              <w:rPr>
                <w:sz w:val="18"/>
              </w:rPr>
              <w:t>事故</w:t>
            </w:r>
            <w:r>
              <w:rPr>
                <w:spacing w:val="-2"/>
                <w:sz w:val="18"/>
              </w:rPr>
              <w:t>报告内容不真实，不符合规定要求；</w:t>
            </w:r>
            <w:r>
              <w:rPr>
                <w:spacing w:val="-4"/>
                <w:sz w:val="18"/>
              </w:rPr>
              <w:t>（</w:t>
            </w:r>
            <w:r>
              <w:rPr>
                <w:sz w:val="18"/>
              </w:rPr>
              <w:t>三</w:t>
            </w:r>
            <w:r>
              <w:rPr>
                <w:spacing w:val="-3"/>
                <w:sz w:val="18"/>
              </w:rPr>
              <w:t>）事故发生后，未做好现场保护，影响事故调查进行；</w:t>
            </w:r>
            <w:r>
              <w:rPr>
                <w:spacing w:val="-4"/>
                <w:sz w:val="18"/>
              </w:rPr>
              <w:t>（</w:t>
            </w:r>
            <w:r>
              <w:rPr>
                <w:sz w:val="18"/>
              </w:rPr>
              <w:t>四</w:t>
            </w:r>
            <w:r>
              <w:rPr>
                <w:spacing w:val="-3"/>
                <w:sz w:val="18"/>
              </w:rPr>
              <w:t>）</w:t>
            </w:r>
            <w:r>
              <w:rPr>
                <w:sz w:val="18"/>
              </w:rPr>
              <w:t>在未出现危及</w:t>
            </w:r>
            <w:r>
              <w:rPr>
                <w:spacing w:val="-3"/>
                <w:sz w:val="18"/>
              </w:rPr>
              <w:t>船舶安全的情况下，未经海事管理机构的同意擅自驶离指定地点；</w:t>
            </w:r>
            <w:r>
              <w:rPr>
                <w:spacing w:val="-8"/>
                <w:sz w:val="18"/>
              </w:rPr>
              <w:t>（</w:t>
            </w:r>
            <w:r>
              <w:rPr>
                <w:sz w:val="18"/>
              </w:rPr>
              <w:t>五</w:t>
            </w:r>
            <w:r>
              <w:rPr>
                <w:spacing w:val="-8"/>
                <w:sz w:val="18"/>
              </w:rPr>
              <w:t>）</w:t>
            </w:r>
            <w:r>
              <w:rPr>
                <w:sz w:val="18"/>
              </w:rPr>
              <w:t>未按照海事管理机构的要求驶往指定地点影</w:t>
            </w:r>
            <w:r>
              <w:rPr>
                <w:spacing w:val="-1"/>
                <w:sz w:val="18"/>
              </w:rPr>
              <w:t>响事故调查工作；</w:t>
            </w:r>
            <w:r>
              <w:rPr>
                <w:spacing w:val="-6"/>
                <w:sz w:val="18"/>
              </w:rPr>
              <w:t>（</w:t>
            </w:r>
            <w:r>
              <w:rPr>
                <w:sz w:val="18"/>
              </w:rPr>
              <w:t>六</w:t>
            </w:r>
            <w:r>
              <w:rPr>
                <w:spacing w:val="-3"/>
                <w:sz w:val="18"/>
              </w:rPr>
              <w:t>）</w:t>
            </w:r>
            <w:r>
              <w:rPr>
                <w:spacing w:val="-2"/>
                <w:sz w:val="18"/>
              </w:rPr>
              <w:t>拒绝接受事故调查或者阻碍、妨碍进行事故调查取证；</w:t>
            </w:r>
            <w:r>
              <w:rPr>
                <w:spacing w:val="-4"/>
                <w:sz w:val="18"/>
              </w:rPr>
              <w:t>（</w:t>
            </w:r>
            <w:r>
              <w:rPr>
                <w:sz w:val="18"/>
              </w:rPr>
              <w:t>七</w:t>
            </w:r>
            <w:r>
              <w:rPr>
                <w:spacing w:val="-5"/>
                <w:sz w:val="18"/>
              </w:rPr>
              <w:t>）</w:t>
            </w:r>
            <w:r>
              <w:rPr>
                <w:spacing w:val="-1"/>
                <w:sz w:val="18"/>
              </w:rPr>
              <w:t>因水上交通事故致使船舶、设</w:t>
            </w:r>
            <w:r>
              <w:rPr>
                <w:spacing w:val="-14"/>
                <w:sz w:val="18"/>
              </w:rPr>
              <w:t>施发生损害，未按照规定进行检验或者鉴定，或者不向海事管理机构提交检验或者鉴定报告副本，影响事故调查</w:t>
            </w:r>
            <w:r>
              <w:rPr>
                <w:spacing w:val="-118"/>
                <w:sz w:val="18"/>
              </w:rPr>
              <w:t>；</w:t>
            </w:r>
            <w:r>
              <w:rPr>
                <w:spacing w:val="-3"/>
                <w:sz w:val="18"/>
              </w:rPr>
              <w:t>（</w:t>
            </w:r>
            <w:r>
              <w:rPr>
                <w:sz w:val="18"/>
              </w:rPr>
              <w:t>八</w:t>
            </w:r>
            <w:r>
              <w:rPr>
                <w:spacing w:val="-16"/>
                <w:sz w:val="18"/>
              </w:rPr>
              <w:t>）</w:t>
            </w:r>
            <w:r>
              <w:rPr>
                <w:sz w:val="18"/>
              </w:rPr>
              <w:t>其他阻碍、妨碍内河交通事故调查取证的情形。</w:t>
            </w:r>
          </w:p>
          <w:p>
            <w:pPr>
              <w:pStyle w:val="TableParagraph"/>
              <w:spacing w:before="1"/>
              <w:ind w:left="468"/>
              <w:rPr>
                <w:sz w:val="18"/>
              </w:rPr>
            </w:pPr>
            <w:r>
              <w:rPr>
                <w:sz w:val="18"/>
              </w:rPr>
              <w:t>本条第一款所称谎报、匿报、毁灭证据，包括下列情形：（一）隐瞒事实或者提供虚假证明、证词；（二）故意</w:t>
            </w:r>
          </w:p>
          <w:p>
            <w:pPr>
              <w:pStyle w:val="TableParagraph"/>
              <w:spacing w:line="208" w:lineRule="exact" w:before="10"/>
              <w:ind w:left="108"/>
              <w:rPr>
                <w:sz w:val="18"/>
              </w:rPr>
            </w:pPr>
            <w:r>
              <w:rPr>
                <w:sz w:val="18"/>
              </w:rPr>
              <w:t>涂改航海日志等法定文书、文件；（三）其他谎报、匿报、毁灭证据的情形。</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07" w:right="153"/>
              <w:rPr>
                <w:sz w:val="18"/>
              </w:rPr>
            </w:pPr>
            <w:r>
              <w:rPr>
                <w:sz w:val="18"/>
              </w:rPr>
              <w:t>设区的市或县级</w:t>
            </w:r>
          </w:p>
        </w:tc>
      </w:tr>
      <w:tr>
        <w:trPr>
          <w:trHeight w:val="216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ind w:left="87" w:right="77"/>
              <w:jc w:val="center"/>
              <w:rPr>
                <w:sz w:val="18"/>
              </w:rPr>
            </w:pPr>
            <w:r>
              <w:rPr>
                <w:sz w:val="18"/>
              </w:rPr>
              <w:t>23</w:t>
            </w:r>
          </w:p>
        </w:tc>
        <w:tc>
          <w:tcPr>
            <w:tcW w:w="1291" w:type="dxa"/>
          </w:tcPr>
          <w:p>
            <w:pPr>
              <w:pStyle w:val="TableParagraph"/>
              <w:spacing w:line="240" w:lineRule="atLeast" w:before="4"/>
              <w:ind w:left="108" w:right="90"/>
              <w:rPr>
                <w:sz w:val="18"/>
              </w:rPr>
            </w:pPr>
            <w:r>
              <w:rPr>
                <w:spacing w:val="-3"/>
                <w:sz w:val="18"/>
              </w:rPr>
              <w:t>对移动平台、</w:t>
            </w:r>
            <w:r>
              <w:rPr>
                <w:spacing w:val="-4"/>
                <w:sz w:val="18"/>
              </w:rPr>
              <w:t>浮船坞、大型船舶、水上设</w:t>
            </w:r>
            <w:r>
              <w:rPr>
                <w:spacing w:val="-3"/>
                <w:sz w:val="18"/>
              </w:rPr>
              <w:t>施拖带航行， </w:t>
            </w:r>
            <w:r>
              <w:rPr>
                <w:sz w:val="18"/>
              </w:rPr>
              <w:t>未经船舶检 验机构进行 拖航检验行 为的行政处 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ind w:left="175"/>
              <w:rPr>
                <w:sz w:val="18"/>
              </w:rPr>
            </w:pPr>
            <w:r>
              <w:rPr>
                <w:sz w:val="18"/>
              </w:rPr>
              <w:t>行政处罚</w:t>
            </w:r>
          </w:p>
        </w:tc>
        <w:tc>
          <w:tcPr>
            <w:tcW w:w="9366" w:type="dxa"/>
          </w:tcPr>
          <w:p>
            <w:pPr>
              <w:pStyle w:val="TableParagraph"/>
              <w:spacing w:before="10"/>
              <w:rPr>
                <w:b/>
                <w:sz w:val="19"/>
              </w:rPr>
            </w:pPr>
          </w:p>
          <w:p>
            <w:pPr>
              <w:pStyle w:val="TableParagraph"/>
              <w:ind w:left="468"/>
              <w:rPr>
                <w:sz w:val="18"/>
              </w:rPr>
            </w:pPr>
            <w:r>
              <w:rPr>
                <w:sz w:val="18"/>
              </w:rPr>
              <w:t>《船舶检验管理规定》</w:t>
            </w:r>
          </w:p>
          <w:p>
            <w:pPr>
              <w:pStyle w:val="TableParagraph"/>
              <w:spacing w:line="249" w:lineRule="auto" w:before="10"/>
              <w:ind w:left="108" w:right="96" w:firstLine="360"/>
              <w:rPr>
                <w:sz w:val="18"/>
              </w:rPr>
            </w:pPr>
            <w:r>
              <w:rPr>
                <w:spacing w:val="-4"/>
                <w:sz w:val="18"/>
              </w:rPr>
              <w:t>第十六条 中华人民共和国管辖水域内对移动式平台、浮船坞和其他大型船舶、水上设施进行拖带航行，起拖前</w:t>
            </w:r>
            <w:r>
              <w:rPr>
                <w:sz w:val="18"/>
              </w:rPr>
              <w:t>应当申请拖行检验。</w:t>
            </w:r>
          </w:p>
          <w:p>
            <w:pPr>
              <w:pStyle w:val="TableParagraph"/>
              <w:spacing w:line="249" w:lineRule="auto"/>
              <w:ind w:left="108" w:right="96" w:firstLine="360"/>
              <w:rPr>
                <w:sz w:val="18"/>
              </w:rPr>
            </w:pPr>
            <w:r>
              <w:rPr>
                <w:spacing w:val="-6"/>
                <w:sz w:val="18"/>
              </w:rPr>
              <w:t>第五十条 违反本规定第十六条，移动平台、浮船坞、大型船舶、水上设施拖带航行，未经船舶检验机构进行拖</w:t>
            </w:r>
            <w:r>
              <w:rPr>
                <w:spacing w:val="-2"/>
                <w:sz w:val="18"/>
              </w:rPr>
              <w:t>航检验，由海事管理机构责令其停止拖航，并对船舶、设施所有人或者经营人处以 </w:t>
            </w:r>
            <w:r>
              <w:rPr>
                <w:sz w:val="18"/>
              </w:rPr>
              <w:t>2000</w:t>
            </w:r>
            <w:r>
              <w:rPr>
                <w:spacing w:val="-19"/>
                <w:sz w:val="18"/>
              </w:rPr>
              <w:t> 元以上 </w:t>
            </w:r>
            <w:r>
              <w:rPr>
                <w:sz w:val="18"/>
              </w:rPr>
              <w:t>2</w:t>
            </w:r>
            <w:r>
              <w:rPr>
                <w:spacing w:val="-7"/>
                <w:sz w:val="18"/>
              </w:rPr>
              <w:t> 万元以下罚款，对</w:t>
            </w:r>
          </w:p>
          <w:p>
            <w:pPr>
              <w:pStyle w:val="TableParagraph"/>
              <w:spacing w:line="249" w:lineRule="auto"/>
              <w:ind w:left="108" w:right="95"/>
              <w:rPr>
                <w:sz w:val="18"/>
              </w:rPr>
            </w:pPr>
            <w:r>
              <w:rPr>
                <w:spacing w:val="-10"/>
                <w:sz w:val="18"/>
              </w:rPr>
              <w:t>船长处以 </w:t>
            </w:r>
            <w:r>
              <w:rPr>
                <w:sz w:val="18"/>
              </w:rPr>
              <w:t>1000</w:t>
            </w:r>
            <w:r>
              <w:rPr>
                <w:spacing w:val="-19"/>
                <w:sz w:val="18"/>
              </w:rPr>
              <w:t> 元以上 </w:t>
            </w:r>
            <w:r>
              <w:rPr>
                <w:sz w:val="18"/>
              </w:rPr>
              <w:t>1</w:t>
            </w:r>
            <w:r>
              <w:rPr>
                <w:spacing w:val="-12"/>
                <w:sz w:val="18"/>
              </w:rPr>
              <w:t> 万元以下罚款，并扣留船员适任证书 </w:t>
            </w:r>
            <w:r>
              <w:rPr>
                <w:sz w:val="18"/>
              </w:rPr>
              <w:t>6</w:t>
            </w:r>
            <w:r>
              <w:rPr>
                <w:spacing w:val="-31"/>
                <w:sz w:val="18"/>
              </w:rPr>
              <w:t> 至 </w:t>
            </w:r>
            <w:r>
              <w:rPr>
                <w:sz w:val="18"/>
              </w:rPr>
              <w:t>12</w:t>
            </w:r>
            <w:r>
              <w:rPr>
                <w:spacing w:val="-13"/>
                <w:sz w:val="18"/>
              </w:rPr>
              <w:t> 个月，对水上设施主要负责人处以 </w:t>
            </w:r>
            <w:r>
              <w:rPr>
                <w:sz w:val="18"/>
              </w:rPr>
              <w:t>1000</w:t>
            </w:r>
            <w:r>
              <w:rPr>
                <w:spacing w:val="-19"/>
                <w:sz w:val="18"/>
              </w:rPr>
              <w:t> 元以上 </w:t>
            </w:r>
            <w:r>
              <w:rPr>
                <w:sz w:val="18"/>
              </w:rPr>
              <w:t>1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spacing w:line="249" w:lineRule="auto"/>
              <w:ind w:left="107" w:right="153"/>
              <w:rPr>
                <w:sz w:val="18"/>
              </w:rPr>
            </w:pPr>
            <w:r>
              <w:rPr>
                <w:sz w:val="18"/>
              </w:rPr>
              <w:t>设区的市或县级</w:t>
            </w:r>
          </w:p>
        </w:tc>
      </w:tr>
      <w:tr>
        <w:trPr>
          <w:trHeight w:val="1794" w:hRule="atLeast"/>
        </w:trPr>
        <w:tc>
          <w:tcPr>
            <w:tcW w:w="486" w:type="dxa"/>
          </w:tcPr>
          <w:p>
            <w:pPr>
              <w:pStyle w:val="TableParagraph"/>
              <w:rPr>
                <w:b/>
                <w:sz w:val="18"/>
              </w:rPr>
            </w:pPr>
          </w:p>
          <w:p>
            <w:pPr>
              <w:pStyle w:val="TableParagraph"/>
              <w:rPr>
                <w:b/>
                <w:sz w:val="18"/>
              </w:rPr>
            </w:pPr>
          </w:p>
          <w:p>
            <w:pPr>
              <w:pStyle w:val="TableParagraph"/>
              <w:spacing w:before="8"/>
              <w:rPr>
                <w:b/>
                <w:sz w:val="25"/>
              </w:rPr>
            </w:pPr>
          </w:p>
          <w:p>
            <w:pPr>
              <w:pStyle w:val="TableParagraph"/>
              <w:ind w:left="87" w:right="77"/>
              <w:jc w:val="center"/>
              <w:rPr>
                <w:sz w:val="18"/>
              </w:rPr>
            </w:pPr>
            <w:r>
              <w:rPr>
                <w:sz w:val="18"/>
              </w:rPr>
              <w:t>24</w:t>
            </w:r>
          </w:p>
        </w:tc>
        <w:tc>
          <w:tcPr>
            <w:tcW w:w="1291" w:type="dxa"/>
          </w:tcPr>
          <w:p>
            <w:pPr>
              <w:pStyle w:val="TableParagraph"/>
              <w:spacing w:before="2"/>
              <w:rPr>
                <w:b/>
                <w:sz w:val="24"/>
              </w:rPr>
            </w:pPr>
          </w:p>
          <w:p>
            <w:pPr>
              <w:pStyle w:val="TableParagraph"/>
              <w:spacing w:line="249" w:lineRule="auto"/>
              <w:ind w:left="108" w:right="270"/>
              <w:jc w:val="both"/>
              <w:rPr>
                <w:sz w:val="18"/>
              </w:rPr>
            </w:pPr>
            <w:r>
              <w:rPr>
                <w:sz w:val="18"/>
              </w:rPr>
              <w:t>对试航船舶未经试航检验并持有试航证书行为的行政处罚</w:t>
            </w:r>
          </w:p>
        </w:tc>
        <w:tc>
          <w:tcPr>
            <w:tcW w:w="1073" w:type="dxa"/>
          </w:tcPr>
          <w:p>
            <w:pPr>
              <w:pStyle w:val="TableParagraph"/>
              <w:rPr>
                <w:b/>
                <w:sz w:val="18"/>
              </w:rPr>
            </w:pPr>
          </w:p>
          <w:p>
            <w:pPr>
              <w:pStyle w:val="TableParagraph"/>
              <w:rPr>
                <w:b/>
                <w:sz w:val="18"/>
              </w:rPr>
            </w:pPr>
          </w:p>
          <w:p>
            <w:pPr>
              <w:pStyle w:val="TableParagraph"/>
              <w:spacing w:before="8"/>
              <w:rPr>
                <w:b/>
                <w:sz w:val="25"/>
              </w:rPr>
            </w:pPr>
          </w:p>
          <w:p>
            <w:pPr>
              <w:pStyle w:val="TableParagraph"/>
              <w:ind w:left="175"/>
              <w:rPr>
                <w:sz w:val="18"/>
              </w:rPr>
            </w:pPr>
            <w:r>
              <w:rPr>
                <w:sz w:val="18"/>
              </w:rPr>
              <w:t>行政处罚</w:t>
            </w:r>
          </w:p>
        </w:tc>
        <w:tc>
          <w:tcPr>
            <w:tcW w:w="9366" w:type="dxa"/>
          </w:tcPr>
          <w:p>
            <w:pPr>
              <w:pStyle w:val="TableParagraph"/>
              <w:spacing w:before="69"/>
              <w:ind w:left="468"/>
              <w:rPr>
                <w:sz w:val="18"/>
              </w:rPr>
            </w:pPr>
            <w:r>
              <w:rPr>
                <w:sz w:val="18"/>
              </w:rPr>
              <w:t>《船舶检验管理规定》</w:t>
            </w:r>
          </w:p>
          <w:p>
            <w:pPr>
              <w:pStyle w:val="TableParagraph"/>
              <w:spacing w:line="249" w:lineRule="auto" w:before="10"/>
              <w:ind w:left="468" w:right="65"/>
              <w:rPr>
                <w:sz w:val="18"/>
              </w:rPr>
            </w:pPr>
            <w:r>
              <w:rPr>
                <w:sz w:val="18"/>
              </w:rPr>
              <w:t>第十七条 船舶试航前，船舶所有人或者经营人应当向国内船舶检验机构申请试航检验，并取得试航检验证书。国内船舶检验机构在签发试航检验证书前，应当按照相关技术检验要求进行检验，并确认船舶试航状态符合实施</w:t>
            </w:r>
          </w:p>
          <w:p>
            <w:pPr>
              <w:pStyle w:val="TableParagraph"/>
              <w:ind w:left="108"/>
              <w:rPr>
                <w:sz w:val="18"/>
              </w:rPr>
            </w:pPr>
            <w:r>
              <w:rPr>
                <w:sz w:val="18"/>
              </w:rPr>
              <w:t>船舶图纸审查、建造检验的船舶检验机构批准的船舶配载及稳性状态。</w:t>
            </w:r>
          </w:p>
          <w:p>
            <w:pPr>
              <w:pStyle w:val="TableParagraph"/>
              <w:spacing w:line="249" w:lineRule="auto" w:before="9"/>
              <w:ind w:left="108" w:right="96" w:firstLine="360"/>
              <w:rPr>
                <w:sz w:val="18"/>
              </w:rPr>
            </w:pPr>
            <w:r>
              <w:rPr>
                <w:spacing w:val="-3"/>
                <w:sz w:val="18"/>
              </w:rPr>
              <w:t>第五十一条 违反本规定第十七条规定，试航船舶未经试航检验并持有试航证书的，由海事管理机构责令停止试</w:t>
            </w:r>
            <w:r>
              <w:rPr>
                <w:spacing w:val="-7"/>
                <w:sz w:val="18"/>
              </w:rPr>
              <w:t>航，并对船舶所有人或者经营人处以 </w:t>
            </w:r>
            <w:r>
              <w:rPr>
                <w:sz w:val="18"/>
              </w:rPr>
              <w:t>2000</w:t>
            </w:r>
            <w:r>
              <w:rPr>
                <w:spacing w:val="-19"/>
                <w:sz w:val="18"/>
              </w:rPr>
              <w:t> 元以上 </w:t>
            </w:r>
            <w:r>
              <w:rPr>
                <w:sz w:val="18"/>
              </w:rPr>
              <w:t>2</w:t>
            </w:r>
            <w:r>
              <w:rPr>
                <w:spacing w:val="-11"/>
                <w:sz w:val="18"/>
              </w:rPr>
              <w:t> 万元以下罚款，对试航船长处以 </w:t>
            </w:r>
            <w:r>
              <w:rPr>
                <w:sz w:val="18"/>
              </w:rPr>
              <w:t>1000</w:t>
            </w:r>
            <w:r>
              <w:rPr>
                <w:spacing w:val="-19"/>
                <w:sz w:val="18"/>
              </w:rPr>
              <w:t> 元以上 </w:t>
            </w:r>
            <w:r>
              <w:rPr>
                <w:sz w:val="18"/>
              </w:rPr>
              <w:t>1</w:t>
            </w:r>
            <w:r>
              <w:rPr>
                <w:spacing w:val="-7"/>
                <w:sz w:val="18"/>
              </w:rPr>
              <w:t> 万元以下罚款并扣</w:t>
            </w:r>
          </w:p>
          <w:p>
            <w:pPr>
              <w:pStyle w:val="TableParagraph"/>
              <w:spacing w:before="1"/>
              <w:ind w:left="108"/>
              <w:rPr>
                <w:sz w:val="18"/>
              </w:rPr>
            </w:pPr>
            <w:r>
              <w:rPr>
                <w:sz w:val="18"/>
              </w:rPr>
              <w:t>留船员适任证书 6 至 12 个月。</w:t>
            </w:r>
          </w:p>
        </w:tc>
        <w:tc>
          <w:tcPr>
            <w:tcW w:w="996" w:type="dxa"/>
          </w:tcPr>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15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87" w:right="77"/>
              <w:jc w:val="center"/>
              <w:rPr>
                <w:sz w:val="18"/>
              </w:rPr>
            </w:pPr>
            <w:r>
              <w:rPr>
                <w:sz w:val="18"/>
              </w:rPr>
              <w:t>25</w:t>
            </w:r>
          </w:p>
        </w:tc>
        <w:tc>
          <w:tcPr>
            <w:tcW w:w="1291" w:type="dxa"/>
          </w:tcPr>
          <w:p>
            <w:pPr>
              <w:pStyle w:val="TableParagraph"/>
              <w:spacing w:before="8"/>
              <w:rPr>
                <w:b/>
                <w:sz w:val="19"/>
              </w:rPr>
            </w:pPr>
          </w:p>
          <w:p>
            <w:pPr>
              <w:pStyle w:val="TableParagraph"/>
              <w:spacing w:line="249" w:lineRule="auto"/>
              <w:ind w:left="108" w:right="270"/>
              <w:jc w:val="both"/>
              <w:rPr>
                <w:sz w:val="18"/>
              </w:rPr>
            </w:pPr>
            <w:r>
              <w:rPr>
                <w:sz w:val="18"/>
              </w:rPr>
              <w:t>对报废船舶的所有人或者经营人未向船舶检验机构报告行为的行政处罚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5"/>
              <w:rPr>
                <w:b/>
                <w:sz w:val="20"/>
              </w:rPr>
            </w:pPr>
          </w:p>
          <w:p>
            <w:pPr>
              <w:pStyle w:val="TableParagraph"/>
              <w:ind w:left="468"/>
              <w:rPr>
                <w:sz w:val="18"/>
              </w:rPr>
            </w:pPr>
            <w:r>
              <w:rPr>
                <w:sz w:val="18"/>
              </w:rPr>
              <w:t>《船舶检验管理规定》</w:t>
            </w:r>
          </w:p>
          <w:p>
            <w:pPr>
              <w:pStyle w:val="TableParagraph"/>
              <w:spacing w:line="249" w:lineRule="auto" w:before="9"/>
              <w:ind w:left="108" w:right="156" w:firstLine="360"/>
              <w:rPr>
                <w:sz w:val="18"/>
              </w:rPr>
            </w:pPr>
            <w:r>
              <w:rPr>
                <w:sz w:val="18"/>
              </w:rPr>
              <w:t>第三十九条 中国籍船舶、水上设施报废的，其所有人或者经营人应当报告国内船舶检验机构，国内船舶检验机构应当注销检验证书。</w:t>
            </w:r>
          </w:p>
          <w:p>
            <w:pPr>
              <w:pStyle w:val="TableParagraph"/>
              <w:spacing w:line="249" w:lineRule="auto"/>
              <w:ind w:left="108" w:right="96" w:firstLine="360"/>
              <w:rPr>
                <w:sz w:val="18"/>
              </w:rPr>
            </w:pPr>
            <w:r>
              <w:rPr>
                <w:spacing w:val="-3"/>
                <w:sz w:val="18"/>
              </w:rPr>
              <w:t>第五十三条 违反本规定第三十九条，报废船舶的所有人或者经营人未向船舶检验机构报告，由海事管理机构对</w:t>
            </w:r>
            <w:r>
              <w:rPr>
                <w:spacing w:val="-4"/>
                <w:sz w:val="18"/>
              </w:rPr>
              <w:t>其所有人或者经营人处以 </w:t>
            </w:r>
            <w:r>
              <w:rPr>
                <w:sz w:val="18"/>
              </w:rPr>
              <w:t>5000</w:t>
            </w:r>
            <w:r>
              <w:rPr>
                <w:spacing w:val="-19"/>
                <w:sz w:val="18"/>
              </w:rPr>
              <w:t> 元以上 </w:t>
            </w:r>
            <w:r>
              <w:rPr>
                <w:sz w:val="18"/>
              </w:rPr>
              <w:t>3</w:t>
            </w:r>
            <w:r>
              <w:rPr>
                <w:spacing w:val="-7"/>
                <w:sz w:val="18"/>
              </w:rPr>
              <w:t>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60"/>
              <w:ind w:left="107" w:right="153"/>
              <w:rPr>
                <w:sz w:val="18"/>
              </w:rPr>
            </w:pPr>
            <w:r>
              <w:rPr>
                <w:sz w:val="18"/>
              </w:rPr>
              <w:t>设区的市或县级</w:t>
            </w:r>
          </w:p>
        </w:tc>
      </w:tr>
      <w:tr>
        <w:trPr>
          <w:trHeight w:val="551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87" w:right="77"/>
              <w:jc w:val="center"/>
              <w:rPr>
                <w:sz w:val="18"/>
              </w:rPr>
            </w:pPr>
            <w:r>
              <w:rPr>
                <w:sz w:val="18"/>
              </w:rPr>
              <w:t>26</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4"/>
              </w:rPr>
            </w:pPr>
          </w:p>
          <w:p>
            <w:pPr>
              <w:pStyle w:val="TableParagraph"/>
              <w:spacing w:line="249" w:lineRule="auto"/>
              <w:ind w:left="108" w:right="93"/>
              <w:rPr>
                <w:sz w:val="18"/>
              </w:rPr>
            </w:pPr>
            <w:r>
              <w:rPr>
                <w:sz w:val="18"/>
              </w:rPr>
              <w:t>对船舶、浮动设施未持有合格的检验证书擅自航行或者作业行为的行政处罚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175"/>
              <w:rPr>
                <w:sz w:val="18"/>
              </w:rPr>
            </w:pPr>
            <w:r>
              <w:rPr>
                <w:sz w:val="18"/>
              </w:rPr>
              <w:t>行政处罚</w:t>
            </w:r>
          </w:p>
        </w:tc>
        <w:tc>
          <w:tcPr>
            <w:tcW w:w="9366" w:type="dxa"/>
          </w:tcPr>
          <w:p>
            <w:pPr>
              <w:pStyle w:val="TableParagraph"/>
              <w:spacing w:before="10"/>
              <w:rPr>
                <w:b/>
                <w:sz w:val="19"/>
              </w:rPr>
            </w:pPr>
          </w:p>
          <w:p>
            <w:pPr>
              <w:pStyle w:val="TableParagraph"/>
              <w:numPr>
                <w:ilvl w:val="0"/>
                <w:numId w:val="154"/>
              </w:numPr>
              <w:tabs>
                <w:tab w:pos="651" w:val="left" w:leader="none"/>
              </w:tabs>
              <w:spacing w:line="240" w:lineRule="auto" w:before="0" w:after="0"/>
              <w:ind w:left="650" w:right="0" w:hanging="183"/>
              <w:jc w:val="left"/>
              <w:rPr>
                <w:sz w:val="18"/>
              </w:rPr>
            </w:pPr>
            <w:r>
              <w:rPr>
                <w:sz w:val="18"/>
              </w:rPr>
              <w:t>《船舶检验管理规定》</w:t>
            </w:r>
          </w:p>
          <w:p>
            <w:pPr>
              <w:pStyle w:val="TableParagraph"/>
              <w:spacing w:line="249" w:lineRule="auto" w:before="10"/>
              <w:ind w:left="108" w:right="96" w:firstLine="360"/>
              <w:rPr>
                <w:sz w:val="18"/>
              </w:rPr>
            </w:pPr>
            <w:r>
              <w:rPr>
                <w:spacing w:val="-3"/>
                <w:sz w:val="18"/>
              </w:rPr>
              <w:t>第十三条第一款 营运中的中国籍船舶、水上设施的所有人或者经营人，应当向签发船舶检验证书的国内船舶检</w:t>
            </w:r>
            <w:r>
              <w:rPr>
                <w:sz w:val="18"/>
              </w:rPr>
              <w:t>验机构申请定期检验。</w:t>
            </w:r>
          </w:p>
          <w:p>
            <w:pPr>
              <w:pStyle w:val="TableParagraph"/>
              <w:spacing w:line="249" w:lineRule="auto"/>
              <w:ind w:left="108" w:right="96" w:firstLine="360"/>
              <w:rPr>
                <w:sz w:val="18"/>
              </w:rPr>
            </w:pPr>
            <w:r>
              <w:rPr>
                <w:spacing w:val="-4"/>
                <w:sz w:val="18"/>
              </w:rPr>
              <w:t>第十九条第一款 中国籍船舶、水上设施所使用的有关水上交通安全和防止水域环境污染的重要设备、部件和材</w:t>
            </w:r>
            <w:r>
              <w:rPr>
                <w:sz w:val="18"/>
              </w:rPr>
              <w:t>料应当进行船用产品检验。</w:t>
            </w:r>
          </w:p>
          <w:p>
            <w:pPr>
              <w:pStyle w:val="TableParagraph"/>
              <w:spacing w:line="249" w:lineRule="auto"/>
              <w:ind w:left="108" w:right="5" w:firstLine="360"/>
              <w:rPr>
                <w:sz w:val="18"/>
              </w:rPr>
            </w:pPr>
            <w:r>
              <w:rPr>
                <w:spacing w:val="-5"/>
                <w:sz w:val="18"/>
              </w:rPr>
              <w:t>第五十四条  违反《中华人民共和国海上交通安全法》第四条的规定，船舶、水上设施和船上、设施上有关航行</w:t>
            </w:r>
            <w:r>
              <w:rPr>
                <w:spacing w:val="-11"/>
                <w:sz w:val="18"/>
              </w:rPr>
              <w:t>安全、防治污染等重要设备无相应的有效的检验证书的，依照《中华人民共和国海上交通安全法》第四十四条的规定， </w:t>
            </w:r>
            <w:r>
              <w:rPr>
                <w:spacing w:val="-2"/>
                <w:sz w:val="18"/>
              </w:rPr>
              <w:t>海事管理机构应当对船舶、水上设施所有人或者经营人处以 </w:t>
            </w:r>
            <w:r>
              <w:rPr>
                <w:sz w:val="18"/>
              </w:rPr>
              <w:t>2000</w:t>
            </w:r>
            <w:r>
              <w:rPr>
                <w:spacing w:val="-19"/>
                <w:sz w:val="18"/>
              </w:rPr>
              <w:t> 元以上 </w:t>
            </w:r>
            <w:r>
              <w:rPr>
                <w:sz w:val="18"/>
              </w:rPr>
              <w:t>3</w:t>
            </w:r>
            <w:r>
              <w:rPr>
                <w:spacing w:val="-7"/>
                <w:sz w:val="18"/>
              </w:rPr>
              <w:t> 万元以下的罚款。</w:t>
            </w:r>
          </w:p>
          <w:p>
            <w:pPr>
              <w:pStyle w:val="TableParagraph"/>
              <w:spacing w:line="249" w:lineRule="auto" w:before="1"/>
              <w:ind w:left="108" w:right="96" w:firstLine="360"/>
              <w:jc w:val="both"/>
              <w:rPr>
                <w:sz w:val="18"/>
              </w:rPr>
            </w:pPr>
            <w:r>
              <w:rPr>
                <w:spacing w:val="-3"/>
                <w:sz w:val="18"/>
              </w:rPr>
              <w:t>违反《中华人民共和国内河交通安全管理条例》第六条第</w:t>
            </w:r>
            <w:r>
              <w:rPr>
                <w:sz w:val="18"/>
              </w:rPr>
              <w:t>（一</w:t>
            </w:r>
            <w:r>
              <w:rPr>
                <w:spacing w:val="-5"/>
                <w:sz w:val="18"/>
              </w:rPr>
              <w:t>）</w:t>
            </w:r>
            <w:r>
              <w:rPr>
                <w:spacing w:val="-3"/>
                <w:sz w:val="18"/>
              </w:rPr>
              <w:t>项、第七条第</w:t>
            </w:r>
            <w:r>
              <w:rPr>
                <w:sz w:val="18"/>
              </w:rPr>
              <w:t>（一</w:t>
            </w:r>
            <w:r>
              <w:rPr>
                <w:spacing w:val="-3"/>
                <w:sz w:val="18"/>
              </w:rPr>
              <w:t>）项的规定，船舶、水上设施</w:t>
            </w:r>
            <w:r>
              <w:rPr>
                <w:spacing w:val="-5"/>
                <w:sz w:val="18"/>
              </w:rPr>
              <w:t>未持有合格的检验证书擅自航行或者作业的，依照《中华人民共和国内河交通安全管理条例》第六十四条的规定，责</w:t>
            </w:r>
            <w:r>
              <w:rPr>
                <w:sz w:val="18"/>
              </w:rPr>
              <w:t>令停止航行或者作业；拒不停止航行或者作业的，暂扣船舶、浮动设施；情节严重的，予以没收。</w:t>
            </w:r>
          </w:p>
          <w:p>
            <w:pPr>
              <w:pStyle w:val="TableParagraph"/>
              <w:spacing w:line="249" w:lineRule="auto"/>
              <w:ind w:left="108" w:right="96"/>
              <w:jc w:val="both"/>
              <w:rPr>
                <w:sz w:val="18"/>
              </w:rPr>
            </w:pPr>
            <w:r>
              <w:rPr>
                <w:spacing w:val="-4"/>
                <w:sz w:val="18"/>
              </w:rPr>
              <w:t>本条第一款、第二款所称无相应的有效的检验证书及未持有合格的检验证书，包括下列情形：</w:t>
            </w:r>
            <w:r>
              <w:rPr>
                <w:spacing w:val="-6"/>
                <w:sz w:val="18"/>
              </w:rPr>
              <w:t>（</w:t>
            </w:r>
            <w:r>
              <w:rPr>
                <w:sz w:val="18"/>
              </w:rPr>
              <w:t>一</w:t>
            </w:r>
            <w:r>
              <w:rPr>
                <w:spacing w:val="-8"/>
                <w:sz w:val="18"/>
              </w:rPr>
              <w:t>）</w:t>
            </w:r>
            <w:r>
              <w:rPr>
                <w:spacing w:val="-3"/>
                <w:sz w:val="18"/>
              </w:rPr>
              <w:t>没有取得相应的</w:t>
            </w:r>
            <w:r>
              <w:rPr>
                <w:spacing w:val="-1"/>
                <w:sz w:val="18"/>
              </w:rPr>
              <w:t>检验证书；</w:t>
            </w:r>
            <w:r>
              <w:rPr>
                <w:spacing w:val="-3"/>
                <w:sz w:val="18"/>
              </w:rPr>
              <w:t>（</w:t>
            </w:r>
            <w:r>
              <w:rPr>
                <w:sz w:val="18"/>
              </w:rPr>
              <w:t>二</w:t>
            </w:r>
            <w:r>
              <w:rPr>
                <w:spacing w:val="-5"/>
                <w:sz w:val="18"/>
              </w:rPr>
              <w:t>）</w:t>
            </w:r>
            <w:r>
              <w:rPr>
                <w:spacing w:val="-3"/>
                <w:sz w:val="18"/>
              </w:rPr>
              <w:t>持有的检验证书属于伪造、变造、转让、买卖或者租借的；（</w:t>
            </w:r>
            <w:r>
              <w:rPr>
                <w:sz w:val="18"/>
              </w:rPr>
              <w:t>三</w:t>
            </w:r>
            <w:r>
              <w:rPr>
                <w:spacing w:val="-3"/>
                <w:sz w:val="18"/>
              </w:rPr>
              <w:t>）</w:t>
            </w:r>
            <w:r>
              <w:rPr>
                <w:spacing w:val="-1"/>
                <w:sz w:val="18"/>
              </w:rPr>
              <w:t>持有的检验证书失效；</w:t>
            </w:r>
            <w:r>
              <w:rPr>
                <w:spacing w:val="-3"/>
                <w:sz w:val="18"/>
              </w:rPr>
              <w:t>（</w:t>
            </w:r>
            <w:r>
              <w:rPr>
                <w:sz w:val="18"/>
              </w:rPr>
              <w:t>四</w:t>
            </w:r>
            <w:r>
              <w:rPr>
                <w:spacing w:val="-3"/>
                <w:sz w:val="18"/>
              </w:rPr>
              <w:t>）</w:t>
            </w:r>
            <w:r>
              <w:rPr>
                <w:spacing w:val="-14"/>
                <w:sz w:val="18"/>
              </w:rPr>
              <w:t>检</w:t>
            </w:r>
            <w:r>
              <w:rPr>
                <w:sz w:val="18"/>
              </w:rPr>
              <w:t>验证书损毁、遗失但不按照规定补办。</w:t>
            </w:r>
          </w:p>
          <w:p>
            <w:pPr>
              <w:pStyle w:val="TableParagraph"/>
              <w:numPr>
                <w:ilvl w:val="0"/>
                <w:numId w:val="154"/>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65" w:firstLine="360"/>
              <w:jc w:val="both"/>
              <w:rPr>
                <w:sz w:val="18"/>
              </w:rPr>
            </w:pPr>
            <w:r>
              <w:rPr>
                <w:spacing w:val="-3"/>
                <w:sz w:val="18"/>
              </w:rPr>
              <w:t>第八条 违反《内河交通安全管理条例》第六条第</w:t>
            </w:r>
            <w:r>
              <w:rPr>
                <w:sz w:val="18"/>
              </w:rPr>
              <w:t>（一</w:t>
            </w:r>
            <w:r>
              <w:rPr>
                <w:spacing w:val="-5"/>
                <w:sz w:val="18"/>
              </w:rPr>
              <w:t>）</w:t>
            </w:r>
            <w:r>
              <w:rPr>
                <w:spacing w:val="-3"/>
                <w:sz w:val="18"/>
              </w:rPr>
              <w:t>项、第七条第</w:t>
            </w:r>
            <w:r>
              <w:rPr>
                <w:sz w:val="18"/>
              </w:rPr>
              <w:t>（一</w:t>
            </w:r>
            <w:r>
              <w:rPr>
                <w:spacing w:val="-3"/>
                <w:sz w:val="18"/>
              </w:rPr>
              <w:t>）</w:t>
            </w:r>
            <w:r>
              <w:rPr>
                <w:spacing w:val="-2"/>
                <w:sz w:val="18"/>
              </w:rPr>
              <w:t>项的规定，船舶、浮动设施未持有</w:t>
            </w:r>
            <w:r>
              <w:rPr>
                <w:spacing w:val="-3"/>
                <w:sz w:val="18"/>
              </w:rPr>
              <w:t>合格的检验证书擅自航行或者作业的，依照《内河交通安全管理条例》第六十四条的规定，责令停止航行或者作业； </w:t>
            </w:r>
            <w:r>
              <w:rPr>
                <w:sz w:val="18"/>
              </w:rPr>
              <w:t>拒不停止航行或者作业的，暂扣船舶、浮动设施；情节严重的，予以没收。</w:t>
            </w:r>
          </w:p>
          <w:p>
            <w:pPr>
              <w:pStyle w:val="TableParagraph"/>
              <w:spacing w:line="249" w:lineRule="auto"/>
              <w:ind w:left="108" w:right="5" w:firstLine="360"/>
              <w:rPr>
                <w:sz w:val="18"/>
              </w:rPr>
            </w:pPr>
            <w:r>
              <w:rPr>
                <w:spacing w:val="-2"/>
                <w:sz w:val="18"/>
              </w:rPr>
              <w:t>本条前款所称未持有合格的检验证书，包括下列情形：</w:t>
            </w:r>
            <w:r>
              <w:rPr>
                <w:spacing w:val="-5"/>
                <w:sz w:val="18"/>
              </w:rPr>
              <w:t>（</w:t>
            </w:r>
            <w:r>
              <w:rPr>
                <w:sz w:val="18"/>
              </w:rPr>
              <w:t>一</w:t>
            </w:r>
            <w:r>
              <w:rPr>
                <w:spacing w:val="-5"/>
                <w:sz w:val="18"/>
              </w:rPr>
              <w:t>）</w:t>
            </w:r>
            <w:r>
              <w:rPr>
                <w:spacing w:val="-1"/>
                <w:sz w:val="18"/>
              </w:rPr>
              <w:t>没有取得相应的检验证书；</w:t>
            </w:r>
            <w:r>
              <w:rPr>
                <w:spacing w:val="-4"/>
                <w:sz w:val="18"/>
              </w:rPr>
              <w:t>（</w:t>
            </w:r>
            <w:r>
              <w:rPr>
                <w:sz w:val="18"/>
              </w:rPr>
              <w:t>二</w:t>
            </w:r>
            <w:r>
              <w:rPr>
                <w:spacing w:val="-5"/>
                <w:sz w:val="18"/>
              </w:rPr>
              <w:t>）</w:t>
            </w:r>
            <w:r>
              <w:rPr>
                <w:sz w:val="18"/>
              </w:rPr>
              <w:t>持有的检验证书</w:t>
            </w:r>
            <w:r>
              <w:rPr>
                <w:spacing w:val="-7"/>
                <w:sz w:val="18"/>
              </w:rPr>
              <w:t>属于伪造、变造、转让、买卖或者租借的；</w:t>
            </w:r>
            <w:r>
              <w:rPr>
                <w:spacing w:val="-12"/>
                <w:sz w:val="18"/>
              </w:rPr>
              <w:t>（</w:t>
            </w:r>
            <w:r>
              <w:rPr>
                <w:sz w:val="18"/>
              </w:rPr>
              <w:t>三</w:t>
            </w:r>
            <w:r>
              <w:rPr>
                <w:spacing w:val="-12"/>
                <w:sz w:val="18"/>
              </w:rPr>
              <w:t>）</w:t>
            </w:r>
            <w:r>
              <w:rPr>
                <w:spacing w:val="-2"/>
                <w:sz w:val="18"/>
              </w:rPr>
              <w:t>持失效的检验证书；</w:t>
            </w:r>
            <w:r>
              <w:rPr>
                <w:spacing w:val="-12"/>
                <w:sz w:val="18"/>
              </w:rPr>
              <w:t>（</w:t>
            </w:r>
            <w:r>
              <w:rPr>
                <w:sz w:val="18"/>
              </w:rPr>
              <w:t>四</w:t>
            </w:r>
            <w:r>
              <w:rPr>
                <w:spacing w:val="-12"/>
                <w:sz w:val="18"/>
              </w:rPr>
              <w:t>）</w:t>
            </w:r>
            <w:r>
              <w:rPr>
                <w:spacing w:val="-3"/>
                <w:sz w:val="18"/>
              </w:rPr>
              <w:t>检验证书损毁、遗失但不按照规定补办；</w:t>
            </w:r>
          </w:p>
          <w:p>
            <w:pPr>
              <w:pStyle w:val="TableParagraph"/>
              <w:spacing w:before="1"/>
              <w:ind w:left="108"/>
              <w:rPr>
                <w:sz w:val="18"/>
              </w:rPr>
            </w:pPr>
            <w:r>
              <w:rPr>
                <w:sz w:val="18"/>
              </w:rPr>
              <w:t>（五）其他不符合法律、行政法规和规章规定情形的检验证书。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401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spacing w:before="1"/>
              <w:ind w:left="87" w:right="77"/>
              <w:jc w:val="center"/>
              <w:rPr>
                <w:sz w:val="18"/>
              </w:rPr>
            </w:pPr>
            <w:r>
              <w:rPr>
                <w:sz w:val="18"/>
              </w:rPr>
              <w:t>27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spacing w:line="249" w:lineRule="auto" w:before="1"/>
              <w:ind w:left="108" w:right="90"/>
              <w:rPr>
                <w:sz w:val="18"/>
              </w:rPr>
            </w:pPr>
            <w:r>
              <w:rPr>
                <w:sz w:val="18"/>
              </w:rPr>
              <w:t>对以不正当 手段取得船 </w:t>
            </w:r>
            <w:r>
              <w:rPr>
                <w:spacing w:val="-3"/>
                <w:sz w:val="18"/>
              </w:rPr>
              <w:t>员服务簿、船员适任证书、</w:t>
            </w:r>
            <w:r>
              <w:rPr>
                <w:sz w:val="18"/>
              </w:rPr>
              <w:t>船员培训合 </w:t>
            </w:r>
            <w:r>
              <w:rPr>
                <w:spacing w:val="-4"/>
                <w:sz w:val="18"/>
              </w:rPr>
              <w:t>格证书、中华</w:t>
            </w:r>
            <w:r>
              <w:rPr>
                <w:sz w:val="18"/>
              </w:rPr>
              <w:t>人民共和国 海员证行为 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spacing w:before="1"/>
              <w:ind w:left="175"/>
              <w:rPr>
                <w:sz w:val="18"/>
              </w:rPr>
            </w:pPr>
            <w:r>
              <w:rPr>
                <w:sz w:val="18"/>
              </w:rPr>
              <w:t>行政处罚</w:t>
            </w:r>
          </w:p>
        </w:tc>
        <w:tc>
          <w:tcPr>
            <w:tcW w:w="9366" w:type="dxa"/>
          </w:tcPr>
          <w:p>
            <w:pPr>
              <w:pStyle w:val="TableParagraph"/>
              <w:spacing w:before="103"/>
              <w:ind w:left="468"/>
              <w:rPr>
                <w:sz w:val="18"/>
              </w:rPr>
            </w:pPr>
            <w:r>
              <w:rPr>
                <w:sz w:val="18"/>
              </w:rPr>
              <w:t>《中华人民共和国船员条例》</w:t>
            </w:r>
          </w:p>
          <w:p>
            <w:pPr>
              <w:pStyle w:val="TableParagraph"/>
              <w:spacing w:before="9"/>
              <w:ind w:left="468"/>
              <w:rPr>
                <w:sz w:val="18"/>
              </w:rPr>
            </w:pPr>
            <w:r>
              <w:rPr>
                <w:sz w:val="18"/>
              </w:rPr>
              <w:t>第五条 船员应当依照本条例的规定取得相应的船员适任证书。</w:t>
            </w:r>
          </w:p>
          <w:p>
            <w:pPr>
              <w:pStyle w:val="TableParagraph"/>
              <w:spacing w:before="10"/>
              <w:ind w:left="468"/>
              <w:rPr>
                <w:sz w:val="18"/>
              </w:rPr>
            </w:pPr>
            <w:r>
              <w:rPr>
                <w:spacing w:val="-6"/>
                <w:sz w:val="18"/>
              </w:rPr>
              <w:t>申请船员适任证书，应当具备下列条件：(一)年满 </w:t>
            </w:r>
            <w:r>
              <w:rPr>
                <w:sz w:val="18"/>
              </w:rPr>
              <w:t>18</w:t>
            </w:r>
            <w:r>
              <w:rPr>
                <w:spacing w:val="-11"/>
                <w:sz w:val="18"/>
              </w:rPr>
              <w:t> 周岁(在船实习、见习人员年满 </w:t>
            </w:r>
            <w:r>
              <w:rPr>
                <w:sz w:val="18"/>
              </w:rPr>
              <w:t>16</w:t>
            </w:r>
            <w:r>
              <w:rPr>
                <w:spacing w:val="-7"/>
                <w:sz w:val="18"/>
              </w:rPr>
              <w:t> 周岁)且初次申请不超过</w:t>
            </w:r>
          </w:p>
          <w:p>
            <w:pPr>
              <w:pStyle w:val="TableParagraph"/>
              <w:spacing w:before="9"/>
              <w:ind w:left="108"/>
              <w:rPr>
                <w:sz w:val="18"/>
              </w:rPr>
            </w:pPr>
            <w:r>
              <w:rPr>
                <w:sz w:val="18"/>
              </w:rPr>
              <w:t>60 周岁；(二)符合船员任职岗位健康要求；(三)经过船员基本安全培训。</w:t>
            </w:r>
          </w:p>
          <w:p>
            <w:pPr>
              <w:pStyle w:val="TableParagraph"/>
              <w:spacing w:line="249" w:lineRule="auto" w:before="9"/>
              <w:ind w:left="108" w:right="96" w:firstLine="360"/>
              <w:rPr>
                <w:sz w:val="18"/>
              </w:rPr>
            </w:pPr>
            <w:r>
              <w:rPr>
                <w:spacing w:val="-4"/>
                <w:sz w:val="18"/>
              </w:rPr>
              <w:t>参加航行和轮机值班的船员还应当经过相应的船员适任培训、特殊培训，具备相应的船员任职资历，并且任职表</w:t>
            </w:r>
            <w:r>
              <w:rPr>
                <w:sz w:val="18"/>
              </w:rPr>
              <w:t>现和安全记录良好。</w:t>
            </w:r>
          </w:p>
          <w:p>
            <w:pPr>
              <w:pStyle w:val="TableParagraph"/>
              <w:spacing w:before="1"/>
              <w:ind w:left="468"/>
              <w:rPr>
                <w:sz w:val="18"/>
              </w:rPr>
            </w:pPr>
            <w:r>
              <w:rPr>
                <w:sz w:val="18"/>
              </w:rPr>
              <w:t>国际航行船舶的船员申请适任证书的，还应当通过船员专业外语考试。</w:t>
            </w:r>
          </w:p>
          <w:p>
            <w:pPr>
              <w:pStyle w:val="TableParagraph"/>
              <w:spacing w:line="249" w:lineRule="auto" w:before="9"/>
              <w:ind w:left="108" w:right="96" w:firstLine="360"/>
              <w:jc w:val="both"/>
              <w:rPr>
                <w:sz w:val="18"/>
              </w:rPr>
            </w:pPr>
            <w:r>
              <w:rPr>
                <w:spacing w:val="-4"/>
                <w:sz w:val="18"/>
              </w:rPr>
              <w:t>第六条 申请船员适任证书，可以向任何有相应船员适任证书签发权限的海事管理机构提出书面申请，并附送申</w:t>
            </w:r>
            <w:r>
              <w:rPr>
                <w:spacing w:val="-3"/>
                <w:sz w:val="18"/>
              </w:rPr>
              <w:t>请人符合本条例第五条规定条件的证明材料。对符合规定条件并通过国家海事管理机构组织的船员任职考试的，海事</w:t>
            </w:r>
            <w:r>
              <w:rPr>
                <w:sz w:val="18"/>
              </w:rPr>
              <w:t>管理机构应当发给相应的船员适任证书及船员服务簿。</w:t>
            </w:r>
          </w:p>
          <w:p>
            <w:pPr>
              <w:pStyle w:val="TableParagraph"/>
              <w:spacing w:line="249" w:lineRule="auto" w:before="1"/>
              <w:ind w:left="108" w:right="156" w:firstLine="360"/>
              <w:jc w:val="both"/>
              <w:rPr>
                <w:sz w:val="18"/>
              </w:rPr>
            </w:pPr>
            <w:r>
              <w:rPr>
                <w:sz w:val="18"/>
              </w:rPr>
              <w:t>第十一条 以海员身份出入国境和在国外船舶上从事工作的中国籍船员，应当向国家海事管理机构指定的海事管理机构申请中华人民共和国海员证。</w:t>
            </w:r>
          </w:p>
          <w:p>
            <w:pPr>
              <w:pStyle w:val="TableParagraph"/>
              <w:spacing w:line="249" w:lineRule="auto"/>
              <w:ind w:left="108" w:right="156" w:firstLine="268"/>
              <w:rPr>
                <w:sz w:val="18"/>
              </w:rPr>
            </w:pPr>
            <w:r>
              <w:rPr>
                <w:sz w:val="18"/>
              </w:rPr>
              <w:t>申请中华人民共和国海员证，应当符合下列条件：(一)是中华人民共和国公民；(二)持有国际航行船舶船员适任证书或者有确定的船员出境任务；(三)无法律、行政法规规定禁止出境的情形。</w:t>
            </w:r>
          </w:p>
          <w:p>
            <w:pPr>
              <w:pStyle w:val="TableParagraph"/>
              <w:spacing w:line="249" w:lineRule="auto"/>
              <w:ind w:left="108" w:right="96" w:firstLine="360"/>
              <w:rPr>
                <w:sz w:val="18"/>
              </w:rPr>
            </w:pPr>
            <w:r>
              <w:rPr>
                <w:spacing w:val="-5"/>
                <w:sz w:val="18"/>
              </w:rPr>
              <w:t>第四十八条 违反本条例的规定，以欺骗、贿赂等不正当手段取得船员适任证书、船员培训合格证书、中华人民</w:t>
            </w:r>
            <w:r>
              <w:rPr>
                <w:spacing w:val="-2"/>
                <w:sz w:val="18"/>
              </w:rPr>
              <w:t>共和国海员证的，由海事管理机构吊销有关证件，并处 </w:t>
            </w:r>
            <w:r>
              <w:rPr>
                <w:sz w:val="18"/>
              </w:rPr>
              <w:t>2000</w:t>
            </w:r>
            <w:r>
              <w:rPr>
                <w:spacing w:val="-19"/>
                <w:sz w:val="18"/>
              </w:rPr>
              <w:t> 元以上 </w:t>
            </w:r>
            <w:r>
              <w:rPr>
                <w:sz w:val="18"/>
              </w:rPr>
              <w:t>2</w:t>
            </w:r>
            <w:r>
              <w:rPr>
                <w:spacing w:val="-7"/>
                <w:sz w:val="18"/>
              </w:rPr>
              <w:t>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07" w:right="153"/>
              <w:rPr>
                <w:sz w:val="18"/>
              </w:rPr>
            </w:pPr>
            <w:r>
              <w:rPr>
                <w:sz w:val="18"/>
              </w:rPr>
              <w:t>设区的市或县级</w:t>
            </w:r>
          </w:p>
        </w:tc>
      </w:tr>
      <w:tr>
        <w:trPr>
          <w:trHeight w:val="232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87" w:right="77"/>
              <w:jc w:val="center"/>
              <w:rPr>
                <w:sz w:val="18"/>
              </w:rPr>
            </w:pPr>
            <w:r>
              <w:rPr>
                <w:sz w:val="18"/>
              </w:rPr>
              <w:t>28</w:t>
            </w:r>
          </w:p>
        </w:tc>
        <w:tc>
          <w:tcPr>
            <w:tcW w:w="1291" w:type="dxa"/>
          </w:tcPr>
          <w:p>
            <w:pPr>
              <w:pStyle w:val="TableParagraph"/>
              <w:spacing w:line="249" w:lineRule="auto" w:before="93"/>
              <w:ind w:left="108" w:right="90"/>
              <w:rPr>
                <w:sz w:val="18"/>
              </w:rPr>
            </w:pPr>
            <w:r>
              <w:rPr>
                <w:spacing w:val="-4"/>
                <w:sz w:val="18"/>
              </w:rPr>
              <w:t>对伪造、变造</w:t>
            </w:r>
            <w:r>
              <w:rPr>
                <w:sz w:val="18"/>
              </w:rPr>
              <w:t>或者买卖船 </w:t>
            </w:r>
            <w:r>
              <w:rPr>
                <w:spacing w:val="-3"/>
                <w:sz w:val="18"/>
              </w:rPr>
              <w:t>员服务簿、船员适任证书、</w:t>
            </w:r>
            <w:r>
              <w:rPr>
                <w:sz w:val="18"/>
              </w:rPr>
              <w:t>船员培训合 </w:t>
            </w:r>
            <w:r>
              <w:rPr>
                <w:spacing w:val="-4"/>
                <w:sz w:val="18"/>
              </w:rPr>
              <w:t>格证书、中华</w:t>
            </w:r>
            <w:r>
              <w:rPr>
                <w:sz w:val="18"/>
              </w:rPr>
              <w:t>人民共和国 海员证行为 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
              <w:rPr>
                <w:b/>
                <w:sz w:val="18"/>
              </w:rPr>
            </w:pPr>
          </w:p>
          <w:p>
            <w:pPr>
              <w:pStyle w:val="TableParagraph"/>
              <w:ind w:left="468"/>
              <w:rPr>
                <w:sz w:val="18"/>
              </w:rPr>
            </w:pPr>
            <w:r>
              <w:rPr>
                <w:sz w:val="18"/>
              </w:rPr>
              <w:t>《中华人民共和国船员条例》</w:t>
            </w:r>
          </w:p>
          <w:p>
            <w:pPr>
              <w:pStyle w:val="TableParagraph"/>
              <w:spacing w:line="249" w:lineRule="auto" w:before="9"/>
              <w:ind w:left="108" w:right="156" w:firstLine="268"/>
              <w:jc w:val="both"/>
              <w:rPr>
                <w:sz w:val="18"/>
              </w:rPr>
            </w:pPr>
            <w:r>
              <w:rPr>
                <w:spacing w:val="-1"/>
                <w:sz w:val="18"/>
              </w:rPr>
              <w:t>第四十九条 违反本条例的规定，伪造、变造或者买卖船员服务簿、船员适任证书、船员培训合格证书、中华人</w:t>
            </w:r>
            <w:r>
              <w:rPr>
                <w:spacing w:val="-2"/>
                <w:sz w:val="18"/>
              </w:rPr>
              <w:t>民共和国海员证的，由海事管理机构收缴有关证件，处 </w:t>
            </w:r>
            <w:r>
              <w:rPr>
                <w:sz w:val="18"/>
              </w:rPr>
              <w:t>2</w:t>
            </w:r>
            <w:r>
              <w:rPr>
                <w:spacing w:val="-17"/>
                <w:sz w:val="18"/>
              </w:rPr>
              <w:t> 万元以上 </w:t>
            </w:r>
            <w:r>
              <w:rPr>
                <w:sz w:val="18"/>
              </w:rPr>
              <w:t>10</w:t>
            </w:r>
            <w:r>
              <w:rPr>
                <w:spacing w:val="-8"/>
                <w:sz w:val="18"/>
              </w:rPr>
              <w:t> 万元以下罚款，有违法所得的，还应当没收违</w:t>
            </w:r>
            <w:r>
              <w:rPr>
                <w:sz w:val="18"/>
              </w:rPr>
              <w:t>法所得。</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07" w:right="153"/>
              <w:rPr>
                <w:sz w:val="18"/>
              </w:rPr>
            </w:pPr>
            <w:r>
              <w:rPr>
                <w:sz w:val="18"/>
              </w:rPr>
              <w:t>设区的市或县级</w:t>
            </w:r>
          </w:p>
        </w:tc>
      </w:tr>
      <w:tr>
        <w:trPr>
          <w:trHeight w:val="1320" w:hRule="atLeast"/>
        </w:trPr>
        <w:tc>
          <w:tcPr>
            <w:tcW w:w="486" w:type="dxa"/>
          </w:tcPr>
          <w:p>
            <w:pPr>
              <w:pStyle w:val="TableParagraph"/>
              <w:rPr>
                <w:b/>
                <w:sz w:val="18"/>
              </w:rPr>
            </w:pPr>
          </w:p>
          <w:p>
            <w:pPr>
              <w:pStyle w:val="TableParagraph"/>
              <w:spacing w:before="1"/>
              <w:rPr>
                <w:b/>
                <w:sz w:val="25"/>
              </w:rPr>
            </w:pPr>
          </w:p>
          <w:p>
            <w:pPr>
              <w:pStyle w:val="TableParagraph"/>
              <w:ind w:left="87" w:right="77"/>
              <w:jc w:val="center"/>
              <w:rPr>
                <w:sz w:val="18"/>
              </w:rPr>
            </w:pPr>
            <w:r>
              <w:rPr>
                <w:sz w:val="18"/>
              </w:rPr>
              <w:t>29</w:t>
            </w:r>
          </w:p>
        </w:tc>
        <w:tc>
          <w:tcPr>
            <w:tcW w:w="1291" w:type="dxa"/>
          </w:tcPr>
          <w:p>
            <w:pPr>
              <w:pStyle w:val="TableParagraph"/>
              <w:spacing w:line="249" w:lineRule="auto" w:before="72"/>
              <w:ind w:left="108" w:right="270"/>
              <w:jc w:val="both"/>
              <w:rPr>
                <w:sz w:val="18"/>
              </w:rPr>
            </w:pPr>
            <w:r>
              <w:rPr>
                <w:sz w:val="18"/>
              </w:rPr>
              <w:t>对未按规定办理船员服务簿变更手续行为的行政处罚</w:t>
            </w:r>
          </w:p>
        </w:tc>
        <w:tc>
          <w:tcPr>
            <w:tcW w:w="1073" w:type="dxa"/>
          </w:tcPr>
          <w:p>
            <w:pPr>
              <w:pStyle w:val="TableParagraph"/>
              <w:rPr>
                <w:b/>
                <w:sz w:val="18"/>
              </w:rPr>
            </w:pPr>
          </w:p>
          <w:p>
            <w:pPr>
              <w:pStyle w:val="TableParagraph"/>
              <w:spacing w:before="1"/>
              <w:rPr>
                <w:b/>
                <w:sz w:val="25"/>
              </w:rPr>
            </w:pPr>
          </w:p>
          <w:p>
            <w:pPr>
              <w:pStyle w:val="TableParagraph"/>
              <w:ind w:left="175"/>
              <w:rPr>
                <w:sz w:val="18"/>
              </w:rPr>
            </w:pPr>
            <w:r>
              <w:rPr>
                <w:sz w:val="18"/>
              </w:rPr>
              <w:t>行政处罚</w:t>
            </w:r>
          </w:p>
        </w:tc>
        <w:tc>
          <w:tcPr>
            <w:tcW w:w="9366" w:type="dxa"/>
          </w:tcPr>
          <w:p>
            <w:pPr>
              <w:pStyle w:val="TableParagraph"/>
              <w:spacing w:before="12"/>
              <w:rPr>
                <w:b/>
                <w:sz w:val="14"/>
              </w:rPr>
            </w:pPr>
          </w:p>
          <w:p>
            <w:pPr>
              <w:pStyle w:val="TableParagraph"/>
              <w:ind w:left="468"/>
              <w:rPr>
                <w:sz w:val="18"/>
              </w:rPr>
            </w:pPr>
            <w:r>
              <w:rPr>
                <w:sz w:val="18"/>
              </w:rPr>
              <w:t>《中华人民共和国船员条例》</w:t>
            </w:r>
          </w:p>
          <w:p>
            <w:pPr>
              <w:pStyle w:val="TableParagraph"/>
              <w:spacing w:before="10"/>
              <w:ind w:left="468"/>
              <w:rPr>
                <w:sz w:val="18"/>
              </w:rPr>
            </w:pPr>
            <w:r>
              <w:rPr>
                <w:sz w:val="18"/>
              </w:rPr>
              <w:t>第七条第四款 船员服务簿记载的事项发生变更的，船员应当向海事管理机构办理变更手续。</w:t>
            </w:r>
          </w:p>
          <w:p>
            <w:pPr>
              <w:pStyle w:val="TableParagraph"/>
              <w:spacing w:line="249" w:lineRule="auto" w:before="9"/>
              <w:ind w:left="108" w:right="156" w:firstLine="268"/>
              <w:rPr>
                <w:sz w:val="18"/>
              </w:rPr>
            </w:pPr>
            <w:r>
              <w:rPr>
                <w:sz w:val="18"/>
              </w:rPr>
              <w:t>第五十条 违反本条例的规定，船员服务簿记载的事项发生变更，船员未办理变更手续的，由海事管理机构责令改正，可以处 1000 元以下罚款。</w:t>
            </w:r>
          </w:p>
        </w:tc>
        <w:tc>
          <w:tcPr>
            <w:tcW w:w="996" w:type="dxa"/>
          </w:tcPr>
          <w:p>
            <w:pPr>
              <w:pStyle w:val="TableParagraph"/>
              <w:rPr>
                <w:b/>
                <w:sz w:val="18"/>
              </w:rPr>
            </w:pPr>
          </w:p>
          <w:p>
            <w:pPr>
              <w:pStyle w:val="TableParagraph"/>
              <w:spacing w:before="9"/>
              <w:rPr>
                <w:b/>
                <w:sz w:val="1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9"/>
              <w:rPr>
                <w:b/>
                <w:sz w:val="15"/>
              </w:rPr>
            </w:pPr>
          </w:p>
          <w:p>
            <w:pPr>
              <w:pStyle w:val="TableParagraph"/>
              <w:spacing w:line="249" w:lineRule="auto"/>
              <w:ind w:left="107" w:right="153"/>
              <w:rPr>
                <w:sz w:val="18"/>
              </w:rPr>
            </w:pPr>
            <w:r>
              <w:rPr>
                <w:sz w:val="18"/>
              </w:rPr>
              <w:t>设区的市或县级</w:t>
            </w:r>
          </w:p>
        </w:tc>
      </w:tr>
      <w:tr>
        <w:trPr>
          <w:trHeight w:val="1318" w:hRule="atLeast"/>
        </w:trPr>
        <w:tc>
          <w:tcPr>
            <w:tcW w:w="486" w:type="dxa"/>
          </w:tcPr>
          <w:p>
            <w:pPr>
              <w:pStyle w:val="TableParagraph"/>
              <w:rPr>
                <w:b/>
                <w:sz w:val="18"/>
              </w:rPr>
            </w:pPr>
          </w:p>
          <w:p>
            <w:pPr>
              <w:pStyle w:val="TableParagraph"/>
              <w:spacing w:before="3"/>
              <w:rPr>
                <w:b/>
                <w:sz w:val="25"/>
              </w:rPr>
            </w:pPr>
          </w:p>
          <w:p>
            <w:pPr>
              <w:pStyle w:val="TableParagraph"/>
              <w:ind w:left="87" w:right="77"/>
              <w:jc w:val="center"/>
              <w:rPr>
                <w:sz w:val="18"/>
              </w:rPr>
            </w:pPr>
            <w:r>
              <w:rPr>
                <w:sz w:val="18"/>
              </w:rPr>
              <w:t>30</w:t>
            </w:r>
          </w:p>
        </w:tc>
        <w:tc>
          <w:tcPr>
            <w:tcW w:w="1291" w:type="dxa"/>
          </w:tcPr>
          <w:p>
            <w:pPr>
              <w:pStyle w:val="TableParagraph"/>
              <w:spacing w:line="249" w:lineRule="auto" w:before="74"/>
              <w:ind w:left="108" w:right="270"/>
              <w:jc w:val="both"/>
              <w:rPr>
                <w:sz w:val="18"/>
              </w:rPr>
            </w:pPr>
            <w:r>
              <w:rPr>
                <w:sz w:val="18"/>
              </w:rPr>
              <w:t>对在船工作期间未携带规定的有效证件行为的行政处罚</w:t>
            </w:r>
          </w:p>
        </w:tc>
        <w:tc>
          <w:tcPr>
            <w:tcW w:w="1073" w:type="dxa"/>
          </w:tcPr>
          <w:p>
            <w:pPr>
              <w:pStyle w:val="TableParagraph"/>
              <w:rPr>
                <w:b/>
                <w:sz w:val="18"/>
              </w:rPr>
            </w:pPr>
          </w:p>
          <w:p>
            <w:pPr>
              <w:pStyle w:val="TableParagraph"/>
              <w:spacing w:before="3"/>
              <w:rPr>
                <w:b/>
                <w:sz w:val="25"/>
              </w:rPr>
            </w:pPr>
          </w:p>
          <w:p>
            <w:pPr>
              <w:pStyle w:val="TableParagraph"/>
              <w:ind w:left="175"/>
              <w:rPr>
                <w:sz w:val="18"/>
              </w:rPr>
            </w:pPr>
            <w:r>
              <w:rPr>
                <w:sz w:val="18"/>
              </w:rPr>
              <w:t>行政处罚</w:t>
            </w:r>
          </w:p>
        </w:tc>
        <w:tc>
          <w:tcPr>
            <w:tcW w:w="9366" w:type="dxa"/>
          </w:tcPr>
          <w:p>
            <w:pPr>
              <w:pStyle w:val="TableParagraph"/>
              <w:spacing w:before="1"/>
              <w:rPr>
                <w:b/>
                <w:sz w:val="15"/>
              </w:rPr>
            </w:pPr>
          </w:p>
          <w:p>
            <w:pPr>
              <w:pStyle w:val="TableParagraph"/>
              <w:spacing w:before="1"/>
              <w:ind w:left="468"/>
              <w:rPr>
                <w:sz w:val="18"/>
              </w:rPr>
            </w:pPr>
            <w:r>
              <w:rPr>
                <w:sz w:val="18"/>
              </w:rPr>
              <w:t>《中华人民共和国船员条例》</w:t>
            </w:r>
          </w:p>
          <w:p>
            <w:pPr>
              <w:pStyle w:val="TableParagraph"/>
              <w:spacing w:before="9"/>
              <w:ind w:left="468"/>
              <w:rPr>
                <w:sz w:val="18"/>
              </w:rPr>
            </w:pPr>
            <w:r>
              <w:rPr>
                <w:sz w:val="18"/>
              </w:rPr>
              <w:t>第十六条第（一）项 船员在船工作期间，应当符合下列要求：(一)携带本条例规定的有效证件；</w:t>
            </w:r>
          </w:p>
          <w:p>
            <w:pPr>
              <w:pStyle w:val="TableParagraph"/>
              <w:spacing w:line="249" w:lineRule="auto" w:before="9"/>
              <w:ind w:left="108" w:right="5" w:firstLine="360"/>
              <w:rPr>
                <w:sz w:val="18"/>
              </w:rPr>
            </w:pPr>
            <w:r>
              <w:rPr>
                <w:spacing w:val="-7"/>
                <w:sz w:val="18"/>
              </w:rPr>
              <w:t>第五十一条 违反本条例的规定，船员在船工作期间未携带本条例规定的有效证件的，由海事管理机构责令改正， </w:t>
            </w:r>
            <w:r>
              <w:rPr>
                <w:spacing w:val="-12"/>
                <w:sz w:val="18"/>
              </w:rPr>
              <w:t>可以处 </w:t>
            </w:r>
            <w:r>
              <w:rPr>
                <w:sz w:val="18"/>
              </w:rPr>
              <w:t>2000</w:t>
            </w:r>
            <w:r>
              <w:rPr>
                <w:spacing w:val="-8"/>
                <w:sz w:val="18"/>
              </w:rPr>
              <w:t> 元以下罚款。</w:t>
            </w:r>
          </w:p>
        </w:tc>
        <w:tc>
          <w:tcPr>
            <w:tcW w:w="996" w:type="dxa"/>
          </w:tcPr>
          <w:p>
            <w:pPr>
              <w:pStyle w:val="TableParagraph"/>
              <w:rPr>
                <w:b/>
                <w:sz w:val="18"/>
              </w:rPr>
            </w:pPr>
          </w:p>
          <w:p>
            <w:pPr>
              <w:pStyle w:val="TableParagraph"/>
              <w:spacing w:before="11"/>
              <w:rPr>
                <w:b/>
                <w:sz w:val="1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11"/>
              <w:rPr>
                <w:b/>
                <w:sz w:val="15"/>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942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ind w:left="152"/>
              <w:rPr>
                <w:sz w:val="18"/>
              </w:rPr>
            </w:pPr>
            <w:r>
              <w:rPr>
                <w:sz w:val="18"/>
              </w:rPr>
              <w:t>31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94" w:right="184"/>
              <w:jc w:val="center"/>
              <w:rPr>
                <w:sz w:val="18"/>
              </w:rPr>
            </w:pPr>
            <w:r>
              <w:rPr>
                <w:sz w:val="18"/>
              </w:rPr>
              <w:t>对船员未遵守值班规定擅自离开工作岗位等行为的行政处罚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ind w:left="175"/>
              <w:rPr>
                <w:sz w:val="18"/>
              </w:rPr>
            </w:pPr>
            <w:r>
              <w:rPr>
                <w:sz w:val="18"/>
              </w:rPr>
              <w:t>行政处罚</w:t>
            </w:r>
          </w:p>
        </w:tc>
        <w:tc>
          <w:tcPr>
            <w:tcW w:w="9366" w:type="dxa"/>
          </w:tcPr>
          <w:p>
            <w:pPr>
              <w:pStyle w:val="TableParagraph"/>
              <w:spacing w:line="231" w:lineRule="exact" w:before="5"/>
              <w:ind w:left="468"/>
              <w:rPr>
                <w:sz w:val="18"/>
              </w:rPr>
            </w:pPr>
            <w:r>
              <w:rPr>
                <w:sz w:val="18"/>
              </w:rPr>
              <w:t>1.《中华人民共和国船员条例》</w:t>
            </w:r>
          </w:p>
          <w:p>
            <w:pPr>
              <w:pStyle w:val="TableParagraph"/>
              <w:ind w:left="108" w:right="96" w:firstLine="360"/>
              <w:jc w:val="both"/>
              <w:rPr>
                <w:sz w:val="18"/>
              </w:rPr>
            </w:pPr>
            <w:r>
              <w:rPr>
                <w:spacing w:val="-5"/>
                <w:sz w:val="18"/>
              </w:rPr>
              <w:t>第十六条 船员在船工作期间，应当符合下列要求：(一)携带本条例规定的有效证件；(二)掌握船舶的适航状况</w:t>
            </w:r>
            <w:r>
              <w:rPr>
                <w:spacing w:val="-6"/>
                <w:sz w:val="18"/>
              </w:rPr>
              <w:t>和航线的通航保障情况，以及有关航区气象、海况等必要的信息；(三)遵守船舶的管理制度和值班规定，按照水上交</w:t>
            </w:r>
            <w:r>
              <w:rPr>
                <w:spacing w:val="-5"/>
                <w:sz w:val="18"/>
              </w:rPr>
              <w:t>通安全和防治船舶污染的操作规则操纵、控制和管理船舶，如实填写有关船舶法定文书，不得隐匿、篡改或者销毁有</w:t>
            </w:r>
            <w:r>
              <w:rPr>
                <w:spacing w:val="-6"/>
                <w:sz w:val="18"/>
              </w:rPr>
              <w:t>关船舶法定证书、文书；(四)参加船舶应急训练、演习，按照船舶应急部署的要求，落实各项应急预防措施；(五)遵</w:t>
            </w:r>
            <w:r>
              <w:rPr>
                <w:spacing w:val="-5"/>
                <w:sz w:val="18"/>
              </w:rPr>
              <w:t>守船舶报告制度，发现或者发生险情、事故、保安事件或者影响航行安全的情况，应当及时报告；(六)在不严重危及</w:t>
            </w:r>
            <w:r>
              <w:rPr>
                <w:sz w:val="18"/>
              </w:rPr>
              <w:t>自身安全的情况下，尽力救助遇险人员；(七)不得利用船舶私载旅客、货物，不得携带违禁物品。</w:t>
            </w:r>
          </w:p>
          <w:p>
            <w:pPr>
              <w:pStyle w:val="TableParagraph"/>
              <w:spacing w:line="227" w:lineRule="exact"/>
              <w:ind w:left="468"/>
              <w:jc w:val="both"/>
              <w:rPr>
                <w:sz w:val="18"/>
              </w:rPr>
            </w:pPr>
            <w:r>
              <w:rPr>
                <w:sz w:val="18"/>
              </w:rPr>
              <w:t>第五十二条 违反本条例的规定，船员有下列情形之一的，由海事管理机构处 1000 元以上 1 万元以下罚款；情</w:t>
            </w:r>
          </w:p>
          <w:p>
            <w:pPr>
              <w:pStyle w:val="TableParagraph"/>
              <w:ind w:left="108" w:right="65"/>
              <w:jc w:val="both"/>
              <w:rPr>
                <w:sz w:val="18"/>
              </w:rPr>
            </w:pPr>
            <w:r>
              <w:rPr>
                <w:spacing w:val="-5"/>
                <w:sz w:val="18"/>
              </w:rPr>
              <w:t>节严重的，并给予暂扣船员适任证书 </w:t>
            </w:r>
            <w:r>
              <w:rPr>
                <w:sz w:val="18"/>
              </w:rPr>
              <w:t>6</w:t>
            </w:r>
            <w:r>
              <w:rPr>
                <w:spacing w:val="-16"/>
                <w:sz w:val="18"/>
              </w:rPr>
              <w:t> 个月以上 </w:t>
            </w:r>
            <w:r>
              <w:rPr>
                <w:sz w:val="18"/>
              </w:rPr>
              <w:t>2</w:t>
            </w:r>
            <w:r>
              <w:rPr>
                <w:spacing w:val="-8"/>
                <w:sz w:val="18"/>
              </w:rPr>
              <w:t> 年以下直至吊销船员适任证书的处罚：（</w:t>
            </w:r>
            <w:r>
              <w:rPr>
                <w:sz w:val="18"/>
              </w:rPr>
              <w:t>一</w:t>
            </w:r>
            <w:r>
              <w:rPr>
                <w:spacing w:val="-8"/>
                <w:sz w:val="18"/>
              </w:rPr>
              <w:t>）</w:t>
            </w:r>
            <w:r>
              <w:rPr>
                <w:sz w:val="18"/>
              </w:rPr>
              <w:t>未遵守值班规定擅自</w:t>
            </w:r>
            <w:r>
              <w:rPr>
                <w:spacing w:val="-1"/>
                <w:sz w:val="18"/>
              </w:rPr>
              <w:t>离开工作岗位的；</w:t>
            </w:r>
            <w:r>
              <w:rPr>
                <w:spacing w:val="-5"/>
                <w:sz w:val="18"/>
              </w:rPr>
              <w:t>（</w:t>
            </w:r>
            <w:r>
              <w:rPr>
                <w:sz w:val="18"/>
              </w:rPr>
              <w:t>二</w:t>
            </w:r>
            <w:r>
              <w:rPr>
                <w:spacing w:val="-5"/>
                <w:sz w:val="18"/>
              </w:rPr>
              <w:t>）</w:t>
            </w:r>
            <w:r>
              <w:rPr>
                <w:spacing w:val="-2"/>
                <w:sz w:val="18"/>
              </w:rPr>
              <w:t>未按照水上交通安全和防治船舶污染操作规则操纵、控制和管理船舶的；</w:t>
            </w:r>
            <w:r>
              <w:rPr>
                <w:spacing w:val="-4"/>
                <w:sz w:val="18"/>
              </w:rPr>
              <w:t>（</w:t>
            </w:r>
            <w:r>
              <w:rPr>
                <w:sz w:val="18"/>
              </w:rPr>
              <w:t>三</w:t>
            </w:r>
            <w:r>
              <w:rPr>
                <w:spacing w:val="-5"/>
                <w:sz w:val="18"/>
              </w:rPr>
              <w:t>）</w:t>
            </w:r>
            <w:r>
              <w:rPr>
                <w:sz w:val="18"/>
              </w:rPr>
              <w:t>发现或者发</w:t>
            </w:r>
            <w:r>
              <w:rPr>
                <w:spacing w:val="-4"/>
                <w:sz w:val="18"/>
              </w:rPr>
              <w:t>生险情、事故、保安事件或者影响航行安全的情况未及时报告的；</w:t>
            </w:r>
            <w:r>
              <w:rPr>
                <w:spacing w:val="-6"/>
                <w:sz w:val="18"/>
              </w:rPr>
              <w:t>（</w:t>
            </w:r>
            <w:r>
              <w:rPr>
                <w:sz w:val="18"/>
              </w:rPr>
              <w:t>四</w:t>
            </w:r>
            <w:r>
              <w:rPr>
                <w:spacing w:val="-5"/>
                <w:sz w:val="18"/>
              </w:rPr>
              <w:t>）</w:t>
            </w:r>
            <w:r>
              <w:rPr>
                <w:spacing w:val="-1"/>
                <w:sz w:val="18"/>
              </w:rPr>
              <w:t>未如实填写或者记载有关船舶、船员法定文书的；（五）隐匿、篡改或者销毁有关船舶、船员法定证书、文书的；（六）</w:t>
            </w:r>
            <w:r>
              <w:rPr>
                <w:spacing w:val="-2"/>
                <w:sz w:val="18"/>
              </w:rPr>
              <w:t>不依法履行救助义务或者肇事逃逸的；</w:t>
            </w:r>
          </w:p>
          <w:p>
            <w:pPr>
              <w:pStyle w:val="TableParagraph"/>
              <w:ind w:left="468" w:right="4925" w:hanging="360"/>
              <w:rPr>
                <w:sz w:val="18"/>
              </w:rPr>
            </w:pPr>
            <w:r>
              <w:rPr>
                <w:sz w:val="18"/>
              </w:rPr>
              <w:t>（七）利用船舶私载旅客、货物或者携带违禁物品的。2.《中华人民共和国内河船舶船员值班规则》</w:t>
            </w:r>
          </w:p>
          <w:p>
            <w:pPr>
              <w:pStyle w:val="TableParagraph"/>
              <w:ind w:left="108" w:right="96" w:firstLine="360"/>
              <w:rPr>
                <w:sz w:val="18"/>
              </w:rPr>
            </w:pPr>
            <w:r>
              <w:rPr>
                <w:spacing w:val="-4"/>
                <w:sz w:val="18"/>
              </w:rPr>
              <w:t>第十四条第二款 值班船员应当按规定记载航行日志、轮机日志等法定文书。船长、轮机长应当按规定进行审核</w:t>
            </w:r>
            <w:r>
              <w:rPr>
                <w:sz w:val="18"/>
              </w:rPr>
              <w:t>并签名。</w:t>
            </w:r>
          </w:p>
          <w:p>
            <w:pPr>
              <w:pStyle w:val="TableParagraph"/>
              <w:ind w:left="108" w:right="96" w:firstLine="360"/>
              <w:rPr>
                <w:sz w:val="18"/>
              </w:rPr>
            </w:pPr>
            <w:r>
              <w:rPr>
                <w:spacing w:val="-3"/>
                <w:sz w:val="18"/>
              </w:rPr>
              <w:t>第十九条 驾驶值班船员应当充分利用视觉、听觉及其他一切有效手段始终保持正规了望，同时在规定的频道上</w:t>
            </w:r>
            <w:r>
              <w:rPr>
                <w:sz w:val="18"/>
              </w:rPr>
              <w:t>守听甚高频电话（VHF），必要时做好记录，掌握来往船舶动态和周围环境情况，以便对局面和碰撞危险作出充分的估计。</w:t>
            </w:r>
          </w:p>
          <w:p>
            <w:pPr>
              <w:pStyle w:val="TableParagraph"/>
              <w:ind w:left="468" w:right="4565"/>
              <w:rPr>
                <w:sz w:val="18"/>
              </w:rPr>
            </w:pPr>
            <w:r>
              <w:rPr>
                <w:sz w:val="18"/>
              </w:rPr>
              <w:t>夜间、能见度不良及其他特殊情况下应当加强了望。 </w:t>
            </w:r>
            <w:r>
              <w:rPr>
                <w:spacing w:val="-1"/>
                <w:sz w:val="18"/>
              </w:rPr>
              <w:t>第二十一条第一款 值班驾驶人员应当使用安全航速。</w:t>
            </w:r>
          </w:p>
          <w:p>
            <w:pPr>
              <w:pStyle w:val="TableParagraph"/>
              <w:spacing w:line="237" w:lineRule="auto"/>
              <w:ind w:left="108" w:right="96" w:firstLine="360"/>
              <w:rPr>
                <w:sz w:val="18"/>
              </w:rPr>
            </w:pPr>
            <w:r>
              <w:rPr>
                <w:spacing w:val="-4"/>
                <w:sz w:val="18"/>
              </w:rPr>
              <w:t>第二十六条 船长在驾驶台但未声明亲自操纵时，值班驾驶人员应当正常履行值班职责。船长接替操纵后，值班</w:t>
            </w:r>
            <w:r>
              <w:rPr>
                <w:sz w:val="18"/>
              </w:rPr>
              <w:t>驾驶人员仍负有协助的责任。</w:t>
            </w:r>
          </w:p>
          <w:p>
            <w:pPr>
              <w:pStyle w:val="TableParagraph"/>
              <w:ind w:left="108" w:right="5" w:firstLine="360"/>
              <w:rPr>
                <w:sz w:val="18"/>
              </w:rPr>
            </w:pPr>
            <w:r>
              <w:rPr>
                <w:spacing w:val="-1"/>
                <w:sz w:val="18"/>
              </w:rPr>
              <w:t>第二十八条 遇下列情况时，值班驾驶人员应当及时采取措施，并立即报告船长</w:t>
            </w:r>
            <w:r>
              <w:rPr>
                <w:sz w:val="18"/>
              </w:rPr>
              <w:t>：（一）能见度不良；（二）对</w:t>
            </w:r>
            <w:r>
              <w:rPr>
                <w:spacing w:val="-1"/>
                <w:sz w:val="18"/>
              </w:rPr>
              <w:t>通航条件有疑虑；</w:t>
            </w:r>
            <w:r>
              <w:rPr>
                <w:spacing w:val="-4"/>
                <w:sz w:val="18"/>
              </w:rPr>
              <w:t>（</w:t>
            </w:r>
            <w:r>
              <w:rPr>
                <w:sz w:val="18"/>
              </w:rPr>
              <w:t>三</w:t>
            </w:r>
            <w:r>
              <w:rPr>
                <w:spacing w:val="-5"/>
                <w:sz w:val="18"/>
              </w:rPr>
              <w:t>）</w:t>
            </w:r>
            <w:r>
              <w:rPr>
                <w:spacing w:val="-1"/>
                <w:sz w:val="18"/>
              </w:rPr>
              <w:t>对船长指令有疑问；</w:t>
            </w:r>
            <w:r>
              <w:rPr>
                <w:spacing w:val="-3"/>
                <w:sz w:val="18"/>
              </w:rPr>
              <w:t>（</w:t>
            </w:r>
            <w:r>
              <w:rPr>
                <w:sz w:val="18"/>
              </w:rPr>
              <w:t>四</w:t>
            </w:r>
            <w:r>
              <w:rPr>
                <w:spacing w:val="-5"/>
                <w:sz w:val="18"/>
              </w:rPr>
              <w:t>）</w:t>
            </w:r>
            <w:r>
              <w:rPr>
                <w:spacing w:val="-1"/>
                <w:sz w:val="18"/>
              </w:rPr>
              <w:t>遇恶劣天气威胁航行安全；</w:t>
            </w:r>
            <w:r>
              <w:rPr>
                <w:spacing w:val="-4"/>
                <w:sz w:val="18"/>
              </w:rPr>
              <w:t>（</w:t>
            </w:r>
            <w:r>
              <w:rPr>
                <w:sz w:val="18"/>
              </w:rPr>
              <w:t>五</w:t>
            </w:r>
            <w:r>
              <w:rPr>
                <w:spacing w:val="-3"/>
                <w:sz w:val="18"/>
              </w:rPr>
              <w:t>）</w:t>
            </w:r>
            <w:r>
              <w:rPr>
                <w:sz w:val="18"/>
              </w:rPr>
              <w:t>发现遇险信号或者危及航行安</w:t>
            </w:r>
            <w:r>
              <w:rPr>
                <w:spacing w:val="-2"/>
                <w:sz w:val="18"/>
              </w:rPr>
              <w:t>全的可疑物；</w:t>
            </w:r>
            <w:r>
              <w:rPr>
                <w:spacing w:val="-12"/>
                <w:sz w:val="18"/>
              </w:rPr>
              <w:t>（</w:t>
            </w:r>
            <w:r>
              <w:rPr>
                <w:sz w:val="18"/>
              </w:rPr>
              <w:t>六</w:t>
            </w:r>
            <w:r>
              <w:rPr>
                <w:spacing w:val="-12"/>
                <w:sz w:val="18"/>
              </w:rPr>
              <w:t>）</w:t>
            </w:r>
            <w:r>
              <w:rPr>
                <w:spacing w:val="-4"/>
                <w:sz w:val="18"/>
              </w:rPr>
              <w:t>主机、舵机或者其他主要的操纵设备和助航仪器发生故障；</w:t>
            </w:r>
            <w:r>
              <w:rPr>
                <w:spacing w:val="-12"/>
                <w:sz w:val="18"/>
              </w:rPr>
              <w:t>（</w:t>
            </w:r>
            <w:r>
              <w:rPr>
                <w:sz w:val="18"/>
              </w:rPr>
              <w:t>七</w:t>
            </w:r>
            <w:r>
              <w:rPr>
                <w:spacing w:val="-12"/>
                <w:sz w:val="18"/>
              </w:rPr>
              <w:t>）</w:t>
            </w:r>
            <w:r>
              <w:rPr>
                <w:spacing w:val="-7"/>
                <w:sz w:val="18"/>
              </w:rPr>
              <w:t>发生碰撞、触礁、搁浅、火警、</w:t>
            </w:r>
            <w:r>
              <w:rPr>
                <w:sz w:val="18"/>
              </w:rPr>
              <w:t>人员落水、环境污染、船舶进水等紧急情况；（八）出现危及航行安全的其他情况。</w:t>
            </w:r>
          </w:p>
          <w:p>
            <w:pPr>
              <w:pStyle w:val="TableParagraph"/>
              <w:spacing w:line="228" w:lineRule="exact"/>
              <w:ind w:left="468"/>
              <w:rPr>
                <w:sz w:val="18"/>
              </w:rPr>
            </w:pPr>
            <w:r>
              <w:rPr>
                <w:sz w:val="18"/>
              </w:rPr>
              <w:t>出现前款 第（五）至 第（八）项情形的，还应当及时报告事发地海事管理机构。</w:t>
            </w:r>
          </w:p>
          <w:p>
            <w:pPr>
              <w:pStyle w:val="TableParagraph"/>
              <w:spacing w:line="229" w:lineRule="exact"/>
              <w:ind w:left="468"/>
              <w:rPr>
                <w:sz w:val="18"/>
              </w:rPr>
            </w:pPr>
            <w:r>
              <w:rPr>
                <w:sz w:val="18"/>
              </w:rPr>
              <w:t>第四十一条 接班船员应当提前 15 分钟到达值班岗位，熟悉情况，做好接班前的准备工作。</w:t>
            </w:r>
          </w:p>
          <w:p>
            <w:pPr>
              <w:pStyle w:val="TableParagraph"/>
              <w:ind w:left="108" w:right="96" w:firstLine="360"/>
              <w:rPr>
                <w:sz w:val="18"/>
              </w:rPr>
            </w:pPr>
            <w:r>
              <w:rPr>
                <w:spacing w:val="-4"/>
                <w:sz w:val="18"/>
              </w:rPr>
              <w:t>第四十八条 轮机值班船员负责对船舶机电设备进行安全有效的操作、检查、测试和保养，维持既定的正常值班</w:t>
            </w:r>
            <w:r>
              <w:rPr>
                <w:sz w:val="18"/>
              </w:rPr>
              <w:t>安排，保证安全值班。</w:t>
            </w:r>
          </w:p>
          <w:p>
            <w:pPr>
              <w:pStyle w:val="TableParagraph"/>
              <w:ind w:left="108" w:right="5" w:firstLine="360"/>
              <w:rPr>
                <w:sz w:val="18"/>
              </w:rPr>
            </w:pPr>
            <w:r>
              <w:rPr>
                <w:spacing w:val="-6"/>
                <w:sz w:val="18"/>
              </w:rPr>
              <w:t>第五十七条 在保证安全值班的前提下，轮机值班船员在配合日常维修人员进行设备的修理、测试、转换使用时， </w:t>
            </w:r>
            <w:r>
              <w:rPr>
                <w:spacing w:val="-1"/>
                <w:sz w:val="18"/>
              </w:rPr>
              <w:t>应当做好下列工作：</w:t>
            </w:r>
            <w:r>
              <w:rPr>
                <w:spacing w:val="-5"/>
                <w:sz w:val="18"/>
              </w:rPr>
              <w:t>（</w:t>
            </w:r>
            <w:r>
              <w:rPr>
                <w:sz w:val="18"/>
              </w:rPr>
              <w:t>一</w:t>
            </w:r>
            <w:r>
              <w:rPr>
                <w:spacing w:val="-5"/>
                <w:sz w:val="18"/>
              </w:rPr>
              <w:t>）</w:t>
            </w:r>
            <w:r>
              <w:rPr>
                <w:spacing w:val="-1"/>
                <w:sz w:val="18"/>
              </w:rPr>
              <w:t>对要进行处理的机电设备采取安全防护措施；</w:t>
            </w:r>
            <w:r>
              <w:rPr>
                <w:spacing w:val="-4"/>
                <w:sz w:val="18"/>
              </w:rPr>
              <w:t>（</w:t>
            </w:r>
            <w:r>
              <w:rPr>
                <w:sz w:val="18"/>
              </w:rPr>
              <w:t>二</w:t>
            </w:r>
            <w:r>
              <w:rPr>
                <w:spacing w:val="-5"/>
                <w:sz w:val="18"/>
              </w:rPr>
              <w:t>）</w:t>
            </w:r>
            <w:r>
              <w:rPr>
                <w:spacing w:val="-1"/>
                <w:sz w:val="18"/>
              </w:rPr>
              <w:t>在维修期间，将其他的设备调节至充</w:t>
            </w:r>
            <w:r>
              <w:rPr>
                <w:spacing w:val="-2"/>
                <w:sz w:val="18"/>
              </w:rPr>
              <w:t>分和安全地发挥功能的状态；</w:t>
            </w:r>
            <w:r>
              <w:rPr>
                <w:spacing w:val="-6"/>
                <w:sz w:val="18"/>
              </w:rPr>
              <w:t>（</w:t>
            </w:r>
            <w:r>
              <w:rPr>
                <w:sz w:val="18"/>
              </w:rPr>
              <w:t>三</w:t>
            </w:r>
            <w:r>
              <w:rPr>
                <w:spacing w:val="-8"/>
                <w:sz w:val="18"/>
              </w:rPr>
              <w:t>）</w:t>
            </w:r>
            <w:r>
              <w:rPr>
                <w:spacing w:val="-2"/>
                <w:sz w:val="18"/>
              </w:rPr>
              <w:t>在轮机日志或者其他适当的文件上详细记录已维修保养的设备、测试结果、使用时间以及采取的安全措施。</w:t>
            </w:r>
          </w:p>
          <w:p>
            <w:pPr>
              <w:pStyle w:val="TableParagraph"/>
              <w:spacing w:line="227" w:lineRule="exact"/>
              <w:ind w:left="468"/>
              <w:rPr>
                <w:sz w:val="18"/>
              </w:rPr>
            </w:pPr>
            <w:r>
              <w:rPr>
                <w:sz w:val="18"/>
              </w:rPr>
              <w:t>第八十九条 船员有下列行为之一的，依据《中华人民共和国船员条例》第五十二条，由海事管理机构处以 1000</w:t>
            </w:r>
          </w:p>
          <w:p>
            <w:pPr>
              <w:pStyle w:val="TableParagraph"/>
              <w:spacing w:line="230" w:lineRule="exact"/>
              <w:ind w:left="108"/>
              <w:jc w:val="both"/>
              <w:rPr>
                <w:sz w:val="18"/>
              </w:rPr>
            </w:pPr>
            <w:r>
              <w:rPr>
                <w:spacing w:val="-12"/>
                <w:sz w:val="18"/>
              </w:rPr>
              <w:t>元以上 </w:t>
            </w:r>
            <w:r>
              <w:rPr>
                <w:sz w:val="18"/>
              </w:rPr>
              <w:t>1</w:t>
            </w:r>
            <w:r>
              <w:rPr>
                <w:spacing w:val="-12"/>
                <w:sz w:val="18"/>
              </w:rPr>
              <w:t> 万元以下罚款；情节严重的，并给予暂扣船员适任证书 </w:t>
            </w:r>
            <w:r>
              <w:rPr>
                <w:sz w:val="18"/>
              </w:rPr>
              <w:t>6</w:t>
            </w:r>
            <w:r>
              <w:rPr>
                <w:spacing w:val="-16"/>
                <w:sz w:val="18"/>
              </w:rPr>
              <w:t> 个月以上 </w:t>
            </w:r>
            <w:r>
              <w:rPr>
                <w:sz w:val="18"/>
              </w:rPr>
              <w:t>24</w:t>
            </w:r>
            <w:r>
              <w:rPr>
                <w:spacing w:val="-7"/>
                <w:sz w:val="18"/>
              </w:rPr>
              <w:t> 个月以下直至吊船员适任证书的处罚：</w:t>
            </w:r>
          </w:p>
          <w:p>
            <w:pPr>
              <w:pStyle w:val="TableParagraph"/>
              <w:ind w:left="108" w:right="65"/>
              <w:jc w:val="both"/>
              <w:rPr>
                <w:sz w:val="18"/>
              </w:rPr>
            </w:pPr>
            <w:r>
              <w:rPr>
                <w:sz w:val="18"/>
              </w:rPr>
              <w:t>（一）未保持正规了望；（二）未正确履行值班职责；（三）未按照要求值班交接；（四）不采用安全航速；（五） 不按照规定守听航行通信；（六）不按照规定测试、检修船舶设备；（七）发现或者发生险情、事故、保安事件或者影响航行安全的情况未及时报告；（八）未按照规定填写或者记载有关船舶法定文书。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191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160"/>
              <w:ind w:left="87" w:right="77"/>
              <w:jc w:val="center"/>
              <w:rPr>
                <w:sz w:val="18"/>
              </w:rPr>
            </w:pPr>
            <w:r>
              <w:rPr>
                <w:sz w:val="18"/>
              </w:rPr>
              <w:t>31</w:t>
            </w:r>
          </w:p>
        </w:tc>
        <w:tc>
          <w:tcPr>
            <w:tcW w:w="1291" w:type="dxa"/>
          </w:tcPr>
          <w:p>
            <w:pPr>
              <w:pStyle w:val="TableParagraph"/>
              <w:spacing w:before="8"/>
              <w:rPr>
                <w:b/>
                <w:sz w:val="19"/>
              </w:rPr>
            </w:pPr>
          </w:p>
          <w:p>
            <w:pPr>
              <w:pStyle w:val="TableParagraph"/>
              <w:spacing w:line="249" w:lineRule="auto"/>
              <w:ind w:left="194" w:right="184"/>
              <w:jc w:val="center"/>
              <w:rPr>
                <w:sz w:val="18"/>
              </w:rPr>
            </w:pPr>
            <w:r>
              <w:rPr>
                <w:sz w:val="18"/>
              </w:rPr>
              <w:t>对船员未遵守值班规定擅自离开工作岗位等行为的行政处罚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160"/>
              <w:ind w:left="175"/>
              <w:rPr>
                <w:sz w:val="18"/>
              </w:rPr>
            </w:pPr>
            <w:r>
              <w:rPr>
                <w:sz w:val="18"/>
              </w:rPr>
              <w:t>行政处罚</w:t>
            </w:r>
          </w:p>
        </w:tc>
        <w:tc>
          <w:tcPr>
            <w:tcW w:w="9366" w:type="dxa"/>
          </w:tcPr>
          <w:p>
            <w:pPr>
              <w:pStyle w:val="TableParagraph"/>
              <w:rPr>
                <w:b/>
                <w:sz w:val="18"/>
              </w:rPr>
            </w:pPr>
          </w:p>
          <w:p>
            <w:pPr>
              <w:pStyle w:val="TableParagraph"/>
              <w:spacing w:line="229" w:lineRule="exact" w:before="160"/>
              <w:ind w:left="468"/>
              <w:rPr>
                <w:sz w:val="18"/>
              </w:rPr>
            </w:pPr>
            <w:r>
              <w:rPr>
                <w:sz w:val="18"/>
              </w:rPr>
              <w:t>3.《中华人民共和国内河海事行政处罚规定》</w:t>
            </w:r>
          </w:p>
          <w:p>
            <w:pPr>
              <w:pStyle w:val="TableParagraph"/>
              <w:ind w:left="108" w:right="96" w:firstLine="360"/>
              <w:rPr>
                <w:sz w:val="18"/>
              </w:rPr>
            </w:pPr>
            <w:r>
              <w:rPr>
                <w:spacing w:val="-1"/>
                <w:sz w:val="18"/>
              </w:rPr>
              <w:t>第十一条 </w:t>
            </w:r>
            <w:hyperlink r:id="rId16">
              <w:r>
                <w:rPr>
                  <w:sz w:val="18"/>
                </w:rPr>
                <w:t>违反《船员条例</w:t>
              </w:r>
            </w:hyperlink>
            <w:r>
              <w:rPr>
                <w:sz w:val="18"/>
              </w:rPr>
              <w:t>》第</w:t>
            </w:r>
            <w:hyperlink r:id="rId16">
              <w:r>
                <w:rPr>
                  <w:sz w:val="18"/>
                </w:rPr>
                <w:t>十六条</w:t>
              </w:r>
            </w:hyperlink>
            <w:r>
              <w:rPr>
                <w:sz w:val="18"/>
              </w:rPr>
              <w:t>的规定，船员有下列情形之一的，依照《</w:t>
            </w:r>
            <w:hyperlink r:id="rId16">
              <w:r>
                <w:rPr>
                  <w:sz w:val="18"/>
                </w:rPr>
                <w:t>船员条例</w:t>
              </w:r>
            </w:hyperlink>
            <w:r>
              <w:rPr>
                <w:sz w:val="18"/>
              </w:rPr>
              <w:t>》第</w:t>
            </w:r>
            <w:hyperlink r:id="rId16">
              <w:r>
                <w:rPr>
                  <w:sz w:val="18"/>
                </w:rPr>
                <w:t>五十二条</w:t>
              </w:r>
            </w:hyperlink>
            <w:r>
              <w:rPr>
                <w:sz w:val="18"/>
              </w:rPr>
              <w:t>的规定， </w:t>
            </w:r>
            <w:r>
              <w:rPr>
                <w:spacing w:val="-16"/>
                <w:sz w:val="18"/>
              </w:rPr>
              <w:t>处以 </w:t>
            </w:r>
            <w:r>
              <w:rPr>
                <w:sz w:val="18"/>
              </w:rPr>
              <w:t>1000</w:t>
            </w:r>
            <w:r>
              <w:rPr>
                <w:spacing w:val="-19"/>
                <w:sz w:val="18"/>
              </w:rPr>
              <w:t> 元以上 </w:t>
            </w:r>
            <w:r>
              <w:rPr>
                <w:sz w:val="18"/>
              </w:rPr>
              <w:t>1</w:t>
            </w:r>
            <w:r>
              <w:rPr>
                <w:spacing w:val="-11"/>
                <w:sz w:val="18"/>
              </w:rPr>
              <w:t> 万元以下罚款；情节严重的，并给予扣留船员适任证书 </w:t>
            </w:r>
            <w:r>
              <w:rPr>
                <w:sz w:val="18"/>
              </w:rPr>
              <w:t>6</w:t>
            </w:r>
            <w:r>
              <w:rPr>
                <w:spacing w:val="-19"/>
                <w:sz w:val="18"/>
              </w:rPr>
              <w:t> 个月至 </w:t>
            </w:r>
            <w:r>
              <w:rPr>
                <w:sz w:val="18"/>
              </w:rPr>
              <w:t>24</w:t>
            </w:r>
            <w:r>
              <w:rPr>
                <w:spacing w:val="-8"/>
                <w:sz w:val="18"/>
              </w:rPr>
              <w:t> 个月直至吊销船员适任证书的</w:t>
            </w:r>
            <w:r>
              <w:rPr>
                <w:spacing w:val="-2"/>
                <w:sz w:val="18"/>
              </w:rPr>
              <w:t>处罚：</w:t>
            </w:r>
            <w:r>
              <w:rPr>
                <w:spacing w:val="-6"/>
                <w:sz w:val="18"/>
              </w:rPr>
              <w:t>（</w:t>
            </w:r>
            <w:r>
              <w:rPr>
                <w:sz w:val="18"/>
              </w:rPr>
              <w:t>一</w:t>
            </w:r>
            <w:r>
              <w:rPr>
                <w:spacing w:val="-3"/>
                <w:sz w:val="18"/>
              </w:rPr>
              <w:t>）</w:t>
            </w:r>
            <w:r>
              <w:rPr>
                <w:spacing w:val="-2"/>
                <w:sz w:val="18"/>
              </w:rPr>
              <w:t>在船在岗期间饮酒，体内酒精含量超过规定标准；</w:t>
            </w:r>
            <w:r>
              <w:rPr>
                <w:spacing w:val="-4"/>
                <w:sz w:val="18"/>
              </w:rPr>
              <w:t>（</w:t>
            </w:r>
            <w:r>
              <w:rPr>
                <w:sz w:val="18"/>
              </w:rPr>
              <w:t>二</w:t>
            </w:r>
            <w:r>
              <w:rPr>
                <w:spacing w:val="-5"/>
                <w:sz w:val="18"/>
              </w:rPr>
              <w:t>）</w:t>
            </w:r>
            <w:r>
              <w:rPr>
                <w:spacing w:val="-2"/>
                <w:sz w:val="18"/>
              </w:rPr>
              <w:t>在船在岗期间，服用国家管制的麻醉药品或者</w:t>
            </w:r>
            <w:r>
              <w:rPr>
                <w:sz w:val="18"/>
              </w:rPr>
              <w:t>精神药品。</w:t>
            </w:r>
          </w:p>
        </w:tc>
        <w:tc>
          <w:tcPr>
            <w:tcW w:w="996" w:type="dxa"/>
          </w:tcPr>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07" w:right="153"/>
              <w:rPr>
                <w:sz w:val="18"/>
              </w:rPr>
            </w:pPr>
            <w:r>
              <w:rPr>
                <w:sz w:val="18"/>
              </w:rPr>
              <w:t>设区的市或县级</w:t>
            </w:r>
          </w:p>
        </w:tc>
      </w:tr>
      <w:tr>
        <w:trPr>
          <w:trHeight w:val="665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before="1"/>
              <w:ind w:left="87" w:right="77"/>
              <w:jc w:val="center"/>
              <w:rPr>
                <w:sz w:val="18"/>
              </w:rPr>
            </w:pPr>
            <w:r>
              <w:rPr>
                <w:sz w:val="18"/>
              </w:rPr>
              <w:t>32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108" w:right="93"/>
              <w:rPr>
                <w:sz w:val="18"/>
              </w:rPr>
            </w:pPr>
            <w:r>
              <w:rPr>
                <w:sz w:val="18"/>
              </w:rPr>
              <w:t>对船长未保证船舶和船员携带符合法定要求的证书、文书以及有关航行资料等行为的行政处罚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7"/>
              </w:rPr>
            </w:pPr>
          </w:p>
          <w:p>
            <w:pPr>
              <w:pStyle w:val="TableParagraph"/>
              <w:spacing w:before="1"/>
              <w:ind w:left="175"/>
              <w:rPr>
                <w:sz w:val="18"/>
              </w:rPr>
            </w:pPr>
            <w:r>
              <w:rPr>
                <w:sz w:val="18"/>
              </w:rPr>
              <w:t>行政处罚</w:t>
            </w:r>
          </w:p>
        </w:tc>
        <w:tc>
          <w:tcPr>
            <w:tcW w:w="9366" w:type="dxa"/>
          </w:tcPr>
          <w:p>
            <w:pPr>
              <w:pStyle w:val="TableParagraph"/>
              <w:spacing w:before="4"/>
              <w:rPr>
                <w:b/>
                <w:sz w:val="17"/>
              </w:rPr>
            </w:pPr>
          </w:p>
          <w:p>
            <w:pPr>
              <w:pStyle w:val="TableParagraph"/>
              <w:numPr>
                <w:ilvl w:val="0"/>
                <w:numId w:val="155"/>
              </w:numPr>
              <w:tabs>
                <w:tab w:pos="651" w:val="left" w:leader="none"/>
              </w:tabs>
              <w:spacing w:line="240" w:lineRule="auto" w:before="1" w:after="0"/>
              <w:ind w:left="650" w:right="0" w:hanging="183"/>
              <w:jc w:val="left"/>
              <w:rPr>
                <w:sz w:val="18"/>
              </w:rPr>
            </w:pPr>
            <w:r>
              <w:rPr>
                <w:sz w:val="18"/>
              </w:rPr>
              <w:t>《中华人民共和国船员条例》</w:t>
            </w:r>
          </w:p>
          <w:p>
            <w:pPr>
              <w:pStyle w:val="TableParagraph"/>
              <w:spacing w:line="249" w:lineRule="auto" w:before="9"/>
              <w:ind w:left="108" w:right="5" w:firstLine="268"/>
              <w:rPr>
                <w:sz w:val="18"/>
              </w:rPr>
            </w:pPr>
            <w:r>
              <w:rPr>
                <w:sz w:val="18"/>
              </w:rPr>
              <w:t>第十八条 船长管理和指挥船舶时，应当符合下列要求：(一)保证船舶和船员携带符合法定要求的证书、文书以</w:t>
            </w:r>
            <w:r>
              <w:rPr>
                <w:spacing w:val="-6"/>
                <w:sz w:val="18"/>
              </w:rPr>
              <w:t>及有关航行资料；(二)制订船舶应急计划并保证其有效实施；(三)保证船舶和船员在开航时处于适航、适任状态，按</w:t>
            </w:r>
            <w:r>
              <w:rPr>
                <w:spacing w:val="-7"/>
                <w:sz w:val="18"/>
              </w:rPr>
              <w:t>照规定保障船舶的最低安全配员，保证船舶的正常值班；(四)执行海事管理机构有关水上交通安全和防治船舶污染的</w:t>
            </w:r>
            <w:r>
              <w:rPr>
                <w:spacing w:val="-13"/>
                <w:sz w:val="18"/>
              </w:rPr>
              <w:t>指令，船舶发生水上交通事故或者污染事故的，向海事管理机构提交事故报告；(五)对本船船员进行日常训练和考核， </w:t>
            </w:r>
            <w:r>
              <w:rPr>
                <w:spacing w:val="-5"/>
                <w:sz w:val="18"/>
              </w:rPr>
              <w:t>在本船船员的船员服务簿内如实记载船员的履职情况；(六)船舶进港、出港、靠泊、离泊，通过交通密集区、危险航区等区域，或者遇有恶劣天气和海况，或者发生水上交通事故、船舶污染事故、船舶保安事件以及其他紧急情况时， </w:t>
            </w:r>
            <w:r>
              <w:rPr>
                <w:spacing w:val="-7"/>
                <w:sz w:val="18"/>
              </w:rPr>
              <w:t>应当在驾驶台值班，必要时应当直接指挥船舶；(七)保障船舶上人员和临时上船人员的安全；(八)船舶发生事故，危</w:t>
            </w:r>
            <w:r>
              <w:rPr>
                <w:spacing w:val="-8"/>
                <w:sz w:val="18"/>
              </w:rPr>
              <w:t>及船舶上人员和财产安全时，应当组织船员和船舶上其他人员尽力施救；(九)弃船时，应当采取一切措施，首先组织</w:t>
            </w:r>
            <w:r>
              <w:rPr>
                <w:spacing w:val="-14"/>
                <w:sz w:val="18"/>
              </w:rPr>
              <w:t>旅客安全离船，然后安排船员离船，船长应当最后离船，在离船前，船长应当指挥船员尽力抢救航海日志、机舱日志、</w:t>
            </w:r>
            <w:r>
              <w:rPr>
                <w:sz w:val="18"/>
              </w:rPr>
              <w:t>油类记录簿、无线电台日志、本航次使用过的航行图和文件，以及贵重物品、邮件和现金。</w:t>
            </w:r>
          </w:p>
          <w:p>
            <w:pPr>
              <w:pStyle w:val="TableParagraph"/>
              <w:spacing w:before="2"/>
              <w:ind w:left="468"/>
              <w:rPr>
                <w:sz w:val="18"/>
              </w:rPr>
            </w:pPr>
            <w:r>
              <w:rPr>
                <w:sz w:val="18"/>
              </w:rPr>
              <w:t>第五十三条 违反本条例的规定，船长有下列情形之一的，由海事管理机构处 2000 元以上 2 万元以下罚款；情</w:t>
            </w:r>
          </w:p>
          <w:p>
            <w:pPr>
              <w:pStyle w:val="TableParagraph"/>
              <w:spacing w:line="249" w:lineRule="auto" w:before="9"/>
              <w:ind w:left="108" w:right="96"/>
              <w:jc w:val="both"/>
              <w:rPr>
                <w:sz w:val="18"/>
              </w:rPr>
            </w:pPr>
            <w:r>
              <w:rPr>
                <w:spacing w:val="-5"/>
                <w:sz w:val="18"/>
              </w:rPr>
              <w:t>节严重的，并给予暂扣船员适任证书 </w:t>
            </w:r>
            <w:r>
              <w:rPr>
                <w:sz w:val="18"/>
              </w:rPr>
              <w:t>6</w:t>
            </w:r>
            <w:r>
              <w:rPr>
                <w:spacing w:val="-16"/>
                <w:sz w:val="18"/>
              </w:rPr>
              <w:t> 个月以上 </w:t>
            </w:r>
            <w:r>
              <w:rPr>
                <w:sz w:val="18"/>
              </w:rPr>
              <w:t>2</w:t>
            </w:r>
            <w:r>
              <w:rPr>
                <w:spacing w:val="-8"/>
                <w:sz w:val="18"/>
              </w:rPr>
              <w:t> 年以下直至吊销船员适任证书的处罚：（</w:t>
            </w:r>
            <w:r>
              <w:rPr>
                <w:sz w:val="18"/>
              </w:rPr>
              <w:t>一</w:t>
            </w:r>
            <w:r>
              <w:rPr>
                <w:spacing w:val="-8"/>
                <w:sz w:val="18"/>
              </w:rPr>
              <w:t>）</w:t>
            </w:r>
            <w:r>
              <w:rPr>
                <w:spacing w:val="-2"/>
                <w:sz w:val="18"/>
              </w:rPr>
              <w:t>未保证船舶和船员携带符合法定要求的证书、文书以及有关航行资料的；</w:t>
            </w:r>
            <w:r>
              <w:rPr>
                <w:spacing w:val="-6"/>
                <w:sz w:val="18"/>
              </w:rPr>
              <w:t>（</w:t>
            </w:r>
            <w:r>
              <w:rPr>
                <w:sz w:val="18"/>
              </w:rPr>
              <w:t>二</w:t>
            </w:r>
            <w:r>
              <w:rPr>
                <w:spacing w:val="-5"/>
                <w:sz w:val="18"/>
              </w:rPr>
              <w:t>）</w:t>
            </w:r>
            <w:r>
              <w:rPr>
                <w:spacing w:val="-3"/>
                <w:sz w:val="18"/>
              </w:rPr>
              <w:t>未保证船舶和船员在开航时处于适航、适任状态，或者未</w:t>
            </w:r>
            <w:r>
              <w:rPr>
                <w:spacing w:val="-2"/>
                <w:sz w:val="18"/>
              </w:rPr>
              <w:t>按照规定保障船舶的最低安全配员，或者未保证船舶的正常值班的；</w:t>
            </w:r>
            <w:r>
              <w:rPr>
                <w:spacing w:val="-8"/>
                <w:sz w:val="18"/>
              </w:rPr>
              <w:t>（</w:t>
            </w:r>
            <w:r>
              <w:rPr>
                <w:sz w:val="18"/>
              </w:rPr>
              <w:t>三</w:t>
            </w:r>
            <w:r>
              <w:rPr>
                <w:spacing w:val="-8"/>
                <w:sz w:val="18"/>
              </w:rPr>
              <w:t>）</w:t>
            </w:r>
            <w:r>
              <w:rPr>
                <w:spacing w:val="-1"/>
                <w:sz w:val="18"/>
              </w:rPr>
              <w:t>未在船员服务簿内如实记载船员的履职情</w:t>
            </w:r>
            <w:r>
              <w:rPr>
                <w:spacing w:val="-2"/>
                <w:sz w:val="18"/>
              </w:rPr>
              <w:t>况的；</w:t>
            </w:r>
            <w:r>
              <w:rPr>
                <w:spacing w:val="-4"/>
                <w:sz w:val="18"/>
              </w:rPr>
              <w:t>（</w:t>
            </w:r>
            <w:r>
              <w:rPr>
                <w:sz w:val="18"/>
              </w:rPr>
              <w:t>四</w:t>
            </w:r>
            <w:r>
              <w:rPr>
                <w:spacing w:val="-3"/>
                <w:sz w:val="18"/>
              </w:rPr>
              <w:t>）</w:t>
            </w:r>
            <w:r>
              <w:rPr>
                <w:spacing w:val="-5"/>
                <w:sz w:val="18"/>
              </w:rPr>
              <w:t>船舶进港、出港、靠泊、离泊，通过交通密集区、危险航区等区域，或者遇有恶劣天气和海况，或者发</w:t>
            </w:r>
            <w:r>
              <w:rPr>
                <w:spacing w:val="-4"/>
                <w:sz w:val="18"/>
              </w:rPr>
              <w:t>生水上交通事故、船舶污染事故、船舶保安事件以及其他紧急情况时，未在驾驶台值班的；</w:t>
            </w:r>
            <w:r>
              <w:rPr>
                <w:spacing w:val="-5"/>
                <w:sz w:val="18"/>
              </w:rPr>
              <w:t>（</w:t>
            </w:r>
            <w:r>
              <w:rPr>
                <w:sz w:val="18"/>
              </w:rPr>
              <w:t>五</w:t>
            </w:r>
            <w:r>
              <w:rPr>
                <w:spacing w:val="-5"/>
                <w:sz w:val="18"/>
              </w:rPr>
              <w:t>）</w:t>
            </w:r>
            <w:r>
              <w:rPr>
                <w:spacing w:val="-2"/>
                <w:sz w:val="18"/>
              </w:rPr>
              <w:t>在弃船或者撤离船</w:t>
            </w:r>
            <w:r>
              <w:rPr>
                <w:sz w:val="18"/>
              </w:rPr>
              <w:t>舶时未最后离船的。</w:t>
            </w:r>
          </w:p>
          <w:p>
            <w:pPr>
              <w:pStyle w:val="TableParagraph"/>
              <w:numPr>
                <w:ilvl w:val="0"/>
                <w:numId w:val="155"/>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before="9"/>
              <w:ind w:left="468"/>
              <w:rPr>
                <w:sz w:val="18"/>
              </w:rPr>
            </w:pPr>
            <w:r>
              <w:rPr>
                <w:sz w:val="18"/>
              </w:rPr>
              <w:t>第六条 违反船舶安全营运管理秩序，有下列行为之一的，对船舶所有人或者船舶经营人处以 5000 元以上 3 万</w:t>
            </w:r>
          </w:p>
          <w:p>
            <w:pPr>
              <w:pStyle w:val="TableParagraph"/>
              <w:spacing w:line="249" w:lineRule="auto" w:before="10"/>
              <w:ind w:left="108" w:right="96"/>
              <w:jc w:val="both"/>
              <w:rPr>
                <w:sz w:val="18"/>
              </w:rPr>
            </w:pPr>
            <w:r>
              <w:rPr>
                <w:spacing w:val="-6"/>
                <w:sz w:val="18"/>
              </w:rPr>
              <w:t>元以下罚款；对船长处以 </w:t>
            </w:r>
            <w:r>
              <w:rPr>
                <w:sz w:val="18"/>
              </w:rPr>
              <w:t>2000</w:t>
            </w:r>
            <w:r>
              <w:rPr>
                <w:spacing w:val="-19"/>
                <w:sz w:val="18"/>
              </w:rPr>
              <w:t> 元以上 </w:t>
            </w:r>
            <w:r>
              <w:rPr>
                <w:sz w:val="18"/>
              </w:rPr>
              <w:t>2</w:t>
            </w:r>
            <w:r>
              <w:rPr>
                <w:spacing w:val="-11"/>
                <w:sz w:val="18"/>
              </w:rPr>
              <w:t> 万元以下的罚款，情节严重的，并给予扣留船员适任证书 </w:t>
            </w:r>
            <w:r>
              <w:rPr>
                <w:sz w:val="18"/>
              </w:rPr>
              <w:t>6</w:t>
            </w:r>
            <w:r>
              <w:rPr>
                <w:spacing w:val="-19"/>
                <w:sz w:val="18"/>
              </w:rPr>
              <w:t> 个月至 </w:t>
            </w:r>
            <w:r>
              <w:rPr>
                <w:sz w:val="18"/>
              </w:rPr>
              <w:t>24</w:t>
            </w:r>
            <w:r>
              <w:rPr>
                <w:spacing w:val="-15"/>
                <w:sz w:val="18"/>
              </w:rPr>
              <w:t> 个月直</w:t>
            </w:r>
            <w:r>
              <w:rPr>
                <w:spacing w:val="-2"/>
                <w:sz w:val="18"/>
              </w:rPr>
              <w:t>至吊销船员适任证书的处罚。</w:t>
            </w:r>
            <w:r>
              <w:rPr>
                <w:sz w:val="18"/>
              </w:rPr>
              <w:t>（一</w:t>
            </w:r>
            <w:r>
              <w:rPr>
                <w:spacing w:val="-10"/>
                <w:sz w:val="18"/>
              </w:rPr>
              <w:t>）</w:t>
            </w:r>
            <w:r>
              <w:rPr>
                <w:spacing w:val="-1"/>
                <w:sz w:val="18"/>
              </w:rPr>
              <w:t>未按规定取得船舶安全管理证书或者临时船舶安全管理证书从事航行或者其他有</w:t>
            </w:r>
            <w:r>
              <w:rPr>
                <w:spacing w:val="-6"/>
                <w:sz w:val="18"/>
              </w:rPr>
              <w:t>关活动。</w:t>
            </w:r>
            <w:r>
              <w:rPr>
                <w:sz w:val="18"/>
              </w:rPr>
              <w:t>（二</w:t>
            </w:r>
            <w:r>
              <w:rPr>
                <w:spacing w:val="-10"/>
                <w:sz w:val="18"/>
              </w:rPr>
              <w:t>）</w:t>
            </w:r>
            <w:r>
              <w:rPr>
                <w:spacing w:val="-1"/>
                <w:sz w:val="18"/>
              </w:rPr>
              <w:t>隐瞒事实真相或者提供虚假材料或以其他不正当手段骗取船舶安全管理证书或者临时船舶安全管理证</w:t>
            </w:r>
            <w:r>
              <w:rPr>
                <w:spacing w:val="-4"/>
                <w:sz w:val="18"/>
              </w:rPr>
              <w:t>书。</w:t>
            </w:r>
            <w:r>
              <w:rPr>
                <w:sz w:val="18"/>
              </w:rPr>
              <w:t>（三</w:t>
            </w:r>
            <w:r>
              <w:rPr>
                <w:spacing w:val="-3"/>
                <w:sz w:val="18"/>
              </w:rPr>
              <w:t>）</w:t>
            </w:r>
            <w:r>
              <w:rPr>
                <w:spacing w:val="-2"/>
                <w:sz w:val="18"/>
              </w:rPr>
              <w:t>伪造、变造船舶安全管理证书或者临时船舶安全管理证书。</w:t>
            </w:r>
            <w:r>
              <w:rPr>
                <w:sz w:val="18"/>
              </w:rPr>
              <w:t>（四</w:t>
            </w:r>
            <w:r>
              <w:rPr>
                <w:spacing w:val="-3"/>
                <w:sz w:val="18"/>
              </w:rPr>
              <w:t>）</w:t>
            </w:r>
            <w:r>
              <w:rPr>
                <w:spacing w:val="-4"/>
                <w:sz w:val="18"/>
              </w:rPr>
              <w:t>转让、买卖、租借、冒用船舶安全管理</w:t>
            </w:r>
            <w:r>
              <w:rPr>
                <w:sz w:val="18"/>
              </w:rPr>
              <w:t>证书或者临时船舶安全管理证书。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44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ind w:left="87" w:right="77"/>
              <w:jc w:val="center"/>
              <w:rPr>
                <w:sz w:val="18"/>
              </w:rPr>
            </w:pPr>
            <w:r>
              <w:rPr>
                <w:sz w:val="18"/>
              </w:rPr>
              <w:t>32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6"/>
              </w:rPr>
            </w:pPr>
          </w:p>
          <w:p>
            <w:pPr>
              <w:pStyle w:val="TableParagraph"/>
              <w:spacing w:line="249" w:lineRule="auto"/>
              <w:ind w:left="108" w:right="93"/>
              <w:rPr>
                <w:sz w:val="18"/>
              </w:rPr>
            </w:pPr>
            <w:r>
              <w:rPr>
                <w:sz w:val="18"/>
              </w:rPr>
              <w:t>对船长未保证船舶和船员携带符合法定要求的证书、文书以及有关航行资料等行为的行政处罚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ind w:left="175"/>
              <w:rPr>
                <w:sz w:val="18"/>
              </w:rPr>
            </w:pPr>
            <w:r>
              <w:rPr>
                <w:sz w:val="18"/>
              </w:rPr>
              <w:t>行政处罚</w:t>
            </w:r>
          </w:p>
        </w:tc>
        <w:tc>
          <w:tcPr>
            <w:tcW w:w="9366" w:type="dxa"/>
          </w:tcPr>
          <w:p>
            <w:pPr>
              <w:pStyle w:val="TableParagraph"/>
              <w:spacing w:line="231" w:lineRule="exact" w:before="5"/>
              <w:ind w:left="468"/>
              <w:rPr>
                <w:sz w:val="18"/>
              </w:rPr>
            </w:pPr>
            <w:r>
              <w:rPr>
                <w:sz w:val="18"/>
              </w:rPr>
              <w:t>3.《中华人民共和国内河船舶船员值班规则》</w:t>
            </w:r>
          </w:p>
          <w:p>
            <w:pPr>
              <w:pStyle w:val="TableParagraph"/>
              <w:ind w:left="108" w:right="96" w:firstLine="360"/>
              <w:rPr>
                <w:sz w:val="18"/>
              </w:rPr>
            </w:pPr>
            <w:r>
              <w:rPr>
                <w:spacing w:val="-5"/>
                <w:sz w:val="18"/>
              </w:rPr>
              <w:t>第六条 船舶所有人、船舶经营人、船舶管理人和船长应当编制船舶值班制度，公示在船舶的显著位置，并要求</w:t>
            </w:r>
            <w:r>
              <w:rPr>
                <w:sz w:val="18"/>
              </w:rPr>
              <w:t>全体船员遵守执行。</w:t>
            </w:r>
          </w:p>
          <w:p>
            <w:pPr>
              <w:pStyle w:val="TableParagraph"/>
              <w:spacing w:line="237" w:lineRule="auto" w:before="1"/>
              <w:ind w:left="108" w:right="96" w:firstLine="360"/>
              <w:rPr>
                <w:sz w:val="18"/>
              </w:rPr>
            </w:pPr>
            <w:r>
              <w:rPr>
                <w:spacing w:val="-5"/>
                <w:sz w:val="18"/>
              </w:rPr>
              <w:t>船长应当安排合格船员值班，明确值班船员职责。值班安排应当符合保证船舶、货物、人员安全及保护水域环境</w:t>
            </w:r>
            <w:r>
              <w:rPr>
                <w:sz w:val="18"/>
              </w:rPr>
              <w:t>的要求，考虑值班船员资格和经验，根据情况合理安排值班船员，并保证值班船员得到充分休息，防止疲劳值班。</w:t>
            </w:r>
          </w:p>
          <w:p>
            <w:pPr>
              <w:pStyle w:val="TableParagraph"/>
              <w:spacing w:line="230" w:lineRule="exact"/>
              <w:ind w:left="468"/>
              <w:rPr>
                <w:sz w:val="18"/>
              </w:rPr>
            </w:pPr>
            <w:r>
              <w:rPr>
                <w:sz w:val="18"/>
              </w:rPr>
              <w:t>第十条第二款 船员在值班期间不得安排影响其值班的其他工作。</w:t>
            </w:r>
          </w:p>
          <w:p>
            <w:pPr>
              <w:pStyle w:val="TableParagraph"/>
              <w:spacing w:line="230" w:lineRule="exact"/>
              <w:ind w:left="468"/>
              <w:rPr>
                <w:sz w:val="18"/>
              </w:rPr>
            </w:pPr>
            <w:r>
              <w:rPr>
                <w:sz w:val="18"/>
              </w:rPr>
              <w:t>第十三条 船长应当对值班情况进行监督检查，及时发现并纠正船员的不良操作行为。</w:t>
            </w:r>
          </w:p>
          <w:p>
            <w:pPr>
              <w:pStyle w:val="TableParagraph"/>
              <w:ind w:left="108" w:right="96" w:firstLine="360"/>
              <w:rPr>
                <w:sz w:val="18"/>
              </w:rPr>
            </w:pPr>
            <w:r>
              <w:rPr>
                <w:spacing w:val="-5"/>
                <w:sz w:val="18"/>
              </w:rPr>
              <w:t>在遇到能见度不良、恶劣天气、航行条件复杂等可能影响船舶安全的情形时，船长应当亲自操纵船舶或者监督航</w:t>
            </w:r>
            <w:r>
              <w:rPr>
                <w:sz w:val="18"/>
              </w:rPr>
              <w:t>行。</w:t>
            </w:r>
          </w:p>
          <w:p>
            <w:pPr>
              <w:pStyle w:val="TableParagraph"/>
              <w:spacing w:line="237" w:lineRule="auto" w:before="1"/>
              <w:ind w:left="108" w:right="5" w:firstLine="360"/>
              <w:rPr>
                <w:sz w:val="18"/>
              </w:rPr>
            </w:pPr>
            <w:r>
              <w:rPr>
                <w:spacing w:val="-8"/>
                <w:sz w:val="18"/>
              </w:rPr>
              <w:t>第四十条 在作业期间、船舶开航前和航行中，值班驾驶人员应当亲自或者安排其他人员对旅客情况、货物积载、</w:t>
            </w:r>
            <w:r>
              <w:rPr>
                <w:sz w:val="18"/>
              </w:rPr>
              <w:t>系固状况、船舶强度和稳性进行检查和判断，并采取必要的措施保障旅客、货物和船舶安全。</w:t>
            </w:r>
          </w:p>
          <w:p>
            <w:pPr>
              <w:pStyle w:val="TableParagraph"/>
              <w:spacing w:line="230" w:lineRule="exact"/>
              <w:ind w:left="468"/>
              <w:rPr>
                <w:sz w:val="18"/>
              </w:rPr>
            </w:pPr>
            <w:r>
              <w:rPr>
                <w:sz w:val="18"/>
              </w:rPr>
              <w:t>第九十条 船长有下列情形之一的，依据《中华人民共和国船员条例》第五十三条，由海事管理机构处以 2000</w:t>
            </w:r>
          </w:p>
          <w:p>
            <w:pPr>
              <w:pStyle w:val="TableParagraph"/>
              <w:ind w:left="108" w:right="96"/>
              <w:rPr>
                <w:sz w:val="18"/>
              </w:rPr>
            </w:pPr>
            <w:r>
              <w:rPr>
                <w:spacing w:val="-12"/>
                <w:sz w:val="18"/>
              </w:rPr>
              <w:t>元以上 </w:t>
            </w:r>
            <w:r>
              <w:rPr>
                <w:sz w:val="18"/>
              </w:rPr>
              <w:t>2</w:t>
            </w:r>
            <w:r>
              <w:rPr>
                <w:spacing w:val="-9"/>
                <w:sz w:val="18"/>
              </w:rPr>
              <w:t> 万元以下罚款；情节严重的，并给予暂扣船员适任证书 </w:t>
            </w:r>
            <w:r>
              <w:rPr>
                <w:sz w:val="18"/>
              </w:rPr>
              <w:t>6</w:t>
            </w:r>
            <w:r>
              <w:rPr>
                <w:spacing w:val="-17"/>
                <w:sz w:val="18"/>
              </w:rPr>
              <w:t> 个月以上 </w:t>
            </w:r>
            <w:r>
              <w:rPr>
                <w:sz w:val="18"/>
              </w:rPr>
              <w:t>24</w:t>
            </w:r>
            <w:r>
              <w:rPr>
                <w:spacing w:val="-7"/>
                <w:sz w:val="18"/>
              </w:rPr>
              <w:t> 个月以下直至吊销船员适任证书的处</w:t>
            </w:r>
            <w:r>
              <w:rPr>
                <w:spacing w:val="-6"/>
                <w:sz w:val="18"/>
              </w:rPr>
              <w:t>罚：</w:t>
            </w:r>
            <w:r>
              <w:rPr>
                <w:spacing w:val="-5"/>
                <w:sz w:val="18"/>
              </w:rPr>
              <w:t>（</w:t>
            </w:r>
            <w:r>
              <w:rPr>
                <w:sz w:val="18"/>
              </w:rPr>
              <w:t>一</w:t>
            </w:r>
            <w:r>
              <w:rPr>
                <w:spacing w:val="-8"/>
                <w:sz w:val="18"/>
              </w:rPr>
              <w:t>）</w:t>
            </w:r>
            <w:r>
              <w:rPr>
                <w:spacing w:val="-1"/>
                <w:sz w:val="18"/>
              </w:rPr>
              <w:t>航行条件复杂和情况紧急时未亲自操纵船舶或者监航；</w:t>
            </w:r>
            <w:r>
              <w:rPr>
                <w:spacing w:val="-5"/>
                <w:sz w:val="18"/>
              </w:rPr>
              <w:t>（</w:t>
            </w:r>
            <w:r>
              <w:rPr>
                <w:sz w:val="18"/>
              </w:rPr>
              <w:t>二</w:t>
            </w:r>
            <w:r>
              <w:rPr>
                <w:spacing w:val="-5"/>
                <w:sz w:val="18"/>
              </w:rPr>
              <w:t>）</w:t>
            </w:r>
            <w:r>
              <w:rPr>
                <w:spacing w:val="-1"/>
                <w:sz w:val="18"/>
              </w:rPr>
              <w:t>未根据航次任务落实好开航前的各项准备工</w:t>
            </w:r>
          </w:p>
          <w:p>
            <w:pPr>
              <w:pStyle w:val="TableParagraph"/>
              <w:spacing w:line="204" w:lineRule="exact"/>
              <w:ind w:left="108"/>
              <w:rPr>
                <w:sz w:val="18"/>
              </w:rPr>
            </w:pPr>
            <w:r>
              <w:rPr>
                <w:sz w:val="18"/>
              </w:rPr>
              <w:t>作；（三）未按规定保障船员充分休息；（四）安排船员值班期间承担影响其值班的其他工作。</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6"/>
              </w:rPr>
            </w:pPr>
          </w:p>
          <w:p>
            <w:pPr>
              <w:pStyle w:val="TableParagraph"/>
              <w:spacing w:line="249" w:lineRule="auto"/>
              <w:ind w:left="107" w:right="153"/>
              <w:rPr>
                <w:sz w:val="18"/>
              </w:rPr>
            </w:pPr>
            <w:r>
              <w:rPr>
                <w:sz w:val="18"/>
              </w:rPr>
              <w:t>设区的市或县级</w:t>
            </w:r>
          </w:p>
        </w:tc>
      </w:tr>
      <w:tr>
        <w:trPr>
          <w:trHeight w:val="599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87" w:right="77"/>
              <w:jc w:val="center"/>
              <w:rPr>
                <w:sz w:val="18"/>
              </w:rPr>
            </w:pPr>
            <w:r>
              <w:rPr>
                <w:sz w:val="18"/>
              </w:rPr>
              <w:t>33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08" w:right="270"/>
              <w:jc w:val="both"/>
              <w:rPr>
                <w:sz w:val="18"/>
              </w:rPr>
            </w:pPr>
            <w:r>
              <w:rPr>
                <w:sz w:val="18"/>
              </w:rPr>
              <w:t>对招用未依照规定取得相应有效证件的人员上船工作等行为的行政处罚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75"/>
              <w:rPr>
                <w:sz w:val="18"/>
              </w:rPr>
            </w:pPr>
            <w:r>
              <w:rPr>
                <w:sz w:val="18"/>
              </w:rPr>
              <w:t>行政处罚</w:t>
            </w:r>
          </w:p>
        </w:tc>
        <w:tc>
          <w:tcPr>
            <w:tcW w:w="9366" w:type="dxa"/>
          </w:tcPr>
          <w:p>
            <w:pPr>
              <w:pStyle w:val="TableParagraph"/>
              <w:numPr>
                <w:ilvl w:val="0"/>
                <w:numId w:val="156"/>
              </w:numPr>
              <w:tabs>
                <w:tab w:pos="651" w:val="left" w:leader="none"/>
              </w:tabs>
              <w:spacing w:line="240" w:lineRule="auto" w:before="12" w:after="0"/>
              <w:ind w:left="650" w:right="0" w:hanging="183"/>
              <w:jc w:val="left"/>
              <w:rPr>
                <w:sz w:val="18"/>
              </w:rPr>
            </w:pPr>
            <w:r>
              <w:rPr>
                <w:sz w:val="18"/>
              </w:rPr>
              <w:t>《中华人民共和国船员条例》</w:t>
            </w:r>
          </w:p>
          <w:p>
            <w:pPr>
              <w:pStyle w:val="TableParagraph"/>
              <w:spacing w:line="249" w:lineRule="auto" w:before="10"/>
              <w:ind w:left="108" w:right="96" w:firstLine="360"/>
              <w:rPr>
                <w:sz w:val="18"/>
              </w:rPr>
            </w:pPr>
            <w:r>
              <w:rPr>
                <w:spacing w:val="-4"/>
                <w:sz w:val="18"/>
              </w:rPr>
              <w:t>第十五条 在中国籍船舶上工作的外国籍船员，应当依照法律、行政法规和国家其他有关规定取得就业许可，并</w:t>
            </w:r>
            <w:r>
              <w:rPr>
                <w:sz w:val="18"/>
              </w:rPr>
              <w:t>持有国务院交通主管部门规定的相应证书和其所属国政府签发的相关身份证件。</w:t>
            </w:r>
          </w:p>
          <w:p>
            <w:pPr>
              <w:pStyle w:val="TableParagraph"/>
              <w:spacing w:line="249" w:lineRule="auto"/>
              <w:ind w:left="108" w:right="96" w:firstLine="360"/>
              <w:rPr>
                <w:sz w:val="18"/>
              </w:rPr>
            </w:pPr>
            <w:r>
              <w:rPr>
                <w:spacing w:val="-4"/>
                <w:sz w:val="18"/>
              </w:rPr>
              <w:t>在中华人民共和国管辖水域航行、停泊、作业的外国籍船舶上任职的外国籍船员，应当持有中华人民共和国缔结</w:t>
            </w:r>
            <w:r>
              <w:rPr>
                <w:sz w:val="18"/>
              </w:rPr>
              <w:t>或者加入的国际条约规定的相应证书和其所属国政府签发的相关身份证件。</w:t>
            </w:r>
          </w:p>
          <w:p>
            <w:pPr>
              <w:pStyle w:val="TableParagraph"/>
              <w:spacing w:line="249" w:lineRule="auto"/>
              <w:ind w:left="108" w:right="5" w:firstLine="360"/>
              <w:rPr>
                <w:sz w:val="18"/>
              </w:rPr>
            </w:pPr>
            <w:r>
              <w:rPr>
                <w:spacing w:val="-3"/>
                <w:sz w:val="18"/>
              </w:rPr>
              <w:t>第十八条 船长管理和指挥船舶时，应当符合下列要求：(一)保证船舶和船员携带符合法定要求的证书、文书以</w:t>
            </w:r>
            <w:r>
              <w:rPr>
                <w:spacing w:val="-7"/>
                <w:sz w:val="18"/>
              </w:rPr>
              <w:t>及有关航行资料；(二)制订船舶应急计划并保证其有效实施；(三)保证船舶和船员在开航时处于适航、适任状态，按</w:t>
            </w:r>
            <w:r>
              <w:rPr>
                <w:spacing w:val="-8"/>
                <w:sz w:val="18"/>
              </w:rPr>
              <w:t>照规定保障船舶的最低安全配员，保证船舶的正常值班；(四)执行海事管理机构有关水上交通安全和防治船舶污染的</w:t>
            </w:r>
            <w:r>
              <w:rPr>
                <w:spacing w:val="-13"/>
                <w:sz w:val="18"/>
              </w:rPr>
              <w:t>指令，船舶发生水上交通事故或者污染事故的，向海事管理机构提交事故报告；(五)对本船船员进行日常训练和考核， </w:t>
            </w:r>
            <w:r>
              <w:rPr>
                <w:spacing w:val="-5"/>
                <w:sz w:val="18"/>
              </w:rPr>
              <w:t>在本船船员的船员服务簿内如实记载船员的履职情况；(六)船舶进港、出港、靠泊、离泊，通过交通密集区、危险航区等区域，或者遇有恶劣天气和海况，或者发生水上交通事故、船舶污染事故、船舶保安事件以及其他紧急情况时， </w:t>
            </w:r>
            <w:r>
              <w:rPr>
                <w:spacing w:val="-7"/>
                <w:sz w:val="18"/>
              </w:rPr>
              <w:t>应当在驾驶台值班，必要时应当直接指挥船舶；(七)保障船舶上人员和临时上船人员的安全；(八)船舶发生事故，危</w:t>
            </w:r>
            <w:r>
              <w:rPr>
                <w:spacing w:val="-8"/>
                <w:sz w:val="18"/>
              </w:rPr>
              <w:t>及船舶上人员和财产安全时，应当组织船员和船舶上其他人员尽力施救；(九)弃船时，应当采取一切措施，首先组织</w:t>
            </w:r>
            <w:r>
              <w:rPr>
                <w:spacing w:val="-14"/>
                <w:sz w:val="18"/>
              </w:rPr>
              <w:t>旅客安全离船，然后安排船员离船，船长应当最后离船，在离船前，船长应当指挥船员尽力抢救航海日志、机舱日志、</w:t>
            </w:r>
            <w:r>
              <w:rPr>
                <w:sz w:val="18"/>
              </w:rPr>
              <w:t>油类记录簿、无线电台日志、本航次使用过的航行图和文件，以及贵重物品、邮件和现金。</w:t>
            </w:r>
          </w:p>
          <w:p>
            <w:pPr>
              <w:pStyle w:val="TableParagraph"/>
              <w:spacing w:before="2"/>
              <w:ind w:left="468"/>
              <w:rPr>
                <w:sz w:val="18"/>
              </w:rPr>
            </w:pPr>
            <w:r>
              <w:rPr>
                <w:sz w:val="18"/>
              </w:rPr>
              <w:t>第二十三条第二款 船员用人单位不得招用未取得本条例规定证件的人员上船工作。</w:t>
            </w:r>
          </w:p>
          <w:p>
            <w:pPr>
              <w:pStyle w:val="TableParagraph"/>
              <w:spacing w:line="249" w:lineRule="auto" w:before="9"/>
              <w:ind w:left="108" w:right="5" w:firstLine="360"/>
              <w:jc w:val="both"/>
              <w:rPr>
                <w:sz w:val="18"/>
              </w:rPr>
            </w:pPr>
            <w:r>
              <w:rPr>
                <w:spacing w:val="-4"/>
                <w:sz w:val="18"/>
              </w:rPr>
              <w:t>第五十五条  违反本条例的规定，船员用人单位、船舶所有人有下列行为之一的，由海事管理机构责令改正，处 3</w:t>
            </w:r>
            <w:r>
              <w:rPr>
                <w:spacing w:val="-16"/>
                <w:sz w:val="18"/>
              </w:rPr>
              <w:t> 万元以上 </w:t>
            </w:r>
            <w:r>
              <w:rPr>
                <w:sz w:val="18"/>
              </w:rPr>
              <w:t>15</w:t>
            </w:r>
            <w:r>
              <w:rPr>
                <w:spacing w:val="-9"/>
                <w:sz w:val="18"/>
              </w:rPr>
              <w:t> 万元以下罚款：</w:t>
            </w:r>
            <w:r>
              <w:rPr>
                <w:spacing w:val="-12"/>
                <w:sz w:val="18"/>
              </w:rPr>
              <w:t>（</w:t>
            </w:r>
            <w:r>
              <w:rPr>
                <w:sz w:val="18"/>
              </w:rPr>
              <w:t>一</w:t>
            </w:r>
            <w:r>
              <w:rPr>
                <w:spacing w:val="-12"/>
                <w:sz w:val="18"/>
              </w:rPr>
              <w:t>）</w:t>
            </w:r>
            <w:r>
              <w:rPr>
                <w:spacing w:val="-1"/>
                <w:sz w:val="18"/>
              </w:rPr>
              <w:t>招用未依照本条例规定取得相应有效证件的人员上船工作的；</w:t>
            </w:r>
            <w:r>
              <w:rPr>
                <w:spacing w:val="-14"/>
                <w:sz w:val="18"/>
              </w:rPr>
              <w:t>（</w:t>
            </w:r>
            <w:r>
              <w:rPr>
                <w:sz w:val="18"/>
              </w:rPr>
              <w:t>二</w:t>
            </w:r>
            <w:r>
              <w:rPr>
                <w:spacing w:val="-12"/>
                <w:sz w:val="18"/>
              </w:rPr>
              <w:t>）</w:t>
            </w:r>
            <w:r>
              <w:rPr>
                <w:sz w:val="18"/>
              </w:rPr>
              <w:t>中国籍船舶</w:t>
            </w:r>
            <w:r>
              <w:rPr>
                <w:spacing w:val="-1"/>
                <w:sz w:val="18"/>
              </w:rPr>
              <w:t>擅自招用外国籍船员担任船长的；</w:t>
            </w:r>
            <w:r>
              <w:rPr>
                <w:spacing w:val="-11"/>
                <w:sz w:val="18"/>
              </w:rPr>
              <w:t>（</w:t>
            </w:r>
            <w:r>
              <w:rPr>
                <w:sz w:val="18"/>
              </w:rPr>
              <w:t>三</w:t>
            </w:r>
            <w:r>
              <w:rPr>
                <w:spacing w:val="-10"/>
                <w:sz w:val="18"/>
              </w:rPr>
              <w:t>）</w:t>
            </w:r>
            <w:r>
              <w:rPr>
                <w:sz w:val="18"/>
              </w:rPr>
              <w:t>船员在船舶上生活和工作的场所不符合国家船舶检验规范中有关船员生活环</w:t>
            </w:r>
            <w:r>
              <w:rPr>
                <w:spacing w:val="-5"/>
                <w:sz w:val="18"/>
              </w:rPr>
              <w:t>境、作业安全和防护要求的；</w:t>
            </w:r>
            <w:r>
              <w:rPr>
                <w:spacing w:val="-15"/>
                <w:sz w:val="18"/>
              </w:rPr>
              <w:t>（</w:t>
            </w:r>
            <w:r>
              <w:rPr>
                <w:sz w:val="18"/>
              </w:rPr>
              <w:t>四</w:t>
            </w:r>
            <w:r>
              <w:rPr>
                <w:spacing w:val="-15"/>
                <w:sz w:val="18"/>
              </w:rPr>
              <w:t>）</w:t>
            </w:r>
            <w:r>
              <w:rPr>
                <w:spacing w:val="-2"/>
                <w:sz w:val="18"/>
              </w:rPr>
              <w:t>不履行遣返义务的；</w:t>
            </w:r>
            <w:r>
              <w:rPr>
                <w:spacing w:val="-16"/>
                <w:sz w:val="18"/>
              </w:rPr>
              <w:t>（</w:t>
            </w:r>
            <w:r>
              <w:rPr>
                <w:sz w:val="18"/>
              </w:rPr>
              <w:t>五</w:t>
            </w:r>
            <w:r>
              <w:rPr>
                <w:spacing w:val="-15"/>
                <w:sz w:val="18"/>
              </w:rPr>
              <w:t>）</w:t>
            </w:r>
            <w:r>
              <w:rPr>
                <w:spacing w:val="-2"/>
                <w:sz w:val="18"/>
              </w:rPr>
              <w:t>船员在船工作期间患病或者受伤，未及时给予救治的。</w:t>
            </w:r>
          </w:p>
          <w:p>
            <w:pPr>
              <w:pStyle w:val="TableParagraph"/>
              <w:numPr>
                <w:ilvl w:val="0"/>
                <w:numId w:val="156"/>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0" w:lineRule="atLeast"/>
              <w:ind w:left="108" w:right="8" w:firstLine="268"/>
              <w:rPr>
                <w:sz w:val="18"/>
              </w:rPr>
            </w:pPr>
            <w:r>
              <w:rPr>
                <w:spacing w:val="-3"/>
                <w:sz w:val="18"/>
              </w:rPr>
              <w:t>第十二条 违反《</w:t>
            </w:r>
            <w:hyperlink r:id="rId16">
              <w:r>
                <w:rPr>
                  <w:sz w:val="18"/>
                </w:rPr>
                <w:t>船员条例</w:t>
              </w:r>
            </w:hyperlink>
            <w:r>
              <w:rPr>
                <w:spacing w:val="-4"/>
                <w:sz w:val="18"/>
              </w:rPr>
              <w:t>》第</w:t>
            </w:r>
            <w:hyperlink r:id="rId16">
              <w:r>
                <w:rPr>
                  <w:sz w:val="18"/>
                </w:rPr>
                <w:t>十五条</w:t>
              </w:r>
            </w:hyperlink>
            <w:r>
              <w:rPr>
                <w:spacing w:val="-3"/>
                <w:sz w:val="18"/>
              </w:rPr>
              <w:t>的规定，船员用人单位、船舶所有人有下列未按照规定招用外国籍船员在中</w:t>
            </w:r>
            <w:r>
              <w:rPr>
                <w:spacing w:val="-5"/>
                <w:sz w:val="18"/>
              </w:rPr>
              <w:t>国籍船舶上任职情形的，依照《</w:t>
            </w:r>
            <w:hyperlink r:id="rId16">
              <w:r>
                <w:rPr>
                  <w:sz w:val="18"/>
                </w:rPr>
                <w:t>船员条例</w:t>
              </w:r>
            </w:hyperlink>
            <w:r>
              <w:rPr>
                <w:spacing w:val="-3"/>
                <w:sz w:val="18"/>
              </w:rPr>
              <w:t>》第</w:t>
            </w:r>
            <w:hyperlink r:id="rId16">
              <w:r>
                <w:rPr>
                  <w:sz w:val="18"/>
                </w:rPr>
                <w:t>五十五条</w:t>
              </w:r>
            </w:hyperlink>
            <w:r>
              <w:rPr>
                <w:spacing w:val="-7"/>
                <w:sz w:val="18"/>
              </w:rPr>
              <w:t>的规定，责令改正，处以 </w:t>
            </w:r>
            <w:r>
              <w:rPr>
                <w:sz w:val="18"/>
              </w:rPr>
              <w:t>3</w:t>
            </w:r>
            <w:r>
              <w:rPr>
                <w:spacing w:val="-16"/>
                <w:sz w:val="18"/>
              </w:rPr>
              <w:t> 万元以上 </w:t>
            </w:r>
            <w:r>
              <w:rPr>
                <w:sz w:val="18"/>
              </w:rPr>
              <w:t>15</w:t>
            </w:r>
            <w:r>
              <w:rPr>
                <w:spacing w:val="-8"/>
                <w:sz w:val="18"/>
              </w:rPr>
              <w:t> 万元以下罚款：</w:t>
            </w:r>
            <w:r>
              <w:rPr>
                <w:spacing w:val="-6"/>
                <w:sz w:val="18"/>
              </w:rPr>
              <w:t>（</w:t>
            </w:r>
            <w:r>
              <w:rPr>
                <w:sz w:val="18"/>
              </w:rPr>
              <w:t>一</w:t>
            </w:r>
            <w:r>
              <w:rPr>
                <w:spacing w:val="-13"/>
                <w:sz w:val="18"/>
              </w:rPr>
              <w:t>） </w:t>
            </w:r>
            <w:r>
              <w:rPr>
                <w:spacing w:val="-3"/>
                <w:sz w:val="18"/>
              </w:rPr>
              <w:t>未依照法律、行政法规和国家其他规定取得就业许可；</w:t>
            </w:r>
            <w:r>
              <w:rPr>
                <w:spacing w:val="-8"/>
                <w:sz w:val="18"/>
              </w:rPr>
              <w:t>（</w:t>
            </w:r>
            <w:r>
              <w:rPr>
                <w:sz w:val="18"/>
              </w:rPr>
              <w:t>二</w:t>
            </w:r>
            <w:r>
              <w:rPr>
                <w:spacing w:val="-8"/>
                <w:sz w:val="18"/>
              </w:rPr>
              <w:t>）</w:t>
            </w:r>
            <w:r>
              <w:rPr>
                <w:sz w:val="18"/>
              </w:rPr>
              <w:t>未持有合格的且签发国与我国签订了船员证书认可协议的船员证书。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191"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4"/>
              </w:rPr>
            </w:pPr>
          </w:p>
          <w:p>
            <w:pPr>
              <w:pStyle w:val="TableParagraph"/>
              <w:ind w:left="87" w:right="77"/>
              <w:jc w:val="center"/>
              <w:rPr>
                <w:sz w:val="18"/>
              </w:rPr>
            </w:pPr>
            <w:r>
              <w:rPr>
                <w:sz w:val="18"/>
              </w:rPr>
              <w:t>34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08" w:right="270"/>
              <w:jc w:val="both"/>
              <w:rPr>
                <w:sz w:val="18"/>
              </w:rPr>
            </w:pPr>
            <w:r>
              <w:rPr>
                <w:sz w:val="18"/>
              </w:rPr>
              <w:t>对擅自从事船员培训的行政处罚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4"/>
              </w:rPr>
            </w:pPr>
          </w:p>
          <w:p>
            <w:pPr>
              <w:pStyle w:val="TableParagraph"/>
              <w:ind w:left="175"/>
              <w:rPr>
                <w:sz w:val="18"/>
              </w:rPr>
            </w:pPr>
            <w:r>
              <w:rPr>
                <w:sz w:val="18"/>
              </w:rPr>
              <w:t>行政处罚</w:t>
            </w:r>
          </w:p>
        </w:tc>
        <w:tc>
          <w:tcPr>
            <w:tcW w:w="9366" w:type="dxa"/>
          </w:tcPr>
          <w:p>
            <w:pPr>
              <w:pStyle w:val="TableParagraph"/>
              <w:spacing w:before="3"/>
              <w:rPr>
                <w:b/>
                <w:sz w:val="16"/>
              </w:rPr>
            </w:pPr>
          </w:p>
          <w:p>
            <w:pPr>
              <w:pStyle w:val="TableParagraph"/>
              <w:ind w:left="468"/>
              <w:rPr>
                <w:sz w:val="18"/>
              </w:rPr>
            </w:pPr>
            <w:r>
              <w:rPr>
                <w:sz w:val="18"/>
              </w:rPr>
              <w:t>1.《中华人民共和国船员条例》</w:t>
            </w:r>
          </w:p>
          <w:p>
            <w:pPr>
              <w:pStyle w:val="TableParagraph"/>
              <w:spacing w:line="249" w:lineRule="auto" w:before="10"/>
              <w:ind w:left="108" w:right="96" w:firstLine="360"/>
              <w:jc w:val="both"/>
              <w:rPr>
                <w:sz w:val="18"/>
              </w:rPr>
            </w:pPr>
            <w:r>
              <w:rPr>
                <w:spacing w:val="-5"/>
                <w:sz w:val="18"/>
              </w:rPr>
              <w:t>第三十二条 依法设立的培训机构从事船员培训，应当符合下列条件：(一)有符合船员培训要求的场地、设施和</w:t>
            </w:r>
            <w:r>
              <w:rPr>
                <w:spacing w:val="-6"/>
                <w:sz w:val="18"/>
              </w:rPr>
              <w:t>设备；(二)有与船员培训相适应的教学人员、管理人员；(三)有健全的船员培训管理制度、安全防护制度；(四)有符</w:t>
            </w:r>
            <w:r>
              <w:rPr>
                <w:sz w:val="18"/>
              </w:rPr>
              <w:t>合国务院交通主管部门规定的船员培训质量控制体系。</w:t>
            </w:r>
          </w:p>
          <w:p>
            <w:pPr>
              <w:pStyle w:val="TableParagraph"/>
              <w:spacing w:line="249" w:lineRule="auto"/>
              <w:ind w:left="108" w:right="96" w:firstLine="360"/>
              <w:jc w:val="both"/>
              <w:rPr>
                <w:sz w:val="18"/>
              </w:rPr>
            </w:pPr>
            <w:r>
              <w:rPr>
                <w:spacing w:val="-3"/>
                <w:sz w:val="18"/>
              </w:rPr>
              <w:t>第三十三条第一款 依法设立的培训机构从事船员培训业务，应当向国家海事管理机构提出申请，并附送符合本</w:t>
            </w:r>
            <w:r>
              <w:rPr>
                <w:sz w:val="18"/>
              </w:rPr>
              <w:t>条例第三十二条规定条件的证明材料。</w:t>
            </w:r>
          </w:p>
          <w:p>
            <w:pPr>
              <w:pStyle w:val="TableParagraph"/>
              <w:spacing w:before="1"/>
              <w:ind w:left="468"/>
              <w:jc w:val="both"/>
              <w:rPr>
                <w:sz w:val="18"/>
              </w:rPr>
            </w:pPr>
            <w:r>
              <w:rPr>
                <w:sz w:val="18"/>
              </w:rPr>
              <w:t>第五十六条 违反本条例的规定，未取得船员培训许可证擅自从事船员培训的，由海事管理机构责令改正，处 5</w:t>
            </w:r>
          </w:p>
          <w:p>
            <w:pPr>
              <w:pStyle w:val="TableParagraph"/>
              <w:spacing w:line="249" w:lineRule="auto" w:before="9"/>
              <w:ind w:left="468" w:right="3936" w:hanging="360"/>
              <w:jc w:val="both"/>
              <w:rPr>
                <w:sz w:val="18"/>
              </w:rPr>
            </w:pPr>
            <w:r>
              <w:rPr>
                <w:spacing w:val="-10"/>
                <w:sz w:val="18"/>
              </w:rPr>
              <w:t>万元以上 </w:t>
            </w:r>
            <w:r>
              <w:rPr>
                <w:sz w:val="18"/>
              </w:rPr>
              <w:t>25</w:t>
            </w:r>
            <w:r>
              <w:rPr>
                <w:spacing w:val="-8"/>
                <w:sz w:val="18"/>
              </w:rPr>
              <w:t> 万元以下罚款，有违法所得的，还应当没收违法所得。</w:t>
            </w:r>
            <w:r>
              <w:rPr>
                <w:sz w:val="18"/>
              </w:rPr>
              <w:t>2.《中华人民共和国船员培训管理规则》</w:t>
            </w:r>
          </w:p>
          <w:p>
            <w:pPr>
              <w:pStyle w:val="TableParagraph"/>
              <w:ind w:left="468"/>
              <w:rPr>
                <w:sz w:val="18"/>
              </w:rPr>
            </w:pPr>
            <w:r>
              <w:rPr>
                <w:sz w:val="18"/>
              </w:rPr>
              <w:t>第十条 船员培训实行许可制度。</w:t>
            </w:r>
          </w:p>
          <w:p>
            <w:pPr>
              <w:pStyle w:val="TableParagraph"/>
              <w:spacing w:line="249" w:lineRule="auto" w:before="10"/>
              <w:ind w:left="108" w:right="96" w:firstLine="360"/>
              <w:rPr>
                <w:sz w:val="18"/>
              </w:rPr>
            </w:pPr>
            <w:r>
              <w:rPr>
                <w:spacing w:val="-4"/>
                <w:sz w:val="18"/>
              </w:rPr>
              <w:t>培训机构从事第二章规定的船员培训，应当按照本规则的规定，针对不同的船员培训项目，申请并取得特定的船</w:t>
            </w:r>
            <w:r>
              <w:rPr>
                <w:sz w:val="18"/>
              </w:rPr>
              <w:t>员培训许可，方可开展相应的船员培训业务。</w:t>
            </w:r>
          </w:p>
          <w:p>
            <w:pPr>
              <w:pStyle w:val="TableParagraph"/>
              <w:ind w:left="468"/>
              <w:rPr>
                <w:sz w:val="18"/>
              </w:rPr>
            </w:pPr>
            <w:r>
              <w:rPr>
                <w:sz w:val="18"/>
              </w:rPr>
              <w:t>前款培训机构指依法成立的院校、企事业单位或者社会团体。</w:t>
            </w:r>
          </w:p>
          <w:p>
            <w:pPr>
              <w:pStyle w:val="TableParagraph"/>
              <w:spacing w:line="249" w:lineRule="auto" w:before="9"/>
              <w:ind w:left="108" w:right="51" w:firstLine="360"/>
              <w:rPr>
                <w:sz w:val="18"/>
              </w:rPr>
            </w:pPr>
            <w:r>
              <w:rPr>
                <w:sz w:val="18"/>
              </w:rPr>
              <w:t>除为本单位自有的公务船船员开展培训外，任何国家机关以及船员培训和考试的主管部门均不得举办或者参与举办船员培训。</w:t>
            </w:r>
          </w:p>
          <w:p>
            <w:pPr>
              <w:pStyle w:val="TableParagraph"/>
              <w:spacing w:line="249" w:lineRule="auto" w:before="1"/>
              <w:ind w:left="108" w:right="96" w:firstLine="360"/>
              <w:rPr>
                <w:sz w:val="18"/>
              </w:rPr>
            </w:pPr>
            <w:r>
              <w:rPr>
                <w:spacing w:val="-5"/>
                <w:sz w:val="18"/>
              </w:rPr>
              <w:t>第四十五条 违反本规则的规定，未取得《船员培训许可证》擅自从事船员培训的，由海事管理机构处 </w:t>
            </w:r>
            <w:r>
              <w:rPr>
                <w:sz w:val="18"/>
              </w:rPr>
              <w:t>5</w:t>
            </w:r>
            <w:r>
              <w:rPr>
                <w:spacing w:val="-16"/>
                <w:sz w:val="18"/>
              </w:rPr>
              <w:t> 万元以</w:t>
            </w:r>
            <w:r>
              <w:rPr>
                <w:spacing w:val="-24"/>
                <w:sz w:val="18"/>
              </w:rPr>
              <w:t>上 </w:t>
            </w:r>
            <w:r>
              <w:rPr>
                <w:sz w:val="18"/>
              </w:rPr>
              <w:t>25</w:t>
            </w:r>
            <w:r>
              <w:rPr>
                <w:spacing w:val="-7"/>
                <w:sz w:val="18"/>
              </w:rPr>
              <w:t> 万元以下罚款，有违法所得的，还应当没收违法所得。</w:t>
            </w:r>
          </w:p>
          <w:p>
            <w:pPr>
              <w:pStyle w:val="TableParagraph"/>
              <w:spacing w:line="249" w:lineRule="auto"/>
              <w:ind w:left="108" w:right="96" w:firstLine="360"/>
              <w:rPr>
                <w:sz w:val="18"/>
              </w:rPr>
            </w:pPr>
            <w:r>
              <w:rPr>
                <w:spacing w:val="-5"/>
                <w:sz w:val="18"/>
              </w:rPr>
              <w:t>前款“未取得《船员培训许可证》擅自从事船员培训”包括下列情形：</w:t>
            </w:r>
            <w:r>
              <w:rPr>
                <w:spacing w:val="-4"/>
                <w:sz w:val="18"/>
              </w:rPr>
              <w:t>（</w:t>
            </w:r>
            <w:r>
              <w:rPr>
                <w:sz w:val="18"/>
              </w:rPr>
              <w:t>一</w:t>
            </w:r>
            <w:r>
              <w:rPr>
                <w:spacing w:val="-3"/>
                <w:sz w:val="18"/>
              </w:rPr>
              <w:t>）</w:t>
            </w:r>
            <w:r>
              <w:rPr>
                <w:spacing w:val="-4"/>
                <w:sz w:val="18"/>
              </w:rPr>
              <w:t>无《船员培训许可证》擅自从事船</w:t>
            </w:r>
            <w:r>
              <w:rPr>
                <w:sz w:val="18"/>
              </w:rPr>
              <w:t>员培训的；（</w:t>
            </w:r>
            <w:r>
              <w:rPr>
                <w:spacing w:val="-1"/>
                <w:sz w:val="18"/>
              </w:rPr>
              <w:t> 二</w:t>
            </w:r>
            <w:r>
              <w:rPr>
                <w:sz w:val="18"/>
              </w:rPr>
              <w:t>）以欺骗、贿赂等非法手段取得《船员培训许可证》的；（三）未按照《船员培训许可证》载明的事项从事船员培训的。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2"/>
              </w:rPr>
            </w:pPr>
          </w:p>
          <w:p>
            <w:pPr>
              <w:pStyle w:val="TableParagraph"/>
              <w:spacing w:line="249" w:lineRule="auto"/>
              <w:ind w:left="107" w:right="153"/>
              <w:rPr>
                <w:sz w:val="18"/>
              </w:rPr>
            </w:pPr>
            <w:r>
              <w:rPr>
                <w:sz w:val="18"/>
              </w:rPr>
              <w:t>设区的市或县级</w:t>
            </w:r>
          </w:p>
        </w:tc>
      </w:tr>
      <w:tr>
        <w:trPr>
          <w:trHeight w:val="353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87" w:right="77"/>
              <w:jc w:val="center"/>
              <w:rPr>
                <w:sz w:val="18"/>
              </w:rPr>
            </w:pPr>
            <w:r>
              <w:rPr>
                <w:sz w:val="18"/>
              </w:rPr>
              <w:t>35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08" w:right="270"/>
              <w:jc w:val="both"/>
              <w:rPr>
                <w:sz w:val="18"/>
              </w:rPr>
            </w:pPr>
            <w:r>
              <w:rPr>
                <w:sz w:val="18"/>
              </w:rPr>
              <w:t>对不按照规定的培训大纲和要求进行培训行为的行政处罚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175"/>
              <w:rPr>
                <w:sz w:val="18"/>
              </w:rPr>
            </w:pPr>
            <w:r>
              <w:rPr>
                <w:sz w:val="18"/>
              </w:rPr>
              <w:t>行政处罚</w:t>
            </w:r>
          </w:p>
        </w:tc>
        <w:tc>
          <w:tcPr>
            <w:tcW w:w="9366" w:type="dxa"/>
          </w:tcPr>
          <w:p>
            <w:pPr>
              <w:pStyle w:val="TableParagraph"/>
              <w:spacing w:before="4"/>
              <w:rPr>
                <w:b/>
                <w:sz w:val="17"/>
              </w:rPr>
            </w:pPr>
          </w:p>
          <w:p>
            <w:pPr>
              <w:pStyle w:val="TableParagraph"/>
              <w:ind w:left="468"/>
              <w:rPr>
                <w:sz w:val="18"/>
              </w:rPr>
            </w:pPr>
            <w:r>
              <w:rPr>
                <w:sz w:val="18"/>
              </w:rPr>
              <w:t>1. 《中华人民共和国船员条例》</w:t>
            </w:r>
          </w:p>
          <w:p>
            <w:pPr>
              <w:pStyle w:val="TableParagraph"/>
              <w:spacing w:line="249" w:lineRule="auto" w:before="9"/>
              <w:ind w:left="108" w:right="96" w:firstLine="360"/>
              <w:rPr>
                <w:sz w:val="18"/>
              </w:rPr>
            </w:pPr>
            <w:r>
              <w:rPr>
                <w:spacing w:val="-3"/>
                <w:sz w:val="18"/>
              </w:rPr>
              <w:t>第三十四条 从事船员培训业务的机构，应当按照国务院交通主管部门规定的船员培训大纲和水上交通安全、防</w:t>
            </w:r>
            <w:r>
              <w:rPr>
                <w:sz w:val="18"/>
              </w:rPr>
              <w:t>治船舶污染、船舶保安等要求，在核定的范围内开展船员培训，确保船员培训质量。</w:t>
            </w:r>
          </w:p>
          <w:p>
            <w:pPr>
              <w:pStyle w:val="TableParagraph"/>
              <w:spacing w:line="249" w:lineRule="auto" w:before="1"/>
              <w:ind w:left="108" w:right="96" w:firstLine="360"/>
              <w:rPr>
                <w:sz w:val="18"/>
              </w:rPr>
            </w:pPr>
            <w:r>
              <w:rPr>
                <w:spacing w:val="-4"/>
                <w:sz w:val="18"/>
              </w:rPr>
              <w:t>第五十七条 违反本条例的规定，船员培训机构不按照国务院交通主管部门规定的培训大纲和水上交通安全、防</w:t>
            </w:r>
            <w:r>
              <w:rPr>
                <w:spacing w:val="-2"/>
                <w:sz w:val="18"/>
              </w:rPr>
              <w:t>治船舶污染等要求，进行培训的，由海事管理机构责令改正，可以处 </w:t>
            </w:r>
            <w:r>
              <w:rPr>
                <w:sz w:val="18"/>
              </w:rPr>
              <w:t>2</w:t>
            </w:r>
            <w:r>
              <w:rPr>
                <w:spacing w:val="-17"/>
                <w:sz w:val="18"/>
              </w:rPr>
              <w:t> 万元以上 </w:t>
            </w:r>
            <w:r>
              <w:rPr>
                <w:sz w:val="18"/>
              </w:rPr>
              <w:t>10</w:t>
            </w:r>
            <w:r>
              <w:rPr>
                <w:spacing w:val="-7"/>
                <w:sz w:val="18"/>
              </w:rPr>
              <w:t> 万元以下罚款；情节严重的，给</w:t>
            </w:r>
          </w:p>
          <w:p>
            <w:pPr>
              <w:pStyle w:val="TableParagraph"/>
              <w:spacing w:line="249" w:lineRule="auto"/>
              <w:ind w:left="468" w:right="3125" w:hanging="360"/>
              <w:rPr>
                <w:sz w:val="18"/>
              </w:rPr>
            </w:pPr>
            <w:r>
              <w:rPr>
                <w:spacing w:val="-5"/>
                <w:sz w:val="18"/>
              </w:rPr>
              <w:t>予暂扣船员培训许可证 </w:t>
            </w:r>
            <w:r>
              <w:rPr>
                <w:sz w:val="18"/>
              </w:rPr>
              <w:t>6</w:t>
            </w:r>
            <w:r>
              <w:rPr>
                <w:spacing w:val="-17"/>
                <w:sz w:val="18"/>
              </w:rPr>
              <w:t> 个月以上 </w:t>
            </w:r>
            <w:r>
              <w:rPr>
                <w:sz w:val="18"/>
              </w:rPr>
              <w:t>2</w:t>
            </w:r>
            <w:r>
              <w:rPr>
                <w:spacing w:val="-8"/>
                <w:sz w:val="18"/>
              </w:rPr>
              <w:t> 年以下直至吊销船员培训许可证的处罚。</w:t>
            </w:r>
            <w:r>
              <w:rPr>
                <w:sz w:val="18"/>
              </w:rPr>
              <w:t>2.《中华人民共和国船员培训管理规则》</w:t>
            </w:r>
          </w:p>
          <w:p>
            <w:pPr>
              <w:pStyle w:val="TableParagraph"/>
              <w:spacing w:line="249" w:lineRule="auto"/>
              <w:ind w:left="108" w:right="96" w:firstLine="360"/>
              <w:rPr>
                <w:sz w:val="18"/>
              </w:rPr>
            </w:pPr>
            <w:r>
              <w:rPr>
                <w:sz w:val="18"/>
              </w:rPr>
              <w:t>第二十二条 培训机构应当按照交通运输部规定的船员培训大纲和水上交通安全、防治船舶污染等要求设置培训课程、制定培训计划并开展培训。</w:t>
            </w:r>
          </w:p>
          <w:p>
            <w:pPr>
              <w:pStyle w:val="TableParagraph"/>
              <w:ind w:left="468"/>
              <w:rPr>
                <w:sz w:val="18"/>
              </w:rPr>
            </w:pPr>
            <w:r>
              <w:rPr>
                <w:sz w:val="18"/>
              </w:rPr>
              <w:t>培训机构开展培训的课程应当经过海事管理机构确认。</w:t>
            </w:r>
          </w:p>
          <w:p>
            <w:pPr>
              <w:pStyle w:val="TableParagraph"/>
              <w:spacing w:line="249" w:lineRule="auto" w:before="10"/>
              <w:ind w:left="108" w:right="96" w:firstLine="360"/>
              <w:rPr>
                <w:sz w:val="18"/>
              </w:rPr>
            </w:pPr>
            <w:r>
              <w:rPr>
                <w:spacing w:val="-4"/>
                <w:sz w:val="18"/>
              </w:rPr>
              <w:t>第四十六条 违反本规则的规定，船员培训机构未按照交通运输部规定的培训大纲和水上交通安全、防治船舶污</w:t>
            </w:r>
            <w:r>
              <w:rPr>
                <w:spacing w:val="-2"/>
                <w:sz w:val="18"/>
              </w:rPr>
              <w:t>染等要求进行培训的，由海事管理机构责令改正，可以处 </w:t>
            </w:r>
            <w:r>
              <w:rPr>
                <w:sz w:val="18"/>
              </w:rPr>
              <w:t>2</w:t>
            </w:r>
            <w:r>
              <w:rPr>
                <w:spacing w:val="-17"/>
                <w:sz w:val="18"/>
              </w:rPr>
              <w:t> 万元以上 </w:t>
            </w:r>
            <w:r>
              <w:rPr>
                <w:sz w:val="18"/>
              </w:rPr>
              <w:t>10</w:t>
            </w:r>
            <w:r>
              <w:rPr>
                <w:spacing w:val="-7"/>
                <w:sz w:val="18"/>
              </w:rPr>
              <w:t> 万元以下罚款；情节严重的，给予暂扣《船员培训许可证》6</w:t>
            </w:r>
            <w:r>
              <w:rPr>
                <w:spacing w:val="-16"/>
                <w:sz w:val="18"/>
              </w:rPr>
              <w:t> 个月以上 </w:t>
            </w:r>
            <w:r>
              <w:rPr>
                <w:sz w:val="18"/>
              </w:rPr>
              <w:t>2</w:t>
            </w:r>
            <w:r>
              <w:rPr>
                <w:spacing w:val="-7"/>
                <w:sz w:val="18"/>
              </w:rPr>
              <w:t> 年以下直至吊销《船员培训许可证》的处罚。</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14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87" w:right="77"/>
              <w:jc w:val="center"/>
              <w:rPr>
                <w:sz w:val="18"/>
              </w:rPr>
            </w:pPr>
            <w:r>
              <w:rPr>
                <w:sz w:val="18"/>
              </w:rPr>
              <w:t>36</w:t>
            </w:r>
          </w:p>
        </w:tc>
        <w:tc>
          <w:tcPr>
            <w:tcW w:w="1291" w:type="dxa"/>
          </w:tcPr>
          <w:p>
            <w:pPr>
              <w:pStyle w:val="TableParagraph"/>
              <w:rPr>
                <w:b/>
                <w:sz w:val="18"/>
              </w:rPr>
            </w:pPr>
          </w:p>
          <w:p>
            <w:pPr>
              <w:pStyle w:val="TableParagraph"/>
              <w:rPr>
                <w:b/>
                <w:sz w:val="18"/>
              </w:rPr>
            </w:pPr>
          </w:p>
          <w:p>
            <w:pPr>
              <w:pStyle w:val="TableParagraph"/>
              <w:spacing w:before="5"/>
              <w:rPr>
                <w:b/>
                <w:sz w:val="22"/>
              </w:rPr>
            </w:pPr>
          </w:p>
          <w:p>
            <w:pPr>
              <w:pStyle w:val="TableParagraph"/>
              <w:spacing w:line="249" w:lineRule="auto"/>
              <w:ind w:left="108" w:right="270"/>
              <w:jc w:val="both"/>
              <w:rPr>
                <w:sz w:val="18"/>
              </w:rPr>
            </w:pPr>
            <w:r>
              <w:rPr>
                <w:sz w:val="18"/>
              </w:rPr>
              <w:t>对未将招用或者管理的船员的有关情况定期报海事管理机构备案行为的行政处罚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75"/>
              <w:rPr>
                <w:sz w:val="18"/>
              </w:rPr>
            </w:pPr>
            <w:r>
              <w:rPr>
                <w:sz w:val="18"/>
              </w:rPr>
              <w:t>行政处罚</w:t>
            </w:r>
          </w:p>
        </w:tc>
        <w:tc>
          <w:tcPr>
            <w:tcW w:w="9366" w:type="dxa"/>
          </w:tcPr>
          <w:p>
            <w:pPr>
              <w:pStyle w:val="TableParagraph"/>
              <w:numPr>
                <w:ilvl w:val="0"/>
                <w:numId w:val="157"/>
              </w:numPr>
              <w:tabs>
                <w:tab w:pos="651" w:val="left" w:leader="none"/>
              </w:tabs>
              <w:spacing w:line="240" w:lineRule="auto" w:before="148" w:after="0"/>
              <w:ind w:left="650" w:right="0" w:hanging="183"/>
              <w:jc w:val="left"/>
              <w:rPr>
                <w:sz w:val="18"/>
              </w:rPr>
            </w:pPr>
            <w:r>
              <w:rPr>
                <w:sz w:val="18"/>
              </w:rPr>
              <w:t>《中华人民共和国船员条例》</w:t>
            </w:r>
          </w:p>
          <w:p>
            <w:pPr>
              <w:pStyle w:val="TableParagraph"/>
              <w:spacing w:line="249" w:lineRule="auto" w:before="10"/>
              <w:ind w:left="108" w:right="96" w:firstLine="360"/>
              <w:jc w:val="both"/>
              <w:rPr>
                <w:sz w:val="18"/>
              </w:rPr>
            </w:pPr>
            <w:r>
              <w:rPr>
                <w:spacing w:val="-4"/>
                <w:sz w:val="18"/>
              </w:rPr>
              <w:t>第三十六条第一款 从事代理船员办理申请培训、考试、申领证书(包括外国海洋船舶船员证书)等有关手续，代理船员用人单位管理船员事务，提供船舶配员等船员服务业务的机构(以下简称船员服务机构)应当建立船员档案，加</w:t>
            </w:r>
            <w:r>
              <w:rPr>
                <w:spacing w:val="-6"/>
                <w:sz w:val="18"/>
              </w:rPr>
              <w:t>强船舶配员管理，掌握船员的培训、任职资历、安全记录、健康状况等情况并将上述情况定期报监管机构备案。关于</w:t>
            </w:r>
            <w:r>
              <w:rPr>
                <w:sz w:val="18"/>
              </w:rPr>
              <w:t>船员劳务派遣业务的信息报劳动保障行政部门备案，关于其他业务的信息报海事管理机构备案。</w:t>
            </w:r>
          </w:p>
          <w:p>
            <w:pPr>
              <w:pStyle w:val="TableParagraph"/>
              <w:spacing w:line="249" w:lineRule="auto"/>
              <w:ind w:left="108" w:right="96" w:firstLine="360"/>
              <w:jc w:val="both"/>
              <w:rPr>
                <w:sz w:val="18"/>
              </w:rPr>
            </w:pPr>
            <w:r>
              <w:rPr>
                <w:spacing w:val="-4"/>
                <w:sz w:val="18"/>
              </w:rPr>
              <w:t>第五十八条 违反本条例的规定，船员服务机构和船员用人单位未将其招用或者管理的船员的有关情况定期报海</w:t>
            </w:r>
            <w:r>
              <w:rPr>
                <w:spacing w:val="-2"/>
                <w:sz w:val="18"/>
              </w:rPr>
              <w:t>事管理机构备案的，由海事管理机构或者劳动保障行政部门责令改正，处 </w:t>
            </w:r>
            <w:r>
              <w:rPr>
                <w:sz w:val="18"/>
              </w:rPr>
              <w:t>5000</w:t>
            </w:r>
            <w:r>
              <w:rPr>
                <w:spacing w:val="-19"/>
                <w:sz w:val="18"/>
              </w:rPr>
              <w:t> 元以上 </w:t>
            </w:r>
            <w:r>
              <w:rPr>
                <w:sz w:val="18"/>
              </w:rPr>
              <w:t>2</w:t>
            </w:r>
            <w:r>
              <w:rPr>
                <w:spacing w:val="-7"/>
                <w:sz w:val="18"/>
              </w:rPr>
              <w:t> 万元以下罚款。</w:t>
            </w:r>
          </w:p>
          <w:p>
            <w:pPr>
              <w:pStyle w:val="TableParagraph"/>
              <w:numPr>
                <w:ilvl w:val="0"/>
                <w:numId w:val="157"/>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156" w:firstLine="360"/>
              <w:rPr>
                <w:sz w:val="18"/>
              </w:rPr>
            </w:pPr>
            <w:r>
              <w:rPr>
                <w:sz w:val="18"/>
              </w:rPr>
              <w:t>第十三条 船员服务机构和船员用人单位未将其招用或者管理的船员的有关情况定期向海事管理机构备案的，按</w:t>
            </w:r>
            <w:hyperlink r:id="rId16">
              <w:r>
                <w:rPr>
                  <w:sz w:val="18"/>
                </w:rPr>
                <w:t>照《船员条例</w:t>
              </w:r>
            </w:hyperlink>
            <w:r>
              <w:rPr>
                <w:sz w:val="18"/>
              </w:rPr>
              <w:t>》第</w:t>
            </w:r>
            <w:hyperlink r:id="rId16">
              <w:r>
                <w:rPr>
                  <w:sz w:val="18"/>
                </w:rPr>
                <w:t>五十八条</w:t>
              </w:r>
            </w:hyperlink>
            <w:r>
              <w:rPr>
                <w:sz w:val="18"/>
              </w:rPr>
              <w:t>的规定，对责任单位处以 5000 元以上 2 万元以下罚款。</w:t>
            </w:r>
          </w:p>
          <w:p>
            <w:pPr>
              <w:pStyle w:val="TableParagraph"/>
              <w:spacing w:line="249" w:lineRule="auto"/>
              <w:ind w:left="108" w:right="42" w:firstLine="360"/>
              <w:rPr>
                <w:sz w:val="18"/>
              </w:rPr>
            </w:pPr>
            <w:r>
              <w:rPr>
                <w:sz w:val="18"/>
              </w:rPr>
              <w:t>本条第一款所称船员服务机构和船员用人单位未定期向海事管理机构备案，包括下列情形：（一）未按规定进行备案，或者备案内容不全面、不真实；（二）未按照规定时间备案；（三）未按照规定的形式备案。</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49" w:lineRule="auto"/>
              <w:ind w:left="107" w:right="153"/>
              <w:rPr>
                <w:sz w:val="18"/>
              </w:rPr>
            </w:pPr>
            <w:r>
              <w:rPr>
                <w:sz w:val="18"/>
              </w:rPr>
              <w:t>设区的市或县级</w:t>
            </w:r>
          </w:p>
        </w:tc>
      </w:tr>
      <w:tr>
        <w:trPr>
          <w:trHeight w:val="1680" w:hRule="atLeast"/>
        </w:trPr>
        <w:tc>
          <w:tcPr>
            <w:tcW w:w="486"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87" w:right="77"/>
              <w:jc w:val="center"/>
              <w:rPr>
                <w:sz w:val="18"/>
              </w:rPr>
            </w:pPr>
            <w:r>
              <w:rPr>
                <w:sz w:val="18"/>
              </w:rPr>
              <w:t>37</w:t>
            </w:r>
          </w:p>
        </w:tc>
        <w:tc>
          <w:tcPr>
            <w:tcW w:w="1291" w:type="dxa"/>
          </w:tcPr>
          <w:p>
            <w:pPr>
              <w:pStyle w:val="TableParagraph"/>
              <w:spacing w:line="240" w:lineRule="atLeast" w:before="3"/>
              <w:ind w:left="108" w:right="90"/>
              <w:rPr>
                <w:sz w:val="18"/>
              </w:rPr>
            </w:pPr>
            <w:r>
              <w:rPr>
                <w:sz w:val="18"/>
              </w:rPr>
              <w:t>对船员服务 机构提供船 </w:t>
            </w:r>
            <w:r>
              <w:rPr>
                <w:spacing w:val="-3"/>
                <w:sz w:val="18"/>
              </w:rPr>
              <w:t>员服务时，提供虚假信息， </w:t>
            </w:r>
            <w:r>
              <w:rPr>
                <w:sz w:val="18"/>
              </w:rPr>
              <w:t>欺诈船员行 为的行政处 罚</w:t>
            </w:r>
          </w:p>
        </w:tc>
        <w:tc>
          <w:tcPr>
            <w:tcW w:w="1073" w:type="dxa"/>
          </w:tcPr>
          <w:p>
            <w:pPr>
              <w:pStyle w:val="TableParagraph"/>
              <w:rPr>
                <w:b/>
                <w:sz w:val="18"/>
              </w:rPr>
            </w:pPr>
          </w:p>
          <w:p>
            <w:pPr>
              <w:pStyle w:val="TableParagraph"/>
              <w:rPr>
                <w:b/>
                <w:sz w:val="18"/>
              </w:rPr>
            </w:pPr>
          </w:p>
          <w:p>
            <w:pPr>
              <w:pStyle w:val="TableParagraph"/>
              <w:spacing w:before="2"/>
              <w:rPr>
                <w:b/>
                <w:sz w:val="21"/>
              </w:rPr>
            </w:pPr>
          </w:p>
          <w:p>
            <w:pPr>
              <w:pStyle w:val="TableParagraph"/>
              <w:ind w:left="175"/>
              <w:rPr>
                <w:sz w:val="18"/>
              </w:rPr>
            </w:pPr>
            <w:r>
              <w:rPr>
                <w:sz w:val="18"/>
              </w:rPr>
              <w:t>行政处罚</w:t>
            </w:r>
          </w:p>
        </w:tc>
        <w:tc>
          <w:tcPr>
            <w:tcW w:w="9366" w:type="dxa"/>
          </w:tcPr>
          <w:p>
            <w:pPr>
              <w:pStyle w:val="TableParagraph"/>
              <w:spacing w:before="9"/>
              <w:rPr>
                <w:b/>
                <w:sz w:val="19"/>
              </w:rPr>
            </w:pPr>
          </w:p>
          <w:p>
            <w:pPr>
              <w:pStyle w:val="TableParagraph"/>
              <w:ind w:left="468"/>
              <w:rPr>
                <w:sz w:val="18"/>
              </w:rPr>
            </w:pPr>
            <w:r>
              <w:rPr>
                <w:sz w:val="18"/>
              </w:rPr>
              <w:t>《中华人民共和国船员条例》</w:t>
            </w:r>
          </w:p>
          <w:p>
            <w:pPr>
              <w:pStyle w:val="TableParagraph"/>
              <w:spacing w:line="249" w:lineRule="auto" w:before="9"/>
              <w:ind w:left="468" w:right="96"/>
              <w:rPr>
                <w:sz w:val="18"/>
              </w:rPr>
            </w:pPr>
            <w:r>
              <w:rPr>
                <w:sz w:val="18"/>
              </w:rPr>
              <w:t>第三十八条  船员服务机构为船员提供服务，应当诚实守信，不得提供虚假信息，不得损害船员的合法权益。第五十九条 违反本条例的规定，船员服务机构在提供船员服务时，提供虚假信息，欺诈船员的，由海事管理机</w:t>
            </w:r>
          </w:p>
          <w:p>
            <w:pPr>
              <w:pStyle w:val="TableParagraph"/>
              <w:spacing w:line="249" w:lineRule="auto" w:before="1"/>
              <w:ind w:left="108" w:right="95"/>
              <w:rPr>
                <w:sz w:val="18"/>
              </w:rPr>
            </w:pPr>
            <w:r>
              <w:rPr>
                <w:spacing w:val="-5"/>
                <w:sz w:val="18"/>
              </w:rPr>
              <w:t>构或者劳动保障行政部门责令改正，处 </w:t>
            </w:r>
            <w:r>
              <w:rPr>
                <w:sz w:val="18"/>
              </w:rPr>
              <w:t>3</w:t>
            </w:r>
            <w:r>
              <w:rPr>
                <w:spacing w:val="-16"/>
                <w:sz w:val="18"/>
              </w:rPr>
              <w:t> 万元以上 </w:t>
            </w:r>
            <w:r>
              <w:rPr>
                <w:sz w:val="18"/>
              </w:rPr>
              <w:t>15</w:t>
            </w:r>
            <w:r>
              <w:rPr>
                <w:spacing w:val="-13"/>
                <w:sz w:val="18"/>
              </w:rPr>
              <w:t> 万元以下罚款；情节严重的，并给予暂停船员服务 </w:t>
            </w:r>
            <w:r>
              <w:rPr>
                <w:sz w:val="18"/>
              </w:rPr>
              <w:t>6</w:t>
            </w:r>
            <w:r>
              <w:rPr>
                <w:spacing w:val="-16"/>
                <w:sz w:val="18"/>
              </w:rPr>
              <w:t> 个月以上 </w:t>
            </w:r>
            <w:r>
              <w:rPr>
                <w:spacing w:val="-12"/>
                <w:sz w:val="18"/>
              </w:rPr>
              <w:t>2 </w:t>
            </w:r>
            <w:r>
              <w:rPr>
                <w:sz w:val="18"/>
              </w:rPr>
              <w:t>年以下直至吊销相关业务经营许可的处罚。</w:t>
            </w:r>
          </w:p>
        </w:tc>
        <w:tc>
          <w:tcPr>
            <w:tcW w:w="996" w:type="dxa"/>
          </w:tcPr>
          <w:p>
            <w:pPr>
              <w:pStyle w:val="TableParagraph"/>
              <w:rPr>
                <w:b/>
                <w:sz w:val="18"/>
              </w:rPr>
            </w:pPr>
          </w:p>
          <w:p>
            <w:pPr>
              <w:pStyle w:val="TableParagraph"/>
              <w:rPr>
                <w:b/>
                <w:sz w:val="18"/>
              </w:rPr>
            </w:pPr>
          </w:p>
          <w:p>
            <w:pPr>
              <w:pStyle w:val="TableParagraph"/>
              <w:spacing w:line="249" w:lineRule="auto" w:before="15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51"/>
              <w:ind w:left="107" w:right="153"/>
              <w:rPr>
                <w:sz w:val="18"/>
              </w:rPr>
            </w:pPr>
            <w:r>
              <w:rPr>
                <w:sz w:val="18"/>
              </w:rPr>
              <w:t>设区的市或县级</w:t>
            </w:r>
          </w:p>
        </w:tc>
      </w:tr>
      <w:tr>
        <w:trPr>
          <w:trHeight w:val="1437" w:hRule="atLeast"/>
        </w:trPr>
        <w:tc>
          <w:tcPr>
            <w:tcW w:w="486" w:type="dxa"/>
          </w:tcPr>
          <w:p>
            <w:pPr>
              <w:pStyle w:val="TableParagraph"/>
              <w:rPr>
                <w:b/>
                <w:sz w:val="18"/>
              </w:rPr>
            </w:pPr>
          </w:p>
          <w:p>
            <w:pPr>
              <w:pStyle w:val="TableParagraph"/>
              <w:rPr>
                <w:b/>
                <w:sz w:val="18"/>
              </w:rPr>
            </w:pPr>
          </w:p>
          <w:p>
            <w:pPr>
              <w:pStyle w:val="TableParagraph"/>
              <w:spacing w:before="148"/>
              <w:ind w:left="87" w:right="77"/>
              <w:jc w:val="center"/>
              <w:rPr>
                <w:sz w:val="18"/>
              </w:rPr>
            </w:pPr>
            <w:r>
              <w:rPr>
                <w:sz w:val="18"/>
              </w:rPr>
              <w:t>38</w:t>
            </w:r>
          </w:p>
        </w:tc>
        <w:tc>
          <w:tcPr>
            <w:tcW w:w="1291" w:type="dxa"/>
          </w:tcPr>
          <w:p>
            <w:pPr>
              <w:pStyle w:val="TableParagraph"/>
              <w:spacing w:line="240" w:lineRule="atLeast"/>
              <w:ind w:left="108" w:right="93"/>
              <w:rPr>
                <w:sz w:val="18"/>
              </w:rPr>
            </w:pPr>
            <w:r>
              <w:rPr>
                <w:sz w:val="18"/>
              </w:rPr>
              <w:t>对假冒中华人民共和国国籍、悬挂中国国旗航行行为的行政处罚</w:t>
            </w:r>
          </w:p>
        </w:tc>
        <w:tc>
          <w:tcPr>
            <w:tcW w:w="1073" w:type="dxa"/>
          </w:tcPr>
          <w:p>
            <w:pPr>
              <w:pStyle w:val="TableParagraph"/>
              <w:rPr>
                <w:b/>
                <w:sz w:val="18"/>
              </w:rPr>
            </w:pPr>
          </w:p>
          <w:p>
            <w:pPr>
              <w:pStyle w:val="TableParagraph"/>
              <w:rPr>
                <w:b/>
                <w:sz w:val="18"/>
              </w:rPr>
            </w:pPr>
          </w:p>
          <w:p>
            <w:pPr>
              <w:pStyle w:val="TableParagraph"/>
              <w:spacing w:before="148"/>
              <w:ind w:left="175"/>
              <w:rPr>
                <w:sz w:val="18"/>
              </w:rPr>
            </w:pPr>
            <w:r>
              <w:rPr>
                <w:sz w:val="18"/>
              </w:rPr>
              <w:t>行政处罚</w:t>
            </w:r>
          </w:p>
        </w:tc>
        <w:tc>
          <w:tcPr>
            <w:tcW w:w="9366" w:type="dxa"/>
          </w:tcPr>
          <w:p>
            <w:pPr>
              <w:pStyle w:val="TableParagraph"/>
              <w:spacing w:before="129"/>
              <w:ind w:left="468"/>
              <w:rPr>
                <w:sz w:val="18"/>
              </w:rPr>
            </w:pPr>
            <w:r>
              <w:rPr>
                <w:sz w:val="18"/>
              </w:rPr>
              <w:t>《中华人民共和国船舶登记条例》</w:t>
            </w:r>
          </w:p>
          <w:p>
            <w:pPr>
              <w:pStyle w:val="TableParagraph"/>
              <w:spacing w:line="249" w:lineRule="auto" w:before="9"/>
              <w:ind w:left="108" w:right="96" w:firstLine="360"/>
              <w:rPr>
                <w:sz w:val="18"/>
              </w:rPr>
            </w:pPr>
            <w:r>
              <w:rPr>
                <w:spacing w:val="-5"/>
                <w:sz w:val="18"/>
              </w:rPr>
              <w:t>第三条 船舶经依法登记，取得中华人民共和国国籍，方可悬挂中华人民共和国国旗航行；未经登记的，不得悬</w:t>
            </w:r>
            <w:r>
              <w:rPr>
                <w:sz w:val="18"/>
              </w:rPr>
              <w:t>挂中华人民共和国国旗航行。</w:t>
            </w:r>
          </w:p>
          <w:p>
            <w:pPr>
              <w:pStyle w:val="TableParagraph"/>
              <w:spacing w:line="249" w:lineRule="auto" w:before="1"/>
              <w:ind w:left="468" w:right="245"/>
              <w:rPr>
                <w:sz w:val="18"/>
              </w:rPr>
            </w:pPr>
            <w:r>
              <w:rPr>
                <w:sz w:val="18"/>
              </w:rPr>
              <w:t>第四十九条 假冒中华人民共和国国籍，悬挂中华人民共和国国旗航行的，由船舶登记机关依法没收该船舶。中国籍船舶假冒外国国籍，悬挂外国国旗航行的，适用前款规定。</w:t>
            </w:r>
          </w:p>
        </w:tc>
        <w:tc>
          <w:tcPr>
            <w:tcW w:w="996" w:type="dxa"/>
          </w:tcPr>
          <w:p>
            <w:pPr>
              <w:pStyle w:val="TableParagraph"/>
              <w:rPr>
                <w:b/>
                <w:sz w:val="18"/>
              </w:rPr>
            </w:pPr>
          </w:p>
          <w:p>
            <w:pPr>
              <w:pStyle w:val="TableParagraph"/>
              <w:spacing w:before="2"/>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2"/>
              <w:rPr>
                <w:b/>
                <w:sz w:val="20"/>
              </w:rPr>
            </w:pPr>
          </w:p>
          <w:p>
            <w:pPr>
              <w:pStyle w:val="TableParagraph"/>
              <w:spacing w:line="249" w:lineRule="auto"/>
              <w:ind w:left="107" w:right="153"/>
              <w:rPr>
                <w:sz w:val="18"/>
              </w:rPr>
            </w:pPr>
            <w:r>
              <w:rPr>
                <w:sz w:val="18"/>
              </w:rPr>
              <w:t>设区的市或县级</w:t>
            </w:r>
          </w:p>
        </w:tc>
      </w:tr>
      <w:tr>
        <w:trPr>
          <w:trHeight w:val="1437" w:hRule="atLeast"/>
        </w:trPr>
        <w:tc>
          <w:tcPr>
            <w:tcW w:w="486" w:type="dxa"/>
          </w:tcPr>
          <w:p>
            <w:pPr>
              <w:pStyle w:val="TableParagraph"/>
              <w:rPr>
                <w:b/>
                <w:sz w:val="18"/>
              </w:rPr>
            </w:pPr>
          </w:p>
          <w:p>
            <w:pPr>
              <w:pStyle w:val="TableParagraph"/>
              <w:rPr>
                <w:b/>
                <w:sz w:val="18"/>
              </w:rPr>
            </w:pPr>
          </w:p>
          <w:p>
            <w:pPr>
              <w:pStyle w:val="TableParagraph"/>
              <w:spacing w:before="147"/>
              <w:ind w:left="87" w:right="77"/>
              <w:jc w:val="center"/>
              <w:rPr>
                <w:sz w:val="18"/>
              </w:rPr>
            </w:pPr>
            <w:r>
              <w:rPr>
                <w:sz w:val="18"/>
              </w:rPr>
              <w:t>39</w:t>
            </w:r>
          </w:p>
        </w:tc>
        <w:tc>
          <w:tcPr>
            <w:tcW w:w="1291" w:type="dxa"/>
          </w:tcPr>
          <w:p>
            <w:pPr>
              <w:pStyle w:val="TableParagraph"/>
              <w:spacing w:line="249" w:lineRule="auto" w:before="9"/>
              <w:ind w:left="108" w:right="93"/>
              <w:rPr>
                <w:sz w:val="18"/>
              </w:rPr>
            </w:pPr>
            <w:r>
              <w:rPr>
                <w:sz w:val="18"/>
              </w:rPr>
              <w:t>对中国籍船舶假冒外国国籍、悬挂外国国旗航行行为的行政</w:t>
            </w:r>
          </w:p>
          <w:p>
            <w:pPr>
              <w:pStyle w:val="TableParagraph"/>
              <w:spacing w:line="208" w:lineRule="exact"/>
              <w:ind w:left="108"/>
              <w:rPr>
                <w:sz w:val="18"/>
              </w:rPr>
            </w:pPr>
            <w:r>
              <w:rPr>
                <w:sz w:val="18"/>
              </w:rPr>
              <w:t>处罚</w:t>
            </w:r>
          </w:p>
        </w:tc>
        <w:tc>
          <w:tcPr>
            <w:tcW w:w="1073" w:type="dxa"/>
          </w:tcPr>
          <w:p>
            <w:pPr>
              <w:pStyle w:val="TableParagraph"/>
              <w:rPr>
                <w:b/>
                <w:sz w:val="18"/>
              </w:rPr>
            </w:pPr>
          </w:p>
          <w:p>
            <w:pPr>
              <w:pStyle w:val="TableParagraph"/>
              <w:rPr>
                <w:b/>
                <w:sz w:val="18"/>
              </w:rPr>
            </w:pPr>
          </w:p>
          <w:p>
            <w:pPr>
              <w:pStyle w:val="TableParagraph"/>
              <w:spacing w:before="147"/>
              <w:ind w:left="175"/>
              <w:rPr>
                <w:sz w:val="18"/>
              </w:rPr>
            </w:pPr>
            <w:r>
              <w:rPr>
                <w:sz w:val="18"/>
              </w:rPr>
              <w:t>行政处罚</w:t>
            </w:r>
          </w:p>
        </w:tc>
        <w:tc>
          <w:tcPr>
            <w:tcW w:w="9366" w:type="dxa"/>
          </w:tcPr>
          <w:p>
            <w:pPr>
              <w:pStyle w:val="TableParagraph"/>
              <w:spacing w:before="129"/>
              <w:ind w:left="468"/>
              <w:rPr>
                <w:sz w:val="18"/>
              </w:rPr>
            </w:pPr>
            <w:r>
              <w:rPr>
                <w:sz w:val="18"/>
              </w:rPr>
              <w:t>《中华人民共和国船舶登记条例》</w:t>
            </w:r>
          </w:p>
          <w:p>
            <w:pPr>
              <w:pStyle w:val="TableParagraph"/>
              <w:spacing w:line="249" w:lineRule="auto" w:before="9"/>
              <w:ind w:left="108" w:right="96" w:firstLine="360"/>
              <w:rPr>
                <w:sz w:val="18"/>
              </w:rPr>
            </w:pPr>
            <w:r>
              <w:rPr>
                <w:spacing w:val="-5"/>
                <w:sz w:val="18"/>
              </w:rPr>
              <w:t>第三条 船舶经依法登记，取得中华人民共和国国籍，方可悬挂中华人民共和国国旗航行；未经登记的，不得悬</w:t>
            </w:r>
            <w:r>
              <w:rPr>
                <w:sz w:val="18"/>
              </w:rPr>
              <w:t>挂中华人民共和国国旗航行。</w:t>
            </w:r>
          </w:p>
          <w:p>
            <w:pPr>
              <w:pStyle w:val="TableParagraph"/>
              <w:spacing w:line="249" w:lineRule="auto"/>
              <w:ind w:left="468" w:right="245"/>
              <w:rPr>
                <w:sz w:val="18"/>
              </w:rPr>
            </w:pPr>
            <w:r>
              <w:rPr>
                <w:sz w:val="18"/>
              </w:rPr>
              <w:t>第四十九条 假冒中华人民共和国国籍，悬挂中华人民共和国国旗航行的，由船舶登记机关依法没收该船舶。中国籍船舶假冒外国国籍，悬挂外国国旗航行的，适用前款规定。</w:t>
            </w:r>
          </w:p>
        </w:tc>
        <w:tc>
          <w:tcPr>
            <w:tcW w:w="996" w:type="dxa"/>
          </w:tcPr>
          <w:p>
            <w:pPr>
              <w:pStyle w:val="TableParagraph"/>
              <w:rPr>
                <w:b/>
                <w:sz w:val="18"/>
              </w:rPr>
            </w:pPr>
          </w:p>
          <w:p>
            <w:pPr>
              <w:pStyle w:val="TableParagraph"/>
              <w:spacing w:before="2"/>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2"/>
              <w:rPr>
                <w:b/>
                <w:sz w:val="20"/>
              </w:rPr>
            </w:pPr>
          </w:p>
          <w:p>
            <w:pPr>
              <w:pStyle w:val="TableParagraph"/>
              <w:spacing w:line="249" w:lineRule="auto"/>
              <w:ind w:left="107" w:right="153"/>
              <w:rPr>
                <w:sz w:val="18"/>
              </w:rPr>
            </w:pPr>
            <w:r>
              <w:rPr>
                <w:sz w:val="18"/>
              </w:rPr>
              <w:t>设区的市或县级</w:t>
            </w:r>
          </w:p>
        </w:tc>
      </w:tr>
      <w:tr>
        <w:trPr>
          <w:trHeight w:val="1678" w:hRule="atLeast"/>
        </w:trPr>
        <w:tc>
          <w:tcPr>
            <w:tcW w:w="486" w:type="dxa"/>
          </w:tcPr>
          <w:p>
            <w:pPr>
              <w:pStyle w:val="TableParagraph"/>
              <w:rPr>
                <w:b/>
                <w:sz w:val="18"/>
              </w:rPr>
            </w:pPr>
          </w:p>
          <w:p>
            <w:pPr>
              <w:pStyle w:val="TableParagraph"/>
              <w:rPr>
                <w:b/>
                <w:sz w:val="18"/>
              </w:rPr>
            </w:pPr>
          </w:p>
          <w:p>
            <w:pPr>
              <w:pStyle w:val="TableParagraph"/>
              <w:spacing w:before="3"/>
              <w:rPr>
                <w:b/>
                <w:sz w:val="21"/>
              </w:rPr>
            </w:pPr>
          </w:p>
          <w:p>
            <w:pPr>
              <w:pStyle w:val="TableParagraph"/>
              <w:ind w:left="87" w:right="77"/>
              <w:jc w:val="center"/>
              <w:rPr>
                <w:sz w:val="18"/>
              </w:rPr>
            </w:pPr>
            <w:r>
              <w:rPr>
                <w:sz w:val="18"/>
              </w:rPr>
              <w:t>40</w:t>
            </w:r>
          </w:p>
        </w:tc>
        <w:tc>
          <w:tcPr>
            <w:tcW w:w="1291" w:type="dxa"/>
          </w:tcPr>
          <w:p>
            <w:pPr>
              <w:pStyle w:val="TableParagraph"/>
              <w:rPr>
                <w:b/>
                <w:sz w:val="18"/>
              </w:rPr>
            </w:pPr>
          </w:p>
          <w:p>
            <w:pPr>
              <w:pStyle w:val="TableParagraph"/>
              <w:spacing w:line="249" w:lineRule="auto" w:before="143"/>
              <w:ind w:left="108" w:right="270"/>
              <w:jc w:val="both"/>
              <w:rPr>
                <w:sz w:val="18"/>
              </w:rPr>
            </w:pPr>
            <w:r>
              <w:rPr>
                <w:sz w:val="18"/>
              </w:rPr>
              <w:t>对隐瞒登记事实造成双重国籍行为的行政处罚</w:t>
            </w:r>
          </w:p>
        </w:tc>
        <w:tc>
          <w:tcPr>
            <w:tcW w:w="1073" w:type="dxa"/>
          </w:tcPr>
          <w:p>
            <w:pPr>
              <w:pStyle w:val="TableParagraph"/>
              <w:rPr>
                <w:b/>
                <w:sz w:val="18"/>
              </w:rPr>
            </w:pPr>
          </w:p>
          <w:p>
            <w:pPr>
              <w:pStyle w:val="TableParagraph"/>
              <w:rPr>
                <w:b/>
                <w:sz w:val="18"/>
              </w:rPr>
            </w:pPr>
          </w:p>
          <w:p>
            <w:pPr>
              <w:pStyle w:val="TableParagraph"/>
              <w:spacing w:before="3"/>
              <w:rPr>
                <w:b/>
                <w:sz w:val="21"/>
              </w:rPr>
            </w:pPr>
          </w:p>
          <w:p>
            <w:pPr>
              <w:pStyle w:val="TableParagraph"/>
              <w:ind w:left="175"/>
              <w:rPr>
                <w:sz w:val="18"/>
              </w:rPr>
            </w:pPr>
            <w:r>
              <w:rPr>
                <w:sz w:val="18"/>
              </w:rPr>
              <w:t>行政处罚</w:t>
            </w:r>
          </w:p>
        </w:tc>
        <w:tc>
          <w:tcPr>
            <w:tcW w:w="9366" w:type="dxa"/>
          </w:tcPr>
          <w:p>
            <w:pPr>
              <w:pStyle w:val="TableParagraph"/>
              <w:spacing w:before="14"/>
              <w:ind w:left="468"/>
              <w:rPr>
                <w:sz w:val="18"/>
              </w:rPr>
            </w:pPr>
            <w:r>
              <w:rPr>
                <w:sz w:val="18"/>
              </w:rPr>
              <w:t>《中华人民共和国船舶登记条例》</w:t>
            </w:r>
          </w:p>
          <w:p>
            <w:pPr>
              <w:pStyle w:val="TableParagraph"/>
              <w:spacing w:line="249" w:lineRule="auto" w:before="9"/>
              <w:ind w:left="108" w:right="96" w:firstLine="360"/>
              <w:jc w:val="both"/>
              <w:rPr>
                <w:sz w:val="18"/>
              </w:rPr>
            </w:pPr>
            <w:r>
              <w:rPr>
                <w:spacing w:val="-4"/>
                <w:sz w:val="18"/>
              </w:rPr>
              <w:t>第四条 船舶不得具有双重国籍。凡在外国登记的船舶，未中止或者注销原登记国国籍的，不得取得中华人民共</w:t>
            </w:r>
            <w:r>
              <w:rPr>
                <w:sz w:val="18"/>
              </w:rPr>
              <w:t>和国国籍。</w:t>
            </w:r>
          </w:p>
          <w:p>
            <w:pPr>
              <w:pStyle w:val="TableParagraph"/>
              <w:spacing w:line="249" w:lineRule="auto"/>
              <w:ind w:left="108" w:right="95" w:firstLine="360"/>
              <w:jc w:val="both"/>
              <w:rPr>
                <w:sz w:val="18"/>
              </w:rPr>
            </w:pPr>
            <w:r>
              <w:rPr>
                <w:spacing w:val="-4"/>
                <w:sz w:val="18"/>
              </w:rPr>
              <w:t>第五十条 隐瞒在境内或者境外的登记事实，造成双重国籍的，由船籍港船舶登记机关吊销其船舶国籍证书，并</w:t>
            </w:r>
            <w:r>
              <w:rPr>
                <w:spacing w:val="-3"/>
                <w:sz w:val="18"/>
              </w:rPr>
              <w:t>视情节处以下列罚款：</w:t>
            </w:r>
            <w:r>
              <w:rPr>
                <w:spacing w:val="-30"/>
                <w:sz w:val="18"/>
              </w:rPr>
              <w:t>（</w:t>
            </w:r>
            <w:r>
              <w:rPr>
                <w:sz w:val="18"/>
              </w:rPr>
              <w:t>一</w:t>
            </w:r>
            <w:r>
              <w:rPr>
                <w:spacing w:val="-8"/>
                <w:sz w:val="18"/>
              </w:rPr>
              <w:t>）500</w:t>
            </w:r>
            <w:r>
              <w:rPr>
                <w:spacing w:val="-13"/>
                <w:sz w:val="18"/>
              </w:rPr>
              <w:t> 总吨以下的船舶，处 </w:t>
            </w:r>
            <w:r>
              <w:rPr>
                <w:sz w:val="18"/>
              </w:rPr>
              <w:t>2000</w:t>
            </w:r>
            <w:r>
              <w:rPr>
                <w:spacing w:val="-16"/>
                <w:sz w:val="18"/>
              </w:rPr>
              <w:t> 元以上、</w:t>
            </w:r>
            <w:r>
              <w:rPr>
                <w:sz w:val="18"/>
              </w:rPr>
              <w:t>10000</w:t>
            </w:r>
            <w:r>
              <w:rPr>
                <w:spacing w:val="-11"/>
                <w:sz w:val="18"/>
              </w:rPr>
              <w:t> 元以下的罚款；</w:t>
            </w:r>
            <w:r>
              <w:rPr>
                <w:spacing w:val="-30"/>
                <w:sz w:val="18"/>
              </w:rPr>
              <w:t>（</w:t>
            </w:r>
            <w:r>
              <w:rPr>
                <w:sz w:val="18"/>
              </w:rPr>
              <w:t>二</w:t>
            </w:r>
            <w:r>
              <w:rPr>
                <w:spacing w:val="-8"/>
                <w:sz w:val="18"/>
              </w:rPr>
              <w:t>）501</w:t>
            </w:r>
            <w:r>
              <w:rPr>
                <w:spacing w:val="-13"/>
                <w:sz w:val="18"/>
              </w:rPr>
              <w:t> 总吨以上、</w:t>
            </w:r>
            <w:r>
              <w:rPr>
                <w:sz w:val="18"/>
              </w:rPr>
              <w:t>10000 </w:t>
            </w:r>
            <w:r>
              <w:rPr>
                <w:spacing w:val="-10"/>
                <w:sz w:val="18"/>
              </w:rPr>
              <w:t>总吨以下的船舶，处以 </w:t>
            </w:r>
            <w:r>
              <w:rPr>
                <w:spacing w:val="1"/>
                <w:sz w:val="18"/>
              </w:rPr>
              <w:t>1</w:t>
            </w:r>
            <w:r>
              <w:rPr>
                <w:spacing w:val="-2"/>
                <w:sz w:val="18"/>
              </w:rPr>
              <w:t>0</w:t>
            </w:r>
            <w:r>
              <w:rPr>
                <w:spacing w:val="1"/>
                <w:sz w:val="18"/>
              </w:rPr>
              <w:t>0</w:t>
            </w:r>
            <w:r>
              <w:rPr>
                <w:spacing w:val="-2"/>
                <w:sz w:val="18"/>
              </w:rPr>
              <w:t>0</w:t>
            </w:r>
            <w:r>
              <w:rPr>
                <w:sz w:val="18"/>
              </w:rPr>
              <w:t>0</w:t>
            </w:r>
            <w:r>
              <w:rPr>
                <w:spacing w:val="-19"/>
                <w:sz w:val="18"/>
              </w:rPr>
              <w:t> 元以上、</w:t>
            </w:r>
            <w:r>
              <w:rPr>
                <w:spacing w:val="1"/>
                <w:sz w:val="18"/>
              </w:rPr>
              <w:t>5</w:t>
            </w:r>
            <w:r>
              <w:rPr>
                <w:spacing w:val="-2"/>
                <w:sz w:val="18"/>
              </w:rPr>
              <w:t>0</w:t>
            </w:r>
            <w:r>
              <w:rPr>
                <w:spacing w:val="1"/>
                <w:sz w:val="18"/>
              </w:rPr>
              <w:t>0</w:t>
            </w:r>
            <w:r>
              <w:rPr>
                <w:spacing w:val="-2"/>
                <w:sz w:val="18"/>
              </w:rPr>
              <w:t>0</w:t>
            </w:r>
            <w:r>
              <w:rPr>
                <w:sz w:val="18"/>
              </w:rPr>
              <w:t>0</w:t>
            </w:r>
            <w:r>
              <w:rPr>
                <w:spacing w:val="-18"/>
                <w:sz w:val="18"/>
              </w:rPr>
              <w:t> 元以下的罚款；</w:t>
            </w:r>
            <w:r>
              <w:rPr>
                <w:spacing w:val="-5"/>
                <w:sz w:val="18"/>
              </w:rPr>
              <w:t>（</w:t>
            </w:r>
            <w:r>
              <w:rPr>
                <w:sz w:val="18"/>
              </w:rPr>
              <w:t>三</w:t>
            </w:r>
            <w:r>
              <w:rPr>
                <w:spacing w:val="-44"/>
                <w:sz w:val="18"/>
              </w:rPr>
              <w:t>）</w:t>
            </w:r>
            <w:r>
              <w:rPr>
                <w:spacing w:val="1"/>
                <w:sz w:val="18"/>
              </w:rPr>
              <w:t>1</w:t>
            </w:r>
            <w:r>
              <w:rPr>
                <w:spacing w:val="-2"/>
                <w:sz w:val="18"/>
              </w:rPr>
              <w:t>0</w:t>
            </w:r>
            <w:r>
              <w:rPr>
                <w:spacing w:val="1"/>
                <w:sz w:val="18"/>
              </w:rPr>
              <w:t>0</w:t>
            </w:r>
            <w:r>
              <w:rPr>
                <w:spacing w:val="-2"/>
                <w:sz w:val="18"/>
              </w:rPr>
              <w:t>0</w:t>
            </w:r>
            <w:r>
              <w:rPr>
                <w:sz w:val="18"/>
              </w:rPr>
              <w:t>1</w:t>
            </w:r>
            <w:r>
              <w:rPr>
                <w:spacing w:val="-14"/>
                <w:sz w:val="18"/>
              </w:rPr>
              <w:t> 总吨以上的船舶，处以 </w:t>
            </w:r>
            <w:r>
              <w:rPr>
                <w:spacing w:val="1"/>
                <w:sz w:val="18"/>
              </w:rPr>
              <w:t>5</w:t>
            </w:r>
            <w:r>
              <w:rPr>
                <w:spacing w:val="-2"/>
                <w:sz w:val="18"/>
              </w:rPr>
              <w:t>0</w:t>
            </w:r>
            <w:r>
              <w:rPr>
                <w:spacing w:val="1"/>
                <w:sz w:val="18"/>
              </w:rPr>
              <w:t>0</w:t>
            </w:r>
            <w:r>
              <w:rPr>
                <w:spacing w:val="-2"/>
                <w:sz w:val="18"/>
              </w:rPr>
              <w:t>0</w:t>
            </w:r>
            <w:r>
              <w:rPr>
                <w:sz w:val="18"/>
              </w:rPr>
              <w:t>0</w:t>
            </w:r>
            <w:r>
              <w:rPr>
                <w:spacing w:val="-19"/>
                <w:sz w:val="18"/>
              </w:rPr>
              <w:t> 元以上、</w:t>
            </w:r>
            <w:r>
              <w:rPr>
                <w:spacing w:val="1"/>
                <w:sz w:val="18"/>
              </w:rPr>
              <w:t>2</w:t>
            </w:r>
            <w:r>
              <w:rPr>
                <w:spacing w:val="-2"/>
                <w:sz w:val="18"/>
              </w:rPr>
              <w:t>0</w:t>
            </w:r>
            <w:r>
              <w:rPr>
                <w:spacing w:val="1"/>
                <w:sz w:val="18"/>
              </w:rPr>
              <w:t>0</w:t>
            </w:r>
            <w:r>
              <w:rPr>
                <w:spacing w:val="-2"/>
                <w:sz w:val="18"/>
              </w:rPr>
              <w:t>00</w:t>
            </w:r>
            <w:r>
              <w:rPr>
                <w:sz w:val="18"/>
              </w:rPr>
              <w:t>0</w:t>
            </w:r>
          </w:p>
          <w:p>
            <w:pPr>
              <w:pStyle w:val="TableParagraph"/>
              <w:spacing w:line="204" w:lineRule="exact" w:before="1"/>
              <w:ind w:left="108"/>
              <w:rPr>
                <w:sz w:val="18"/>
              </w:rPr>
            </w:pPr>
            <w:r>
              <w:rPr>
                <w:sz w:val="18"/>
              </w:rPr>
              <w:t>元以下的罚款。</w:t>
            </w:r>
          </w:p>
        </w:tc>
        <w:tc>
          <w:tcPr>
            <w:tcW w:w="996" w:type="dxa"/>
          </w:tcPr>
          <w:p>
            <w:pPr>
              <w:pStyle w:val="TableParagraph"/>
              <w:rPr>
                <w:b/>
                <w:sz w:val="18"/>
              </w:rPr>
            </w:pPr>
          </w:p>
          <w:p>
            <w:pPr>
              <w:pStyle w:val="TableParagraph"/>
              <w:rPr>
                <w:b/>
                <w:sz w:val="18"/>
              </w:rPr>
            </w:pPr>
          </w:p>
          <w:p>
            <w:pPr>
              <w:pStyle w:val="TableParagraph"/>
              <w:spacing w:line="249" w:lineRule="auto" w:before="152"/>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52"/>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48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8"/>
              </w:rPr>
            </w:pPr>
          </w:p>
          <w:p>
            <w:pPr>
              <w:pStyle w:val="TableParagraph"/>
              <w:ind w:left="87" w:right="77"/>
              <w:jc w:val="center"/>
              <w:rPr>
                <w:sz w:val="18"/>
              </w:rPr>
            </w:pPr>
            <w:r>
              <w:rPr>
                <w:sz w:val="18"/>
              </w:rPr>
              <w:t>41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4"/>
              </w:rPr>
            </w:pPr>
          </w:p>
          <w:p>
            <w:pPr>
              <w:pStyle w:val="TableParagraph"/>
              <w:spacing w:line="249" w:lineRule="auto"/>
              <w:ind w:left="108" w:right="93"/>
              <w:rPr>
                <w:sz w:val="18"/>
              </w:rPr>
            </w:pPr>
            <w:r>
              <w:rPr>
                <w:sz w:val="18"/>
              </w:rPr>
              <w:t>对不按照规定办理变更或者注销登记的，或者使用过期的船舶国籍证书或者临时船舶国籍证书行为的行政处罚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8"/>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9"/>
              <w:rPr>
                <w:b/>
                <w:sz w:val="12"/>
              </w:rPr>
            </w:pPr>
          </w:p>
          <w:p>
            <w:pPr>
              <w:pStyle w:val="TableParagraph"/>
              <w:ind w:left="377"/>
              <w:rPr>
                <w:sz w:val="18"/>
              </w:rPr>
            </w:pPr>
            <w:r>
              <w:rPr>
                <w:sz w:val="18"/>
              </w:rPr>
              <w:t>《中华人民共和国船舶登记条例》</w:t>
            </w:r>
          </w:p>
          <w:p>
            <w:pPr>
              <w:pStyle w:val="TableParagraph"/>
              <w:spacing w:line="249" w:lineRule="auto" w:before="9"/>
              <w:ind w:left="108" w:right="96" w:firstLine="360"/>
              <w:rPr>
                <w:sz w:val="18"/>
              </w:rPr>
            </w:pPr>
            <w:r>
              <w:rPr>
                <w:spacing w:val="-4"/>
                <w:sz w:val="18"/>
              </w:rPr>
              <w:t>第十六条 依照本条例第十三条规定申请登记的船舶，经核准后，船舶登记机关发给船舶国籍证书。船舶国籍证</w:t>
            </w:r>
            <w:r>
              <w:rPr>
                <w:spacing w:val="-7"/>
                <w:sz w:val="18"/>
              </w:rPr>
              <w:t>书的有效期为 </w:t>
            </w:r>
            <w:r>
              <w:rPr>
                <w:sz w:val="18"/>
              </w:rPr>
              <w:t>5</w:t>
            </w:r>
            <w:r>
              <w:rPr>
                <w:spacing w:val="-15"/>
                <w:sz w:val="18"/>
              </w:rPr>
              <w:t> 年。</w:t>
            </w:r>
          </w:p>
          <w:p>
            <w:pPr>
              <w:pStyle w:val="TableParagraph"/>
              <w:spacing w:before="1"/>
              <w:ind w:left="468"/>
              <w:rPr>
                <w:sz w:val="18"/>
              </w:rPr>
            </w:pPr>
            <w:r>
              <w:rPr>
                <w:sz w:val="18"/>
              </w:rPr>
              <w:t>第十八条 临时船舶国籍证书的有效期一般不超过 1 年。</w:t>
            </w:r>
          </w:p>
          <w:p>
            <w:pPr>
              <w:pStyle w:val="TableParagraph"/>
              <w:spacing w:before="9"/>
              <w:ind w:left="468"/>
              <w:rPr>
                <w:sz w:val="18"/>
              </w:rPr>
            </w:pPr>
            <w:r>
              <w:rPr>
                <w:spacing w:val="-3"/>
                <w:sz w:val="18"/>
              </w:rPr>
              <w:t>以光船租赁条件从境外租进的船舶，临时船舶国籍证书的期限可以根据租期确定，但是最长不得超过 </w:t>
            </w:r>
            <w:r>
              <w:rPr>
                <w:sz w:val="18"/>
              </w:rPr>
              <w:t>2</w:t>
            </w:r>
            <w:r>
              <w:rPr>
                <w:spacing w:val="-12"/>
                <w:sz w:val="18"/>
              </w:rPr>
              <w:t> 年。光船</w:t>
            </w:r>
          </w:p>
          <w:p>
            <w:pPr>
              <w:pStyle w:val="TableParagraph"/>
              <w:spacing w:before="9"/>
              <w:ind w:left="108"/>
              <w:rPr>
                <w:sz w:val="18"/>
              </w:rPr>
            </w:pPr>
            <w:r>
              <w:rPr>
                <w:sz w:val="18"/>
              </w:rPr>
              <w:t>租赁合同期限超过 2 年的，承租人应当在证书有效期内，到船籍港船舶登记机关申请换发临时船舶国籍证书。</w:t>
            </w:r>
          </w:p>
          <w:p>
            <w:pPr>
              <w:pStyle w:val="TableParagraph"/>
              <w:spacing w:line="249" w:lineRule="auto" w:before="10"/>
              <w:ind w:left="108" w:right="96" w:firstLine="360"/>
              <w:jc w:val="both"/>
              <w:rPr>
                <w:sz w:val="18"/>
              </w:rPr>
            </w:pPr>
            <w:r>
              <w:rPr>
                <w:spacing w:val="-3"/>
                <w:sz w:val="18"/>
              </w:rPr>
              <w:t>第三十五条 船舶登记项目发生变更时，船舶所有人应当持船舶登记的有关证明文件和变更证明文件，到船籍港</w:t>
            </w:r>
            <w:r>
              <w:rPr>
                <w:sz w:val="18"/>
              </w:rPr>
              <w:t>船舶登记机关办理变更登记。</w:t>
            </w:r>
          </w:p>
          <w:p>
            <w:pPr>
              <w:pStyle w:val="TableParagraph"/>
              <w:spacing w:line="249" w:lineRule="auto"/>
              <w:ind w:left="108" w:right="96" w:firstLine="360"/>
              <w:jc w:val="both"/>
              <w:rPr>
                <w:sz w:val="18"/>
              </w:rPr>
            </w:pPr>
            <w:r>
              <w:rPr>
                <w:spacing w:val="-3"/>
                <w:sz w:val="18"/>
              </w:rPr>
              <w:t>第三十七条 船舶共有情况发生变更时，船舶所有人应当持船舶所有权登记证书和有关船舶共有情况变更的证明</w:t>
            </w:r>
            <w:r>
              <w:rPr>
                <w:sz w:val="18"/>
              </w:rPr>
              <w:t>文件，到船籍港船舶登记机关办理有关变更登记。</w:t>
            </w:r>
          </w:p>
          <w:p>
            <w:pPr>
              <w:pStyle w:val="TableParagraph"/>
              <w:spacing w:line="249" w:lineRule="auto"/>
              <w:ind w:left="108" w:right="95" w:firstLine="360"/>
              <w:jc w:val="both"/>
              <w:rPr>
                <w:sz w:val="18"/>
              </w:rPr>
            </w:pPr>
            <w:r>
              <w:rPr>
                <w:spacing w:val="-4"/>
                <w:sz w:val="18"/>
              </w:rPr>
              <w:t>第五十条 隐瞒在境内或者境外的登记事实，造成双重国籍的，由船籍港船舶登记机关吊销其船舶国籍证书，并</w:t>
            </w:r>
            <w:r>
              <w:rPr>
                <w:spacing w:val="-3"/>
                <w:sz w:val="18"/>
              </w:rPr>
              <w:t>视情节处以下列罚款：</w:t>
            </w:r>
            <w:r>
              <w:rPr>
                <w:spacing w:val="-30"/>
                <w:sz w:val="18"/>
              </w:rPr>
              <w:t>（</w:t>
            </w:r>
            <w:r>
              <w:rPr>
                <w:sz w:val="18"/>
              </w:rPr>
              <w:t>一</w:t>
            </w:r>
            <w:r>
              <w:rPr>
                <w:spacing w:val="-8"/>
                <w:sz w:val="18"/>
              </w:rPr>
              <w:t>）500</w:t>
            </w:r>
            <w:r>
              <w:rPr>
                <w:spacing w:val="-13"/>
                <w:sz w:val="18"/>
              </w:rPr>
              <w:t> 总吨以下的船舶，处 </w:t>
            </w:r>
            <w:r>
              <w:rPr>
                <w:sz w:val="18"/>
              </w:rPr>
              <w:t>2000</w:t>
            </w:r>
            <w:r>
              <w:rPr>
                <w:spacing w:val="-16"/>
                <w:sz w:val="18"/>
              </w:rPr>
              <w:t> 元以上、</w:t>
            </w:r>
            <w:r>
              <w:rPr>
                <w:sz w:val="18"/>
              </w:rPr>
              <w:t>10000</w:t>
            </w:r>
            <w:r>
              <w:rPr>
                <w:spacing w:val="-11"/>
                <w:sz w:val="18"/>
              </w:rPr>
              <w:t> 元以下的罚款；</w:t>
            </w:r>
            <w:r>
              <w:rPr>
                <w:spacing w:val="-30"/>
                <w:sz w:val="18"/>
              </w:rPr>
              <w:t>（</w:t>
            </w:r>
            <w:r>
              <w:rPr>
                <w:sz w:val="18"/>
              </w:rPr>
              <w:t>二</w:t>
            </w:r>
            <w:r>
              <w:rPr>
                <w:spacing w:val="-8"/>
                <w:sz w:val="18"/>
              </w:rPr>
              <w:t>）501</w:t>
            </w:r>
            <w:r>
              <w:rPr>
                <w:spacing w:val="-13"/>
                <w:sz w:val="18"/>
              </w:rPr>
              <w:t> 总吨以上、</w:t>
            </w:r>
            <w:r>
              <w:rPr>
                <w:sz w:val="18"/>
              </w:rPr>
              <w:t>10000 </w:t>
            </w:r>
            <w:r>
              <w:rPr>
                <w:spacing w:val="-10"/>
                <w:sz w:val="18"/>
              </w:rPr>
              <w:t>总吨以下的船舶，处以 </w:t>
            </w:r>
            <w:r>
              <w:rPr>
                <w:spacing w:val="1"/>
                <w:sz w:val="18"/>
              </w:rPr>
              <w:t>1</w:t>
            </w:r>
            <w:r>
              <w:rPr>
                <w:spacing w:val="-2"/>
                <w:sz w:val="18"/>
              </w:rPr>
              <w:t>0</w:t>
            </w:r>
            <w:r>
              <w:rPr>
                <w:spacing w:val="1"/>
                <w:sz w:val="18"/>
              </w:rPr>
              <w:t>0</w:t>
            </w:r>
            <w:r>
              <w:rPr>
                <w:spacing w:val="-2"/>
                <w:sz w:val="18"/>
              </w:rPr>
              <w:t>0</w:t>
            </w:r>
            <w:r>
              <w:rPr>
                <w:sz w:val="18"/>
              </w:rPr>
              <w:t>0</w:t>
            </w:r>
            <w:r>
              <w:rPr>
                <w:spacing w:val="-19"/>
                <w:sz w:val="18"/>
              </w:rPr>
              <w:t> 元以上、</w:t>
            </w:r>
            <w:r>
              <w:rPr>
                <w:spacing w:val="1"/>
                <w:sz w:val="18"/>
              </w:rPr>
              <w:t>5</w:t>
            </w:r>
            <w:r>
              <w:rPr>
                <w:spacing w:val="-2"/>
                <w:sz w:val="18"/>
              </w:rPr>
              <w:t>0</w:t>
            </w:r>
            <w:r>
              <w:rPr>
                <w:spacing w:val="1"/>
                <w:sz w:val="18"/>
              </w:rPr>
              <w:t>0</w:t>
            </w:r>
            <w:r>
              <w:rPr>
                <w:spacing w:val="-2"/>
                <w:sz w:val="18"/>
              </w:rPr>
              <w:t>0</w:t>
            </w:r>
            <w:r>
              <w:rPr>
                <w:sz w:val="18"/>
              </w:rPr>
              <w:t>0</w:t>
            </w:r>
            <w:r>
              <w:rPr>
                <w:spacing w:val="-18"/>
                <w:sz w:val="18"/>
              </w:rPr>
              <w:t> 元以下的罚款；</w:t>
            </w:r>
            <w:r>
              <w:rPr>
                <w:spacing w:val="-5"/>
                <w:sz w:val="18"/>
              </w:rPr>
              <w:t>（</w:t>
            </w:r>
            <w:r>
              <w:rPr>
                <w:sz w:val="18"/>
              </w:rPr>
              <w:t>三</w:t>
            </w:r>
            <w:r>
              <w:rPr>
                <w:spacing w:val="-44"/>
                <w:sz w:val="18"/>
              </w:rPr>
              <w:t>）</w:t>
            </w:r>
            <w:r>
              <w:rPr>
                <w:spacing w:val="1"/>
                <w:sz w:val="18"/>
              </w:rPr>
              <w:t>1</w:t>
            </w:r>
            <w:r>
              <w:rPr>
                <w:spacing w:val="-2"/>
                <w:sz w:val="18"/>
              </w:rPr>
              <w:t>0</w:t>
            </w:r>
            <w:r>
              <w:rPr>
                <w:spacing w:val="1"/>
                <w:sz w:val="18"/>
              </w:rPr>
              <w:t>0</w:t>
            </w:r>
            <w:r>
              <w:rPr>
                <w:spacing w:val="-2"/>
                <w:sz w:val="18"/>
              </w:rPr>
              <w:t>0</w:t>
            </w:r>
            <w:r>
              <w:rPr>
                <w:sz w:val="18"/>
              </w:rPr>
              <w:t>1</w:t>
            </w:r>
            <w:r>
              <w:rPr>
                <w:spacing w:val="-14"/>
                <w:sz w:val="18"/>
              </w:rPr>
              <w:t> 总吨以上的船舶，处以 </w:t>
            </w:r>
            <w:r>
              <w:rPr>
                <w:spacing w:val="1"/>
                <w:sz w:val="18"/>
              </w:rPr>
              <w:t>5</w:t>
            </w:r>
            <w:r>
              <w:rPr>
                <w:spacing w:val="-2"/>
                <w:sz w:val="18"/>
              </w:rPr>
              <w:t>0</w:t>
            </w:r>
            <w:r>
              <w:rPr>
                <w:spacing w:val="1"/>
                <w:sz w:val="18"/>
              </w:rPr>
              <w:t>0</w:t>
            </w:r>
            <w:r>
              <w:rPr>
                <w:spacing w:val="-2"/>
                <w:sz w:val="18"/>
              </w:rPr>
              <w:t>0</w:t>
            </w:r>
            <w:r>
              <w:rPr>
                <w:sz w:val="18"/>
              </w:rPr>
              <w:t>0</w:t>
            </w:r>
            <w:r>
              <w:rPr>
                <w:spacing w:val="-19"/>
                <w:sz w:val="18"/>
              </w:rPr>
              <w:t> 元以上、</w:t>
            </w:r>
            <w:r>
              <w:rPr>
                <w:spacing w:val="1"/>
                <w:sz w:val="18"/>
              </w:rPr>
              <w:t>2</w:t>
            </w:r>
            <w:r>
              <w:rPr>
                <w:spacing w:val="-2"/>
                <w:sz w:val="18"/>
              </w:rPr>
              <w:t>0</w:t>
            </w:r>
            <w:r>
              <w:rPr>
                <w:spacing w:val="1"/>
                <w:sz w:val="18"/>
              </w:rPr>
              <w:t>0</w:t>
            </w:r>
            <w:r>
              <w:rPr>
                <w:spacing w:val="-2"/>
                <w:sz w:val="18"/>
              </w:rPr>
              <w:t>00</w:t>
            </w:r>
            <w:r>
              <w:rPr>
                <w:sz w:val="18"/>
              </w:rPr>
              <w:t>0元以下的罚款。</w:t>
            </w:r>
          </w:p>
          <w:p>
            <w:pPr>
              <w:pStyle w:val="TableParagraph"/>
              <w:spacing w:line="249" w:lineRule="auto" w:before="1"/>
              <w:ind w:left="108" w:right="96" w:firstLine="360"/>
              <w:rPr>
                <w:sz w:val="18"/>
              </w:rPr>
            </w:pPr>
            <w:r>
              <w:rPr>
                <w:spacing w:val="-1"/>
                <w:sz w:val="18"/>
              </w:rPr>
              <w:t>第五十二条 不按照规定办理变更或者注销登记的，或者使用过期的船舶国籍证书或者临时船舶国籍证书的，由</w:t>
            </w:r>
            <w:r>
              <w:rPr>
                <w:spacing w:val="-4"/>
                <w:sz w:val="18"/>
              </w:rPr>
              <w:t>船籍港船舶登记机关责令其补办有关登记手续；情节严重的，可以根据船舶吨位处以本条例第五十条规定的罚款数额</w:t>
            </w:r>
            <w:r>
              <w:rPr>
                <w:spacing w:val="-24"/>
                <w:sz w:val="18"/>
              </w:rPr>
              <w:t>的 </w:t>
            </w:r>
            <w:r>
              <w:rPr>
                <w:sz w:val="18"/>
              </w:rPr>
              <w:t>10%。</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07" w:right="153"/>
              <w:rPr>
                <w:sz w:val="18"/>
              </w:rPr>
            </w:pPr>
            <w:r>
              <w:rPr>
                <w:sz w:val="18"/>
              </w:rPr>
              <w:t>设区的市或县级</w:t>
            </w:r>
          </w:p>
        </w:tc>
      </w:tr>
      <w:tr>
        <w:trPr>
          <w:trHeight w:val="415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87" w:right="77"/>
              <w:jc w:val="center"/>
              <w:rPr>
                <w:sz w:val="18"/>
              </w:rPr>
            </w:pPr>
            <w:r>
              <w:rPr>
                <w:sz w:val="18"/>
              </w:rPr>
              <w:t>42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8" w:right="270"/>
              <w:jc w:val="both"/>
              <w:rPr>
                <w:sz w:val="18"/>
              </w:rPr>
            </w:pPr>
            <w:r>
              <w:rPr>
                <w:sz w:val="18"/>
              </w:rPr>
              <w:t>对在办登记手续时隐瞒真实情况弄虚作假或者隐瞒登记事实造成重复登记行为的行政处罚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75"/>
              <w:rPr>
                <w:sz w:val="18"/>
              </w:rPr>
            </w:pPr>
            <w:r>
              <w:rPr>
                <w:sz w:val="18"/>
              </w:rPr>
              <w:t>行政处罚</w:t>
            </w:r>
          </w:p>
        </w:tc>
        <w:tc>
          <w:tcPr>
            <w:tcW w:w="9366" w:type="dxa"/>
          </w:tcPr>
          <w:p>
            <w:pPr>
              <w:pStyle w:val="TableParagraph"/>
              <w:rPr>
                <w:b/>
                <w:sz w:val="18"/>
              </w:rPr>
            </w:pPr>
          </w:p>
          <w:p>
            <w:pPr>
              <w:pStyle w:val="TableParagraph"/>
              <w:spacing w:before="5"/>
              <w:rPr>
                <w:b/>
                <w:sz w:val="23"/>
              </w:rPr>
            </w:pPr>
          </w:p>
          <w:p>
            <w:pPr>
              <w:pStyle w:val="TableParagraph"/>
              <w:ind w:left="468"/>
              <w:rPr>
                <w:sz w:val="18"/>
              </w:rPr>
            </w:pPr>
            <w:r>
              <w:rPr>
                <w:sz w:val="18"/>
              </w:rPr>
              <w:t>《中华人民共和国船舶登记条例》</w:t>
            </w:r>
          </w:p>
          <w:p>
            <w:pPr>
              <w:pStyle w:val="TableParagraph"/>
              <w:spacing w:line="249" w:lineRule="auto" w:before="10"/>
              <w:ind w:left="108" w:right="96" w:firstLine="360"/>
              <w:rPr>
                <w:sz w:val="18"/>
              </w:rPr>
            </w:pPr>
            <w:r>
              <w:rPr>
                <w:spacing w:val="-3"/>
                <w:sz w:val="18"/>
              </w:rPr>
              <w:t>第十三条 船舶所有人申请船舶所有权登记，应当向船籍港船舶登记机关交验足以证明其合法身份的文件，并提</w:t>
            </w:r>
            <w:r>
              <w:rPr>
                <w:sz w:val="18"/>
              </w:rPr>
              <w:t>供有关船舶技术资料和船舶所有权取得的证明文件的正本、副本。</w:t>
            </w:r>
          </w:p>
          <w:p>
            <w:pPr>
              <w:pStyle w:val="TableParagraph"/>
              <w:ind w:left="468"/>
              <w:rPr>
                <w:sz w:val="18"/>
              </w:rPr>
            </w:pPr>
            <w:r>
              <w:rPr>
                <w:spacing w:val="-4"/>
                <w:sz w:val="18"/>
              </w:rPr>
              <w:t>就购买取得的船舶申请船舶所有权登记的，应当提供下列文件：</w:t>
            </w:r>
            <w:r>
              <w:rPr>
                <w:spacing w:val="-31"/>
                <w:sz w:val="18"/>
              </w:rPr>
              <w:t>（</w:t>
            </w:r>
            <w:r>
              <w:rPr>
                <w:sz w:val="18"/>
              </w:rPr>
              <w:t>一</w:t>
            </w:r>
            <w:r>
              <w:rPr>
                <w:spacing w:val="-29"/>
                <w:sz w:val="18"/>
              </w:rPr>
              <w:t>）</w:t>
            </w:r>
            <w:r>
              <w:rPr>
                <w:spacing w:val="-1"/>
                <w:sz w:val="18"/>
              </w:rPr>
              <w:t>购船发票或者船舶的买卖合同和交接文件；</w:t>
            </w:r>
          </w:p>
          <w:p>
            <w:pPr>
              <w:pStyle w:val="TableParagraph"/>
              <w:spacing w:line="249" w:lineRule="auto" w:before="9"/>
              <w:ind w:left="108" w:right="42"/>
              <w:rPr>
                <w:sz w:val="18"/>
              </w:rPr>
            </w:pPr>
            <w:r>
              <w:rPr>
                <w:sz w:val="18"/>
              </w:rPr>
              <w:t>（二）原船籍港船舶登记机关出具的船舶所有权登记注销证明书；（三）未进行抵押的证明文件或者抵押权人同意被抵押船舶转让他人的文件。</w:t>
            </w:r>
          </w:p>
          <w:p>
            <w:pPr>
              <w:pStyle w:val="TableParagraph"/>
              <w:spacing w:line="249" w:lineRule="auto" w:before="1"/>
              <w:ind w:left="108" w:right="65" w:firstLine="360"/>
              <w:jc w:val="right"/>
              <w:rPr>
                <w:sz w:val="18"/>
              </w:rPr>
            </w:pPr>
            <w:r>
              <w:rPr>
                <w:spacing w:val="-3"/>
                <w:sz w:val="18"/>
              </w:rPr>
              <w:t>就新造船舶申请船舶所有权登记的，应当提供船舶建造合同和交接文件。但是，就建造中的船舶申请船舶所有权</w:t>
            </w:r>
            <w:r>
              <w:rPr>
                <w:spacing w:val="-4"/>
                <w:sz w:val="18"/>
              </w:rPr>
              <w:t>登记的，仅需提供船舶建造合同；就自造自用船舶申请船舶所有权登记的，应当提供足以证明其所有权取得的文件。</w:t>
            </w:r>
            <w:r>
              <w:rPr>
                <w:spacing w:val="-5"/>
                <w:sz w:val="18"/>
              </w:rPr>
              <w:t>就因继承、赠与、依法拍卖以及法院判决取得的船舶申请船舶所有权登记的，应当提供具有相应法律效力的船舶</w:t>
            </w:r>
          </w:p>
          <w:p>
            <w:pPr>
              <w:pStyle w:val="TableParagraph"/>
              <w:ind w:left="108"/>
              <w:rPr>
                <w:sz w:val="18"/>
              </w:rPr>
            </w:pPr>
            <w:r>
              <w:rPr>
                <w:sz w:val="18"/>
              </w:rPr>
              <w:t>所有权取得的证明文件。</w:t>
            </w:r>
          </w:p>
          <w:p>
            <w:pPr>
              <w:pStyle w:val="TableParagraph"/>
              <w:spacing w:line="249" w:lineRule="auto" w:before="9"/>
              <w:ind w:left="108" w:right="96" w:firstLine="360"/>
              <w:jc w:val="both"/>
              <w:rPr>
                <w:sz w:val="18"/>
              </w:rPr>
            </w:pPr>
            <w:r>
              <w:rPr>
                <w:spacing w:val="-4"/>
                <w:sz w:val="18"/>
              </w:rPr>
              <w:t>第五十一条 违反本条例规定，有下列情形之一的，船籍港船舶登记机关可以视情节给予警告、根据船舶吨位处</w:t>
            </w:r>
            <w:r>
              <w:rPr>
                <w:spacing w:val="-3"/>
                <w:sz w:val="18"/>
              </w:rPr>
              <w:t>以本条例第五十条规定的罚款数额的 </w:t>
            </w:r>
            <w:r>
              <w:rPr>
                <w:sz w:val="18"/>
              </w:rPr>
              <w:t>50%直至没收船舶登记证书：（一）在办理登记手续时隐瞒真实情况、弄虚作假的;（二）隐瞒登记事实，造成重复登记的。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38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87" w:right="77"/>
              <w:jc w:val="center"/>
              <w:rPr>
                <w:sz w:val="18"/>
              </w:rPr>
            </w:pPr>
            <w:r>
              <w:rPr>
                <w:sz w:val="18"/>
              </w:rPr>
              <w:t>43</w:t>
            </w:r>
          </w:p>
        </w:tc>
        <w:tc>
          <w:tcPr>
            <w:tcW w:w="1291" w:type="dxa"/>
          </w:tcPr>
          <w:p>
            <w:pPr>
              <w:pStyle w:val="TableParagraph"/>
              <w:rPr>
                <w:b/>
                <w:sz w:val="18"/>
              </w:rPr>
            </w:pPr>
          </w:p>
          <w:p>
            <w:pPr>
              <w:pStyle w:val="TableParagraph"/>
              <w:spacing w:before="8"/>
              <w:rPr>
                <w:b/>
                <w:sz w:val="19"/>
              </w:rPr>
            </w:pPr>
          </w:p>
          <w:p>
            <w:pPr>
              <w:pStyle w:val="TableParagraph"/>
              <w:spacing w:line="249" w:lineRule="auto"/>
              <w:ind w:left="108" w:right="93"/>
              <w:rPr>
                <w:sz w:val="18"/>
              </w:rPr>
            </w:pPr>
            <w:r>
              <w:rPr>
                <w:sz w:val="18"/>
              </w:rPr>
              <w:t>对使用他人业经登记的船舶烟囱标志、公司旗的行为的行政处罚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60"/>
              <w:ind w:left="175"/>
              <w:rPr>
                <w:sz w:val="18"/>
              </w:rPr>
            </w:pPr>
            <w:r>
              <w:rPr>
                <w:sz w:val="18"/>
              </w:rPr>
              <w:t>行政处罚</w:t>
            </w:r>
          </w:p>
        </w:tc>
        <w:tc>
          <w:tcPr>
            <w:tcW w:w="9366" w:type="dxa"/>
          </w:tcPr>
          <w:p>
            <w:pPr>
              <w:pStyle w:val="TableParagraph"/>
              <w:rPr>
                <w:b/>
                <w:sz w:val="18"/>
              </w:rPr>
            </w:pPr>
          </w:p>
          <w:p>
            <w:pPr>
              <w:pStyle w:val="TableParagraph"/>
              <w:spacing w:before="8"/>
              <w:rPr>
                <w:b/>
                <w:sz w:val="19"/>
              </w:rPr>
            </w:pPr>
          </w:p>
          <w:p>
            <w:pPr>
              <w:pStyle w:val="TableParagraph"/>
              <w:ind w:left="468"/>
              <w:rPr>
                <w:sz w:val="18"/>
              </w:rPr>
            </w:pPr>
            <w:r>
              <w:rPr>
                <w:sz w:val="18"/>
              </w:rPr>
              <w:t>《中华人民共和国船舶登记条例》</w:t>
            </w:r>
          </w:p>
          <w:p>
            <w:pPr>
              <w:pStyle w:val="TableParagraph"/>
              <w:spacing w:line="249" w:lineRule="auto" w:before="9"/>
              <w:ind w:left="468" w:right="1505"/>
              <w:rPr>
                <w:sz w:val="18"/>
              </w:rPr>
            </w:pPr>
            <w:r>
              <w:rPr>
                <w:sz w:val="18"/>
              </w:rPr>
              <w:t>第三十四条 船籍港船舶登记机关对经核准予以登记的船舶烟囱标志、公司旗应当予以公告。业经登记的船舶烟囱标志、公司旗属登记申请人专用，其他船舶或者公司不得使用。</w:t>
            </w:r>
          </w:p>
          <w:p>
            <w:pPr>
              <w:pStyle w:val="TableParagraph"/>
              <w:spacing w:line="249" w:lineRule="auto" w:before="1"/>
              <w:ind w:left="108" w:right="96" w:firstLine="360"/>
              <w:rPr>
                <w:sz w:val="18"/>
              </w:rPr>
            </w:pPr>
            <w:r>
              <w:rPr>
                <w:spacing w:val="-1"/>
                <w:sz w:val="18"/>
              </w:rPr>
              <w:t>第五十三条 违反本条例规定，使用他人业经登记的船舶烟囱标志、公司旗的，由船籍港船舶登记机关责令其改</w:t>
            </w:r>
            <w:r>
              <w:rPr>
                <w:spacing w:val="-7"/>
                <w:sz w:val="18"/>
              </w:rPr>
              <w:t>正；拒不改正的，可以根据船舶吨位处以本条例第五十条规定的罚款数额的百分之十；情节严重的，并可以吊销其船</w:t>
            </w:r>
            <w:r>
              <w:rPr>
                <w:sz w:val="18"/>
              </w:rPr>
              <w:t>舶国籍证书或者临时船舶国籍证书。</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07" w:right="153"/>
              <w:rPr>
                <w:sz w:val="18"/>
              </w:rPr>
            </w:pPr>
            <w:r>
              <w:rPr>
                <w:sz w:val="18"/>
              </w:rPr>
              <w:t>设区的市或县级</w:t>
            </w:r>
          </w:p>
        </w:tc>
      </w:tr>
      <w:tr>
        <w:trPr>
          <w:trHeight w:val="591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87" w:right="77"/>
              <w:jc w:val="center"/>
              <w:rPr>
                <w:sz w:val="18"/>
              </w:rPr>
            </w:pPr>
            <w:r>
              <w:rPr>
                <w:sz w:val="18"/>
              </w:rPr>
              <w:t>44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8"/>
              <w:ind w:left="108" w:right="93"/>
              <w:rPr>
                <w:sz w:val="18"/>
              </w:rPr>
            </w:pPr>
            <w:r>
              <w:rPr>
                <w:sz w:val="18"/>
              </w:rPr>
              <w:t>对发生污染损害事故，不向海事管理机构报告拆船污染损害事故，也不采取消除或者控制污染措施等行为的行政处罚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121"/>
              <w:ind w:left="468"/>
              <w:rPr>
                <w:sz w:val="18"/>
              </w:rPr>
            </w:pPr>
            <w:r>
              <w:rPr>
                <w:sz w:val="18"/>
              </w:rPr>
              <w:t>1.《防止拆船污染环境管理条例》</w:t>
            </w:r>
          </w:p>
          <w:p>
            <w:pPr>
              <w:pStyle w:val="TableParagraph"/>
              <w:spacing w:line="249" w:lineRule="auto" w:before="9"/>
              <w:ind w:left="108" w:right="96" w:firstLine="360"/>
              <w:rPr>
                <w:sz w:val="18"/>
              </w:rPr>
            </w:pPr>
            <w:r>
              <w:rPr>
                <w:spacing w:val="-3"/>
                <w:sz w:val="18"/>
              </w:rPr>
              <w:t>第十五条 发生拆船污染损害事故时，拆船单位或者个人必须立即采取消除或者控制污染的措施，并迅速报告监</w:t>
            </w:r>
            <w:r>
              <w:rPr>
                <w:sz w:val="18"/>
              </w:rPr>
              <w:t>督拆船污染的主管部门。</w:t>
            </w:r>
          </w:p>
          <w:p>
            <w:pPr>
              <w:pStyle w:val="TableParagraph"/>
              <w:spacing w:line="249" w:lineRule="auto"/>
              <w:ind w:left="108" w:right="5" w:firstLine="360"/>
              <w:rPr>
                <w:sz w:val="18"/>
              </w:rPr>
            </w:pPr>
            <w:r>
              <w:rPr>
                <w:spacing w:val="-8"/>
                <w:sz w:val="18"/>
              </w:rPr>
              <w:t>污染损害事故发生后，拆船单位必须向监督拆船污染的主管部门提交《污染事故报告书》，报告污染发生的原因、</w:t>
            </w:r>
            <w:r>
              <w:rPr>
                <w:sz w:val="18"/>
              </w:rPr>
              <w:t>经过、排污数量、采取的抢救措施、已造成和可能造成的污染损害后果等，并接受调查处理。</w:t>
            </w:r>
          </w:p>
          <w:p>
            <w:pPr>
              <w:pStyle w:val="TableParagraph"/>
              <w:spacing w:line="249" w:lineRule="auto" w:before="1"/>
              <w:ind w:left="108" w:right="96" w:firstLine="360"/>
              <w:jc w:val="both"/>
              <w:rPr>
                <w:sz w:val="18"/>
              </w:rPr>
            </w:pPr>
            <w:r>
              <w:rPr>
                <w:spacing w:val="-4"/>
                <w:sz w:val="18"/>
              </w:rPr>
              <w:t>第十七条 违反本条例规定，有下列情形之一的，监督拆船污染的主管部门除责令其限期纠正外，还可以根据不</w:t>
            </w:r>
            <w:r>
              <w:rPr>
                <w:spacing w:val="-3"/>
                <w:sz w:val="18"/>
              </w:rPr>
              <w:t>同情节，处以一万元以上十万元以下的罚款：</w:t>
            </w:r>
            <w:r>
              <w:rPr>
                <w:spacing w:val="-7"/>
                <w:sz w:val="18"/>
              </w:rPr>
              <w:t>（</w:t>
            </w:r>
            <w:r>
              <w:rPr>
                <w:sz w:val="18"/>
              </w:rPr>
              <w:t>一</w:t>
            </w:r>
            <w:r>
              <w:rPr>
                <w:spacing w:val="-5"/>
                <w:sz w:val="18"/>
              </w:rPr>
              <w:t>）</w:t>
            </w:r>
            <w:r>
              <w:rPr>
                <w:spacing w:val="-2"/>
                <w:sz w:val="18"/>
              </w:rPr>
              <w:t>发生污染损害事故，不向监督拆船污染的主管部门报告也不采取</w:t>
            </w:r>
            <w:r>
              <w:rPr>
                <w:spacing w:val="-1"/>
                <w:sz w:val="18"/>
              </w:rPr>
              <w:t>消除或者控制污染措施的；</w:t>
            </w:r>
            <w:r>
              <w:rPr>
                <w:spacing w:val="-6"/>
                <w:sz w:val="18"/>
              </w:rPr>
              <w:t>（</w:t>
            </w:r>
            <w:r>
              <w:rPr>
                <w:sz w:val="18"/>
              </w:rPr>
              <w:t>二</w:t>
            </w:r>
            <w:r>
              <w:rPr>
                <w:spacing w:val="-3"/>
                <w:sz w:val="18"/>
              </w:rPr>
              <w:t>）废油船未经洗舱、排污、清舱和测爆即行拆解的；</w:t>
            </w:r>
            <w:r>
              <w:rPr>
                <w:spacing w:val="-6"/>
                <w:sz w:val="18"/>
              </w:rPr>
              <w:t>（</w:t>
            </w:r>
            <w:r>
              <w:rPr>
                <w:sz w:val="18"/>
              </w:rPr>
              <w:t>三</w:t>
            </w:r>
            <w:r>
              <w:rPr>
                <w:spacing w:val="-3"/>
                <w:sz w:val="18"/>
              </w:rPr>
              <w:t>）</w:t>
            </w:r>
            <w:r>
              <w:rPr>
                <w:spacing w:val="-2"/>
                <w:sz w:val="18"/>
              </w:rPr>
              <w:t>任意排放或者丢弃污染物</w:t>
            </w:r>
            <w:r>
              <w:rPr>
                <w:sz w:val="18"/>
              </w:rPr>
              <w:t>造成严重污染的。</w:t>
            </w:r>
          </w:p>
          <w:p>
            <w:pPr>
              <w:pStyle w:val="TableParagraph"/>
              <w:spacing w:line="249" w:lineRule="auto"/>
              <w:ind w:left="108" w:right="96" w:firstLine="360"/>
              <w:rPr>
                <w:sz w:val="18"/>
              </w:rPr>
            </w:pPr>
            <w:r>
              <w:rPr>
                <w:spacing w:val="-5"/>
                <w:sz w:val="18"/>
              </w:rPr>
              <w:t>违反本条例规定，擅自在第五条第二款所指的区域设置拆船厂并进行拆船的，按照分级管理原则，由县级以上人</w:t>
            </w:r>
            <w:r>
              <w:rPr>
                <w:sz w:val="18"/>
              </w:rPr>
              <w:t>民政府责令限期关闭或者搬迁。</w:t>
            </w:r>
          </w:p>
          <w:p>
            <w:pPr>
              <w:pStyle w:val="TableParagraph"/>
              <w:spacing w:line="249" w:lineRule="auto" w:before="1"/>
              <w:ind w:left="468" w:right="965"/>
              <w:rPr>
                <w:sz w:val="18"/>
              </w:rPr>
            </w:pPr>
            <w:r>
              <w:rPr>
                <w:sz w:val="18"/>
              </w:rPr>
              <w:t>拆船厂未依法进行环境影响评价擅自开工建设的，依照《中华人民共和国环境保护法》的规定处罚。2.《中华人民共和国内河海事行政处罚规定》</w:t>
            </w:r>
          </w:p>
          <w:p>
            <w:pPr>
              <w:pStyle w:val="TableParagraph"/>
              <w:spacing w:line="249" w:lineRule="auto"/>
              <w:ind w:left="108" w:right="8" w:firstLine="360"/>
              <w:rPr>
                <w:sz w:val="18"/>
              </w:rPr>
            </w:pPr>
            <w:r>
              <w:rPr>
                <w:spacing w:val="-1"/>
                <w:sz w:val="18"/>
              </w:rPr>
              <w:t>第三十七条 拆船单位违反《防止拆船污染环境管理条例》的规定，有下列情形之一的，依照《防止拆船污染环</w:t>
            </w:r>
            <w:r>
              <w:rPr>
                <w:spacing w:val="-16"/>
                <w:sz w:val="18"/>
              </w:rPr>
              <w:t>境管理条例》 第十七条的规定，除责令限期纠正外，还可以根据不同情节，处以 </w:t>
            </w:r>
            <w:r>
              <w:rPr>
                <w:sz w:val="18"/>
              </w:rPr>
              <w:t>1</w:t>
            </w:r>
            <w:r>
              <w:rPr>
                <w:spacing w:val="-16"/>
                <w:sz w:val="18"/>
              </w:rPr>
              <w:t> 万元以上 </w:t>
            </w:r>
            <w:r>
              <w:rPr>
                <w:spacing w:val="1"/>
                <w:sz w:val="18"/>
              </w:rPr>
              <w:t>1</w:t>
            </w:r>
            <w:r>
              <w:rPr>
                <w:sz w:val="18"/>
              </w:rPr>
              <w:t>0</w:t>
            </w:r>
            <w:r>
              <w:rPr>
                <w:spacing w:val="-18"/>
                <w:sz w:val="18"/>
              </w:rPr>
              <w:t> 万元以下的罚款：</w:t>
            </w:r>
            <w:r>
              <w:rPr>
                <w:spacing w:val="-3"/>
                <w:sz w:val="18"/>
              </w:rPr>
              <w:t>（</w:t>
            </w:r>
            <w:r>
              <w:rPr>
                <w:sz w:val="18"/>
              </w:rPr>
              <w:t>一</w:t>
            </w:r>
            <w:r>
              <w:rPr>
                <w:spacing w:val="-12"/>
                <w:sz w:val="18"/>
              </w:rPr>
              <w:t>）</w:t>
            </w:r>
            <w:r>
              <w:rPr>
                <w:spacing w:val="-1"/>
                <w:sz w:val="18"/>
              </w:rPr>
              <w:t>未持有经批准的环境影响报告书</w:t>
            </w:r>
            <w:r>
              <w:rPr>
                <w:sz w:val="18"/>
              </w:rPr>
              <w:t>（表</w:t>
            </w:r>
            <w:r>
              <w:rPr>
                <w:spacing w:val="-7"/>
                <w:sz w:val="18"/>
              </w:rPr>
              <w:t>）</w:t>
            </w:r>
            <w:r>
              <w:rPr>
                <w:spacing w:val="-5"/>
                <w:sz w:val="18"/>
              </w:rPr>
              <w:t>，擅自设置拆船厂进行拆船的；发生污染损害事故，不向监督拆船污染的海事</w:t>
            </w:r>
            <w:r>
              <w:rPr>
                <w:spacing w:val="-10"/>
                <w:sz w:val="18"/>
              </w:rPr>
              <w:t>管理机构报告，也不采取消除或者控制污染措施的；</w:t>
            </w:r>
            <w:r>
              <w:rPr>
                <w:spacing w:val="-39"/>
                <w:sz w:val="18"/>
              </w:rPr>
              <w:t>（</w:t>
            </w:r>
            <w:r>
              <w:rPr>
                <w:sz w:val="18"/>
              </w:rPr>
              <w:t>三</w:t>
            </w:r>
            <w:r>
              <w:rPr>
                <w:spacing w:val="-39"/>
                <w:sz w:val="18"/>
              </w:rPr>
              <w:t>）</w:t>
            </w:r>
            <w:r>
              <w:rPr>
                <w:spacing w:val="-8"/>
                <w:sz w:val="18"/>
              </w:rPr>
              <w:t>废油船未经洗舱、排污、清舱和测爆即进行拆解的； </w:t>
            </w:r>
            <w:r>
              <w:rPr>
                <w:spacing w:val="-3"/>
                <w:sz w:val="18"/>
              </w:rPr>
              <w:t>（</w:t>
            </w:r>
            <w:r>
              <w:rPr>
                <w:sz w:val="18"/>
              </w:rPr>
              <w:t>四</w:t>
            </w:r>
            <w:r>
              <w:rPr>
                <w:spacing w:val="-14"/>
                <w:sz w:val="18"/>
              </w:rPr>
              <w:t>） </w:t>
            </w:r>
            <w:r>
              <w:rPr>
                <w:sz w:val="18"/>
              </w:rPr>
              <w:t>任意排放或者丢弃污染物造成严重污染的。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65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ind w:left="87" w:right="77"/>
              <w:jc w:val="center"/>
              <w:rPr>
                <w:sz w:val="18"/>
              </w:rPr>
            </w:pPr>
            <w:r>
              <w:rPr>
                <w:sz w:val="18"/>
              </w:rPr>
              <w:t>45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49" w:lineRule="auto" w:before="1"/>
              <w:ind w:left="108" w:right="270"/>
              <w:jc w:val="both"/>
              <w:rPr>
                <w:sz w:val="18"/>
              </w:rPr>
            </w:pPr>
            <w:r>
              <w:rPr>
                <w:sz w:val="18"/>
              </w:rPr>
              <w:t>对拒绝或者阻挠海事管理机构进行拆船现场检查或者在被检查时弄虚作假等行为的行政处罚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ind w:left="175"/>
              <w:rPr>
                <w:sz w:val="18"/>
              </w:rPr>
            </w:pPr>
            <w:r>
              <w:rPr>
                <w:sz w:val="18"/>
              </w:rPr>
              <w:t>行政处罚</w:t>
            </w:r>
          </w:p>
        </w:tc>
        <w:tc>
          <w:tcPr>
            <w:tcW w:w="9366" w:type="dxa"/>
          </w:tcPr>
          <w:p>
            <w:pPr>
              <w:pStyle w:val="TableParagraph"/>
              <w:numPr>
                <w:ilvl w:val="0"/>
                <w:numId w:val="158"/>
              </w:numPr>
              <w:tabs>
                <w:tab w:pos="651" w:val="left" w:leader="none"/>
              </w:tabs>
              <w:spacing w:line="240" w:lineRule="auto" w:before="81" w:after="0"/>
              <w:ind w:left="650" w:right="0" w:hanging="183"/>
              <w:jc w:val="left"/>
              <w:rPr>
                <w:sz w:val="18"/>
              </w:rPr>
            </w:pPr>
            <w:r>
              <w:rPr>
                <w:sz w:val="18"/>
              </w:rPr>
              <w:t>《防止拆船污染环境管理条例》</w:t>
            </w:r>
          </w:p>
          <w:p>
            <w:pPr>
              <w:pStyle w:val="TableParagraph"/>
              <w:spacing w:line="249" w:lineRule="auto" w:before="10"/>
              <w:ind w:left="108" w:right="65" w:firstLine="360"/>
              <w:jc w:val="both"/>
              <w:rPr>
                <w:sz w:val="18"/>
              </w:rPr>
            </w:pPr>
            <w:r>
              <w:rPr>
                <w:sz w:val="18"/>
              </w:rPr>
              <w:t>第七条第一款 监督拆船污染的主管部门有权对拆船单位的拆船活动进行检查，被检查单位必须如实反映情况， 提供必要的资料。</w:t>
            </w:r>
          </w:p>
          <w:p>
            <w:pPr>
              <w:pStyle w:val="TableParagraph"/>
              <w:spacing w:line="249" w:lineRule="auto"/>
              <w:ind w:left="108" w:right="96" w:firstLine="360"/>
              <w:jc w:val="both"/>
              <w:rPr>
                <w:sz w:val="18"/>
              </w:rPr>
            </w:pPr>
            <w:r>
              <w:rPr>
                <w:spacing w:val="-3"/>
                <w:sz w:val="18"/>
              </w:rPr>
              <w:t>第十条 拆船单位必须配备或者设置防止拆船污染必需的拦油装置、废油接收设备、含油污水接收处理设施或者</w:t>
            </w:r>
            <w:r>
              <w:rPr>
                <w:spacing w:val="-4"/>
                <w:sz w:val="18"/>
              </w:rPr>
              <w:t>设备、废弃物回收处置场等，并经批准环境影响报告书</w:t>
            </w:r>
            <w:r>
              <w:rPr>
                <w:sz w:val="18"/>
              </w:rPr>
              <w:t>（表</w:t>
            </w:r>
            <w:r>
              <w:rPr>
                <w:spacing w:val="-5"/>
                <w:sz w:val="18"/>
              </w:rPr>
              <w:t>）</w:t>
            </w:r>
            <w:r>
              <w:rPr>
                <w:spacing w:val="-3"/>
                <w:sz w:val="18"/>
              </w:rPr>
              <w:t>的环境保护部门验收合格，发给验收合格证后，方可进</w:t>
            </w:r>
            <w:r>
              <w:rPr>
                <w:sz w:val="18"/>
              </w:rPr>
              <w:t>船拆解。</w:t>
            </w:r>
          </w:p>
          <w:p>
            <w:pPr>
              <w:pStyle w:val="TableParagraph"/>
              <w:spacing w:line="249" w:lineRule="auto"/>
              <w:ind w:left="108" w:right="96" w:firstLine="360"/>
              <w:jc w:val="both"/>
              <w:rPr>
                <w:sz w:val="18"/>
              </w:rPr>
            </w:pPr>
            <w:r>
              <w:rPr>
                <w:spacing w:val="-3"/>
                <w:sz w:val="18"/>
              </w:rPr>
              <w:t>第十五条 发生拆船污染损害事故时，拆船单位或者个人必须立即采取消除或者控制污染的措施，并迅速报告监</w:t>
            </w:r>
            <w:r>
              <w:rPr>
                <w:sz w:val="18"/>
              </w:rPr>
              <w:t>督拆船污染的主管部门。</w:t>
            </w:r>
          </w:p>
          <w:p>
            <w:pPr>
              <w:pStyle w:val="TableParagraph"/>
              <w:spacing w:line="249" w:lineRule="auto" w:before="1"/>
              <w:ind w:left="108" w:right="5" w:firstLine="360"/>
              <w:rPr>
                <w:sz w:val="18"/>
              </w:rPr>
            </w:pPr>
            <w:r>
              <w:rPr>
                <w:spacing w:val="-8"/>
                <w:sz w:val="18"/>
              </w:rPr>
              <w:t>污染损害事故发生后，拆船单位必须向监督拆船污染的主管部门提交《污染事故报告书》，报告污染发生的原因、</w:t>
            </w:r>
            <w:r>
              <w:rPr>
                <w:sz w:val="18"/>
              </w:rPr>
              <w:t>经过、排污数量、采取的抢救措施、已造成和可能造成的污染损害后果等，并接受调查处理。</w:t>
            </w:r>
          </w:p>
          <w:p>
            <w:pPr>
              <w:pStyle w:val="TableParagraph"/>
              <w:spacing w:line="249" w:lineRule="auto"/>
              <w:ind w:left="108" w:right="96" w:firstLine="360"/>
              <w:rPr>
                <w:sz w:val="18"/>
              </w:rPr>
            </w:pPr>
            <w:r>
              <w:rPr>
                <w:spacing w:val="-3"/>
                <w:sz w:val="18"/>
              </w:rPr>
              <w:t>第十六条 拆船单位关闭或者搬迁后，必须及时清理原厂址遗留的污染物，并由监督拆船污染的主管部门检查验</w:t>
            </w:r>
            <w:r>
              <w:rPr>
                <w:sz w:val="18"/>
              </w:rPr>
              <w:t>收。</w:t>
            </w:r>
          </w:p>
          <w:p>
            <w:pPr>
              <w:pStyle w:val="TableParagraph"/>
              <w:spacing w:line="249" w:lineRule="auto"/>
              <w:ind w:left="108" w:right="96" w:firstLine="360"/>
              <w:jc w:val="both"/>
              <w:rPr>
                <w:sz w:val="18"/>
              </w:rPr>
            </w:pPr>
            <w:r>
              <w:rPr>
                <w:spacing w:val="-4"/>
                <w:sz w:val="18"/>
              </w:rPr>
              <w:t>第十八条 违反本条例规定，有下列情形之一的，监督拆船污染的主管部门除责令其限期纠正外，还可以根据不同情节，给予警告或者处以一万元以下的罚款：</w:t>
            </w:r>
            <w:r>
              <w:rPr>
                <w:spacing w:val="-8"/>
                <w:sz w:val="18"/>
              </w:rPr>
              <w:t>（</w:t>
            </w:r>
            <w:r>
              <w:rPr>
                <w:sz w:val="18"/>
              </w:rPr>
              <w:t>一</w:t>
            </w:r>
            <w:r>
              <w:rPr>
                <w:spacing w:val="-8"/>
                <w:sz w:val="18"/>
              </w:rPr>
              <w:t>）</w:t>
            </w:r>
            <w:r>
              <w:rPr>
                <w:spacing w:val="-1"/>
                <w:sz w:val="18"/>
              </w:rPr>
              <w:t>拒绝或者阻挠监督拆船污染的主管部门进行现场检查或者在被检查时弄虚作假的；</w:t>
            </w:r>
            <w:r>
              <w:rPr>
                <w:spacing w:val="-6"/>
                <w:sz w:val="18"/>
              </w:rPr>
              <w:t>（</w:t>
            </w:r>
            <w:r>
              <w:rPr>
                <w:sz w:val="18"/>
              </w:rPr>
              <w:t>二</w:t>
            </w:r>
            <w:r>
              <w:rPr>
                <w:spacing w:val="-3"/>
                <w:sz w:val="18"/>
              </w:rPr>
              <w:t>）未按规定要求配备和使用防污设施、设备和器材，造成环境污染的；</w:t>
            </w:r>
            <w:r>
              <w:rPr>
                <w:spacing w:val="-6"/>
                <w:sz w:val="18"/>
              </w:rPr>
              <w:t>（</w:t>
            </w:r>
            <w:r>
              <w:rPr>
                <w:sz w:val="18"/>
              </w:rPr>
              <w:t>三</w:t>
            </w:r>
            <w:r>
              <w:rPr>
                <w:spacing w:val="-3"/>
                <w:sz w:val="18"/>
              </w:rPr>
              <w:t>）</w:t>
            </w:r>
            <w:r>
              <w:rPr>
                <w:spacing w:val="-2"/>
                <w:sz w:val="18"/>
              </w:rPr>
              <w:t>发生污染损害</w:t>
            </w:r>
            <w:r>
              <w:rPr>
                <w:spacing w:val="-4"/>
                <w:sz w:val="18"/>
              </w:rPr>
              <w:t>事故，虽采取消除或者控制污染措施，但不向监督拆船污染的主管部门报告的；</w:t>
            </w:r>
            <w:r>
              <w:rPr>
                <w:spacing w:val="-6"/>
                <w:sz w:val="18"/>
              </w:rPr>
              <w:t>（</w:t>
            </w:r>
            <w:r>
              <w:rPr>
                <w:sz w:val="18"/>
              </w:rPr>
              <w:t>四</w:t>
            </w:r>
            <w:r>
              <w:rPr>
                <w:spacing w:val="-3"/>
                <w:sz w:val="18"/>
              </w:rPr>
              <w:t>）拆船单位关闭、搬迁后，原厂</w:t>
            </w:r>
            <w:r>
              <w:rPr>
                <w:sz w:val="18"/>
              </w:rPr>
              <w:t>址的现场清理不合格的。</w:t>
            </w:r>
          </w:p>
          <w:p>
            <w:pPr>
              <w:pStyle w:val="TableParagraph"/>
              <w:numPr>
                <w:ilvl w:val="0"/>
                <w:numId w:val="158"/>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65" w:firstLine="360"/>
              <w:rPr>
                <w:sz w:val="18"/>
              </w:rPr>
            </w:pPr>
            <w:r>
              <w:rPr>
                <w:spacing w:val="-1"/>
                <w:sz w:val="18"/>
              </w:rPr>
              <w:t>第三十八条 拆船单位违反《防止拆船污染环境管理条例》第七条、第十条、第十五条、第十六条的规定，有下</w:t>
            </w:r>
            <w:r>
              <w:rPr>
                <w:spacing w:val="-2"/>
                <w:sz w:val="18"/>
              </w:rPr>
              <w:t>列行为之一的，依照《防止拆船污染环境管理条例》第十八条的规定，除责令其限期纠正外，还可以根据不同情节， </w:t>
            </w:r>
            <w:r>
              <w:rPr>
                <w:spacing w:val="-6"/>
                <w:sz w:val="18"/>
              </w:rPr>
              <w:t>处以警告或者处以 </w:t>
            </w:r>
            <w:r>
              <w:rPr>
                <w:sz w:val="18"/>
              </w:rPr>
              <w:t>1</w:t>
            </w:r>
            <w:r>
              <w:rPr>
                <w:spacing w:val="-8"/>
                <w:sz w:val="18"/>
              </w:rPr>
              <w:t> 万元以下的罚款：</w:t>
            </w:r>
            <w:r>
              <w:rPr>
                <w:spacing w:val="-11"/>
                <w:sz w:val="18"/>
              </w:rPr>
              <w:t>（</w:t>
            </w:r>
            <w:r>
              <w:rPr>
                <w:sz w:val="18"/>
              </w:rPr>
              <w:t>一</w:t>
            </w:r>
            <w:r>
              <w:rPr>
                <w:spacing w:val="-10"/>
                <w:sz w:val="18"/>
              </w:rPr>
              <w:t>）</w:t>
            </w:r>
            <w:r>
              <w:rPr>
                <w:sz w:val="18"/>
              </w:rPr>
              <w:t>拒绝或者阻挠海事管理机构进行拆船现场检查或者在被检查时弄虚作假</w:t>
            </w:r>
            <w:r>
              <w:rPr>
                <w:spacing w:val="-2"/>
                <w:sz w:val="18"/>
              </w:rPr>
              <w:t>的；</w:t>
            </w:r>
            <w:r>
              <w:rPr>
                <w:spacing w:val="-4"/>
                <w:sz w:val="18"/>
              </w:rPr>
              <w:t>（</w:t>
            </w:r>
            <w:r>
              <w:rPr>
                <w:sz w:val="18"/>
              </w:rPr>
              <w:t>二</w:t>
            </w:r>
            <w:r>
              <w:rPr>
                <w:spacing w:val="-5"/>
                <w:sz w:val="18"/>
              </w:rPr>
              <w:t>）</w:t>
            </w:r>
            <w:r>
              <w:rPr>
                <w:spacing w:val="-3"/>
                <w:sz w:val="18"/>
              </w:rPr>
              <w:t>未按照规定要求配备和使用防污设施、设备和器材，造成水域污染的；</w:t>
            </w:r>
            <w:r>
              <w:rPr>
                <w:spacing w:val="-4"/>
                <w:sz w:val="18"/>
              </w:rPr>
              <w:t>（</w:t>
            </w:r>
            <w:r>
              <w:rPr>
                <w:sz w:val="18"/>
              </w:rPr>
              <w:t>三</w:t>
            </w:r>
            <w:r>
              <w:rPr>
                <w:spacing w:val="-5"/>
                <w:sz w:val="18"/>
              </w:rPr>
              <w:t>）</w:t>
            </w:r>
            <w:r>
              <w:rPr>
                <w:spacing w:val="-1"/>
                <w:sz w:val="18"/>
              </w:rPr>
              <w:t>发生污染事故，虽采取消除或者控制污染措施，但不向海事管理机构报告的；（四）拆船单位关闭、搬迁后，原厂址的现场清理不合格的。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3"/>
              </w:rPr>
            </w:pPr>
          </w:p>
          <w:p>
            <w:pPr>
              <w:pStyle w:val="TableParagraph"/>
              <w:spacing w:line="249" w:lineRule="auto"/>
              <w:ind w:left="107" w:right="153"/>
              <w:rPr>
                <w:sz w:val="18"/>
              </w:rPr>
            </w:pPr>
            <w:r>
              <w:rPr>
                <w:sz w:val="18"/>
              </w:rPr>
              <w:t>设区的市或县级</w:t>
            </w:r>
          </w:p>
        </w:tc>
      </w:tr>
      <w:tr>
        <w:trPr>
          <w:trHeight w:val="345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before="1"/>
              <w:ind w:left="87" w:right="77"/>
              <w:jc w:val="center"/>
              <w:rPr>
                <w:sz w:val="18"/>
              </w:rPr>
            </w:pPr>
            <w:r>
              <w:rPr>
                <w:sz w:val="18"/>
              </w:rPr>
              <w:t>46</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7"/>
              </w:rPr>
            </w:pPr>
          </w:p>
          <w:p>
            <w:pPr>
              <w:pStyle w:val="TableParagraph"/>
              <w:spacing w:line="249" w:lineRule="auto" w:before="1"/>
              <w:ind w:left="108" w:right="270"/>
              <w:jc w:val="both"/>
              <w:rPr>
                <w:sz w:val="18"/>
              </w:rPr>
            </w:pPr>
            <w:r>
              <w:rPr>
                <w:sz w:val="18"/>
              </w:rPr>
              <w:t>对弄虚作假欺骗海事行政执法人员等行为的行政处罚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spacing w:before="1"/>
              <w:ind w:left="175"/>
              <w:rPr>
                <w:sz w:val="18"/>
              </w:rPr>
            </w:pPr>
            <w:r>
              <w:rPr>
                <w:sz w:val="18"/>
              </w:rPr>
              <w:t>行政处罚</w:t>
            </w:r>
          </w:p>
        </w:tc>
        <w:tc>
          <w:tcPr>
            <w:tcW w:w="9366" w:type="dxa"/>
          </w:tcPr>
          <w:p>
            <w:pPr>
              <w:pStyle w:val="TableParagraph"/>
              <w:spacing w:before="64"/>
              <w:ind w:left="468"/>
              <w:rPr>
                <w:sz w:val="18"/>
              </w:rPr>
            </w:pPr>
            <w:r>
              <w:rPr>
                <w:sz w:val="18"/>
              </w:rPr>
              <w:t>《中华人民共和国船舶安全监督规则》</w:t>
            </w:r>
          </w:p>
          <w:p>
            <w:pPr>
              <w:pStyle w:val="TableParagraph"/>
              <w:spacing w:line="249" w:lineRule="auto" w:before="9"/>
              <w:ind w:left="108" w:right="5" w:firstLine="360"/>
              <w:rPr>
                <w:sz w:val="18"/>
              </w:rPr>
            </w:pPr>
            <w:r>
              <w:rPr>
                <w:spacing w:val="-3"/>
                <w:sz w:val="18"/>
              </w:rPr>
              <w:t>第二十七条  海事行政执法人员在船舶安全监督过程中发现船舶存在缺陷的，应当按照相关法律、法规、规章和</w:t>
            </w:r>
            <w:r>
              <w:rPr>
                <w:spacing w:val="-6"/>
                <w:sz w:val="18"/>
              </w:rPr>
              <w:t>公约的规定，提出下列处理意见：</w:t>
            </w:r>
            <w:r>
              <w:rPr>
                <w:spacing w:val="-12"/>
                <w:sz w:val="18"/>
              </w:rPr>
              <w:t>（</w:t>
            </w:r>
            <w:r>
              <w:rPr>
                <w:sz w:val="18"/>
              </w:rPr>
              <w:t>一</w:t>
            </w:r>
            <w:r>
              <w:rPr>
                <w:spacing w:val="-12"/>
                <w:sz w:val="18"/>
              </w:rPr>
              <w:t>）</w:t>
            </w:r>
            <w:r>
              <w:rPr>
                <w:spacing w:val="-3"/>
                <w:sz w:val="18"/>
              </w:rPr>
              <w:t>警示教育；</w:t>
            </w:r>
            <w:r>
              <w:rPr>
                <w:spacing w:val="-12"/>
                <w:sz w:val="18"/>
              </w:rPr>
              <w:t>（</w:t>
            </w:r>
            <w:r>
              <w:rPr>
                <w:sz w:val="18"/>
              </w:rPr>
              <w:t>二</w:t>
            </w:r>
            <w:r>
              <w:rPr>
                <w:spacing w:val="-12"/>
                <w:sz w:val="18"/>
              </w:rPr>
              <w:t>）</w:t>
            </w:r>
            <w:r>
              <w:rPr>
                <w:spacing w:val="-2"/>
                <w:sz w:val="18"/>
              </w:rPr>
              <w:t>开航前纠正缺陷；</w:t>
            </w:r>
            <w:r>
              <w:rPr>
                <w:spacing w:val="-12"/>
                <w:sz w:val="18"/>
              </w:rPr>
              <w:t>（</w:t>
            </w:r>
            <w:r>
              <w:rPr>
                <w:sz w:val="18"/>
              </w:rPr>
              <w:t>三</w:t>
            </w:r>
            <w:r>
              <w:rPr>
                <w:spacing w:val="-12"/>
                <w:sz w:val="18"/>
              </w:rPr>
              <w:t>）</w:t>
            </w:r>
            <w:r>
              <w:rPr>
                <w:spacing w:val="-2"/>
                <w:sz w:val="18"/>
              </w:rPr>
              <w:t>在开航后限定的期限内纠正缺陷；</w:t>
            </w:r>
          </w:p>
          <w:p>
            <w:pPr>
              <w:pStyle w:val="TableParagraph"/>
              <w:spacing w:line="249" w:lineRule="auto" w:before="1"/>
              <w:ind w:left="468" w:right="96" w:hanging="360"/>
              <w:rPr>
                <w:sz w:val="18"/>
              </w:rPr>
            </w:pPr>
            <w:r>
              <w:rPr>
                <w:sz w:val="18"/>
              </w:rPr>
              <w:t>（四）滞留；（五）禁止船舶进港；（六）限制船舶操作；（七）责令船舶驶向指定区域；（八）责令船舶离港。第三十条 由于存在缺陷，被采取本规则第二十七条第（四）（五）（六）（八）项措施的船舶，应当在相应的</w:t>
            </w:r>
          </w:p>
          <w:p>
            <w:pPr>
              <w:pStyle w:val="TableParagraph"/>
              <w:spacing w:line="249" w:lineRule="auto"/>
              <w:ind w:left="108" w:right="5"/>
              <w:rPr>
                <w:sz w:val="18"/>
              </w:rPr>
            </w:pPr>
            <w:r>
              <w:rPr>
                <w:spacing w:val="-3"/>
                <w:sz w:val="18"/>
              </w:rPr>
              <w:t>缺陷纠正后向海事管理机构申请复查。被采取其他措施的船舶，可以在相应缺陷纠正后向海事管理机构申请复查，不</w:t>
            </w:r>
            <w:r>
              <w:rPr>
                <w:spacing w:val="-12"/>
                <w:sz w:val="18"/>
              </w:rPr>
              <w:t>申请复查的，在下次船舶安全检查时由海事管理机构进行复查。海事管理机构收到复查申请后，决定不予本港复查的， </w:t>
            </w:r>
            <w:r>
              <w:rPr>
                <w:sz w:val="18"/>
              </w:rPr>
              <w:t>应当及时通知申请人在下次船舶安全检查时接受复查。</w:t>
            </w:r>
          </w:p>
          <w:p>
            <w:pPr>
              <w:pStyle w:val="TableParagraph"/>
              <w:ind w:left="468"/>
              <w:rPr>
                <w:sz w:val="18"/>
              </w:rPr>
            </w:pPr>
            <w:r>
              <w:rPr>
                <w:sz w:val="18"/>
              </w:rPr>
              <w:t>复查合格的，海事管理机构应当及时解除相应的处理措施。</w:t>
            </w:r>
          </w:p>
          <w:p>
            <w:pPr>
              <w:pStyle w:val="TableParagraph"/>
              <w:spacing w:line="249" w:lineRule="auto" w:before="10"/>
              <w:ind w:left="108" w:right="156" w:firstLine="360"/>
              <w:jc w:val="both"/>
              <w:rPr>
                <w:sz w:val="18"/>
              </w:rPr>
            </w:pPr>
            <w:r>
              <w:rPr>
                <w:spacing w:val="-2"/>
                <w:sz w:val="18"/>
              </w:rPr>
              <w:t>第五十二条 违反本规则，有下列行为之一的，由海事管理机构对违法船舶所有人或者船舶经营人处 </w:t>
            </w:r>
            <w:r>
              <w:rPr>
                <w:sz w:val="18"/>
              </w:rPr>
              <w:t>1000</w:t>
            </w:r>
            <w:r>
              <w:rPr>
                <w:spacing w:val="-21"/>
                <w:sz w:val="18"/>
              </w:rPr>
              <w:t> 元以</w:t>
            </w:r>
            <w:r>
              <w:rPr>
                <w:spacing w:val="-24"/>
                <w:sz w:val="18"/>
              </w:rPr>
              <w:t>上 </w:t>
            </w:r>
            <w:r>
              <w:rPr>
                <w:sz w:val="18"/>
              </w:rPr>
              <w:t>1</w:t>
            </w:r>
            <w:r>
              <w:rPr>
                <w:spacing w:val="-10"/>
                <w:sz w:val="18"/>
              </w:rPr>
              <w:t> 万元以下罚款；情节严重的，处 </w:t>
            </w:r>
            <w:r>
              <w:rPr>
                <w:sz w:val="18"/>
              </w:rPr>
              <w:t>1</w:t>
            </w:r>
            <w:r>
              <w:rPr>
                <w:spacing w:val="-17"/>
                <w:sz w:val="18"/>
              </w:rPr>
              <w:t> 万元以上 </w:t>
            </w:r>
            <w:r>
              <w:rPr>
                <w:sz w:val="18"/>
              </w:rPr>
              <w:t>3</w:t>
            </w:r>
            <w:r>
              <w:rPr>
                <w:spacing w:val="-9"/>
                <w:sz w:val="18"/>
              </w:rPr>
              <w:t> 万元以下罚款。对船长或者其他责任人员处 </w:t>
            </w:r>
            <w:r>
              <w:rPr>
                <w:sz w:val="18"/>
              </w:rPr>
              <w:t>100</w:t>
            </w:r>
            <w:r>
              <w:rPr>
                <w:spacing w:val="-19"/>
                <w:sz w:val="18"/>
              </w:rPr>
              <w:t> 元以上 </w:t>
            </w:r>
            <w:r>
              <w:rPr>
                <w:sz w:val="18"/>
              </w:rPr>
              <w:t>1000</w:t>
            </w:r>
            <w:r>
              <w:rPr>
                <w:spacing w:val="-16"/>
                <w:sz w:val="18"/>
              </w:rPr>
              <w:t> 元以</w:t>
            </w:r>
          </w:p>
          <w:p>
            <w:pPr>
              <w:pStyle w:val="TableParagraph"/>
              <w:spacing w:line="249" w:lineRule="auto"/>
              <w:ind w:left="108" w:right="96"/>
              <w:jc w:val="both"/>
              <w:rPr>
                <w:sz w:val="18"/>
              </w:rPr>
            </w:pPr>
            <w:r>
              <w:rPr>
                <w:spacing w:val="-11"/>
                <w:sz w:val="18"/>
              </w:rPr>
              <w:t>下罚款；情节严重的，处 </w:t>
            </w:r>
            <w:r>
              <w:rPr>
                <w:sz w:val="18"/>
              </w:rPr>
              <w:t>1000</w:t>
            </w:r>
            <w:r>
              <w:rPr>
                <w:spacing w:val="-19"/>
                <w:sz w:val="18"/>
              </w:rPr>
              <w:t> 元以上 </w:t>
            </w:r>
            <w:r>
              <w:rPr>
                <w:sz w:val="18"/>
              </w:rPr>
              <w:t>3000</w:t>
            </w:r>
            <w:r>
              <w:rPr>
                <w:spacing w:val="-12"/>
                <w:sz w:val="18"/>
              </w:rPr>
              <w:t> 元以下罚款：</w:t>
            </w:r>
            <w:r>
              <w:rPr>
                <w:spacing w:val="-25"/>
                <w:sz w:val="18"/>
              </w:rPr>
              <w:t>（</w:t>
            </w:r>
            <w:r>
              <w:rPr>
                <w:sz w:val="18"/>
              </w:rPr>
              <w:t>一</w:t>
            </w:r>
            <w:r>
              <w:rPr>
                <w:spacing w:val="-24"/>
                <w:sz w:val="18"/>
              </w:rPr>
              <w:t>）</w:t>
            </w:r>
            <w:r>
              <w:rPr>
                <w:spacing w:val="-2"/>
                <w:sz w:val="18"/>
              </w:rPr>
              <w:t>弄虚作假欺骗海事行政执法人员的；</w:t>
            </w:r>
            <w:r>
              <w:rPr>
                <w:spacing w:val="-23"/>
                <w:sz w:val="18"/>
              </w:rPr>
              <w:t>（</w:t>
            </w:r>
            <w:r>
              <w:rPr>
                <w:sz w:val="18"/>
              </w:rPr>
              <w:t>二</w:t>
            </w:r>
            <w:r>
              <w:rPr>
                <w:spacing w:val="-24"/>
                <w:sz w:val="18"/>
              </w:rPr>
              <w:t>）</w:t>
            </w:r>
            <w:r>
              <w:rPr>
                <w:spacing w:val="-7"/>
                <w:sz w:val="18"/>
              </w:rPr>
              <w:t>未按照《船</w:t>
            </w:r>
            <w:r>
              <w:rPr>
                <w:spacing w:val="-4"/>
                <w:sz w:val="18"/>
              </w:rPr>
              <w:t>舶现场监督报告》《船旗国监督检查报告》《港口国监督检查报告》的处理意见纠正缺陷或者采取措施的；</w:t>
            </w:r>
            <w:r>
              <w:rPr>
                <w:spacing w:val="-6"/>
                <w:sz w:val="18"/>
              </w:rPr>
              <w:t>（</w:t>
            </w:r>
            <w:r>
              <w:rPr>
                <w:sz w:val="18"/>
              </w:rPr>
              <w:t>三</w:t>
            </w:r>
            <w:r>
              <w:rPr>
                <w:spacing w:val="-3"/>
                <w:sz w:val="18"/>
              </w:rPr>
              <w:t>）</w:t>
            </w:r>
            <w:r>
              <w:rPr>
                <w:spacing w:val="-12"/>
                <w:sz w:val="18"/>
              </w:rPr>
              <w:t>按</w:t>
            </w:r>
            <w:r>
              <w:rPr>
                <w:sz w:val="18"/>
              </w:rPr>
              <w:t>照第三十条第一款规定应当申请复查而未申请的。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05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87" w:right="77"/>
              <w:jc w:val="center"/>
              <w:rPr>
                <w:sz w:val="18"/>
              </w:rPr>
            </w:pPr>
            <w:r>
              <w:rPr>
                <w:sz w:val="18"/>
              </w:rPr>
              <w:t>47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1"/>
              <w:ind w:left="108" w:right="270"/>
              <w:jc w:val="both"/>
              <w:rPr>
                <w:sz w:val="18"/>
              </w:rPr>
            </w:pPr>
            <w:r>
              <w:rPr>
                <w:sz w:val="18"/>
              </w:rPr>
              <w:t>对未按照规定开展自查或者未随船保存船舶自查记录行为的行政处罚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1"/>
              <w:rPr>
                <w:b/>
                <w:sz w:val="18"/>
              </w:rPr>
            </w:pPr>
          </w:p>
          <w:p>
            <w:pPr>
              <w:pStyle w:val="TableParagraph"/>
              <w:ind w:left="468"/>
              <w:rPr>
                <w:sz w:val="18"/>
              </w:rPr>
            </w:pPr>
            <w:r>
              <w:rPr>
                <w:sz w:val="18"/>
              </w:rPr>
              <w:t>《中华人民共和国船舶安全监督规则》</w:t>
            </w:r>
          </w:p>
          <w:p>
            <w:pPr>
              <w:pStyle w:val="TableParagraph"/>
              <w:spacing w:line="249" w:lineRule="auto" w:before="9"/>
              <w:ind w:left="108" w:right="96" w:firstLine="360"/>
              <w:rPr>
                <w:sz w:val="18"/>
              </w:rPr>
            </w:pPr>
            <w:r>
              <w:rPr>
                <w:spacing w:val="-3"/>
                <w:sz w:val="18"/>
              </w:rPr>
              <w:t>第四十二条 中国籍船舶应当建立开航前自查制度。船舶在离泊前应当对船舶安全技术状况和货物装载情况进行</w:t>
            </w:r>
            <w:r>
              <w:rPr>
                <w:sz w:val="18"/>
              </w:rPr>
              <w:t>自查，按照国家海事管理机构规定的格式填写《船舶开航前安全自查清单》，并在开航前由船长签字确认。</w:t>
            </w:r>
          </w:p>
          <w:p>
            <w:pPr>
              <w:pStyle w:val="TableParagraph"/>
              <w:spacing w:before="1"/>
              <w:ind w:left="468"/>
              <w:rPr>
                <w:sz w:val="18"/>
              </w:rPr>
            </w:pPr>
            <w:r>
              <w:rPr>
                <w:sz w:val="18"/>
              </w:rPr>
              <w:t>船舶在固定航线航行且单次航程不超过 2 小时的，无须每次开航前均进行自查，但一天内应当至少自查一次。</w:t>
            </w:r>
          </w:p>
          <w:p>
            <w:pPr>
              <w:pStyle w:val="TableParagraph"/>
              <w:spacing w:before="9"/>
              <w:ind w:left="468"/>
              <w:rPr>
                <w:sz w:val="18"/>
              </w:rPr>
            </w:pPr>
            <w:r>
              <w:rPr>
                <w:sz w:val="18"/>
              </w:rPr>
              <w:t>《船舶开航前安全自查清单》应当在船上保存至少 2 年。</w:t>
            </w:r>
          </w:p>
          <w:p>
            <w:pPr>
              <w:pStyle w:val="TableParagraph"/>
              <w:spacing w:before="9"/>
              <w:ind w:left="468"/>
              <w:rPr>
                <w:sz w:val="18"/>
              </w:rPr>
            </w:pPr>
            <w:r>
              <w:rPr>
                <w:sz w:val="18"/>
              </w:rPr>
              <w:t>第五十三条 船舶未按照规定开展自查或者未随船保存船舶自查记录的，对船舶所有人或者船舶经营人处 1000</w:t>
            </w:r>
          </w:p>
          <w:p>
            <w:pPr>
              <w:pStyle w:val="TableParagraph"/>
              <w:spacing w:before="10"/>
              <w:ind w:left="108"/>
              <w:rPr>
                <w:sz w:val="18"/>
              </w:rPr>
            </w:pPr>
            <w:r>
              <w:rPr>
                <w:sz w:val="18"/>
              </w:rPr>
              <w:t>元以上 1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07" w:right="153"/>
              <w:rPr>
                <w:sz w:val="18"/>
              </w:rPr>
            </w:pPr>
            <w:r>
              <w:rPr>
                <w:sz w:val="18"/>
              </w:rPr>
              <w:t>设区的市或县级</w:t>
            </w:r>
          </w:p>
        </w:tc>
      </w:tr>
      <w:tr>
        <w:trPr>
          <w:trHeight w:val="306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87" w:right="77"/>
              <w:jc w:val="center"/>
              <w:rPr>
                <w:sz w:val="18"/>
              </w:rPr>
            </w:pPr>
            <w:r>
              <w:rPr>
                <w:sz w:val="18"/>
              </w:rPr>
              <w:t>48</w:t>
            </w:r>
          </w:p>
        </w:tc>
        <w:tc>
          <w:tcPr>
            <w:tcW w:w="1291" w:type="dxa"/>
          </w:tcPr>
          <w:p>
            <w:pPr>
              <w:pStyle w:val="TableParagraph"/>
              <w:spacing w:before="9"/>
              <w:rPr>
                <w:b/>
                <w:sz w:val="26"/>
              </w:rPr>
            </w:pPr>
          </w:p>
          <w:p>
            <w:pPr>
              <w:pStyle w:val="TableParagraph"/>
              <w:spacing w:line="249" w:lineRule="auto"/>
              <w:ind w:left="108" w:right="93"/>
              <w:rPr>
                <w:sz w:val="18"/>
              </w:rPr>
            </w:pPr>
            <w:r>
              <w:rPr>
                <w:sz w:val="18"/>
              </w:rPr>
              <w:t>对未按照规定随船携带或者保存《船舶现场监督报告》《船旗国监督检查报告》《港口国监督检查报告》行为的行政处罚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ind w:left="468"/>
              <w:rPr>
                <w:sz w:val="18"/>
              </w:rPr>
            </w:pPr>
            <w:r>
              <w:rPr>
                <w:sz w:val="18"/>
              </w:rPr>
              <w:t>《中华人民共和国船舶安全监督规则》</w:t>
            </w:r>
          </w:p>
          <w:p>
            <w:pPr>
              <w:pStyle w:val="TableParagraph"/>
              <w:spacing w:line="249" w:lineRule="auto" w:before="10"/>
              <w:ind w:left="108" w:right="96" w:firstLine="360"/>
              <w:rPr>
                <w:sz w:val="18"/>
              </w:rPr>
            </w:pPr>
            <w:r>
              <w:rPr>
                <w:spacing w:val="-6"/>
                <w:sz w:val="18"/>
              </w:rPr>
              <w:t>第三十六条 船舶应当妥善保管《船舶现场监督报告》《船旗国监督检查报告》《港口国监督检查报告》，在船</w:t>
            </w:r>
            <w:r>
              <w:rPr>
                <w:spacing w:val="-8"/>
                <w:sz w:val="18"/>
              </w:rPr>
              <w:t>上保存至少 </w:t>
            </w:r>
            <w:r>
              <w:rPr>
                <w:sz w:val="18"/>
              </w:rPr>
              <w:t>2</w:t>
            </w:r>
            <w:r>
              <w:rPr>
                <w:spacing w:val="-15"/>
                <w:sz w:val="18"/>
              </w:rPr>
              <w:t> 年。</w:t>
            </w:r>
          </w:p>
          <w:p>
            <w:pPr>
              <w:pStyle w:val="TableParagraph"/>
              <w:spacing w:line="249" w:lineRule="auto"/>
              <w:ind w:left="108" w:right="96" w:firstLine="360"/>
              <w:rPr>
                <w:sz w:val="18"/>
              </w:rPr>
            </w:pPr>
            <w:r>
              <w:rPr>
                <w:spacing w:val="-4"/>
                <w:sz w:val="18"/>
              </w:rPr>
              <w:t>第五十四条 船舶未按照规定随船携带或者保存《船舶现场监督报告》《船旗国监督检查报告》《港口国监督检</w:t>
            </w:r>
            <w:r>
              <w:rPr>
                <w:spacing w:val="-2"/>
                <w:sz w:val="18"/>
              </w:rPr>
              <w:t>查报告》的，海事管理机构应当责令其改正，并对违法船舶所有人或者船舶经营人处 </w:t>
            </w:r>
            <w:r>
              <w:rPr>
                <w:sz w:val="18"/>
              </w:rPr>
              <w:t>1000</w:t>
            </w:r>
            <w:r>
              <w:rPr>
                <w:spacing w:val="-19"/>
                <w:sz w:val="18"/>
              </w:rPr>
              <w:t> 元以上 </w:t>
            </w:r>
            <w:r>
              <w:rPr>
                <w:sz w:val="18"/>
              </w:rPr>
              <w:t>1</w:t>
            </w:r>
            <w:r>
              <w:rPr>
                <w:spacing w:val="-7"/>
                <w:sz w:val="18"/>
              </w:rPr>
              <w:t> 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7" w:right="153"/>
              <w:rPr>
                <w:sz w:val="18"/>
              </w:rPr>
            </w:pPr>
            <w:r>
              <w:rPr>
                <w:sz w:val="18"/>
              </w:rPr>
              <w:t>设区的市或县级</w:t>
            </w:r>
          </w:p>
        </w:tc>
      </w:tr>
      <w:tr>
        <w:trPr>
          <w:trHeight w:val="305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87" w:right="77"/>
              <w:jc w:val="center"/>
              <w:rPr>
                <w:sz w:val="18"/>
              </w:rPr>
            </w:pPr>
            <w:r>
              <w:rPr>
                <w:sz w:val="18"/>
              </w:rPr>
              <w:t>49</w:t>
            </w:r>
          </w:p>
        </w:tc>
        <w:tc>
          <w:tcPr>
            <w:tcW w:w="1291" w:type="dxa"/>
          </w:tcPr>
          <w:p>
            <w:pPr>
              <w:pStyle w:val="TableParagraph"/>
              <w:spacing w:before="9"/>
              <w:rPr>
                <w:b/>
                <w:sz w:val="26"/>
              </w:rPr>
            </w:pPr>
          </w:p>
          <w:p>
            <w:pPr>
              <w:pStyle w:val="TableParagraph"/>
              <w:spacing w:line="249" w:lineRule="auto"/>
              <w:ind w:left="108" w:right="95"/>
              <w:rPr>
                <w:sz w:val="18"/>
              </w:rPr>
            </w:pPr>
            <w:r>
              <w:rPr>
                <w:sz w:val="18"/>
              </w:rPr>
              <w:t>对在船舶国际集装箱货物运输经营活动中托运人提供的验证重量与实际重量的误</w:t>
            </w:r>
            <w:r>
              <w:rPr>
                <w:spacing w:val="-12"/>
                <w:sz w:val="18"/>
              </w:rPr>
              <w:t>差超过 </w:t>
            </w:r>
            <w:r>
              <w:rPr>
                <w:sz w:val="18"/>
              </w:rPr>
              <w:t>5%或</w:t>
            </w:r>
            <w:r>
              <w:rPr>
                <w:spacing w:val="-25"/>
                <w:sz w:val="18"/>
              </w:rPr>
              <w:t>者 </w:t>
            </w:r>
            <w:r>
              <w:rPr>
                <w:sz w:val="18"/>
              </w:rPr>
              <w:t>1</w:t>
            </w:r>
            <w:r>
              <w:rPr>
                <w:spacing w:val="-13"/>
                <w:sz w:val="18"/>
              </w:rPr>
              <w:t> 吨等行为</w:t>
            </w:r>
            <w:r>
              <w:rPr>
                <w:sz w:val="18"/>
              </w:rPr>
              <w:t>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175"/>
              <w:rPr>
                <w:sz w:val="18"/>
              </w:rPr>
            </w:pPr>
            <w:r>
              <w:rPr>
                <w:sz w:val="18"/>
              </w:rPr>
              <w:t>行政处罚</w:t>
            </w:r>
          </w:p>
        </w:tc>
        <w:tc>
          <w:tcPr>
            <w:tcW w:w="9366" w:type="dxa"/>
          </w:tcPr>
          <w:p>
            <w:pPr>
              <w:pStyle w:val="TableParagraph"/>
              <w:spacing w:before="9"/>
              <w:rPr>
                <w:b/>
                <w:sz w:val="26"/>
              </w:rPr>
            </w:pPr>
          </w:p>
          <w:p>
            <w:pPr>
              <w:pStyle w:val="TableParagraph"/>
              <w:ind w:left="468"/>
              <w:rPr>
                <w:sz w:val="18"/>
              </w:rPr>
            </w:pPr>
            <w:r>
              <w:rPr>
                <w:sz w:val="18"/>
              </w:rPr>
              <w:t>《中华人民共和国船舶安全监督规则》</w:t>
            </w:r>
          </w:p>
          <w:p>
            <w:pPr>
              <w:pStyle w:val="TableParagraph"/>
              <w:spacing w:line="249" w:lineRule="auto" w:before="9"/>
              <w:ind w:left="108" w:right="95" w:firstLine="360"/>
              <w:rPr>
                <w:sz w:val="18"/>
              </w:rPr>
            </w:pPr>
            <w:r>
              <w:rPr>
                <w:spacing w:val="-3"/>
                <w:sz w:val="18"/>
              </w:rPr>
              <w:t>第四十七条 拟交付船舶国际运输的载货集装箱，其托运人应当在交付船舶运输前，采取整体称重法或者累加计</w:t>
            </w:r>
            <w:r>
              <w:rPr>
                <w:spacing w:val="-5"/>
                <w:sz w:val="18"/>
              </w:rPr>
              <w:t>算法对集装箱的重量进行验证，确保集装箱的验证重量不超过其标称的最大营运总质量，与实际重量的误差不超过 </w:t>
            </w:r>
            <w:r>
              <w:rPr>
                <w:spacing w:val="-8"/>
                <w:sz w:val="18"/>
              </w:rPr>
              <w:t>5%</w:t>
            </w:r>
          </w:p>
          <w:p>
            <w:pPr>
              <w:pStyle w:val="TableParagraph"/>
              <w:spacing w:line="249" w:lineRule="auto" w:before="1"/>
              <w:ind w:left="108" w:right="96"/>
              <w:rPr>
                <w:sz w:val="18"/>
              </w:rPr>
            </w:pPr>
            <w:r>
              <w:rPr>
                <w:spacing w:val="-6"/>
                <w:sz w:val="18"/>
              </w:rPr>
              <w:t>且最大误差不超过 </w:t>
            </w:r>
            <w:r>
              <w:rPr>
                <w:sz w:val="18"/>
              </w:rPr>
              <w:t>1</w:t>
            </w:r>
            <w:r>
              <w:rPr>
                <w:spacing w:val="-9"/>
                <w:sz w:val="18"/>
              </w:rPr>
              <w:t> 吨，并在运输单据上注明验证重量、验证方法和验证声明等验证信息，提供给承运人、港口经营</w:t>
            </w:r>
            <w:r>
              <w:rPr>
                <w:sz w:val="18"/>
              </w:rPr>
              <w:t>人。</w:t>
            </w:r>
          </w:p>
          <w:p>
            <w:pPr>
              <w:pStyle w:val="TableParagraph"/>
              <w:spacing w:line="249" w:lineRule="auto"/>
              <w:ind w:left="468" w:right="5"/>
              <w:rPr>
                <w:sz w:val="18"/>
              </w:rPr>
            </w:pPr>
            <w:r>
              <w:rPr>
                <w:spacing w:val="-8"/>
                <w:sz w:val="18"/>
              </w:rPr>
              <w:t>采取累加计算法的托运人，应当制定符合交通运输部规定的重量验证程序，并按照程序进行载货集装箱重量验证。</w:t>
            </w:r>
            <w:r>
              <w:rPr>
                <w:sz w:val="18"/>
              </w:rPr>
              <w:t>未取得验证信息或者验证重量超过最大营运总质量的集装箱，承运人不得装船。</w:t>
            </w:r>
          </w:p>
          <w:p>
            <w:pPr>
              <w:pStyle w:val="TableParagraph"/>
              <w:ind w:left="468"/>
              <w:rPr>
                <w:sz w:val="18"/>
              </w:rPr>
            </w:pPr>
            <w:r>
              <w:rPr>
                <w:sz w:val="18"/>
              </w:rPr>
              <w:t>第五十六条 违反本规则，在船舶国际集装箱货物运输经营活动中，有下列情形之一的，由海事管理机构处 1000</w:t>
            </w:r>
          </w:p>
          <w:p>
            <w:pPr>
              <w:pStyle w:val="TableParagraph"/>
              <w:spacing w:line="249" w:lineRule="auto" w:before="10"/>
              <w:ind w:left="108" w:right="96"/>
              <w:rPr>
                <w:sz w:val="18"/>
              </w:rPr>
            </w:pPr>
            <w:r>
              <w:rPr>
                <w:spacing w:val="-12"/>
                <w:sz w:val="18"/>
              </w:rPr>
              <w:t>元以上 </w:t>
            </w:r>
            <w:r>
              <w:rPr>
                <w:sz w:val="18"/>
              </w:rPr>
              <w:t>3</w:t>
            </w:r>
            <w:r>
              <w:rPr>
                <w:spacing w:val="-9"/>
                <w:sz w:val="18"/>
              </w:rPr>
              <w:t> 万元以下罚款：</w:t>
            </w:r>
            <w:r>
              <w:rPr>
                <w:spacing w:val="-14"/>
                <w:sz w:val="18"/>
              </w:rPr>
              <w:t>（</w:t>
            </w:r>
            <w:r>
              <w:rPr>
                <w:sz w:val="18"/>
              </w:rPr>
              <w:t>一</w:t>
            </w:r>
            <w:r>
              <w:rPr>
                <w:spacing w:val="-12"/>
                <w:sz w:val="18"/>
              </w:rPr>
              <w:t>）</w:t>
            </w:r>
            <w:r>
              <w:rPr>
                <w:spacing w:val="-3"/>
                <w:sz w:val="18"/>
              </w:rPr>
              <w:t>托运人提供的验证重量与实际重量的误差超过 </w:t>
            </w:r>
            <w:r>
              <w:rPr>
                <w:sz w:val="18"/>
              </w:rPr>
              <w:t>5</w:t>
            </w:r>
            <w:r>
              <w:rPr>
                <w:spacing w:val="-12"/>
                <w:sz w:val="18"/>
              </w:rPr>
              <w:t>%或者 </w:t>
            </w:r>
            <w:r>
              <w:rPr>
                <w:sz w:val="18"/>
              </w:rPr>
              <w:t>1</w:t>
            </w:r>
            <w:r>
              <w:rPr>
                <w:spacing w:val="-15"/>
                <w:sz w:val="18"/>
              </w:rPr>
              <w:t> 吨的；</w:t>
            </w:r>
            <w:r>
              <w:rPr>
                <w:spacing w:val="-14"/>
                <w:sz w:val="18"/>
              </w:rPr>
              <w:t>（</w:t>
            </w:r>
            <w:r>
              <w:rPr>
                <w:sz w:val="18"/>
              </w:rPr>
              <w:t>二</w:t>
            </w:r>
            <w:r>
              <w:rPr>
                <w:spacing w:val="-12"/>
                <w:sz w:val="18"/>
              </w:rPr>
              <w:t>）</w:t>
            </w:r>
            <w:r>
              <w:rPr>
                <w:spacing w:val="-2"/>
                <w:sz w:val="18"/>
              </w:rPr>
              <w:t>承运人载运未取</w:t>
            </w:r>
            <w:r>
              <w:rPr>
                <w:sz w:val="18"/>
              </w:rPr>
              <w:t>得验证信息或者验证重量超过最大营运总质量的集装箱的。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65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ind w:left="87" w:right="77"/>
              <w:jc w:val="center"/>
              <w:rPr>
                <w:sz w:val="18"/>
              </w:rPr>
            </w:pPr>
            <w:r>
              <w:rPr>
                <w:sz w:val="18"/>
              </w:rPr>
              <w:t>50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5"/>
              </w:rPr>
            </w:pPr>
          </w:p>
          <w:p>
            <w:pPr>
              <w:pStyle w:val="TableParagraph"/>
              <w:spacing w:line="249" w:lineRule="auto"/>
              <w:ind w:left="108" w:right="93"/>
              <w:rPr>
                <w:sz w:val="18"/>
              </w:rPr>
            </w:pPr>
            <w:r>
              <w:rPr>
                <w:sz w:val="18"/>
              </w:rPr>
              <w:t>对船舶超过标准向内河水域排放生活污水、含油污水等行为的行政处罚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ind w:left="175"/>
              <w:rPr>
                <w:sz w:val="18"/>
              </w:rPr>
            </w:pPr>
            <w:r>
              <w:rPr>
                <w:sz w:val="18"/>
              </w:rPr>
              <w:t>行政处罚</w:t>
            </w:r>
          </w:p>
        </w:tc>
        <w:tc>
          <w:tcPr>
            <w:tcW w:w="9366" w:type="dxa"/>
          </w:tcPr>
          <w:p>
            <w:pPr>
              <w:pStyle w:val="TableParagraph"/>
              <w:spacing w:before="9"/>
              <w:rPr>
                <w:b/>
                <w:sz w:val="12"/>
              </w:rPr>
            </w:pPr>
          </w:p>
          <w:p>
            <w:pPr>
              <w:pStyle w:val="TableParagraph"/>
              <w:ind w:left="468"/>
              <w:rPr>
                <w:sz w:val="18"/>
              </w:rPr>
            </w:pPr>
            <w:r>
              <w:rPr>
                <w:sz w:val="18"/>
              </w:rPr>
              <w:t>《中华人民共和国防治船舶污染内河水域环境管理规定》</w:t>
            </w:r>
          </w:p>
          <w:p>
            <w:pPr>
              <w:pStyle w:val="TableParagraph"/>
              <w:spacing w:line="249" w:lineRule="auto" w:before="10"/>
              <w:ind w:left="108" w:right="96" w:firstLine="360"/>
              <w:rPr>
                <w:sz w:val="18"/>
              </w:rPr>
            </w:pPr>
            <w:r>
              <w:rPr>
                <w:spacing w:val="-6"/>
                <w:sz w:val="18"/>
              </w:rPr>
              <w:t>第十三条 在内河水域航行、停泊和作业的船舶，不得违反法律、行政法规、规范、标准和交通运输部的规定向</w:t>
            </w:r>
            <w:r>
              <w:rPr>
                <w:sz w:val="18"/>
              </w:rPr>
              <w:t>内河水域排放污染物。不符合排放规定的船舶污染物应当交由港口、码头、装卸站或者有资质的单位接收处理。</w:t>
            </w:r>
          </w:p>
          <w:p>
            <w:pPr>
              <w:pStyle w:val="TableParagraph"/>
              <w:spacing w:line="249" w:lineRule="auto"/>
              <w:ind w:left="468" w:right="605"/>
              <w:rPr>
                <w:sz w:val="18"/>
              </w:rPr>
            </w:pPr>
            <w:r>
              <w:rPr>
                <w:spacing w:val="-1"/>
                <w:sz w:val="18"/>
              </w:rPr>
              <w:t>禁止船舶向内河水体排放有毒液体物质及其残余物或者含有此类物质的压载水、洗舱水或者其他混合物。</w:t>
            </w:r>
            <w:r>
              <w:rPr>
                <w:sz w:val="18"/>
              </w:rPr>
              <w:t>禁止船舶在内河水域使用焚烧炉。</w:t>
            </w:r>
          </w:p>
          <w:p>
            <w:pPr>
              <w:pStyle w:val="TableParagraph"/>
              <w:ind w:left="468"/>
              <w:rPr>
                <w:sz w:val="18"/>
              </w:rPr>
            </w:pPr>
            <w:r>
              <w:rPr>
                <w:sz w:val="18"/>
              </w:rPr>
              <w:t>禁止在内河水域使用溢油分散剂。</w:t>
            </w:r>
          </w:p>
          <w:p>
            <w:pPr>
              <w:pStyle w:val="TableParagraph"/>
              <w:spacing w:before="9"/>
              <w:ind w:left="468"/>
              <w:rPr>
                <w:sz w:val="18"/>
              </w:rPr>
            </w:pPr>
            <w:r>
              <w:rPr>
                <w:sz w:val="18"/>
              </w:rPr>
              <w:t>第十八条 船舶使用的燃料应当符合有关法律法规和标准要求，鼓励船舶使用清洁能源。</w:t>
            </w:r>
          </w:p>
          <w:p>
            <w:pPr>
              <w:pStyle w:val="TableParagraph"/>
              <w:spacing w:before="10"/>
              <w:ind w:left="468"/>
              <w:rPr>
                <w:sz w:val="18"/>
              </w:rPr>
            </w:pPr>
            <w:r>
              <w:rPr>
                <w:sz w:val="18"/>
              </w:rPr>
              <w:t>船舶不得超过相关标准向大气排放动力装置运转产生的废气以及船上产生的挥发性有机化合物。</w:t>
            </w:r>
          </w:p>
          <w:p>
            <w:pPr>
              <w:pStyle w:val="TableParagraph"/>
              <w:spacing w:line="249" w:lineRule="auto" w:before="9"/>
              <w:ind w:left="108" w:right="96" w:firstLine="360"/>
              <w:rPr>
                <w:sz w:val="18"/>
              </w:rPr>
            </w:pPr>
            <w:r>
              <w:rPr>
                <w:spacing w:val="-5"/>
                <w:sz w:val="18"/>
              </w:rPr>
              <w:t>第十九条 来自疫区船舶的船舶垃圾、压载水、生活污水等船舶污染物，应当经检疫部门检疫合格后，方可进行</w:t>
            </w:r>
            <w:r>
              <w:rPr>
                <w:sz w:val="18"/>
              </w:rPr>
              <w:t>接收和处理。</w:t>
            </w:r>
          </w:p>
          <w:p>
            <w:pPr>
              <w:pStyle w:val="TableParagraph"/>
              <w:spacing w:before="1"/>
              <w:ind w:left="468"/>
              <w:rPr>
                <w:sz w:val="18"/>
              </w:rPr>
            </w:pPr>
            <w:r>
              <w:rPr>
                <w:spacing w:val="-6"/>
                <w:sz w:val="18"/>
              </w:rPr>
              <w:t>第四十五条 违反本规定，有下列情形之一的，由海事管理机构责令改正，并处以 </w:t>
            </w:r>
            <w:r>
              <w:rPr>
                <w:sz w:val="18"/>
              </w:rPr>
              <w:t>2</w:t>
            </w:r>
            <w:r>
              <w:rPr>
                <w:spacing w:val="-17"/>
                <w:sz w:val="18"/>
              </w:rPr>
              <w:t> 万元以上 </w:t>
            </w:r>
            <w:r>
              <w:rPr>
                <w:sz w:val="18"/>
              </w:rPr>
              <w:t>3</w:t>
            </w:r>
            <w:r>
              <w:rPr>
                <w:spacing w:val="-7"/>
                <w:sz w:val="18"/>
              </w:rPr>
              <w:t> 万元以下的罚款：</w:t>
            </w:r>
          </w:p>
          <w:p>
            <w:pPr>
              <w:pStyle w:val="TableParagraph"/>
              <w:spacing w:line="249" w:lineRule="auto" w:before="9"/>
              <w:ind w:left="108" w:right="5"/>
              <w:rPr>
                <w:sz w:val="18"/>
              </w:rPr>
            </w:pPr>
            <w:r>
              <w:rPr>
                <w:sz w:val="18"/>
              </w:rPr>
              <w:t>（一</w:t>
            </w:r>
            <w:r>
              <w:rPr>
                <w:spacing w:val="-8"/>
                <w:sz w:val="18"/>
              </w:rPr>
              <w:t>）</w:t>
            </w:r>
            <w:r>
              <w:rPr>
                <w:spacing w:val="-2"/>
                <w:sz w:val="18"/>
              </w:rPr>
              <w:t>船舶超过标准向内河水域排放生活污水、含油污水等；</w:t>
            </w:r>
            <w:r>
              <w:rPr>
                <w:spacing w:val="-6"/>
                <w:sz w:val="18"/>
              </w:rPr>
              <w:t>（</w:t>
            </w:r>
            <w:r>
              <w:rPr>
                <w:sz w:val="18"/>
              </w:rPr>
              <w:t>二</w:t>
            </w:r>
            <w:r>
              <w:rPr>
                <w:spacing w:val="-8"/>
                <w:sz w:val="18"/>
              </w:rPr>
              <w:t>）</w:t>
            </w:r>
            <w:r>
              <w:rPr>
                <w:sz w:val="18"/>
              </w:rPr>
              <w:t>船舶超过标准向大气排放船舶动力装置运转产生</w:t>
            </w:r>
            <w:r>
              <w:rPr>
                <w:spacing w:val="-6"/>
                <w:sz w:val="18"/>
              </w:rPr>
              <w:t>的废气；</w:t>
            </w:r>
            <w:r>
              <w:rPr>
                <w:spacing w:val="-21"/>
                <w:sz w:val="18"/>
              </w:rPr>
              <w:t>（</w:t>
            </w:r>
            <w:r>
              <w:rPr>
                <w:sz w:val="18"/>
              </w:rPr>
              <w:t>三</w:t>
            </w:r>
            <w:r>
              <w:rPr>
                <w:spacing w:val="-20"/>
                <w:sz w:val="18"/>
              </w:rPr>
              <w:t>）</w:t>
            </w:r>
            <w:r>
              <w:rPr>
                <w:spacing w:val="-2"/>
                <w:sz w:val="18"/>
              </w:rPr>
              <w:t>船舶在内河水域排放有毒液体物质的残余物或者含有此类物质的压载水、洗舱水及其他混合物；</w:t>
            </w:r>
            <w:r>
              <w:rPr>
                <w:spacing w:val="-20"/>
                <w:sz w:val="18"/>
              </w:rPr>
              <w:t>（</w:t>
            </w:r>
            <w:r>
              <w:rPr>
                <w:sz w:val="18"/>
              </w:rPr>
              <w:t>四</w:t>
            </w:r>
            <w:r>
              <w:rPr>
                <w:spacing w:val="-15"/>
                <w:sz w:val="18"/>
              </w:rPr>
              <w:t>） </w:t>
            </w:r>
            <w:r>
              <w:rPr>
                <w:sz w:val="18"/>
              </w:rPr>
              <w:t>船舶在内河水域使用焚烧炉；（五）未按规定使用溢油分散剂。</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7"/>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7"/>
              </w:rPr>
            </w:pPr>
          </w:p>
          <w:p>
            <w:pPr>
              <w:pStyle w:val="TableParagraph"/>
              <w:spacing w:line="249" w:lineRule="auto"/>
              <w:ind w:left="107" w:right="153"/>
              <w:rPr>
                <w:sz w:val="18"/>
              </w:rPr>
            </w:pPr>
            <w:r>
              <w:rPr>
                <w:sz w:val="18"/>
              </w:rPr>
              <w:t>设区的市或县级</w:t>
            </w:r>
          </w:p>
        </w:tc>
      </w:tr>
      <w:tr>
        <w:trPr>
          <w:trHeight w:val="523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87" w:right="77"/>
              <w:jc w:val="center"/>
              <w:rPr>
                <w:sz w:val="18"/>
              </w:rPr>
            </w:pPr>
            <w:r>
              <w:rPr>
                <w:sz w:val="18"/>
              </w:rPr>
              <w:t>51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08" w:right="90"/>
              <w:rPr>
                <w:sz w:val="18"/>
              </w:rPr>
            </w:pPr>
            <w:r>
              <w:rPr>
                <w:sz w:val="18"/>
              </w:rPr>
              <w:t>对船舶未按 规定如实记 </w:t>
            </w:r>
            <w:r>
              <w:rPr>
                <w:spacing w:val="-3"/>
                <w:sz w:val="18"/>
              </w:rPr>
              <w:t>录油类作业、</w:t>
            </w:r>
            <w:r>
              <w:rPr>
                <w:sz w:val="18"/>
              </w:rPr>
              <w:t>散装有毒液 </w:t>
            </w:r>
            <w:r>
              <w:rPr>
                <w:spacing w:val="-3"/>
                <w:sz w:val="18"/>
              </w:rPr>
              <w:t>体物质作业、</w:t>
            </w:r>
            <w:r>
              <w:rPr>
                <w:sz w:val="18"/>
              </w:rPr>
              <w:t>垃圾收集处 理情况等行 为的行政处 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175"/>
              <w:rPr>
                <w:sz w:val="18"/>
              </w:rPr>
            </w:pPr>
            <w:r>
              <w:rPr>
                <w:sz w:val="18"/>
              </w:rPr>
              <w:t>行政处罚</w:t>
            </w:r>
          </w:p>
        </w:tc>
        <w:tc>
          <w:tcPr>
            <w:tcW w:w="9366" w:type="dxa"/>
          </w:tcPr>
          <w:p>
            <w:pPr>
              <w:pStyle w:val="TableParagraph"/>
              <w:spacing w:before="1"/>
              <w:rPr>
                <w:b/>
                <w:sz w:val="18"/>
              </w:rPr>
            </w:pPr>
          </w:p>
          <w:p>
            <w:pPr>
              <w:pStyle w:val="TableParagraph"/>
              <w:ind w:left="468"/>
              <w:rPr>
                <w:sz w:val="18"/>
              </w:rPr>
            </w:pPr>
            <w:r>
              <w:rPr>
                <w:sz w:val="18"/>
              </w:rPr>
              <w:t>《中华人民共和国防治船舶污染内河水域环境管理规定》</w:t>
            </w:r>
          </w:p>
          <w:p>
            <w:pPr>
              <w:pStyle w:val="TableParagraph"/>
              <w:spacing w:line="249" w:lineRule="auto" w:before="10"/>
              <w:ind w:left="108" w:right="111" w:firstLine="360"/>
              <w:rPr>
                <w:sz w:val="18"/>
              </w:rPr>
            </w:pPr>
            <w:r>
              <w:rPr>
                <w:spacing w:val="17"/>
                <w:sz w:val="18"/>
              </w:rPr>
              <w:t>第十四条 </w:t>
            </w:r>
            <w:r>
              <w:rPr>
                <w:sz w:val="18"/>
              </w:rPr>
              <w:t>150</w:t>
            </w:r>
            <w:r>
              <w:rPr>
                <w:spacing w:val="-10"/>
                <w:sz w:val="18"/>
              </w:rPr>
              <w:t> 总吨及以上的油船、油驳和 </w:t>
            </w:r>
            <w:r>
              <w:rPr>
                <w:sz w:val="18"/>
              </w:rPr>
              <w:t>400</w:t>
            </w:r>
            <w:r>
              <w:rPr>
                <w:spacing w:val="-8"/>
                <w:sz w:val="18"/>
              </w:rPr>
              <w:t> 总吨及以上的非油船、非油驳的拖驳船队应当将油类作业情况如</w:t>
            </w:r>
            <w:r>
              <w:rPr>
                <w:sz w:val="18"/>
              </w:rPr>
              <w:t>实、规范地记录在经海事管理机构签注的《油类记录簿》中。</w:t>
            </w:r>
          </w:p>
          <w:p>
            <w:pPr>
              <w:pStyle w:val="TableParagraph"/>
              <w:spacing w:line="249" w:lineRule="auto"/>
              <w:ind w:left="108" w:right="111" w:firstLine="360"/>
              <w:rPr>
                <w:sz w:val="18"/>
              </w:rPr>
            </w:pPr>
            <w:r>
              <w:rPr>
                <w:sz w:val="18"/>
              </w:rPr>
              <w:t>150</w:t>
            </w:r>
            <w:r>
              <w:rPr>
                <w:spacing w:val="-10"/>
                <w:sz w:val="18"/>
              </w:rPr>
              <w:t> 总吨以下的油船、油驳和 </w:t>
            </w:r>
            <w:r>
              <w:rPr>
                <w:sz w:val="18"/>
              </w:rPr>
              <w:t>400</w:t>
            </w:r>
            <w:r>
              <w:rPr>
                <w:spacing w:val="-8"/>
                <w:sz w:val="18"/>
              </w:rPr>
              <w:t> 总吨以下的非油船、非油驳的拖驳船队应当将油类作业情况如实、规范地记录</w:t>
            </w:r>
            <w:r>
              <w:rPr>
                <w:sz w:val="18"/>
              </w:rPr>
              <w:t>在《轮机日志》或者《航行日志》中。</w:t>
            </w:r>
          </w:p>
          <w:p>
            <w:pPr>
              <w:pStyle w:val="TableParagraph"/>
              <w:spacing w:line="249" w:lineRule="auto"/>
              <w:ind w:left="468" w:right="5"/>
              <w:rPr>
                <w:sz w:val="18"/>
              </w:rPr>
            </w:pPr>
            <w:r>
              <w:rPr>
                <w:spacing w:val="-5"/>
                <w:sz w:val="18"/>
              </w:rPr>
              <w:t>载运散装有毒液体物质的船舶应当将有关作业情况如实、规范地记录在经海事管理机构签注的《货物记录簿》中。</w:t>
            </w:r>
            <w:r>
              <w:rPr>
                <w:spacing w:val="-2"/>
                <w:sz w:val="18"/>
              </w:rPr>
              <w:t>船舶应当将使用完毕的《油类记录簿》《货物记录簿》在船上保留 </w:t>
            </w:r>
            <w:r>
              <w:rPr>
                <w:sz w:val="18"/>
              </w:rPr>
              <w:t>3</w:t>
            </w:r>
            <w:r>
              <w:rPr>
                <w:spacing w:val="-15"/>
                <w:sz w:val="18"/>
              </w:rPr>
              <w:t> 年。</w:t>
            </w:r>
          </w:p>
          <w:p>
            <w:pPr>
              <w:pStyle w:val="TableParagraph"/>
              <w:spacing w:line="249" w:lineRule="auto" w:before="1"/>
              <w:ind w:left="468" w:right="5"/>
              <w:rPr>
                <w:sz w:val="18"/>
              </w:rPr>
            </w:pPr>
            <w:r>
              <w:rPr>
                <w:spacing w:val="-6"/>
                <w:sz w:val="18"/>
              </w:rPr>
              <w:t>第十五条 船长 </w:t>
            </w:r>
            <w:r>
              <w:rPr>
                <w:sz w:val="18"/>
              </w:rPr>
              <w:t>12</w:t>
            </w:r>
            <w:r>
              <w:rPr>
                <w:spacing w:val="-9"/>
                <w:sz w:val="18"/>
              </w:rPr>
              <w:t> 米及以上的船舶应当设置符合格式要求的垃圾告示牌，告知船员和旅客关于垃圾管理的要求。</w:t>
            </w:r>
            <w:r>
              <w:rPr>
                <w:sz w:val="18"/>
              </w:rPr>
              <w:t>100</w:t>
            </w:r>
            <w:r>
              <w:rPr>
                <w:spacing w:val="-11"/>
                <w:sz w:val="18"/>
              </w:rPr>
              <w:t> 总吨及以上的船舶以及经核准载运 </w:t>
            </w:r>
            <w:r>
              <w:rPr>
                <w:sz w:val="18"/>
              </w:rPr>
              <w:t>15</w:t>
            </w:r>
            <w:r>
              <w:rPr>
                <w:spacing w:val="-12"/>
                <w:sz w:val="18"/>
              </w:rPr>
              <w:t> 名及以上人员且单次航程超过 </w:t>
            </w:r>
            <w:r>
              <w:rPr>
                <w:sz w:val="18"/>
              </w:rPr>
              <w:t>2</w:t>
            </w:r>
            <w:r>
              <w:rPr>
                <w:spacing w:val="-13"/>
                <w:sz w:val="18"/>
              </w:rPr>
              <w:t> 公里或者航行时间超过 </w:t>
            </w:r>
            <w:r>
              <w:rPr>
                <w:sz w:val="18"/>
              </w:rPr>
              <w:t>15</w:t>
            </w:r>
            <w:r>
              <w:rPr>
                <w:spacing w:val="-11"/>
                <w:sz w:val="18"/>
              </w:rPr>
              <w:t> 分钟的船舶，</w:t>
            </w:r>
          </w:p>
          <w:p>
            <w:pPr>
              <w:pStyle w:val="TableParagraph"/>
              <w:spacing w:line="249" w:lineRule="auto"/>
              <w:ind w:left="108" w:right="96"/>
              <w:rPr>
                <w:sz w:val="18"/>
              </w:rPr>
            </w:pPr>
            <w:r>
              <w:rPr>
                <w:spacing w:val="-6"/>
                <w:sz w:val="18"/>
              </w:rPr>
              <w:t>应当持有《船舶垃圾管理计划》和海事管理机构签注的《船舶垃圾记录簿》，并将有关垃圾收集处理情况如实、规范</w:t>
            </w:r>
            <w:r>
              <w:rPr>
                <w:spacing w:val="-2"/>
                <w:sz w:val="18"/>
              </w:rPr>
              <w:t>地记录于《船舶垃圾记录簿》中。《船舶垃圾记录簿》应当随时可供检查，使用完毕后在船上保留 </w:t>
            </w:r>
            <w:r>
              <w:rPr>
                <w:sz w:val="18"/>
              </w:rPr>
              <w:t>2</w:t>
            </w:r>
            <w:r>
              <w:rPr>
                <w:spacing w:val="-15"/>
                <w:sz w:val="18"/>
              </w:rPr>
              <w:t> 年。</w:t>
            </w:r>
          </w:p>
          <w:p>
            <w:pPr>
              <w:pStyle w:val="TableParagraph"/>
              <w:ind w:left="468"/>
              <w:rPr>
                <w:sz w:val="18"/>
              </w:rPr>
            </w:pPr>
            <w:r>
              <w:rPr>
                <w:sz w:val="18"/>
              </w:rPr>
              <w:t>本条第二款规定以外的船舶应当将有关垃圾收集处理情况记录于《航行日志》中。</w:t>
            </w:r>
          </w:p>
          <w:p>
            <w:pPr>
              <w:pStyle w:val="TableParagraph"/>
              <w:spacing w:line="249" w:lineRule="auto" w:before="10"/>
              <w:ind w:left="108" w:right="96" w:firstLine="360"/>
              <w:rPr>
                <w:sz w:val="18"/>
              </w:rPr>
            </w:pPr>
            <w:r>
              <w:rPr>
                <w:spacing w:val="-6"/>
                <w:sz w:val="18"/>
              </w:rPr>
              <w:t>第二十一条 从事水上船舶清舱、洗舱、污染物接收、燃料供受、修造、打捞、拆解、污染清除作业以及利用船</w:t>
            </w:r>
            <w:r>
              <w:rPr>
                <w:sz w:val="18"/>
              </w:rPr>
              <w:t>舶进行其他水上水下活动的，应当遵守相关操作规程，采取必要的防治污染措施。</w:t>
            </w:r>
          </w:p>
          <w:p>
            <w:pPr>
              <w:pStyle w:val="TableParagraph"/>
              <w:spacing w:line="249" w:lineRule="auto"/>
              <w:ind w:left="108" w:right="96" w:firstLine="360"/>
              <w:rPr>
                <w:sz w:val="18"/>
              </w:rPr>
            </w:pPr>
            <w:r>
              <w:rPr>
                <w:spacing w:val="-4"/>
                <w:sz w:val="18"/>
              </w:rPr>
              <w:t>船舶在港从事前款所列相关作业的，在开始作业时，应当通过甚高频、电话或者信息系统等向海事管理机构报告</w:t>
            </w:r>
            <w:r>
              <w:rPr>
                <w:spacing w:val="-1"/>
                <w:sz w:val="18"/>
              </w:rPr>
              <w:t>作业时间、作业内容等 信息。</w:t>
            </w:r>
          </w:p>
          <w:p>
            <w:pPr>
              <w:pStyle w:val="TableParagraph"/>
              <w:spacing w:line="249" w:lineRule="auto"/>
              <w:ind w:left="108" w:right="96" w:firstLine="360"/>
              <w:rPr>
                <w:sz w:val="18"/>
              </w:rPr>
            </w:pPr>
            <w:r>
              <w:rPr>
                <w:spacing w:val="-5"/>
                <w:sz w:val="18"/>
              </w:rPr>
              <w:t>第四十六条 违反本规定第十四条、第十五条、第二十一条有下列情形之一的，由海事管理机构责令改正，并处</w:t>
            </w:r>
            <w:r>
              <w:rPr>
                <w:spacing w:val="-24"/>
                <w:sz w:val="18"/>
              </w:rPr>
              <w:t>以 </w:t>
            </w:r>
            <w:r>
              <w:rPr>
                <w:sz w:val="18"/>
              </w:rPr>
              <w:t>3000</w:t>
            </w:r>
            <w:r>
              <w:rPr>
                <w:spacing w:val="-19"/>
                <w:sz w:val="18"/>
              </w:rPr>
              <w:t> 元以上 </w:t>
            </w:r>
            <w:r>
              <w:rPr>
                <w:sz w:val="18"/>
              </w:rPr>
              <w:t>1</w:t>
            </w:r>
            <w:r>
              <w:rPr>
                <w:spacing w:val="-7"/>
                <w:sz w:val="18"/>
              </w:rPr>
              <w:t> 万元以下的罚款</w:t>
            </w:r>
            <w:r>
              <w:rPr>
                <w:sz w:val="18"/>
              </w:rPr>
              <w:t>：（一）船舶未按规定如实记录油类作业、散装有毒液体物质作业、垃圾收集处理</w:t>
            </w:r>
            <w:r>
              <w:rPr>
                <w:spacing w:val="-1"/>
                <w:sz w:val="18"/>
              </w:rPr>
              <w:t>情况的；</w:t>
            </w:r>
            <w:r>
              <w:rPr>
                <w:spacing w:val="-3"/>
                <w:sz w:val="18"/>
              </w:rPr>
              <w:t>（</w:t>
            </w:r>
            <w:r>
              <w:rPr>
                <w:sz w:val="18"/>
              </w:rPr>
              <w:t>二</w:t>
            </w:r>
            <w:r>
              <w:rPr>
                <w:spacing w:val="-5"/>
                <w:sz w:val="18"/>
              </w:rPr>
              <w:t>）</w:t>
            </w:r>
            <w:r>
              <w:rPr>
                <w:spacing w:val="-3"/>
                <w:sz w:val="18"/>
              </w:rPr>
              <w:t>船舶未按规定保存《油类记录簿》《货物记录簿》和《船舶垃圾记录簿》的；（</w:t>
            </w:r>
            <w:r>
              <w:rPr>
                <w:sz w:val="18"/>
              </w:rPr>
              <w:t>三</w:t>
            </w:r>
            <w:r>
              <w:rPr>
                <w:spacing w:val="-3"/>
                <w:sz w:val="18"/>
              </w:rPr>
              <w:t>）</w:t>
            </w:r>
            <w:r>
              <w:rPr>
                <w:spacing w:val="-2"/>
                <w:sz w:val="18"/>
              </w:rPr>
              <w:t>船舶在港从事水</w:t>
            </w:r>
            <w:r>
              <w:rPr>
                <w:sz w:val="18"/>
              </w:rPr>
              <w:t>上船舶清舱、洗舱、污染物接收、燃料供受、修造、打捞、污染清除作业活动，未按规定向海事管理机构报告的。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90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152"/>
              <w:rPr>
                <w:sz w:val="18"/>
              </w:rPr>
            </w:pPr>
            <w:r>
              <w:rPr>
                <w:sz w:val="18"/>
              </w:rPr>
              <w:t>52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49" w:lineRule="auto" w:before="1"/>
              <w:ind w:left="108" w:right="93"/>
              <w:rPr>
                <w:sz w:val="18"/>
              </w:rPr>
            </w:pPr>
            <w:r>
              <w:rPr>
                <w:sz w:val="18"/>
              </w:rPr>
              <w:t>对港口、码头、装卸站以及从事船舶修造、打捞等作业活动的单位船舶未按规定配备污染防治设施、设备和器材等行为的行政处罚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7"/>
              <w:ind w:left="175"/>
              <w:rPr>
                <w:sz w:val="18"/>
              </w:rPr>
            </w:pPr>
            <w:r>
              <w:rPr>
                <w:sz w:val="18"/>
              </w:rPr>
              <w:t>行政处罚</w:t>
            </w:r>
          </w:p>
        </w:tc>
        <w:tc>
          <w:tcPr>
            <w:tcW w:w="9366" w:type="dxa"/>
          </w:tcPr>
          <w:p>
            <w:pPr>
              <w:pStyle w:val="TableParagraph"/>
              <w:rPr>
                <w:b/>
                <w:sz w:val="18"/>
              </w:rPr>
            </w:pPr>
          </w:p>
          <w:p>
            <w:pPr>
              <w:pStyle w:val="TableParagraph"/>
              <w:rPr>
                <w:b/>
                <w:sz w:val="20"/>
              </w:rPr>
            </w:pPr>
          </w:p>
          <w:p>
            <w:pPr>
              <w:pStyle w:val="TableParagraph"/>
              <w:ind w:left="468"/>
              <w:rPr>
                <w:sz w:val="18"/>
              </w:rPr>
            </w:pPr>
            <w:r>
              <w:rPr>
                <w:sz w:val="18"/>
              </w:rPr>
              <w:t>《中华人民共和国防治船舶污染内河水域环境管理规定》</w:t>
            </w:r>
          </w:p>
          <w:p>
            <w:pPr>
              <w:pStyle w:val="TableParagraph"/>
              <w:spacing w:line="249" w:lineRule="auto" w:before="9"/>
              <w:ind w:left="108" w:right="96" w:firstLine="360"/>
              <w:jc w:val="both"/>
              <w:rPr>
                <w:sz w:val="18"/>
              </w:rPr>
            </w:pPr>
            <w:r>
              <w:rPr>
                <w:spacing w:val="-7"/>
                <w:sz w:val="18"/>
              </w:rPr>
              <w:t>第八条 港口、码头、装卸站以及从事船舶水上修造、水上拆解、打捞等作业活动的单位，应当按照国家有关规</w:t>
            </w:r>
            <w:r>
              <w:rPr>
                <w:spacing w:val="-6"/>
                <w:sz w:val="18"/>
              </w:rPr>
              <w:t>范和标准，配备相应的污染防治设施、设备和器材，并保持良好的技术状态。同一港口、港区、作业区或者相邻港口</w:t>
            </w:r>
            <w:r>
              <w:rPr>
                <w:sz w:val="18"/>
              </w:rPr>
              <w:t>的单位，可以通过建立联防机制，实现污染防治设施、设备和器材的统一调配使用。</w:t>
            </w:r>
          </w:p>
          <w:p>
            <w:pPr>
              <w:pStyle w:val="TableParagraph"/>
              <w:spacing w:line="249" w:lineRule="auto" w:before="1"/>
              <w:ind w:left="108" w:right="96" w:firstLine="360"/>
              <w:rPr>
                <w:sz w:val="18"/>
              </w:rPr>
            </w:pPr>
            <w:r>
              <w:rPr>
                <w:spacing w:val="-7"/>
                <w:sz w:val="18"/>
              </w:rPr>
              <w:t>港口、码头、装卸站应当接收靠泊船舶生产经营过程中产生的船舶污染物。从事船舶水上修造、水上拆解、打捞</w:t>
            </w:r>
            <w:r>
              <w:rPr>
                <w:sz w:val="18"/>
              </w:rPr>
              <w:t>等作业活动的单位，应当按照规定处理船舶修造、打捞、拆解过程中产生的污染物。</w:t>
            </w:r>
          </w:p>
          <w:p>
            <w:pPr>
              <w:pStyle w:val="TableParagraph"/>
              <w:spacing w:line="249" w:lineRule="auto"/>
              <w:ind w:left="108" w:right="96" w:firstLine="360"/>
              <w:rPr>
                <w:sz w:val="18"/>
              </w:rPr>
            </w:pPr>
            <w:r>
              <w:rPr>
                <w:spacing w:val="-6"/>
                <w:sz w:val="18"/>
              </w:rPr>
              <w:t>第二十一条 从事水上船舶清舱、洗舱、污染物接收、燃料供受、修造、打捞、拆解、污染清除作业以及利用船</w:t>
            </w:r>
            <w:r>
              <w:rPr>
                <w:sz w:val="18"/>
              </w:rPr>
              <w:t>舶进行其他水上水下活动的，应当遵守相关操作规程，采取必要的防治污染措施。</w:t>
            </w:r>
          </w:p>
          <w:p>
            <w:pPr>
              <w:pStyle w:val="TableParagraph"/>
              <w:spacing w:line="249" w:lineRule="auto"/>
              <w:ind w:left="108" w:right="96" w:firstLine="360"/>
              <w:rPr>
                <w:sz w:val="18"/>
              </w:rPr>
            </w:pPr>
            <w:r>
              <w:rPr>
                <w:spacing w:val="-4"/>
                <w:sz w:val="18"/>
              </w:rPr>
              <w:t>船舶在港从事前款所列相关作业的，在开始作业时，应当通过甚高频、电话或者信息系统等向海事管理机构报告</w:t>
            </w:r>
            <w:r>
              <w:rPr>
                <w:sz w:val="18"/>
              </w:rPr>
              <w:t>作业时间、作业内容等信息。</w:t>
            </w:r>
          </w:p>
          <w:p>
            <w:pPr>
              <w:pStyle w:val="TableParagraph"/>
              <w:spacing w:line="249" w:lineRule="auto" w:before="1"/>
              <w:ind w:left="468" w:right="965"/>
              <w:rPr>
                <w:sz w:val="18"/>
              </w:rPr>
            </w:pPr>
            <w:r>
              <w:rPr>
                <w:sz w:val="18"/>
              </w:rPr>
              <w:t>第二十四条 船舶运输散发有毒有害气体或者粉尘物质等货物的，应当采取封闭或者其他防护措施。从事前款货物的装卸和过驳作业，作业双方应当在作业过程中采取措施回收有毒有害气体。</w:t>
            </w:r>
          </w:p>
          <w:p>
            <w:pPr>
              <w:pStyle w:val="TableParagraph"/>
              <w:spacing w:line="249" w:lineRule="auto"/>
              <w:ind w:left="108" w:right="65" w:firstLine="360"/>
              <w:jc w:val="both"/>
              <w:rPr>
                <w:sz w:val="18"/>
              </w:rPr>
            </w:pPr>
            <w:r>
              <w:rPr>
                <w:spacing w:val="-4"/>
                <w:sz w:val="18"/>
              </w:rPr>
              <w:t>第二十七条 船舶进行下列作业，在长江、珠江、黑龙江水系干线作业量超过 </w:t>
            </w:r>
            <w:r>
              <w:rPr>
                <w:sz w:val="18"/>
              </w:rPr>
              <w:t>300</w:t>
            </w:r>
            <w:r>
              <w:rPr>
                <w:spacing w:val="-11"/>
                <w:sz w:val="18"/>
              </w:rPr>
              <w:t> 吨和其他内河水域超过 </w:t>
            </w:r>
            <w:r>
              <w:rPr>
                <w:sz w:val="18"/>
              </w:rPr>
              <w:t>150</w:t>
            </w:r>
            <w:r>
              <w:rPr>
                <w:spacing w:val="-23"/>
                <w:sz w:val="18"/>
              </w:rPr>
              <w:t> 吨的，港口、码头、装卸站应当采取包括布设围油栏在内的防污染措施，其中过驳作业由过驳作业经营人负责：（一</w:t>
            </w:r>
            <w:r>
              <w:rPr>
                <w:spacing w:val="-17"/>
                <w:sz w:val="18"/>
              </w:rPr>
              <w:t>） </w:t>
            </w:r>
            <w:r>
              <w:rPr>
                <w:spacing w:val="-2"/>
                <w:sz w:val="18"/>
              </w:rPr>
              <w:t>散装持久性油类的装卸和过驳作业，但船舶燃油供应作业除外；</w:t>
            </w:r>
            <w:r>
              <w:rPr>
                <w:spacing w:val="-5"/>
                <w:sz w:val="18"/>
              </w:rPr>
              <w:t>（</w:t>
            </w:r>
            <w:r>
              <w:rPr>
                <w:sz w:val="18"/>
              </w:rPr>
              <w:t>二</w:t>
            </w:r>
            <w:r>
              <w:rPr>
                <w:spacing w:val="-5"/>
                <w:sz w:val="18"/>
              </w:rPr>
              <w:t>）</w:t>
            </w:r>
            <w:r>
              <w:rPr>
                <w:spacing w:val="-10"/>
                <w:sz w:val="18"/>
              </w:rPr>
              <w:t>比重小于 </w:t>
            </w:r>
            <w:r>
              <w:rPr>
                <w:sz w:val="18"/>
              </w:rPr>
              <w:t>1（相对于水</w:t>
            </w:r>
            <w:r>
              <w:rPr>
                <w:spacing w:val="-5"/>
                <w:sz w:val="18"/>
              </w:rPr>
              <w:t>）</w:t>
            </w:r>
            <w:r>
              <w:rPr>
                <w:spacing w:val="-9"/>
                <w:sz w:val="18"/>
              </w:rPr>
              <w:t>、溶解度小于 </w:t>
            </w:r>
            <w:r>
              <w:rPr>
                <w:sz w:val="18"/>
              </w:rPr>
              <w:t>0.1%的散装有毒液体物质的装卸和过驳作业；（三）其他可能造成水域严重污染的作业。</w:t>
            </w:r>
          </w:p>
          <w:p>
            <w:pPr>
              <w:pStyle w:val="TableParagraph"/>
              <w:spacing w:before="1"/>
              <w:ind w:left="468"/>
              <w:rPr>
                <w:sz w:val="18"/>
              </w:rPr>
            </w:pPr>
            <w:r>
              <w:rPr>
                <w:sz w:val="18"/>
              </w:rPr>
              <w:t>因自然条件等原因，不适合布设围油拦的，应当采取有效替代措施。</w:t>
            </w:r>
          </w:p>
          <w:p>
            <w:pPr>
              <w:pStyle w:val="TableParagraph"/>
              <w:spacing w:line="249" w:lineRule="auto" w:before="9"/>
              <w:ind w:left="108" w:right="156" w:firstLine="360"/>
              <w:rPr>
                <w:sz w:val="18"/>
              </w:rPr>
            </w:pPr>
            <w:r>
              <w:rPr>
                <w:sz w:val="18"/>
              </w:rPr>
              <w:t>第三十一条 从事船舶水上拆解的单位在船舶拆解作业前，应当按规定落实防污染措施，彻底清除船上留有的污染物，满足作业条件后，方可进行船舶拆解作业。</w:t>
            </w:r>
          </w:p>
          <w:p>
            <w:pPr>
              <w:pStyle w:val="TableParagraph"/>
              <w:spacing w:line="249" w:lineRule="auto"/>
              <w:ind w:left="108" w:right="51" w:firstLine="360"/>
              <w:rPr>
                <w:sz w:val="18"/>
              </w:rPr>
            </w:pPr>
            <w:r>
              <w:rPr>
                <w:sz w:val="18"/>
              </w:rPr>
              <w:t>从事船舶水上拆解的单位在拆解作业结束后，应当及时清理船舶拆解现场，并按照国家有关规定处理船舶拆解产生的污染物。</w:t>
            </w:r>
          </w:p>
          <w:p>
            <w:pPr>
              <w:pStyle w:val="TableParagraph"/>
              <w:spacing w:before="1"/>
              <w:ind w:left="468"/>
              <w:rPr>
                <w:sz w:val="18"/>
              </w:rPr>
            </w:pPr>
            <w:r>
              <w:rPr>
                <w:sz w:val="18"/>
              </w:rPr>
              <w:t>禁止采取冲滩方式进行船舶拆解作业。</w:t>
            </w:r>
          </w:p>
          <w:p>
            <w:pPr>
              <w:pStyle w:val="TableParagraph"/>
              <w:spacing w:line="249" w:lineRule="auto" w:before="9"/>
              <w:ind w:left="108" w:right="96" w:firstLine="360"/>
              <w:rPr>
                <w:sz w:val="18"/>
              </w:rPr>
            </w:pPr>
            <w:r>
              <w:rPr>
                <w:spacing w:val="-1"/>
                <w:sz w:val="18"/>
              </w:rPr>
              <w:t>第四十七条 违反本规定第八条、第二十一条、第二十四条、第二十七条、第三十一条，有下列情形之一的，由</w:t>
            </w:r>
            <w:r>
              <w:rPr>
                <w:spacing w:val="-5"/>
                <w:sz w:val="18"/>
              </w:rPr>
              <w:t>海事管理机构责令改正，并处以 </w:t>
            </w:r>
            <w:r>
              <w:rPr>
                <w:sz w:val="18"/>
              </w:rPr>
              <w:t>1</w:t>
            </w:r>
            <w:r>
              <w:rPr>
                <w:spacing w:val="-17"/>
                <w:sz w:val="18"/>
              </w:rPr>
              <w:t> 万元以上 </w:t>
            </w:r>
            <w:r>
              <w:rPr>
                <w:sz w:val="18"/>
              </w:rPr>
              <w:t>3</w:t>
            </w:r>
            <w:r>
              <w:rPr>
                <w:spacing w:val="-7"/>
                <w:sz w:val="18"/>
              </w:rPr>
              <w:t> 万元以下的罚款：</w:t>
            </w:r>
            <w:r>
              <w:rPr>
                <w:spacing w:val="-5"/>
                <w:sz w:val="18"/>
              </w:rPr>
              <w:t>（</w:t>
            </w:r>
            <w:r>
              <w:rPr>
                <w:sz w:val="18"/>
              </w:rPr>
              <w:t>一</w:t>
            </w:r>
            <w:r>
              <w:rPr>
                <w:spacing w:val="-5"/>
                <w:sz w:val="18"/>
              </w:rPr>
              <w:t>）</w:t>
            </w:r>
            <w:r>
              <w:rPr>
                <w:spacing w:val="-4"/>
                <w:sz w:val="18"/>
              </w:rPr>
              <w:t>港口、码头、装卸站以及从事船舶修造、打捞</w:t>
            </w:r>
            <w:r>
              <w:rPr>
                <w:spacing w:val="-2"/>
                <w:sz w:val="18"/>
              </w:rPr>
              <w:t>等作业活动的单位未按规定配备污染防治设施、设备和器材的；</w:t>
            </w:r>
            <w:r>
              <w:rPr>
                <w:spacing w:val="-5"/>
                <w:sz w:val="18"/>
              </w:rPr>
              <w:t>（</w:t>
            </w:r>
            <w:r>
              <w:rPr>
                <w:sz w:val="18"/>
              </w:rPr>
              <w:t>二</w:t>
            </w:r>
            <w:r>
              <w:rPr>
                <w:spacing w:val="-5"/>
                <w:sz w:val="18"/>
              </w:rPr>
              <w:t>）</w:t>
            </w:r>
            <w:r>
              <w:rPr>
                <w:spacing w:val="-4"/>
                <w:sz w:val="18"/>
              </w:rPr>
              <w:t>从事水上船舶清舱、洗舱、污染物接收、燃料供受、修造、打捞、污染清除作业活动未遵守操作规程，未采取必要的防治污染措施的；（</w:t>
            </w:r>
            <w:r>
              <w:rPr>
                <w:sz w:val="18"/>
              </w:rPr>
              <w:t>三</w:t>
            </w:r>
            <w:r>
              <w:rPr>
                <w:spacing w:val="-5"/>
                <w:sz w:val="18"/>
              </w:rPr>
              <w:t>）</w:t>
            </w:r>
            <w:r>
              <w:rPr>
                <w:spacing w:val="-3"/>
                <w:sz w:val="18"/>
              </w:rPr>
              <w:t>运输及装卸、过驳散发有毒有害气体或者粉尘物质等货物，船舶未采取封闭或者其他防护措施，装卸和过驳作业双方未采取措施回收有毒</w:t>
            </w:r>
            <w:r>
              <w:rPr>
                <w:spacing w:val="-1"/>
                <w:sz w:val="18"/>
              </w:rPr>
              <w:t>有害气体的；</w:t>
            </w:r>
            <w:r>
              <w:rPr>
                <w:spacing w:val="-5"/>
                <w:sz w:val="18"/>
              </w:rPr>
              <w:t>（</w:t>
            </w:r>
            <w:r>
              <w:rPr>
                <w:sz w:val="18"/>
              </w:rPr>
              <w:t>四</w:t>
            </w:r>
            <w:r>
              <w:rPr>
                <w:spacing w:val="-8"/>
                <w:sz w:val="18"/>
              </w:rPr>
              <w:t>）</w:t>
            </w:r>
            <w:r>
              <w:rPr>
                <w:spacing w:val="-1"/>
                <w:sz w:val="18"/>
              </w:rPr>
              <w:t>未按规定采取布设围油栏或者其他防治污染替代措施的；</w:t>
            </w:r>
            <w:r>
              <w:rPr>
                <w:spacing w:val="-5"/>
                <w:sz w:val="18"/>
              </w:rPr>
              <w:t>（</w:t>
            </w:r>
            <w:r>
              <w:rPr>
                <w:sz w:val="18"/>
              </w:rPr>
              <w:t>五</w:t>
            </w:r>
            <w:r>
              <w:rPr>
                <w:spacing w:val="-5"/>
                <w:sz w:val="18"/>
              </w:rPr>
              <w:t>）</w:t>
            </w:r>
            <w:r>
              <w:rPr>
                <w:spacing w:val="-2"/>
                <w:sz w:val="18"/>
              </w:rPr>
              <w:t>采取冲滩方式进行船舶拆解作业</w:t>
            </w:r>
            <w:r>
              <w:rPr>
                <w:sz w:val="18"/>
              </w:rPr>
              <w:t>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41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8"/>
              <w:ind w:left="87" w:right="77"/>
              <w:jc w:val="center"/>
              <w:rPr>
                <w:sz w:val="18"/>
              </w:rPr>
            </w:pPr>
            <w:r>
              <w:rPr>
                <w:sz w:val="18"/>
              </w:rPr>
              <w:t>53</w:t>
            </w:r>
          </w:p>
        </w:tc>
        <w:tc>
          <w:tcPr>
            <w:tcW w:w="1291" w:type="dxa"/>
          </w:tcPr>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8" w:right="90"/>
              <w:rPr>
                <w:sz w:val="18"/>
              </w:rPr>
            </w:pPr>
            <w:r>
              <w:rPr>
                <w:sz w:val="18"/>
              </w:rPr>
              <w:t>对从事可能 造成船舶污 染内河水域 环境等作业 </w:t>
            </w:r>
            <w:r>
              <w:rPr>
                <w:spacing w:val="-3"/>
                <w:sz w:val="18"/>
              </w:rPr>
              <w:t>活动的单位， </w:t>
            </w:r>
            <w:r>
              <w:rPr>
                <w:sz w:val="18"/>
              </w:rPr>
              <w:t>未组织本单 位相关作业 人员进行专 业培训等行 为的行政处 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8"/>
              <w:ind w:left="175"/>
              <w:rPr>
                <w:sz w:val="18"/>
              </w:rPr>
            </w:pPr>
            <w:r>
              <w:rPr>
                <w:sz w:val="18"/>
              </w:rPr>
              <w:t>行政处罚</w:t>
            </w:r>
          </w:p>
        </w:tc>
        <w:tc>
          <w:tcPr>
            <w:tcW w:w="9366" w:type="dxa"/>
          </w:tcPr>
          <w:p>
            <w:pPr>
              <w:pStyle w:val="TableParagraph"/>
              <w:spacing w:line="231" w:lineRule="exact" w:before="5"/>
              <w:ind w:left="468"/>
              <w:rPr>
                <w:sz w:val="18"/>
              </w:rPr>
            </w:pPr>
            <w:r>
              <w:rPr>
                <w:sz w:val="18"/>
              </w:rPr>
              <w:t>《中华人民共和国防治船舶污染内河水域环境管理规定》</w:t>
            </w:r>
          </w:p>
          <w:p>
            <w:pPr>
              <w:pStyle w:val="TableParagraph"/>
              <w:ind w:left="108" w:right="96" w:firstLine="360"/>
              <w:rPr>
                <w:sz w:val="18"/>
              </w:rPr>
            </w:pPr>
            <w:r>
              <w:rPr>
                <w:spacing w:val="-3"/>
                <w:sz w:val="18"/>
              </w:rPr>
              <w:t>第七条 船员应当具有相应的防治船舶污染内河水域环境的专业知识和技能，熟悉船舶防污染程序和要求，经过</w:t>
            </w:r>
            <w:r>
              <w:rPr>
                <w:sz w:val="18"/>
              </w:rPr>
              <w:t>相应的专业培训，持有有效的适任证书和合格证明。</w:t>
            </w:r>
          </w:p>
          <w:p>
            <w:pPr>
              <w:pStyle w:val="TableParagraph"/>
              <w:spacing w:line="237" w:lineRule="auto" w:before="1"/>
              <w:ind w:left="108" w:right="96" w:firstLine="360"/>
              <w:rPr>
                <w:sz w:val="18"/>
              </w:rPr>
            </w:pPr>
            <w:r>
              <w:rPr>
                <w:spacing w:val="-4"/>
                <w:sz w:val="18"/>
              </w:rPr>
              <w:t>从事有关作业活动的单位应当组织本单位作业人员进行防治污染操作技能、设备使用、作业程序、安全防护和应</w:t>
            </w:r>
            <w:r>
              <w:rPr>
                <w:sz w:val="18"/>
              </w:rPr>
              <w:t>急反应等专业培训，确保作业人员具备相关防治污染的专业知识和技能。</w:t>
            </w:r>
          </w:p>
          <w:p>
            <w:pPr>
              <w:pStyle w:val="TableParagraph"/>
              <w:ind w:left="108" w:right="96" w:firstLine="360"/>
              <w:rPr>
                <w:sz w:val="18"/>
              </w:rPr>
            </w:pPr>
            <w:r>
              <w:rPr>
                <w:spacing w:val="-3"/>
                <w:sz w:val="18"/>
              </w:rPr>
              <w:t>第二十条 船舶污染物接收单位在污染物接收作业完毕后，应当向船舶出具污染物接收处理单证，并将接收的船</w:t>
            </w:r>
            <w:r>
              <w:rPr>
                <w:sz w:val="18"/>
              </w:rPr>
              <w:t>舶污染物交由岸上相关单位按规定处理。</w:t>
            </w:r>
          </w:p>
          <w:p>
            <w:pPr>
              <w:pStyle w:val="TableParagraph"/>
              <w:ind w:left="108" w:right="65" w:firstLine="360"/>
              <w:rPr>
                <w:sz w:val="18"/>
              </w:rPr>
            </w:pPr>
            <w:r>
              <w:rPr>
                <w:sz w:val="18"/>
              </w:rPr>
              <w:t>船舶污染物接收单证上应当注明作业双方名称、作业开始和结束的时间、地点，以及污染物种类、数量等内容， 并由船方签字确认。船舶应当将船舶污染物接收单证与相关记录簿一并保存备查。</w:t>
            </w:r>
          </w:p>
          <w:p>
            <w:pPr>
              <w:pStyle w:val="TableParagraph"/>
              <w:spacing w:line="237" w:lineRule="auto" w:before="1"/>
              <w:ind w:left="108" w:right="96" w:firstLine="360"/>
              <w:rPr>
                <w:sz w:val="18"/>
              </w:rPr>
            </w:pPr>
            <w:r>
              <w:rPr>
                <w:spacing w:val="-3"/>
                <w:sz w:val="18"/>
              </w:rPr>
              <w:t>第二十五条 从事散装液体污染危害性货物装卸作业的，作业双方应当在作业前对相关防污染措施进行确认，按</w:t>
            </w:r>
            <w:r>
              <w:rPr>
                <w:sz w:val="18"/>
              </w:rPr>
              <w:t>照规定填写防污染检查表，并在作业过程中严格落实防污染措施。</w:t>
            </w:r>
          </w:p>
          <w:p>
            <w:pPr>
              <w:pStyle w:val="TableParagraph"/>
              <w:ind w:left="108" w:right="96" w:firstLine="360"/>
              <w:jc w:val="both"/>
              <w:rPr>
                <w:sz w:val="18"/>
              </w:rPr>
            </w:pPr>
            <w:r>
              <w:rPr>
                <w:spacing w:val="-3"/>
                <w:sz w:val="18"/>
              </w:rPr>
              <w:t>第二十六条 船舶从事散装液体污染危害性货物水上过驳作业时，应当遵守有关作业规程，会同作业单位确定操</w:t>
            </w:r>
            <w:r>
              <w:rPr>
                <w:spacing w:val="-6"/>
                <w:sz w:val="18"/>
              </w:rPr>
              <w:t>作方案，合理配置和使用装卸管系及设备，按照规定填写防污染检查表，针对货物特性和作业方式制定并落实防污染</w:t>
            </w:r>
            <w:r>
              <w:rPr>
                <w:sz w:val="18"/>
              </w:rPr>
              <w:t>措施。</w:t>
            </w:r>
          </w:p>
          <w:p>
            <w:pPr>
              <w:pStyle w:val="TableParagraph"/>
              <w:spacing w:line="237" w:lineRule="auto" w:before="1"/>
              <w:ind w:left="108" w:right="96" w:firstLine="360"/>
              <w:rPr>
                <w:sz w:val="18"/>
              </w:rPr>
            </w:pPr>
            <w:r>
              <w:rPr>
                <w:spacing w:val="-6"/>
                <w:sz w:val="18"/>
              </w:rPr>
              <w:t>第四十八条 违反本规定第七条、第二十条、第二十五条、第二十六条，有下列情形之一的，由海事管理机构责</w:t>
            </w:r>
            <w:r>
              <w:rPr>
                <w:spacing w:val="-4"/>
                <w:sz w:val="18"/>
              </w:rPr>
              <w:t>令停止违法行为，并处以 </w:t>
            </w:r>
            <w:r>
              <w:rPr>
                <w:sz w:val="18"/>
              </w:rPr>
              <w:t>5000</w:t>
            </w:r>
            <w:r>
              <w:rPr>
                <w:spacing w:val="-19"/>
                <w:sz w:val="18"/>
              </w:rPr>
              <w:t> 元以上 </w:t>
            </w:r>
            <w:r>
              <w:rPr>
                <w:sz w:val="18"/>
              </w:rPr>
              <w:t>1</w:t>
            </w:r>
            <w:r>
              <w:rPr>
                <w:spacing w:val="-7"/>
                <w:sz w:val="18"/>
              </w:rPr>
              <w:t> 万元以下的罚款</w:t>
            </w:r>
            <w:r>
              <w:rPr>
                <w:sz w:val="18"/>
              </w:rPr>
              <w:t>：（一）从事有关作业活动的单位，未组织本单位相关作业</w:t>
            </w:r>
            <w:r>
              <w:rPr>
                <w:spacing w:val="-1"/>
                <w:sz w:val="18"/>
              </w:rPr>
              <w:t>人员进行专业培训的；</w:t>
            </w:r>
            <w:r>
              <w:rPr>
                <w:spacing w:val="-5"/>
                <w:sz w:val="18"/>
              </w:rPr>
              <w:t>（</w:t>
            </w:r>
            <w:r>
              <w:rPr>
                <w:sz w:val="18"/>
              </w:rPr>
              <w:t>二</w:t>
            </w:r>
            <w:r>
              <w:rPr>
                <w:spacing w:val="-8"/>
                <w:sz w:val="18"/>
              </w:rPr>
              <w:t>）</w:t>
            </w:r>
            <w:r>
              <w:rPr>
                <w:spacing w:val="-1"/>
                <w:sz w:val="18"/>
              </w:rPr>
              <w:t>船舶污染物接收单位未按规定向船方出具船舶污染物接收单证的；</w:t>
            </w:r>
            <w:r>
              <w:rPr>
                <w:spacing w:val="-5"/>
                <w:sz w:val="18"/>
              </w:rPr>
              <w:t>（</w:t>
            </w:r>
            <w:r>
              <w:rPr>
                <w:sz w:val="18"/>
              </w:rPr>
              <w:t>三</w:t>
            </w:r>
            <w:r>
              <w:rPr>
                <w:spacing w:val="-5"/>
                <w:sz w:val="18"/>
              </w:rPr>
              <w:t>）</w:t>
            </w:r>
            <w:r>
              <w:rPr>
                <w:spacing w:val="-3"/>
                <w:sz w:val="18"/>
              </w:rPr>
              <w:t>从事散装液体</w:t>
            </w:r>
          </w:p>
          <w:p>
            <w:pPr>
              <w:pStyle w:val="TableParagraph"/>
              <w:spacing w:line="206" w:lineRule="exact" w:before="2"/>
              <w:ind w:left="108"/>
              <w:rPr>
                <w:sz w:val="18"/>
              </w:rPr>
            </w:pPr>
            <w:r>
              <w:rPr>
                <w:sz w:val="18"/>
              </w:rPr>
              <w:t>污染危害性货物装卸、过驳作业的，作业双方未按规定填写防污染检查表及落实防污染措施的。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49" w:lineRule="auto"/>
              <w:ind w:left="107" w:right="153"/>
              <w:rPr>
                <w:sz w:val="18"/>
              </w:rPr>
            </w:pPr>
            <w:r>
              <w:rPr>
                <w:sz w:val="18"/>
              </w:rPr>
              <w:t>设区的市或县级</w:t>
            </w:r>
          </w:p>
        </w:tc>
      </w:tr>
      <w:tr>
        <w:trPr>
          <w:trHeight w:val="1640" w:hRule="atLeast"/>
        </w:trPr>
        <w:tc>
          <w:tcPr>
            <w:tcW w:w="486" w:type="dxa"/>
          </w:tcPr>
          <w:p>
            <w:pPr>
              <w:pStyle w:val="TableParagraph"/>
              <w:rPr>
                <w:b/>
                <w:sz w:val="18"/>
              </w:rPr>
            </w:pPr>
          </w:p>
          <w:p>
            <w:pPr>
              <w:pStyle w:val="TableParagraph"/>
              <w:rPr>
                <w:b/>
                <w:sz w:val="18"/>
              </w:rPr>
            </w:pPr>
          </w:p>
          <w:p>
            <w:pPr>
              <w:pStyle w:val="TableParagraph"/>
              <w:spacing w:before="7"/>
              <w:rPr>
                <w:b/>
                <w:sz w:val="19"/>
              </w:rPr>
            </w:pPr>
          </w:p>
          <w:p>
            <w:pPr>
              <w:pStyle w:val="TableParagraph"/>
              <w:ind w:left="87" w:right="77"/>
              <w:jc w:val="center"/>
              <w:rPr>
                <w:sz w:val="18"/>
              </w:rPr>
            </w:pPr>
            <w:r>
              <w:rPr>
                <w:sz w:val="18"/>
              </w:rPr>
              <w:t>54</w:t>
            </w:r>
          </w:p>
        </w:tc>
        <w:tc>
          <w:tcPr>
            <w:tcW w:w="1291" w:type="dxa"/>
          </w:tcPr>
          <w:p>
            <w:pPr>
              <w:pStyle w:val="TableParagraph"/>
              <w:spacing w:line="249" w:lineRule="auto" w:before="112"/>
              <w:ind w:left="108" w:right="90"/>
              <w:rPr>
                <w:sz w:val="18"/>
              </w:rPr>
            </w:pPr>
            <w:r>
              <w:rPr>
                <w:sz w:val="18"/>
              </w:rPr>
              <w:t>对船舶未遵 守特殊保护 水域有关防 </w:t>
            </w:r>
            <w:r>
              <w:rPr>
                <w:spacing w:val="-3"/>
                <w:sz w:val="18"/>
              </w:rPr>
              <w:t>污染的规定、</w:t>
            </w:r>
            <w:r>
              <w:rPr>
                <w:sz w:val="18"/>
              </w:rPr>
              <w:t>标准行为的 行政处罚</w:t>
            </w:r>
          </w:p>
        </w:tc>
        <w:tc>
          <w:tcPr>
            <w:tcW w:w="1073" w:type="dxa"/>
          </w:tcPr>
          <w:p>
            <w:pPr>
              <w:pStyle w:val="TableParagraph"/>
              <w:rPr>
                <w:b/>
                <w:sz w:val="18"/>
              </w:rPr>
            </w:pPr>
          </w:p>
          <w:p>
            <w:pPr>
              <w:pStyle w:val="TableParagraph"/>
              <w:rPr>
                <w:b/>
                <w:sz w:val="18"/>
              </w:rPr>
            </w:pPr>
          </w:p>
          <w:p>
            <w:pPr>
              <w:pStyle w:val="TableParagraph"/>
              <w:spacing w:before="7"/>
              <w:rPr>
                <w:b/>
                <w:sz w:val="19"/>
              </w:rPr>
            </w:pPr>
          </w:p>
          <w:p>
            <w:pPr>
              <w:pStyle w:val="TableParagraph"/>
              <w:ind w:left="175"/>
              <w:rPr>
                <w:sz w:val="18"/>
              </w:rPr>
            </w:pPr>
            <w:r>
              <w:rPr>
                <w:sz w:val="18"/>
              </w:rPr>
              <w:t>行政处罚</w:t>
            </w:r>
          </w:p>
        </w:tc>
        <w:tc>
          <w:tcPr>
            <w:tcW w:w="9366" w:type="dxa"/>
          </w:tcPr>
          <w:p>
            <w:pPr>
              <w:pStyle w:val="TableParagraph"/>
              <w:spacing w:line="231" w:lineRule="exact" w:before="134"/>
              <w:ind w:left="468"/>
              <w:rPr>
                <w:sz w:val="18"/>
              </w:rPr>
            </w:pPr>
            <w:r>
              <w:rPr>
                <w:sz w:val="18"/>
              </w:rPr>
              <w:t>《中华人民共和国防治船舶污染内河水域环境管理规定》</w:t>
            </w:r>
          </w:p>
          <w:p>
            <w:pPr>
              <w:pStyle w:val="TableParagraph"/>
              <w:ind w:left="108" w:right="96" w:firstLine="360"/>
              <w:rPr>
                <w:sz w:val="18"/>
              </w:rPr>
            </w:pPr>
            <w:r>
              <w:rPr>
                <w:spacing w:val="-3"/>
                <w:sz w:val="18"/>
              </w:rPr>
              <w:t>第十条 依法设立特殊保护水域涉及防治船舶污染内河水域环境的，应当事先征求海事管理机构的意见，并由海</w:t>
            </w:r>
            <w:r>
              <w:rPr>
                <w:sz w:val="18"/>
              </w:rPr>
              <w:t>事管理机构发布航行通（警）告。设立特殊保护水域的，应当同时设置船舶污染物接收及处理设施。</w:t>
            </w:r>
          </w:p>
          <w:p>
            <w:pPr>
              <w:pStyle w:val="TableParagraph"/>
              <w:spacing w:line="230" w:lineRule="exact"/>
              <w:ind w:left="468"/>
              <w:rPr>
                <w:sz w:val="18"/>
              </w:rPr>
            </w:pPr>
            <w:r>
              <w:rPr>
                <w:sz w:val="18"/>
              </w:rPr>
              <w:t>在特殊保护水域内航行、停泊、作业的船舶，应当遵守特殊保护水域有关防污染的规定、标准。</w:t>
            </w:r>
          </w:p>
          <w:p>
            <w:pPr>
              <w:pStyle w:val="TableParagraph"/>
              <w:ind w:left="108" w:right="96" w:firstLine="360"/>
              <w:rPr>
                <w:sz w:val="18"/>
              </w:rPr>
            </w:pPr>
            <w:r>
              <w:rPr>
                <w:spacing w:val="-4"/>
                <w:sz w:val="18"/>
              </w:rPr>
              <w:t>第四十九条 违反本规定第十条，船舶未遵守特殊保护水域有关防污染的规定、标准的，由海事管理机构责令停</w:t>
            </w:r>
            <w:r>
              <w:rPr>
                <w:spacing w:val="-5"/>
                <w:sz w:val="18"/>
              </w:rPr>
              <w:t>止违法行为，并处以 </w:t>
            </w:r>
            <w:r>
              <w:rPr>
                <w:sz w:val="18"/>
              </w:rPr>
              <w:t>1</w:t>
            </w:r>
            <w:r>
              <w:rPr>
                <w:spacing w:val="-17"/>
                <w:sz w:val="18"/>
              </w:rPr>
              <w:t> 万元以上 </w:t>
            </w:r>
            <w:r>
              <w:rPr>
                <w:sz w:val="18"/>
              </w:rPr>
              <w:t>3</w:t>
            </w:r>
            <w:r>
              <w:rPr>
                <w:spacing w:val="-7"/>
                <w:sz w:val="18"/>
              </w:rPr>
              <w:t> 万元以下的罚款。</w:t>
            </w:r>
          </w:p>
        </w:tc>
        <w:tc>
          <w:tcPr>
            <w:tcW w:w="996" w:type="dxa"/>
          </w:tcPr>
          <w:p>
            <w:pPr>
              <w:pStyle w:val="TableParagraph"/>
              <w:rPr>
                <w:b/>
                <w:sz w:val="18"/>
              </w:rPr>
            </w:pPr>
          </w:p>
          <w:p>
            <w:pPr>
              <w:pStyle w:val="TableParagraph"/>
              <w:rPr>
                <w:b/>
                <w:sz w:val="18"/>
              </w:rPr>
            </w:pPr>
          </w:p>
          <w:p>
            <w:pPr>
              <w:pStyle w:val="TableParagraph"/>
              <w:spacing w:line="249" w:lineRule="auto" w:before="13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31"/>
              <w:ind w:left="107" w:right="153"/>
              <w:rPr>
                <w:sz w:val="18"/>
              </w:rPr>
            </w:pPr>
            <w:r>
              <w:rPr>
                <w:sz w:val="18"/>
              </w:rPr>
              <w:t>设区的市或县级</w:t>
            </w:r>
          </w:p>
        </w:tc>
      </w:tr>
      <w:tr>
        <w:trPr>
          <w:trHeight w:val="1440" w:hRule="atLeast"/>
        </w:trPr>
        <w:tc>
          <w:tcPr>
            <w:tcW w:w="486" w:type="dxa"/>
          </w:tcPr>
          <w:p>
            <w:pPr>
              <w:pStyle w:val="TableParagraph"/>
              <w:rPr>
                <w:b/>
                <w:sz w:val="18"/>
              </w:rPr>
            </w:pPr>
          </w:p>
          <w:p>
            <w:pPr>
              <w:pStyle w:val="TableParagraph"/>
              <w:rPr>
                <w:b/>
                <w:sz w:val="18"/>
              </w:rPr>
            </w:pPr>
          </w:p>
          <w:p>
            <w:pPr>
              <w:pStyle w:val="TableParagraph"/>
              <w:spacing w:before="151"/>
              <w:ind w:left="87" w:right="77"/>
              <w:jc w:val="center"/>
              <w:rPr>
                <w:sz w:val="18"/>
              </w:rPr>
            </w:pPr>
            <w:r>
              <w:rPr>
                <w:sz w:val="18"/>
              </w:rPr>
              <w:t>55</w:t>
            </w:r>
          </w:p>
        </w:tc>
        <w:tc>
          <w:tcPr>
            <w:tcW w:w="1291" w:type="dxa"/>
          </w:tcPr>
          <w:p>
            <w:pPr>
              <w:pStyle w:val="TableParagraph"/>
              <w:spacing w:line="240" w:lineRule="atLeast" w:before="3"/>
              <w:ind w:left="108" w:right="270"/>
              <w:jc w:val="both"/>
              <w:rPr>
                <w:sz w:val="18"/>
              </w:rPr>
            </w:pPr>
            <w:r>
              <w:rPr>
                <w:sz w:val="18"/>
              </w:rPr>
              <w:t>对船舶违反规定载运污染危害性质不明的货物行为的行政处罚</w:t>
            </w:r>
          </w:p>
        </w:tc>
        <w:tc>
          <w:tcPr>
            <w:tcW w:w="1073" w:type="dxa"/>
          </w:tcPr>
          <w:p>
            <w:pPr>
              <w:pStyle w:val="TableParagraph"/>
              <w:rPr>
                <w:b/>
                <w:sz w:val="18"/>
              </w:rPr>
            </w:pPr>
          </w:p>
          <w:p>
            <w:pPr>
              <w:pStyle w:val="TableParagraph"/>
              <w:rPr>
                <w:b/>
                <w:sz w:val="18"/>
              </w:rPr>
            </w:pPr>
          </w:p>
          <w:p>
            <w:pPr>
              <w:pStyle w:val="TableParagraph"/>
              <w:spacing w:before="151"/>
              <w:ind w:left="175"/>
              <w:rPr>
                <w:sz w:val="18"/>
              </w:rPr>
            </w:pPr>
            <w:r>
              <w:rPr>
                <w:sz w:val="18"/>
              </w:rPr>
              <w:t>行政处罚</w:t>
            </w:r>
          </w:p>
        </w:tc>
        <w:tc>
          <w:tcPr>
            <w:tcW w:w="9366" w:type="dxa"/>
          </w:tcPr>
          <w:p>
            <w:pPr>
              <w:pStyle w:val="TableParagraph"/>
              <w:spacing w:line="231" w:lineRule="exact" w:before="149"/>
              <w:ind w:left="468"/>
              <w:rPr>
                <w:sz w:val="18"/>
              </w:rPr>
            </w:pPr>
            <w:r>
              <w:rPr>
                <w:sz w:val="18"/>
              </w:rPr>
              <w:t>《中华人民共和国防治船舶污染内河水域环境管理规定》</w:t>
            </w:r>
          </w:p>
          <w:p>
            <w:pPr>
              <w:pStyle w:val="TableParagraph"/>
              <w:spacing w:line="230" w:lineRule="exact"/>
              <w:ind w:left="468"/>
              <w:rPr>
                <w:sz w:val="18"/>
              </w:rPr>
            </w:pPr>
            <w:r>
              <w:rPr>
                <w:sz w:val="18"/>
              </w:rPr>
              <w:t>第二十三条 船舶载运污染危害性货物应当具备与所载货物危害性质相适应的防污染条件。</w:t>
            </w:r>
          </w:p>
          <w:p>
            <w:pPr>
              <w:pStyle w:val="TableParagraph"/>
              <w:spacing w:line="230" w:lineRule="exact"/>
              <w:ind w:left="468"/>
              <w:rPr>
                <w:sz w:val="18"/>
              </w:rPr>
            </w:pPr>
            <w:r>
              <w:rPr>
                <w:sz w:val="18"/>
              </w:rPr>
              <w:t>船舶不得载运污染危害性质不明的货物以及超过相关标准、规范规定的单船限制性数量要求的危险化学品。</w:t>
            </w:r>
          </w:p>
          <w:p>
            <w:pPr>
              <w:pStyle w:val="TableParagraph"/>
              <w:ind w:left="108" w:right="96" w:firstLine="360"/>
              <w:rPr>
                <w:sz w:val="18"/>
              </w:rPr>
            </w:pPr>
            <w:r>
              <w:rPr>
                <w:spacing w:val="-3"/>
                <w:sz w:val="18"/>
              </w:rPr>
              <w:t>第五十条 船舶违反本规定第二十三条规定载运污染危害性质不明的货物的，由海事管理机构责令改正，并对船</w:t>
            </w:r>
            <w:r>
              <w:rPr>
                <w:spacing w:val="-12"/>
                <w:sz w:val="18"/>
              </w:rPr>
              <w:t>舶处以 </w:t>
            </w:r>
            <w:r>
              <w:rPr>
                <w:sz w:val="18"/>
              </w:rPr>
              <w:t>5000</w:t>
            </w:r>
            <w:r>
              <w:rPr>
                <w:spacing w:val="-19"/>
                <w:sz w:val="18"/>
              </w:rPr>
              <w:t> 元以上 </w:t>
            </w:r>
            <w:r>
              <w:rPr>
                <w:sz w:val="18"/>
              </w:rPr>
              <w:t>2</w:t>
            </w:r>
            <w:r>
              <w:rPr>
                <w:spacing w:val="-7"/>
                <w:sz w:val="18"/>
              </w:rPr>
              <w:t> 万元以下的罚款。</w:t>
            </w:r>
          </w:p>
        </w:tc>
        <w:tc>
          <w:tcPr>
            <w:tcW w:w="996" w:type="dxa"/>
          </w:tcPr>
          <w:p>
            <w:pPr>
              <w:pStyle w:val="TableParagraph"/>
              <w:rPr>
                <w:b/>
                <w:sz w:val="18"/>
              </w:rPr>
            </w:pPr>
          </w:p>
          <w:p>
            <w:pPr>
              <w:pStyle w:val="TableParagraph"/>
              <w:spacing w:before="5"/>
              <w:rPr>
                <w:b/>
                <w:sz w:val="20"/>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spacing w:before="5"/>
              <w:rPr>
                <w:b/>
                <w:sz w:val="20"/>
              </w:rPr>
            </w:pPr>
          </w:p>
          <w:p>
            <w:pPr>
              <w:pStyle w:val="TableParagraph"/>
              <w:spacing w:line="249" w:lineRule="auto" w:before="1"/>
              <w:ind w:left="107" w:right="153"/>
              <w:rPr>
                <w:sz w:val="18"/>
              </w:rPr>
            </w:pPr>
            <w:r>
              <w:rPr>
                <w:sz w:val="18"/>
              </w:rPr>
              <w:t>设区的市或县级</w:t>
            </w:r>
          </w:p>
        </w:tc>
      </w:tr>
      <w:tr>
        <w:trPr>
          <w:trHeight w:val="2065"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ind w:left="87" w:right="77"/>
              <w:jc w:val="center"/>
              <w:rPr>
                <w:sz w:val="18"/>
              </w:rPr>
            </w:pPr>
            <w:r>
              <w:rPr>
                <w:sz w:val="18"/>
              </w:rPr>
              <w:t>56</w:t>
            </w:r>
          </w:p>
        </w:tc>
        <w:tc>
          <w:tcPr>
            <w:tcW w:w="1291" w:type="dxa"/>
          </w:tcPr>
          <w:p>
            <w:pPr>
              <w:pStyle w:val="TableParagraph"/>
              <w:spacing w:line="249" w:lineRule="auto" w:before="86"/>
              <w:ind w:left="108" w:right="93"/>
              <w:rPr>
                <w:sz w:val="18"/>
              </w:rPr>
            </w:pPr>
            <w:r>
              <w:rPr>
                <w:sz w:val="18"/>
              </w:rPr>
              <w:t>对船舶发生污染事故，未按规定报告或者未按规定提交《船舶污染事故报告书》行为的行政处罚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8"/>
              </w:rPr>
            </w:pPr>
          </w:p>
          <w:p>
            <w:pPr>
              <w:pStyle w:val="TableParagraph"/>
              <w:ind w:left="175"/>
              <w:rPr>
                <w:sz w:val="18"/>
              </w:rPr>
            </w:pPr>
            <w:r>
              <w:rPr>
                <w:sz w:val="18"/>
              </w:rPr>
              <w:t>行政处罚</w:t>
            </w:r>
          </w:p>
        </w:tc>
        <w:tc>
          <w:tcPr>
            <w:tcW w:w="9366" w:type="dxa"/>
          </w:tcPr>
          <w:p>
            <w:pPr>
              <w:pStyle w:val="TableParagraph"/>
              <w:spacing w:line="231" w:lineRule="exact" w:before="2"/>
              <w:ind w:left="468"/>
              <w:rPr>
                <w:sz w:val="18"/>
              </w:rPr>
            </w:pPr>
            <w:r>
              <w:rPr>
                <w:sz w:val="18"/>
              </w:rPr>
              <w:t>《中华人民共和国防治船舶污染内河水域环境管理规定》</w:t>
            </w:r>
          </w:p>
          <w:p>
            <w:pPr>
              <w:pStyle w:val="TableParagraph"/>
              <w:ind w:left="108" w:right="96" w:firstLine="360"/>
              <w:rPr>
                <w:sz w:val="18"/>
              </w:rPr>
            </w:pPr>
            <w:r>
              <w:rPr>
                <w:spacing w:val="-3"/>
                <w:sz w:val="18"/>
              </w:rPr>
              <w:t>第三十三条第一款 船舶发生污染事故，应当立即就近向海事管理机构如实报告，同时启动污染事故应急计划或</w:t>
            </w:r>
            <w:r>
              <w:rPr>
                <w:sz w:val="18"/>
              </w:rPr>
              <w:t>者程序，采取相应措施控制和消除污染。在初始报告以后，船舶还应当根据污染事故的进展情况作出补充报告。</w:t>
            </w:r>
          </w:p>
          <w:p>
            <w:pPr>
              <w:pStyle w:val="TableParagraph"/>
              <w:spacing w:line="228" w:lineRule="exact"/>
              <w:ind w:left="468"/>
              <w:rPr>
                <w:sz w:val="18"/>
              </w:rPr>
            </w:pPr>
            <w:r>
              <w:rPr>
                <w:sz w:val="18"/>
              </w:rPr>
              <w:t>第三十四条第一款 发生船舶污染事故的船舶，应当在事故发生后 24 小时内向事故发生地的海事管理机构提交</w:t>
            </w:r>
          </w:p>
          <w:p>
            <w:pPr>
              <w:pStyle w:val="TableParagraph"/>
              <w:ind w:left="108" w:right="96"/>
              <w:rPr>
                <w:sz w:val="18"/>
              </w:rPr>
            </w:pPr>
            <w:r>
              <w:rPr>
                <w:spacing w:val="-6"/>
                <w:sz w:val="18"/>
              </w:rPr>
              <w:t>《船舶污染事故报告书》。因特殊情况不能在规定时间内提交《船舶污染事故报告书》的，经海事管理机构同意可以</w:t>
            </w:r>
            <w:r>
              <w:rPr>
                <w:spacing w:val="-4"/>
                <w:sz w:val="18"/>
              </w:rPr>
              <w:t>适当延迟，但最长不得超过 </w:t>
            </w:r>
            <w:r>
              <w:rPr>
                <w:sz w:val="18"/>
              </w:rPr>
              <w:t>48</w:t>
            </w:r>
            <w:r>
              <w:rPr>
                <w:spacing w:val="-12"/>
                <w:sz w:val="18"/>
              </w:rPr>
              <w:t> 小时。</w:t>
            </w:r>
          </w:p>
          <w:p>
            <w:pPr>
              <w:pStyle w:val="TableParagraph"/>
              <w:ind w:left="108" w:right="96" w:firstLine="360"/>
              <w:rPr>
                <w:sz w:val="18"/>
              </w:rPr>
            </w:pPr>
            <w:r>
              <w:rPr>
                <w:spacing w:val="-5"/>
                <w:sz w:val="18"/>
              </w:rPr>
              <w:t>第五十一条 船舶发生污染事故，未按规定报告的或者未按规定提交《船舶污染事故报告书》的，由海事管理机</w:t>
            </w:r>
            <w:r>
              <w:rPr>
                <w:spacing w:val="-7"/>
                <w:sz w:val="18"/>
              </w:rPr>
              <w:t>构对船舶处以 </w:t>
            </w:r>
            <w:r>
              <w:rPr>
                <w:sz w:val="18"/>
              </w:rPr>
              <w:t>2</w:t>
            </w:r>
            <w:r>
              <w:rPr>
                <w:spacing w:val="-17"/>
                <w:sz w:val="18"/>
              </w:rPr>
              <w:t> 万元以上 </w:t>
            </w:r>
            <w:r>
              <w:rPr>
                <w:sz w:val="18"/>
              </w:rPr>
              <w:t>3</w:t>
            </w:r>
            <w:r>
              <w:rPr>
                <w:spacing w:val="-11"/>
                <w:sz w:val="18"/>
              </w:rPr>
              <w:t> 万元以下的罚款；对直接负责的主管人员和其他直接责任人员处以 </w:t>
            </w:r>
            <w:r>
              <w:rPr>
                <w:sz w:val="18"/>
              </w:rPr>
              <w:t>1</w:t>
            </w:r>
            <w:r>
              <w:rPr>
                <w:spacing w:val="-16"/>
                <w:sz w:val="18"/>
              </w:rPr>
              <w:t> 万元以上 </w:t>
            </w:r>
            <w:r>
              <w:rPr>
                <w:sz w:val="18"/>
              </w:rPr>
              <w:t>2</w:t>
            </w:r>
            <w:r>
              <w:rPr>
                <w:spacing w:val="-12"/>
                <w:sz w:val="18"/>
              </w:rPr>
              <w:t> 万元以下</w:t>
            </w:r>
          </w:p>
          <w:p>
            <w:pPr>
              <w:pStyle w:val="TableParagraph"/>
              <w:spacing w:line="202" w:lineRule="exact"/>
              <w:ind w:left="108"/>
              <w:rPr>
                <w:sz w:val="18"/>
              </w:rPr>
            </w:pPr>
            <w:r>
              <w:rPr>
                <w:sz w:val="18"/>
              </w:rPr>
              <w:t>的罚款。</w:t>
            </w:r>
          </w:p>
        </w:tc>
        <w:tc>
          <w:tcPr>
            <w:tcW w:w="996" w:type="dxa"/>
          </w:tcPr>
          <w:p>
            <w:pPr>
              <w:pStyle w:val="TableParagraph"/>
              <w:rPr>
                <w:b/>
                <w:sz w:val="18"/>
              </w:rPr>
            </w:pPr>
          </w:p>
          <w:p>
            <w:pPr>
              <w:pStyle w:val="TableParagraph"/>
              <w:rPr>
                <w:b/>
                <w:sz w:val="18"/>
              </w:rPr>
            </w:pPr>
          </w:p>
          <w:p>
            <w:pPr>
              <w:pStyle w:val="TableParagraph"/>
              <w:spacing w:before="11"/>
              <w:rPr>
                <w:b/>
                <w:sz w:val="26"/>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11"/>
              <w:rPr>
                <w:b/>
                <w:sz w:val="26"/>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4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before="1"/>
              <w:ind w:left="87" w:right="77"/>
              <w:jc w:val="center"/>
              <w:rPr>
                <w:sz w:val="18"/>
              </w:rPr>
            </w:pPr>
            <w:r>
              <w:rPr>
                <w:sz w:val="18"/>
              </w:rPr>
              <w:t>57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before="2"/>
              <w:rPr>
                <w:b/>
                <w:sz w:val="17"/>
              </w:rPr>
            </w:pPr>
          </w:p>
          <w:p>
            <w:pPr>
              <w:pStyle w:val="TableParagraph"/>
              <w:spacing w:line="249" w:lineRule="auto"/>
              <w:ind w:left="108" w:right="270"/>
              <w:jc w:val="both"/>
              <w:rPr>
                <w:sz w:val="18"/>
              </w:rPr>
            </w:pPr>
            <w:r>
              <w:rPr>
                <w:sz w:val="18"/>
              </w:rPr>
              <w:t>对渔业船舶检验机构的工作人员未经考核从事渔业船舶检验工作行为的行政处罚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before="1"/>
              <w:ind w:left="175"/>
              <w:rPr>
                <w:sz w:val="18"/>
              </w:rPr>
            </w:pPr>
            <w:r>
              <w:rPr>
                <w:sz w:val="18"/>
              </w:rPr>
              <w:t>行政处罚</w:t>
            </w:r>
          </w:p>
        </w:tc>
        <w:tc>
          <w:tcPr>
            <w:tcW w:w="9366" w:type="dxa"/>
          </w:tcPr>
          <w:p>
            <w:pPr>
              <w:pStyle w:val="TableParagraph"/>
              <w:rPr>
                <w:b/>
                <w:sz w:val="18"/>
              </w:rPr>
            </w:pPr>
          </w:p>
          <w:p>
            <w:pPr>
              <w:pStyle w:val="TableParagraph"/>
              <w:spacing w:before="5"/>
              <w:rPr>
                <w:b/>
                <w:sz w:val="19"/>
              </w:rPr>
            </w:pPr>
          </w:p>
          <w:p>
            <w:pPr>
              <w:pStyle w:val="TableParagraph"/>
              <w:numPr>
                <w:ilvl w:val="0"/>
                <w:numId w:val="159"/>
              </w:numPr>
              <w:tabs>
                <w:tab w:pos="651" w:val="left" w:leader="none"/>
              </w:tabs>
              <w:spacing w:line="231" w:lineRule="exact" w:before="1" w:after="0"/>
              <w:ind w:left="650" w:right="0" w:hanging="183"/>
              <w:jc w:val="left"/>
              <w:rPr>
                <w:sz w:val="18"/>
              </w:rPr>
            </w:pPr>
            <w:r>
              <w:rPr>
                <w:sz w:val="18"/>
              </w:rPr>
              <w:t>《中华人民共和国渔业船舶检验条例》</w:t>
            </w:r>
          </w:p>
          <w:p>
            <w:pPr>
              <w:pStyle w:val="TableParagraph"/>
              <w:ind w:left="108" w:right="96" w:firstLine="360"/>
              <w:rPr>
                <w:sz w:val="18"/>
              </w:rPr>
            </w:pPr>
            <w:r>
              <w:rPr>
                <w:sz w:val="18"/>
              </w:rPr>
              <w:t>第二十五条 从事渔业船舶检验的人员应当经国家渔业船舶检验机构考核合格后，方可从事相应的渔业船舶检验工作。</w:t>
            </w:r>
          </w:p>
          <w:p>
            <w:pPr>
              <w:pStyle w:val="TableParagraph"/>
              <w:spacing w:line="237" w:lineRule="auto" w:before="1"/>
              <w:ind w:left="108" w:right="245" w:firstLine="360"/>
              <w:rPr>
                <w:sz w:val="18"/>
              </w:rPr>
            </w:pPr>
            <w:r>
              <w:rPr>
                <w:sz w:val="18"/>
              </w:rPr>
              <w:t>第三十五条 渔业船舶检验机构的工作人员未经考核合格从事渔业船舶检验工作的，责令其立即停止工作，处1000 元以上 5000 元以下的罚款。</w:t>
            </w:r>
          </w:p>
          <w:p>
            <w:pPr>
              <w:pStyle w:val="TableParagraph"/>
              <w:numPr>
                <w:ilvl w:val="0"/>
                <w:numId w:val="159"/>
              </w:numPr>
              <w:tabs>
                <w:tab w:pos="651" w:val="left" w:leader="none"/>
              </w:tabs>
              <w:spacing w:line="230" w:lineRule="exact" w:before="0" w:after="0"/>
              <w:ind w:left="650" w:right="0" w:hanging="183"/>
              <w:jc w:val="left"/>
              <w:rPr>
                <w:sz w:val="18"/>
              </w:rPr>
            </w:pPr>
            <w:r>
              <w:rPr>
                <w:sz w:val="18"/>
              </w:rPr>
              <w:t>《渔业船舶检验管理规定》</w:t>
            </w:r>
          </w:p>
          <w:p>
            <w:pPr>
              <w:pStyle w:val="TableParagraph"/>
              <w:ind w:left="108" w:right="96" w:firstLine="360"/>
              <w:rPr>
                <w:sz w:val="18"/>
              </w:rPr>
            </w:pPr>
            <w:r>
              <w:rPr>
                <w:spacing w:val="-3"/>
                <w:sz w:val="18"/>
              </w:rPr>
              <w:t>第六条 渔业船舶检验人员应当具备相应的专业知识和检验技能，满足国家有关检验人员管理的要求，经交通运</w:t>
            </w:r>
            <w:r>
              <w:rPr>
                <w:sz w:val="18"/>
              </w:rPr>
              <w:t>输部海事局考核合格，方可从事相应的渔业船舶检验工作。</w:t>
            </w:r>
          </w:p>
          <w:p>
            <w:pPr>
              <w:pStyle w:val="TableParagraph"/>
              <w:spacing w:line="230" w:lineRule="exact"/>
              <w:ind w:left="468"/>
              <w:rPr>
                <w:sz w:val="18"/>
              </w:rPr>
            </w:pPr>
            <w:r>
              <w:rPr>
                <w:sz w:val="18"/>
              </w:rPr>
              <w:t>交通运输部海事局负责统一组织渔业船舶检验人员考试，并按照国家有关规定发放检验人员证书。</w:t>
            </w:r>
          </w:p>
          <w:p>
            <w:pPr>
              <w:pStyle w:val="TableParagraph"/>
              <w:spacing w:line="237" w:lineRule="auto" w:before="1"/>
              <w:ind w:left="108" w:right="65" w:firstLine="360"/>
              <w:rPr>
                <w:sz w:val="18"/>
              </w:rPr>
            </w:pPr>
            <w:r>
              <w:rPr>
                <w:sz w:val="18"/>
              </w:rPr>
              <w:t>第三十八条 渔业船舶检验机构的工作人员未经考核合格从事渔业船舶检验工作的，责令其立即停止检验工作， 处 1000 元以上 5000 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8"/>
              <w:ind w:left="107" w:right="153"/>
              <w:rPr>
                <w:sz w:val="18"/>
              </w:rPr>
            </w:pPr>
            <w:r>
              <w:rPr>
                <w:sz w:val="18"/>
              </w:rPr>
              <w:t>省、设区的市或县级</w:t>
            </w:r>
          </w:p>
        </w:tc>
      </w:tr>
      <w:tr>
        <w:trPr>
          <w:trHeight w:val="477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87" w:right="77"/>
              <w:jc w:val="center"/>
              <w:rPr>
                <w:sz w:val="18"/>
              </w:rPr>
            </w:pPr>
            <w:r>
              <w:rPr>
                <w:sz w:val="18"/>
              </w:rPr>
              <w:t>58</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spacing w:line="249" w:lineRule="auto"/>
              <w:ind w:left="108" w:right="270"/>
              <w:jc w:val="both"/>
              <w:rPr>
                <w:sz w:val="18"/>
              </w:rPr>
            </w:pPr>
            <w:r>
              <w:rPr>
                <w:sz w:val="18"/>
              </w:rPr>
              <w:t>对将未经检验合格的运输危险化学品的船舶及其配载的容器投入使用行为的行政处罚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6"/>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5"/>
              <w:rPr>
                <w:b/>
                <w:sz w:val="16"/>
              </w:rPr>
            </w:pPr>
          </w:p>
          <w:p>
            <w:pPr>
              <w:pStyle w:val="TableParagraph"/>
              <w:spacing w:line="229" w:lineRule="exact"/>
              <w:ind w:left="468"/>
              <w:rPr>
                <w:sz w:val="18"/>
              </w:rPr>
            </w:pPr>
            <w:r>
              <w:rPr>
                <w:sz w:val="18"/>
              </w:rPr>
              <w:t>1.《危险化学品安全管理条例》</w:t>
            </w:r>
          </w:p>
          <w:p>
            <w:pPr>
              <w:pStyle w:val="TableParagraph"/>
              <w:ind w:left="108" w:right="96" w:firstLine="360"/>
              <w:jc w:val="both"/>
              <w:rPr>
                <w:sz w:val="18"/>
              </w:rPr>
            </w:pPr>
            <w:r>
              <w:rPr>
                <w:spacing w:val="-4"/>
                <w:sz w:val="18"/>
              </w:rPr>
              <w:t>第十八条 生产列入国家实行生产许可证制度的工业产品目录的危险化学品包装物、容器的企业，应当依照《中</w:t>
            </w:r>
            <w:r>
              <w:rPr>
                <w:spacing w:val="-5"/>
                <w:sz w:val="18"/>
              </w:rPr>
              <w:t>华人民共和国工业产品生产许可证管理条例》的规定，取得工业产品生产许可证；其生产的危险化学品包装物、容器</w:t>
            </w:r>
            <w:r>
              <w:rPr>
                <w:sz w:val="18"/>
              </w:rPr>
              <w:t>经国务院质量监督检验检疫部门认定的检验机构检验合格，方可出厂销售。</w:t>
            </w:r>
          </w:p>
          <w:p>
            <w:pPr>
              <w:pStyle w:val="TableParagraph"/>
              <w:ind w:left="108" w:right="51" w:firstLine="360"/>
              <w:rPr>
                <w:sz w:val="18"/>
              </w:rPr>
            </w:pPr>
            <w:r>
              <w:rPr>
                <w:sz w:val="18"/>
              </w:rPr>
              <w:t>运输危险化学品的船舶及其配载的容器，应当按照国家船舶检验规范进行生产，并经海事管理机构认定的船舶检验机构检验合格，方可投入使用。</w:t>
            </w:r>
          </w:p>
          <w:p>
            <w:pPr>
              <w:pStyle w:val="TableParagraph"/>
              <w:spacing w:line="237" w:lineRule="auto"/>
              <w:ind w:left="108" w:right="96" w:firstLine="360"/>
              <w:rPr>
                <w:sz w:val="18"/>
              </w:rPr>
            </w:pPr>
            <w:r>
              <w:rPr>
                <w:spacing w:val="-5"/>
                <w:sz w:val="18"/>
              </w:rPr>
              <w:t>对重复使用的危险化学品包装物、容器，使用单位在重复使用前应当进行检查；发现存在安全隐患的，应当维修</w:t>
            </w:r>
            <w:r>
              <w:rPr>
                <w:spacing w:val="-2"/>
                <w:sz w:val="18"/>
              </w:rPr>
              <w:t>或者更换。使用单位应当对检查情况作出记录，记录的保存期限不得少于 </w:t>
            </w:r>
            <w:r>
              <w:rPr>
                <w:sz w:val="18"/>
              </w:rPr>
              <w:t>2</w:t>
            </w:r>
            <w:r>
              <w:rPr>
                <w:spacing w:val="-15"/>
                <w:sz w:val="18"/>
              </w:rPr>
              <w:t> 年。</w:t>
            </w:r>
          </w:p>
          <w:p>
            <w:pPr>
              <w:pStyle w:val="TableParagraph"/>
              <w:ind w:left="108" w:right="5" w:firstLine="360"/>
              <w:rPr>
                <w:sz w:val="18"/>
              </w:rPr>
            </w:pPr>
            <w:r>
              <w:rPr>
                <w:sz w:val="18"/>
              </w:rPr>
              <w:t>第七十九条 危险化学品包装物、容器生产企业销售未经检验或者经检验不合格的危险化学品包装物、容器的， </w:t>
            </w:r>
            <w:r>
              <w:rPr>
                <w:spacing w:val="-5"/>
                <w:sz w:val="18"/>
              </w:rPr>
              <w:t>由质量监督检验检疫部门责令改正，处 </w:t>
            </w:r>
            <w:r>
              <w:rPr>
                <w:sz w:val="18"/>
              </w:rPr>
              <w:t>10</w:t>
            </w:r>
            <w:r>
              <w:rPr>
                <w:spacing w:val="-16"/>
                <w:sz w:val="18"/>
              </w:rPr>
              <w:t> 万元以上 </w:t>
            </w:r>
            <w:r>
              <w:rPr>
                <w:sz w:val="18"/>
              </w:rPr>
              <w:t>20</w:t>
            </w:r>
            <w:r>
              <w:rPr>
                <w:spacing w:val="-13"/>
                <w:sz w:val="18"/>
              </w:rPr>
              <w:t> 万元以下的罚款，有违法所得的，没收违法所得；拒不改正的， </w:t>
            </w:r>
            <w:r>
              <w:rPr>
                <w:sz w:val="18"/>
              </w:rPr>
              <w:t>责令停产停业整顿；构成犯罪的，依法追究刑事责任。</w:t>
            </w:r>
          </w:p>
          <w:p>
            <w:pPr>
              <w:pStyle w:val="TableParagraph"/>
              <w:ind w:left="468" w:right="65"/>
              <w:rPr>
                <w:sz w:val="18"/>
              </w:rPr>
            </w:pPr>
            <w:r>
              <w:rPr>
                <w:sz w:val="18"/>
              </w:rPr>
              <w:t>将未经检验合格的运输危险化学品的船舶及其配载的容器投入使用的，由海事管理机构依照前款规定予以处罚。2.《中华人民共和国内河海事行政处罚规定》</w:t>
            </w:r>
          </w:p>
          <w:p>
            <w:pPr>
              <w:pStyle w:val="TableParagraph"/>
              <w:ind w:left="108" w:right="5" w:firstLine="360"/>
              <w:rPr>
                <w:sz w:val="18"/>
              </w:rPr>
            </w:pPr>
            <w:r>
              <w:rPr>
                <w:spacing w:val="-1"/>
                <w:sz w:val="18"/>
              </w:rPr>
              <w:t>第二十三条 违反《内河交通安全管理条例》第三十一条、《危险化学品安全管理条例》第十八条的规定，运输</w:t>
            </w:r>
            <w:r>
              <w:rPr>
                <w:spacing w:val="-7"/>
                <w:sz w:val="18"/>
              </w:rPr>
              <w:t>危险化学品的船舶及其配载的容器未经检验合格而投入使用的，依照《危险化学品安全管理条例》第七十九条的规定， </w:t>
            </w:r>
            <w:r>
              <w:rPr>
                <w:spacing w:val="-5"/>
                <w:sz w:val="18"/>
              </w:rPr>
              <w:t>责令改正，对船舶所有人或者经营人处以 </w:t>
            </w:r>
            <w:r>
              <w:rPr>
                <w:sz w:val="18"/>
              </w:rPr>
              <w:t>10</w:t>
            </w:r>
            <w:r>
              <w:rPr>
                <w:spacing w:val="-16"/>
                <w:sz w:val="18"/>
              </w:rPr>
              <w:t> 万元以上 </w:t>
            </w:r>
            <w:r>
              <w:rPr>
                <w:sz w:val="18"/>
              </w:rPr>
              <w:t>20</w:t>
            </w:r>
            <w:r>
              <w:rPr>
                <w:spacing w:val="-8"/>
                <w:sz w:val="18"/>
              </w:rPr>
              <w:t> 万元以下的罚款，有违法所得的，没收违法所得；拒不改正的，责令停航整顿。</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99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152"/>
              <w:rPr>
                <w:sz w:val="18"/>
              </w:rPr>
            </w:pPr>
            <w:r>
              <w:rPr>
                <w:sz w:val="18"/>
              </w:rPr>
              <w:t>59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6"/>
              </w:rPr>
            </w:pPr>
          </w:p>
          <w:p>
            <w:pPr>
              <w:pStyle w:val="TableParagraph"/>
              <w:spacing w:line="249" w:lineRule="auto"/>
              <w:ind w:left="108" w:right="270"/>
              <w:jc w:val="both"/>
              <w:rPr>
                <w:sz w:val="18"/>
              </w:rPr>
            </w:pPr>
            <w:r>
              <w:rPr>
                <w:sz w:val="18"/>
              </w:rPr>
              <w:t>对危险货物水路运输企业的船员未取得特殊培训合格证的行政处罚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numPr>
                <w:ilvl w:val="0"/>
                <w:numId w:val="160"/>
              </w:numPr>
              <w:tabs>
                <w:tab w:pos="651" w:val="left" w:leader="none"/>
              </w:tabs>
              <w:spacing w:line="231" w:lineRule="exact" w:before="129" w:after="0"/>
              <w:ind w:left="650" w:right="0" w:hanging="183"/>
              <w:jc w:val="left"/>
              <w:rPr>
                <w:sz w:val="18"/>
              </w:rPr>
            </w:pPr>
            <w:r>
              <w:rPr>
                <w:sz w:val="18"/>
              </w:rPr>
              <w:t>《危险化学品安全管理条例》</w:t>
            </w:r>
          </w:p>
          <w:p>
            <w:pPr>
              <w:pStyle w:val="TableParagraph"/>
              <w:spacing w:line="237" w:lineRule="auto" w:before="1"/>
              <w:ind w:left="108" w:right="96" w:firstLine="360"/>
              <w:jc w:val="both"/>
              <w:rPr>
                <w:sz w:val="18"/>
              </w:rPr>
            </w:pPr>
            <w:r>
              <w:rPr>
                <w:spacing w:val="-6"/>
                <w:sz w:val="18"/>
              </w:rPr>
              <w:t>第四十四条第一款 危险化学品道路运输企业、水路运输企业的驾驶人员、船员、装卸管理人员、押运人员、申报人员、集装箱装箱现场检查员应当经交通运输主管部门考核合格，取得从业资格。具体办法由国务院交通运输主管</w:t>
            </w:r>
            <w:r>
              <w:rPr>
                <w:sz w:val="18"/>
              </w:rPr>
              <w:t>部门制定。</w:t>
            </w:r>
          </w:p>
          <w:p>
            <w:pPr>
              <w:pStyle w:val="TableParagraph"/>
              <w:spacing w:before="2"/>
              <w:ind w:left="108" w:right="5" w:firstLine="360"/>
              <w:rPr>
                <w:sz w:val="18"/>
              </w:rPr>
            </w:pPr>
            <w:r>
              <w:rPr>
                <w:spacing w:val="-2"/>
                <w:sz w:val="18"/>
              </w:rPr>
              <w:t>第八十六条第</w:t>
            </w:r>
            <w:r>
              <w:rPr>
                <w:spacing w:val="-3"/>
                <w:sz w:val="18"/>
              </w:rPr>
              <w:t>（</w:t>
            </w:r>
            <w:r>
              <w:rPr>
                <w:sz w:val="18"/>
              </w:rPr>
              <w:t>一</w:t>
            </w:r>
            <w:r>
              <w:rPr>
                <w:spacing w:val="-8"/>
                <w:sz w:val="18"/>
              </w:rPr>
              <w:t>）</w:t>
            </w:r>
            <w:r>
              <w:rPr>
                <w:spacing w:val="-4"/>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 </w:t>
            </w:r>
            <w:r>
              <w:rPr>
                <w:spacing w:val="-4"/>
                <w:sz w:val="18"/>
              </w:rPr>
              <w:t>拒不改正的，责令停产停业整顿；构成犯罪的，依法追究刑事责任：（</w:t>
            </w:r>
            <w:r>
              <w:rPr>
                <w:sz w:val="18"/>
              </w:rPr>
              <w:t>一</w:t>
            </w:r>
            <w:r>
              <w:rPr>
                <w:spacing w:val="-5"/>
                <w:sz w:val="18"/>
              </w:rPr>
              <w:t>）</w:t>
            </w:r>
            <w:r>
              <w:rPr>
                <w:spacing w:val="-1"/>
                <w:sz w:val="18"/>
              </w:rPr>
              <w:t>危险化学品道路运输企业、水路运输企业的驾驶人员、船员、装卸管理人员、押运人员、申报人员、集装箱装箱现场检查员未取得从业资格上岗作业的。</w:t>
            </w:r>
          </w:p>
          <w:p>
            <w:pPr>
              <w:pStyle w:val="TableParagraph"/>
              <w:numPr>
                <w:ilvl w:val="0"/>
                <w:numId w:val="160"/>
              </w:numPr>
              <w:tabs>
                <w:tab w:pos="651" w:val="left" w:leader="none"/>
              </w:tabs>
              <w:spacing w:line="229" w:lineRule="exact" w:before="0" w:after="0"/>
              <w:ind w:left="650" w:right="0" w:hanging="183"/>
              <w:jc w:val="left"/>
              <w:rPr>
                <w:sz w:val="18"/>
              </w:rPr>
            </w:pPr>
            <w:r>
              <w:rPr>
                <w:sz w:val="18"/>
              </w:rPr>
              <w:t>《船舶载运危险货物安全监督管理规定》</w:t>
            </w:r>
          </w:p>
          <w:p>
            <w:pPr>
              <w:pStyle w:val="TableParagraph"/>
              <w:ind w:left="108" w:right="96" w:firstLine="360"/>
              <w:jc w:val="both"/>
              <w:rPr>
                <w:sz w:val="18"/>
              </w:rPr>
            </w:pPr>
            <w:r>
              <w:rPr>
                <w:spacing w:val="-3"/>
                <w:sz w:val="18"/>
              </w:rPr>
              <w:t>第十条 从事危险货物运输船舶的船员，应当按照规定持有特殊培训合格证，熟悉所在船舶载运危险货物安全知</w:t>
            </w:r>
            <w:r>
              <w:rPr>
                <w:sz w:val="18"/>
              </w:rPr>
              <w:t>识和操作规程，了解所运危险货物的性质和安全预防及应急处置措施。</w:t>
            </w:r>
          </w:p>
          <w:p>
            <w:pPr>
              <w:pStyle w:val="TableParagraph"/>
              <w:ind w:left="108" w:right="65" w:firstLine="360"/>
              <w:jc w:val="both"/>
              <w:rPr>
                <w:sz w:val="18"/>
              </w:rPr>
            </w:pPr>
            <w:r>
              <w:rPr>
                <w:spacing w:val="-1"/>
                <w:sz w:val="18"/>
              </w:rPr>
              <w:t>第四十二条 违反本规定，危险货物水路运输企业的船员未取得特殊培训合格证的，由海事管理机构责令改正， </w:t>
            </w:r>
            <w:r>
              <w:rPr>
                <w:spacing w:val="-5"/>
                <w:sz w:val="18"/>
              </w:rPr>
              <w:t>属于危险化学品的处 </w:t>
            </w:r>
            <w:r>
              <w:rPr>
                <w:sz w:val="18"/>
              </w:rPr>
              <w:t>5</w:t>
            </w:r>
            <w:r>
              <w:rPr>
                <w:spacing w:val="-17"/>
                <w:sz w:val="18"/>
              </w:rPr>
              <w:t> 万元以上 </w:t>
            </w:r>
            <w:r>
              <w:rPr>
                <w:sz w:val="18"/>
              </w:rPr>
              <w:t>10</w:t>
            </w:r>
            <w:r>
              <w:rPr>
                <w:spacing w:val="-11"/>
                <w:sz w:val="18"/>
              </w:rPr>
              <w:t> 万元以下的罚款，属于危险化学品以外的危险货物的处 </w:t>
            </w:r>
            <w:r>
              <w:rPr>
                <w:sz w:val="18"/>
              </w:rPr>
              <w:t>2000</w:t>
            </w:r>
            <w:r>
              <w:rPr>
                <w:spacing w:val="-19"/>
                <w:sz w:val="18"/>
              </w:rPr>
              <w:t> 元以上 </w:t>
            </w:r>
            <w:r>
              <w:rPr>
                <w:sz w:val="18"/>
              </w:rPr>
              <w:t>2</w:t>
            </w:r>
            <w:r>
              <w:rPr>
                <w:spacing w:val="-9"/>
                <w:sz w:val="18"/>
              </w:rPr>
              <w:t> 万元以下的罚款；拒不改正的，责令整顿。</w:t>
            </w:r>
          </w:p>
          <w:p>
            <w:pPr>
              <w:pStyle w:val="TableParagraph"/>
              <w:numPr>
                <w:ilvl w:val="0"/>
                <w:numId w:val="160"/>
              </w:numPr>
              <w:tabs>
                <w:tab w:pos="651" w:val="left" w:leader="none"/>
              </w:tabs>
              <w:spacing w:line="229" w:lineRule="exact" w:before="0" w:after="0"/>
              <w:ind w:left="650" w:right="0" w:hanging="183"/>
              <w:jc w:val="left"/>
              <w:rPr>
                <w:sz w:val="18"/>
              </w:rPr>
            </w:pPr>
            <w:r>
              <w:rPr>
                <w:sz w:val="18"/>
              </w:rPr>
              <w:t>《中华人民共和国内河海事行政处罚规定》</w:t>
            </w:r>
          </w:p>
          <w:p>
            <w:pPr>
              <w:pStyle w:val="TableParagraph"/>
              <w:ind w:left="108" w:right="156" w:firstLine="360"/>
              <w:jc w:val="both"/>
              <w:rPr>
                <w:sz w:val="18"/>
              </w:rPr>
            </w:pPr>
            <w:r>
              <w:rPr>
                <w:spacing w:val="-2"/>
                <w:sz w:val="18"/>
              </w:rPr>
              <w:t>第二十二条 违反《危险化学品安全管理条例》第四十四条的规定，有下列情形之一的，依照《危险化学品安全管理条例》第八十六条的规定，由海事管理机构责令改正，处以 </w:t>
            </w:r>
            <w:r>
              <w:rPr>
                <w:sz w:val="18"/>
              </w:rPr>
              <w:t>5</w:t>
            </w:r>
            <w:r>
              <w:rPr>
                <w:spacing w:val="-17"/>
                <w:sz w:val="18"/>
              </w:rPr>
              <w:t> 万元以上 </w:t>
            </w:r>
            <w:r>
              <w:rPr>
                <w:sz w:val="18"/>
              </w:rPr>
              <w:t>10</w:t>
            </w:r>
            <w:r>
              <w:rPr>
                <w:spacing w:val="-8"/>
                <w:sz w:val="18"/>
              </w:rPr>
              <w:t> 万元以下的罚款；拒不改正的，责令</w:t>
            </w:r>
            <w:r>
              <w:rPr>
                <w:sz w:val="18"/>
              </w:rPr>
              <w:t>停航、停业整顿。</w:t>
            </w:r>
          </w:p>
          <w:p>
            <w:pPr>
              <w:pStyle w:val="TableParagraph"/>
              <w:spacing w:line="230" w:lineRule="exact"/>
              <w:ind w:left="377"/>
              <w:rPr>
                <w:sz w:val="18"/>
              </w:rPr>
            </w:pPr>
            <w:r>
              <w:rPr>
                <w:sz w:val="18"/>
              </w:rPr>
              <w:t>（一）从事危险化学品运输的船员未取得相应的船员适任证书和培训合格证明；</w:t>
            </w:r>
          </w:p>
          <w:p>
            <w:pPr>
              <w:pStyle w:val="TableParagraph"/>
              <w:ind w:left="377"/>
              <w:rPr>
                <w:sz w:val="18"/>
              </w:rPr>
            </w:pPr>
            <w:r>
              <w:rPr>
                <w:sz w:val="18"/>
              </w:rPr>
              <w:t>（二）危险化学品运输申报人员、集装箱装箱现场检查员未取得从业资格。</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942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ind w:left="152"/>
              <w:rPr>
                <w:sz w:val="18"/>
              </w:rPr>
            </w:pPr>
            <w:r>
              <w:rPr>
                <w:sz w:val="18"/>
              </w:rPr>
              <w:t>60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49" w:lineRule="auto"/>
              <w:ind w:left="194" w:right="184"/>
              <w:jc w:val="center"/>
              <w:rPr>
                <w:sz w:val="18"/>
              </w:rPr>
            </w:pPr>
            <w:r>
              <w:rPr>
                <w:sz w:val="18"/>
              </w:rPr>
              <w:t>对未按规定载运危险货物行为的行政处罚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7"/>
              </w:rPr>
            </w:pPr>
          </w:p>
          <w:p>
            <w:pPr>
              <w:pStyle w:val="TableParagraph"/>
              <w:ind w:left="175"/>
              <w:rPr>
                <w:sz w:val="18"/>
              </w:rPr>
            </w:pPr>
            <w:r>
              <w:rPr>
                <w:sz w:val="18"/>
              </w:rPr>
              <w:t>行政处罚</w:t>
            </w:r>
          </w:p>
        </w:tc>
        <w:tc>
          <w:tcPr>
            <w:tcW w:w="9366" w:type="dxa"/>
          </w:tcPr>
          <w:p>
            <w:pPr>
              <w:pStyle w:val="TableParagraph"/>
              <w:numPr>
                <w:ilvl w:val="0"/>
                <w:numId w:val="161"/>
              </w:numPr>
              <w:tabs>
                <w:tab w:pos="651" w:val="left" w:leader="none"/>
              </w:tabs>
              <w:spacing w:line="231" w:lineRule="exact" w:before="5" w:after="0"/>
              <w:ind w:left="650" w:right="0" w:hanging="183"/>
              <w:jc w:val="left"/>
              <w:rPr>
                <w:sz w:val="18"/>
              </w:rPr>
            </w:pPr>
            <w:r>
              <w:rPr>
                <w:sz w:val="18"/>
              </w:rPr>
              <w:t>《危险化学品安全管理条例》</w:t>
            </w:r>
          </w:p>
          <w:p>
            <w:pPr>
              <w:pStyle w:val="TableParagraph"/>
              <w:ind w:left="108" w:right="96" w:firstLine="360"/>
              <w:rPr>
                <w:sz w:val="18"/>
              </w:rPr>
            </w:pPr>
            <w:r>
              <w:rPr>
                <w:spacing w:val="-4"/>
                <w:sz w:val="18"/>
              </w:rPr>
              <w:t>第四十五条 运输危险化学品，应当根据危险化学品的危险特性采取相应的安全防护措施，并配备必要的防护用</w:t>
            </w:r>
            <w:r>
              <w:rPr>
                <w:sz w:val="18"/>
              </w:rPr>
              <w:t>品和应急救援器材。</w:t>
            </w:r>
          </w:p>
          <w:p>
            <w:pPr>
              <w:pStyle w:val="TableParagraph"/>
              <w:spacing w:line="237" w:lineRule="auto" w:before="1"/>
              <w:ind w:left="108" w:right="51" w:firstLine="360"/>
              <w:rPr>
                <w:sz w:val="18"/>
              </w:rPr>
            </w:pPr>
            <w:r>
              <w:rPr>
                <w:sz w:val="18"/>
              </w:rPr>
              <w:t>用于运输危险化学品的槽罐以及其他容器应当封口严密，能够防止危险化学品在运输过程中因温度、湿度或者压力的变化发生渗漏、洒漏；槽罐以及其他容器的溢流和泄压装置应当设置准确、起闭灵活。</w:t>
            </w:r>
          </w:p>
          <w:p>
            <w:pPr>
              <w:pStyle w:val="TableParagraph"/>
              <w:ind w:left="108" w:right="96" w:firstLine="360"/>
              <w:rPr>
                <w:sz w:val="18"/>
              </w:rPr>
            </w:pPr>
            <w:r>
              <w:rPr>
                <w:spacing w:val="-6"/>
                <w:sz w:val="18"/>
              </w:rPr>
              <w:t>运输危险化学品的驾驶人员、船员、装卸管理人员、押运人员、申报人员、集装箱装箱现场检查员，应当了解所</w:t>
            </w:r>
            <w:r>
              <w:rPr>
                <w:sz w:val="18"/>
              </w:rPr>
              <w:t>运输的危险化学品的危险特性及其包装物、容器的使用要求和出现危险情况时的应急处置方法。</w:t>
            </w:r>
          </w:p>
          <w:p>
            <w:pPr>
              <w:pStyle w:val="TableParagraph"/>
              <w:ind w:left="108" w:right="5" w:firstLine="360"/>
              <w:rPr>
                <w:sz w:val="18"/>
              </w:rPr>
            </w:pPr>
            <w:r>
              <w:rPr>
                <w:spacing w:val="-2"/>
                <w:sz w:val="18"/>
              </w:rPr>
              <w:t>第八十六条第</w:t>
            </w:r>
            <w:r>
              <w:rPr>
                <w:spacing w:val="-3"/>
                <w:sz w:val="18"/>
              </w:rPr>
              <w:t>（</w:t>
            </w:r>
            <w:r>
              <w:rPr>
                <w:sz w:val="18"/>
              </w:rPr>
              <w:t>二</w:t>
            </w:r>
            <w:r>
              <w:rPr>
                <w:spacing w:val="-8"/>
                <w:sz w:val="18"/>
              </w:rPr>
              <w:t>）</w:t>
            </w:r>
            <w:r>
              <w:rPr>
                <w:spacing w:val="-4"/>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 </w:t>
            </w:r>
            <w:r>
              <w:rPr>
                <w:spacing w:val="-4"/>
                <w:sz w:val="18"/>
              </w:rPr>
              <w:t>拒不改正的，责令停产停业整顿；构成犯罪的，依法追究刑事责任：（</w:t>
            </w:r>
            <w:r>
              <w:rPr>
                <w:sz w:val="18"/>
              </w:rPr>
              <w:t>二</w:t>
            </w:r>
            <w:r>
              <w:rPr>
                <w:spacing w:val="-5"/>
                <w:sz w:val="18"/>
              </w:rPr>
              <w:t>）</w:t>
            </w:r>
            <w:r>
              <w:rPr>
                <w:spacing w:val="-1"/>
                <w:sz w:val="18"/>
              </w:rPr>
              <w:t>运输危险化学品，未根据危险化学品的危险特性采取相应的安全防护措施，或者未配备必要的防护用品和应急救援器材的。</w:t>
            </w:r>
          </w:p>
          <w:p>
            <w:pPr>
              <w:pStyle w:val="TableParagraph"/>
              <w:numPr>
                <w:ilvl w:val="0"/>
                <w:numId w:val="161"/>
              </w:numPr>
              <w:tabs>
                <w:tab w:pos="651" w:val="left" w:leader="none"/>
              </w:tabs>
              <w:spacing w:line="227" w:lineRule="exact" w:before="0" w:after="0"/>
              <w:ind w:left="650" w:right="0" w:hanging="183"/>
              <w:jc w:val="left"/>
              <w:rPr>
                <w:sz w:val="18"/>
              </w:rPr>
            </w:pPr>
            <w:r>
              <w:rPr>
                <w:sz w:val="18"/>
              </w:rPr>
              <w:t>《船舶载运危险货物安全监督管理规定》</w:t>
            </w:r>
          </w:p>
          <w:p>
            <w:pPr>
              <w:pStyle w:val="TableParagraph"/>
              <w:ind w:left="108" w:right="96" w:firstLine="360"/>
              <w:rPr>
                <w:sz w:val="18"/>
              </w:rPr>
            </w:pPr>
            <w:r>
              <w:rPr>
                <w:sz w:val="18"/>
              </w:rPr>
              <w:t>第六条 载运危险货物的船舶应当经国家海事管理机构认可的船舶检验机构检验合格，取得相应的检验证书和文书，并保持良好状态。</w:t>
            </w:r>
          </w:p>
          <w:p>
            <w:pPr>
              <w:pStyle w:val="TableParagraph"/>
              <w:ind w:left="108" w:right="5" w:firstLine="360"/>
              <w:rPr>
                <w:sz w:val="18"/>
              </w:rPr>
            </w:pPr>
            <w:r>
              <w:rPr>
                <w:spacing w:val="-10"/>
                <w:sz w:val="18"/>
              </w:rPr>
              <w:t>载运危险货物的船舶，其船体、构造、设备、性能和布置等方面应当符合国家船舶检验的法规、技术规范的规定； </w:t>
            </w:r>
            <w:r>
              <w:rPr>
                <w:sz w:val="18"/>
              </w:rPr>
              <w:t>载运危险货物的国际航行船舶还应当符合有关国际公约的规定，具备相应的适航、适装条件。</w:t>
            </w:r>
          </w:p>
          <w:p>
            <w:pPr>
              <w:pStyle w:val="TableParagraph"/>
              <w:spacing w:line="237" w:lineRule="auto"/>
              <w:ind w:left="108" w:right="96" w:firstLine="360"/>
              <w:rPr>
                <w:sz w:val="18"/>
              </w:rPr>
            </w:pPr>
            <w:r>
              <w:rPr>
                <w:spacing w:val="-3"/>
                <w:sz w:val="18"/>
              </w:rPr>
              <w:t>第九条 船舶载运危险货物应当符合有关危险货物积载、隔离和运输的安全技术规范，并符合相应的适装证书或</w:t>
            </w:r>
            <w:r>
              <w:rPr>
                <w:sz w:val="18"/>
              </w:rPr>
              <w:t>者证明文件的要求。船舶不得受载、承运不符合包装、积载和隔离安全技术规范的危险货物。</w:t>
            </w:r>
          </w:p>
          <w:p>
            <w:pPr>
              <w:pStyle w:val="TableParagraph"/>
              <w:ind w:left="108" w:right="96" w:firstLine="360"/>
              <w:rPr>
                <w:sz w:val="18"/>
              </w:rPr>
            </w:pPr>
            <w:r>
              <w:rPr>
                <w:spacing w:val="-3"/>
                <w:sz w:val="18"/>
              </w:rPr>
              <w:t>船舶载运包装危险货物，还应当符合《国际海运危险货物规则》的要求；船舶载运</w:t>
            </w:r>
            <w:r>
              <w:rPr>
                <w:sz w:val="18"/>
              </w:rPr>
              <w:t>B</w:t>
            </w:r>
            <w:r>
              <w:rPr>
                <w:spacing w:val="-9"/>
                <w:sz w:val="18"/>
              </w:rPr>
              <w:t> 组固体散装货物，还应当符</w:t>
            </w:r>
            <w:r>
              <w:rPr>
                <w:sz w:val="18"/>
              </w:rPr>
              <w:t>合《国际海运固体散装货物规则》的要求。</w:t>
            </w:r>
          </w:p>
          <w:p>
            <w:pPr>
              <w:pStyle w:val="TableParagraph"/>
              <w:ind w:left="108" w:right="96" w:firstLine="360"/>
              <w:rPr>
                <w:sz w:val="18"/>
              </w:rPr>
            </w:pPr>
            <w:r>
              <w:rPr>
                <w:spacing w:val="-3"/>
                <w:sz w:val="18"/>
              </w:rPr>
              <w:t>第十条 从事危险货物运输船舶的船员，应当按照规定持有特殊培训合格证，熟悉所在船舶载运危险货物安全知</w:t>
            </w:r>
            <w:r>
              <w:rPr>
                <w:sz w:val="18"/>
              </w:rPr>
              <w:t>识和操作规程，了解所运危险货物的性质和安全预防及应急处置措施。</w:t>
            </w:r>
          </w:p>
          <w:p>
            <w:pPr>
              <w:pStyle w:val="TableParagraph"/>
              <w:spacing w:line="237" w:lineRule="auto" w:before="1"/>
              <w:ind w:left="108" w:right="96" w:firstLine="360"/>
              <w:rPr>
                <w:sz w:val="18"/>
              </w:rPr>
            </w:pPr>
            <w:r>
              <w:rPr>
                <w:spacing w:val="-4"/>
                <w:sz w:val="18"/>
              </w:rPr>
              <w:t>第十二条 拟交付船舶载运的危险货物包装，其性能应当符合相关法规、技术规范以及国际公约规定，并依法取</w:t>
            </w:r>
            <w:r>
              <w:rPr>
                <w:sz w:val="18"/>
              </w:rPr>
              <w:t>得相应的检验合格证明。</w:t>
            </w:r>
          </w:p>
          <w:p>
            <w:pPr>
              <w:pStyle w:val="TableParagraph"/>
              <w:ind w:left="108" w:right="96" w:firstLine="360"/>
              <w:rPr>
                <w:sz w:val="18"/>
              </w:rPr>
            </w:pPr>
            <w:r>
              <w:rPr>
                <w:spacing w:val="-3"/>
                <w:sz w:val="18"/>
              </w:rPr>
              <w:t>第十四条 载运危险货物的船用集装箱、船用可移动罐柜等货物运输组件和船用刚性中型散装容器，应当经国家</w:t>
            </w:r>
            <w:r>
              <w:rPr>
                <w:sz w:val="18"/>
              </w:rPr>
              <w:t>海事管理机构认可的船舶检验机构检验合格，方可用于船舶运输。</w:t>
            </w:r>
          </w:p>
          <w:p>
            <w:pPr>
              <w:pStyle w:val="TableParagraph"/>
              <w:ind w:left="108" w:right="96" w:firstLine="360"/>
              <w:rPr>
                <w:sz w:val="18"/>
              </w:rPr>
            </w:pPr>
            <w:r>
              <w:rPr>
                <w:spacing w:val="-5"/>
                <w:sz w:val="18"/>
              </w:rPr>
              <w:t>第十五条 拟交付船舶载运的危险货物包件、中型散装容器、大宗包装、货物运输组件，应当按照规定显示所装</w:t>
            </w:r>
            <w:r>
              <w:rPr>
                <w:sz w:val="18"/>
              </w:rPr>
              <w:t>危险货物特性的标志、标记和标牌。</w:t>
            </w:r>
          </w:p>
          <w:p>
            <w:pPr>
              <w:pStyle w:val="TableParagraph"/>
              <w:spacing w:line="237" w:lineRule="auto" w:before="1"/>
              <w:ind w:left="108" w:right="5" w:firstLine="360"/>
              <w:rPr>
                <w:sz w:val="18"/>
              </w:rPr>
            </w:pPr>
            <w:r>
              <w:rPr>
                <w:spacing w:val="-1"/>
                <w:sz w:val="18"/>
              </w:rPr>
              <w:t>第四十三条 违反本规定，载运危险货物的船舶及船用集装箱、船用刚性中型散装容器和船用可移动罐柜等配载</w:t>
            </w:r>
            <w:r>
              <w:rPr>
                <w:spacing w:val="-9"/>
                <w:sz w:val="18"/>
              </w:rPr>
              <w:t>的容器未经检验合格而投入使用的，由海事管理机构责令改正，属于危险化学品的处 </w:t>
            </w:r>
            <w:r>
              <w:rPr>
                <w:sz w:val="18"/>
              </w:rPr>
              <w:t>10</w:t>
            </w:r>
            <w:r>
              <w:rPr>
                <w:spacing w:val="-16"/>
                <w:sz w:val="18"/>
              </w:rPr>
              <w:t> 万元以上 </w:t>
            </w:r>
            <w:r>
              <w:rPr>
                <w:sz w:val="18"/>
              </w:rPr>
              <w:t>20</w:t>
            </w:r>
            <w:r>
              <w:rPr>
                <w:spacing w:val="-8"/>
                <w:sz w:val="18"/>
              </w:rPr>
              <w:t> 万元以下的罚款，</w:t>
            </w:r>
          </w:p>
          <w:p>
            <w:pPr>
              <w:pStyle w:val="TableParagraph"/>
              <w:ind w:left="108" w:right="156"/>
              <w:rPr>
                <w:sz w:val="18"/>
              </w:rPr>
            </w:pPr>
            <w:r>
              <w:rPr>
                <w:spacing w:val="-2"/>
                <w:sz w:val="18"/>
              </w:rPr>
              <w:t>有违法所得的，没收违法所得，属于危险化学品以外的危险货物的处 </w:t>
            </w:r>
            <w:r>
              <w:rPr>
                <w:sz w:val="18"/>
              </w:rPr>
              <w:t>1000</w:t>
            </w:r>
            <w:r>
              <w:rPr>
                <w:spacing w:val="-19"/>
                <w:sz w:val="18"/>
              </w:rPr>
              <w:t> 元以上 </w:t>
            </w:r>
            <w:r>
              <w:rPr>
                <w:sz w:val="18"/>
              </w:rPr>
              <w:t>3</w:t>
            </w:r>
            <w:r>
              <w:rPr>
                <w:spacing w:val="-8"/>
                <w:sz w:val="18"/>
              </w:rPr>
              <w:t> 万元以下的罚款；拒不改正的， </w:t>
            </w:r>
            <w:r>
              <w:rPr>
                <w:sz w:val="18"/>
              </w:rPr>
              <w:t>责令整顿。</w:t>
            </w:r>
          </w:p>
          <w:p>
            <w:pPr>
              <w:pStyle w:val="TableParagraph"/>
              <w:spacing w:line="230" w:lineRule="exact"/>
              <w:ind w:left="468"/>
              <w:jc w:val="both"/>
              <w:rPr>
                <w:sz w:val="18"/>
              </w:rPr>
            </w:pPr>
            <w:r>
              <w:rPr>
                <w:spacing w:val="-5"/>
                <w:sz w:val="18"/>
              </w:rPr>
              <w:t>第四十四条 违反本规定，有下列情形之一的，由海事管理机构责令改正，属于危险化学品的处 </w:t>
            </w:r>
            <w:r>
              <w:rPr>
                <w:sz w:val="18"/>
              </w:rPr>
              <w:t>5</w:t>
            </w:r>
            <w:r>
              <w:rPr>
                <w:spacing w:val="-17"/>
                <w:sz w:val="18"/>
              </w:rPr>
              <w:t> 万元以上 </w:t>
            </w:r>
            <w:r>
              <w:rPr>
                <w:sz w:val="18"/>
              </w:rPr>
              <w:t>10</w:t>
            </w:r>
            <w:r>
              <w:rPr>
                <w:spacing w:val="-23"/>
                <w:sz w:val="18"/>
              </w:rPr>
              <w:t> 万</w:t>
            </w:r>
          </w:p>
          <w:p>
            <w:pPr>
              <w:pStyle w:val="TableParagraph"/>
              <w:ind w:left="108" w:right="65"/>
              <w:jc w:val="both"/>
              <w:rPr>
                <w:sz w:val="18"/>
              </w:rPr>
            </w:pPr>
            <w:r>
              <w:rPr>
                <w:spacing w:val="-2"/>
                <w:sz w:val="18"/>
              </w:rPr>
              <w:t>元以下的罚款，属于危险化学品以外的危险货物的处 </w:t>
            </w:r>
            <w:r>
              <w:rPr>
                <w:sz w:val="18"/>
              </w:rPr>
              <w:t>500</w:t>
            </w:r>
            <w:r>
              <w:rPr>
                <w:spacing w:val="-19"/>
                <w:sz w:val="18"/>
              </w:rPr>
              <w:t> 元以上 </w:t>
            </w:r>
            <w:r>
              <w:rPr>
                <w:sz w:val="18"/>
              </w:rPr>
              <w:t>3</w:t>
            </w:r>
            <w:r>
              <w:rPr>
                <w:spacing w:val="-7"/>
                <w:sz w:val="18"/>
              </w:rPr>
              <w:t> 万元以下的罚款；拒不改正的，责令整顿</w:t>
            </w:r>
            <w:r>
              <w:rPr>
                <w:sz w:val="18"/>
              </w:rPr>
              <w:t>：（一</w:t>
            </w:r>
            <w:r>
              <w:rPr>
                <w:spacing w:val="-14"/>
                <w:sz w:val="18"/>
              </w:rPr>
              <w:t>） </w:t>
            </w:r>
            <w:r>
              <w:rPr>
                <w:sz w:val="18"/>
              </w:rPr>
              <w:t>船舶载运的危险货物，未按照规定进行积载和隔离的；（二）</w:t>
            </w:r>
            <w:r>
              <w:rPr>
                <w:spacing w:val="-1"/>
                <w:sz w:val="18"/>
              </w:rPr>
              <w:t>托运人不向承运人说明所托运的危险货物种类、数量、危险特性以及发生危险情况的应急处置措施的；</w:t>
            </w:r>
            <w:r>
              <w:rPr>
                <w:spacing w:val="-11"/>
                <w:sz w:val="18"/>
              </w:rPr>
              <w:t>（</w:t>
            </w:r>
            <w:r>
              <w:rPr>
                <w:sz w:val="18"/>
              </w:rPr>
              <w:t>三</w:t>
            </w:r>
            <w:r>
              <w:rPr>
                <w:spacing w:val="-10"/>
                <w:sz w:val="18"/>
              </w:rPr>
              <w:t>）</w:t>
            </w:r>
            <w:r>
              <w:rPr>
                <w:sz w:val="18"/>
              </w:rPr>
              <w:t>未按照国家有关规定对所托运的危险货物妥善包装并在外包装上设置相应标志的。</w:t>
            </w:r>
          </w:p>
          <w:p>
            <w:pPr>
              <w:pStyle w:val="TableParagraph"/>
              <w:numPr>
                <w:ilvl w:val="0"/>
                <w:numId w:val="161"/>
              </w:numPr>
              <w:tabs>
                <w:tab w:pos="738" w:val="left" w:leader="none"/>
              </w:tabs>
              <w:spacing w:line="227" w:lineRule="exact" w:before="0" w:after="0"/>
              <w:ind w:left="737" w:right="0" w:hanging="270"/>
              <w:jc w:val="both"/>
              <w:rPr>
                <w:sz w:val="18"/>
              </w:rPr>
            </w:pPr>
            <w:r>
              <w:rPr>
                <w:sz w:val="18"/>
              </w:rPr>
              <w:t>《中华人民共和国内河海事行政处罚规定》</w:t>
            </w:r>
          </w:p>
          <w:p>
            <w:pPr>
              <w:pStyle w:val="TableParagraph"/>
              <w:ind w:left="108" w:right="96" w:firstLine="268"/>
              <w:jc w:val="both"/>
              <w:rPr>
                <w:sz w:val="18"/>
              </w:rPr>
            </w:pPr>
            <w:r>
              <w:rPr>
                <w:spacing w:val="-6"/>
                <w:sz w:val="18"/>
              </w:rPr>
              <w:t>第二十四条 违反《内河交通安全管理条例》和《危险化学品安全管理条例》第四十五条的规定，船舶配载和运输</w:t>
            </w:r>
            <w:r>
              <w:rPr>
                <w:spacing w:val="-4"/>
                <w:sz w:val="18"/>
              </w:rPr>
              <w:t>危险货物不符合国家有关法律、法规、规章的规定和国家标准，或者未按照危险化学品的特性采取必要安全防护措施</w:t>
            </w:r>
            <w:r>
              <w:rPr>
                <w:spacing w:val="-2"/>
                <w:sz w:val="18"/>
              </w:rPr>
              <w:t>的，依照《危险化学品安全管理条例》第八十六条的规定，责令改正，对船舶所有人或者经营人处以 </w:t>
            </w:r>
            <w:r>
              <w:rPr>
                <w:sz w:val="18"/>
              </w:rPr>
              <w:t>5</w:t>
            </w:r>
            <w:r>
              <w:rPr>
                <w:spacing w:val="-17"/>
                <w:sz w:val="18"/>
              </w:rPr>
              <w:t> 万元以上 </w:t>
            </w:r>
            <w:r>
              <w:rPr>
                <w:sz w:val="18"/>
              </w:rPr>
              <w:t>10</w:t>
            </w:r>
          </w:p>
          <w:p>
            <w:pPr>
              <w:pStyle w:val="TableParagraph"/>
              <w:spacing w:line="201" w:lineRule="exact"/>
              <w:ind w:left="108"/>
              <w:rPr>
                <w:sz w:val="18"/>
              </w:rPr>
            </w:pPr>
            <w:r>
              <w:rPr>
                <w:sz w:val="18"/>
              </w:rPr>
              <w:t>万元以下的罚款；拒不改正的，责令停航整顿。</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89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ind w:left="87" w:right="77"/>
              <w:jc w:val="center"/>
              <w:rPr>
                <w:sz w:val="18"/>
              </w:rPr>
            </w:pPr>
            <w:r>
              <w:rPr>
                <w:sz w:val="18"/>
              </w:rPr>
              <w:t>60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spacing w:line="249" w:lineRule="auto"/>
              <w:ind w:left="108" w:right="270"/>
              <w:jc w:val="both"/>
              <w:rPr>
                <w:sz w:val="18"/>
              </w:rPr>
            </w:pPr>
            <w:r>
              <w:rPr>
                <w:sz w:val="18"/>
              </w:rPr>
              <w:t>对未按规定载运危险货物行为的行政处罚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ind w:left="175"/>
              <w:rPr>
                <w:sz w:val="18"/>
              </w:rPr>
            </w:pPr>
            <w:r>
              <w:rPr>
                <w:sz w:val="18"/>
              </w:rPr>
              <w:t>行政处罚</w:t>
            </w:r>
          </w:p>
        </w:tc>
        <w:tc>
          <w:tcPr>
            <w:tcW w:w="9366" w:type="dxa"/>
          </w:tcPr>
          <w:p>
            <w:pPr>
              <w:pStyle w:val="TableParagraph"/>
              <w:spacing w:line="240" w:lineRule="atLeast" w:before="34"/>
              <w:ind w:left="108" w:right="5" w:firstLine="360"/>
              <w:rPr>
                <w:sz w:val="18"/>
              </w:rPr>
            </w:pPr>
            <w:r>
              <w:rPr>
                <w:spacing w:val="-3"/>
                <w:sz w:val="18"/>
              </w:rPr>
              <w:t>本条前款所称不符合国家有关法律、法规、规章的规定和国家标准，并按照危险化学品的特性采取必要安全防护</w:t>
            </w:r>
            <w:r>
              <w:rPr>
                <w:spacing w:val="-10"/>
                <w:sz w:val="18"/>
              </w:rPr>
              <w:t>措施的，包括下列情形：</w:t>
            </w:r>
            <w:r>
              <w:rPr>
                <w:spacing w:val="-34"/>
                <w:sz w:val="18"/>
              </w:rPr>
              <w:t>（</w:t>
            </w:r>
            <w:r>
              <w:rPr>
                <w:sz w:val="18"/>
              </w:rPr>
              <w:t>一</w:t>
            </w:r>
            <w:r>
              <w:rPr>
                <w:spacing w:val="-36"/>
                <w:sz w:val="18"/>
              </w:rPr>
              <w:t>）</w:t>
            </w:r>
            <w:r>
              <w:rPr>
                <w:spacing w:val="-3"/>
                <w:sz w:val="18"/>
              </w:rPr>
              <w:t>船舶未按照规定进行积载和隔离；</w:t>
            </w:r>
            <w:r>
              <w:rPr>
                <w:spacing w:val="-33"/>
                <w:sz w:val="18"/>
              </w:rPr>
              <w:t>（</w:t>
            </w:r>
            <w:r>
              <w:rPr>
                <w:sz w:val="18"/>
              </w:rPr>
              <w:t>二</w:t>
            </w:r>
            <w:r>
              <w:rPr>
                <w:spacing w:val="-36"/>
                <w:sz w:val="18"/>
              </w:rPr>
              <w:t>）</w:t>
            </w:r>
            <w:r>
              <w:rPr>
                <w:spacing w:val="-2"/>
                <w:sz w:val="18"/>
              </w:rPr>
              <w:t>船舶载运不符合规定的集装箱危险货物；</w:t>
            </w:r>
            <w:r>
              <w:rPr>
                <w:spacing w:val="-32"/>
                <w:sz w:val="18"/>
              </w:rPr>
              <w:t>（</w:t>
            </w:r>
            <w:r>
              <w:rPr>
                <w:sz w:val="18"/>
              </w:rPr>
              <w:t>三</w:t>
            </w:r>
            <w:r>
              <w:rPr>
                <w:spacing w:val="-15"/>
                <w:sz w:val="18"/>
              </w:rPr>
              <w:t>） </w:t>
            </w:r>
            <w:r>
              <w:rPr>
                <w:spacing w:val="-3"/>
                <w:sz w:val="18"/>
              </w:rPr>
              <w:t>装载危险货物的集装箱进出口或者中转未持有《集装箱装箱证明书》或者等效的证明文件；</w:t>
            </w:r>
            <w:r>
              <w:rPr>
                <w:spacing w:val="-6"/>
                <w:sz w:val="18"/>
              </w:rPr>
              <w:t>（</w:t>
            </w:r>
            <w:r>
              <w:rPr>
                <w:sz w:val="18"/>
              </w:rPr>
              <w:t>四</w:t>
            </w:r>
            <w:r>
              <w:rPr>
                <w:spacing w:val="-8"/>
                <w:sz w:val="18"/>
              </w:rPr>
              <w:t>）</w:t>
            </w:r>
            <w:r>
              <w:rPr>
                <w:sz w:val="18"/>
              </w:rPr>
              <w:t>船舶装载危险货物</w:t>
            </w:r>
            <w:r>
              <w:rPr>
                <w:spacing w:val="-3"/>
                <w:sz w:val="18"/>
              </w:rPr>
              <w:t>违反限量、衬垫、紧固规定；</w:t>
            </w:r>
            <w:r>
              <w:rPr>
                <w:spacing w:val="-4"/>
                <w:sz w:val="18"/>
              </w:rPr>
              <w:t>（</w:t>
            </w:r>
            <w:r>
              <w:rPr>
                <w:sz w:val="18"/>
              </w:rPr>
              <w:t>五</w:t>
            </w:r>
            <w:r>
              <w:rPr>
                <w:spacing w:val="-3"/>
                <w:sz w:val="18"/>
              </w:rPr>
              <w:t>）</w:t>
            </w:r>
            <w:r>
              <w:rPr>
                <w:spacing w:val="-1"/>
                <w:sz w:val="18"/>
              </w:rPr>
              <w:t>船舶擅自装运未经评估核定危害性的新化学品；</w:t>
            </w:r>
            <w:r>
              <w:rPr>
                <w:spacing w:val="-6"/>
                <w:sz w:val="18"/>
              </w:rPr>
              <w:t>（</w:t>
            </w:r>
            <w:r>
              <w:rPr>
                <w:sz w:val="18"/>
              </w:rPr>
              <w:t>六</w:t>
            </w:r>
            <w:r>
              <w:rPr>
                <w:spacing w:val="-3"/>
                <w:sz w:val="18"/>
              </w:rPr>
              <w:t>）</w:t>
            </w:r>
            <w:r>
              <w:rPr>
                <w:sz w:val="18"/>
              </w:rPr>
              <w:t>使用不符合要求的船舶装卸设备、机具装卸危险货物，或者违反安全操作规程进行作业，或者影响装卸作业安全的设备出现故障、存在缺陷， </w:t>
            </w:r>
            <w:r>
              <w:rPr>
                <w:spacing w:val="-1"/>
                <w:sz w:val="18"/>
              </w:rPr>
              <w:t>不及时纠正而继续进行装卸作业；</w:t>
            </w:r>
            <w:r>
              <w:rPr>
                <w:spacing w:val="-6"/>
                <w:sz w:val="18"/>
              </w:rPr>
              <w:t>（</w:t>
            </w:r>
            <w:r>
              <w:rPr>
                <w:sz w:val="18"/>
              </w:rPr>
              <w:t>七</w:t>
            </w:r>
            <w:r>
              <w:rPr>
                <w:spacing w:val="-3"/>
                <w:sz w:val="18"/>
              </w:rPr>
              <w:t>）船舶装卸危险货物时，未经批准，在装卸作业现场进行明火作业；</w:t>
            </w:r>
            <w:r>
              <w:rPr>
                <w:spacing w:val="-6"/>
                <w:sz w:val="18"/>
              </w:rPr>
              <w:t>（</w:t>
            </w:r>
            <w:r>
              <w:rPr>
                <w:sz w:val="18"/>
              </w:rPr>
              <w:t>八</w:t>
            </w:r>
            <w:r>
              <w:rPr>
                <w:spacing w:val="-3"/>
                <w:sz w:val="18"/>
              </w:rPr>
              <w:t>）</w:t>
            </w:r>
            <w:r>
              <w:rPr>
                <w:sz w:val="18"/>
              </w:rPr>
              <w:t>船</w:t>
            </w:r>
            <w:r>
              <w:rPr>
                <w:spacing w:val="-6"/>
                <w:sz w:val="18"/>
              </w:rPr>
              <w:t>舶在装卸爆炸品、闪点 </w:t>
            </w:r>
            <w:r>
              <w:rPr>
                <w:sz w:val="18"/>
              </w:rPr>
              <w:t>23°C</w:t>
            </w:r>
            <w:r>
              <w:rPr>
                <w:spacing w:val="-8"/>
                <w:sz w:val="18"/>
              </w:rPr>
              <w:t> 以下的易燃液体，或者散化、液化气体船在装卸易燃易爆货物过程中，检修或者使用雷达、无线电发射机和易产生火花的工（机）具拷铲，或者进行加油、允许他船并靠加水作业；（九）装载易燃液体、</w:t>
            </w:r>
            <w:r>
              <w:rPr>
                <w:spacing w:val="-9"/>
                <w:sz w:val="18"/>
              </w:rPr>
              <w:t>挥发性易燃易爆散装化学品和液化气体的船舶在修理前不按照规定通风测爆；</w:t>
            </w:r>
            <w:r>
              <w:rPr>
                <w:spacing w:val="-11"/>
                <w:sz w:val="18"/>
              </w:rPr>
              <w:t>（</w:t>
            </w:r>
            <w:r>
              <w:rPr>
                <w:sz w:val="18"/>
              </w:rPr>
              <w:t>十</w:t>
            </w:r>
            <w:r>
              <w:rPr>
                <w:spacing w:val="-10"/>
                <w:sz w:val="18"/>
              </w:rPr>
              <w:t>）</w:t>
            </w:r>
            <w:r>
              <w:rPr>
                <w:sz w:val="18"/>
              </w:rPr>
              <w:t>液货船未按照规定进行驱气或者</w:t>
            </w:r>
            <w:r>
              <w:rPr>
                <w:spacing w:val="-1"/>
                <w:sz w:val="18"/>
              </w:rPr>
              <w:t>洗舱作业；</w:t>
            </w:r>
            <w:r>
              <w:rPr>
                <w:spacing w:val="-5"/>
                <w:sz w:val="18"/>
              </w:rPr>
              <w:t>（</w:t>
            </w:r>
            <w:r>
              <w:rPr>
                <w:sz w:val="18"/>
              </w:rPr>
              <w:t>十一</w:t>
            </w:r>
            <w:r>
              <w:rPr>
                <w:spacing w:val="-8"/>
                <w:sz w:val="18"/>
              </w:rPr>
              <w:t>）</w:t>
            </w:r>
            <w:r>
              <w:rPr>
                <w:spacing w:val="-1"/>
                <w:sz w:val="18"/>
              </w:rPr>
              <w:t>液货船在装卸作业时不按照规定采取安全措施；</w:t>
            </w:r>
            <w:r>
              <w:rPr>
                <w:spacing w:val="-5"/>
                <w:sz w:val="18"/>
              </w:rPr>
              <w:t>（</w:t>
            </w:r>
            <w:r>
              <w:rPr>
                <w:sz w:val="18"/>
              </w:rPr>
              <w:t>十二</w:t>
            </w:r>
            <w:r>
              <w:rPr>
                <w:spacing w:val="-5"/>
                <w:sz w:val="18"/>
              </w:rPr>
              <w:t>）</w:t>
            </w:r>
            <w:r>
              <w:rPr>
                <w:sz w:val="18"/>
              </w:rPr>
              <w:t>在液货船上随身携带易燃物品或者在甲</w:t>
            </w:r>
            <w:r>
              <w:rPr>
                <w:spacing w:val="-2"/>
                <w:sz w:val="18"/>
              </w:rPr>
              <w:t>板上放置、使用聚焦物品；</w:t>
            </w:r>
            <w:r>
              <w:rPr>
                <w:spacing w:val="-4"/>
                <w:sz w:val="18"/>
              </w:rPr>
              <w:t>（</w:t>
            </w:r>
            <w:r>
              <w:rPr>
                <w:sz w:val="18"/>
              </w:rPr>
              <w:t>十三</w:t>
            </w:r>
            <w:r>
              <w:rPr>
                <w:spacing w:val="-3"/>
                <w:sz w:val="18"/>
              </w:rPr>
              <w:t>）</w:t>
            </w:r>
            <w:r>
              <w:rPr>
                <w:spacing w:val="-2"/>
                <w:sz w:val="18"/>
              </w:rPr>
              <w:t>在禁止吸烟、明火的船舶处所吸烟或者使用明火；</w:t>
            </w:r>
            <w:r>
              <w:rPr>
                <w:spacing w:val="-4"/>
                <w:sz w:val="18"/>
              </w:rPr>
              <w:t>（</w:t>
            </w:r>
            <w:r>
              <w:rPr>
                <w:sz w:val="18"/>
              </w:rPr>
              <w:t>十四</w:t>
            </w:r>
            <w:r>
              <w:rPr>
                <w:spacing w:val="-5"/>
                <w:sz w:val="18"/>
              </w:rPr>
              <w:t>）</w:t>
            </w:r>
            <w:r>
              <w:rPr>
                <w:spacing w:val="-1"/>
                <w:sz w:val="18"/>
              </w:rPr>
              <w:t>在装卸、载运易燃易</w:t>
            </w:r>
            <w:r>
              <w:rPr>
                <w:spacing w:val="-3"/>
                <w:sz w:val="18"/>
              </w:rPr>
              <w:t>爆货物或者空舱内仍有可燃气体的船舶作业现场穿带钉的鞋靴或者穿着、更换化纤服装；</w:t>
            </w:r>
            <w:r>
              <w:rPr>
                <w:spacing w:val="-8"/>
                <w:sz w:val="18"/>
              </w:rPr>
              <w:t>（</w:t>
            </w:r>
            <w:r>
              <w:rPr>
                <w:sz w:val="18"/>
              </w:rPr>
              <w:t>十五</w:t>
            </w:r>
            <w:r>
              <w:rPr>
                <w:spacing w:val="-8"/>
                <w:sz w:val="18"/>
              </w:rPr>
              <w:t>）</w:t>
            </w:r>
            <w:r>
              <w:rPr>
                <w:sz w:val="18"/>
              </w:rPr>
              <w:t>在海事管理机构公</w:t>
            </w:r>
            <w:r>
              <w:rPr>
                <w:spacing w:val="-1"/>
                <w:sz w:val="18"/>
              </w:rPr>
              <w:t>布的水域以外擅自从事过驳作业；</w:t>
            </w:r>
            <w:r>
              <w:rPr>
                <w:spacing w:val="-9"/>
                <w:sz w:val="18"/>
              </w:rPr>
              <w:t>（</w:t>
            </w:r>
            <w:r>
              <w:rPr>
                <w:sz w:val="18"/>
              </w:rPr>
              <w:t>十六</w:t>
            </w:r>
            <w:r>
              <w:rPr>
                <w:spacing w:val="-8"/>
                <w:sz w:val="18"/>
              </w:rPr>
              <w:t>）</w:t>
            </w:r>
            <w:r>
              <w:rPr>
                <w:spacing w:val="-1"/>
                <w:sz w:val="18"/>
              </w:rPr>
              <w:t>在进行液货船水上过驳作业时违反安全与防污染管理规定，或者违反安全</w:t>
            </w:r>
            <w:r>
              <w:rPr>
                <w:spacing w:val="-2"/>
                <w:sz w:val="18"/>
              </w:rPr>
              <w:t>操作规程；</w:t>
            </w:r>
            <w:r>
              <w:rPr>
                <w:spacing w:val="-6"/>
                <w:sz w:val="18"/>
              </w:rPr>
              <w:t>（</w:t>
            </w:r>
            <w:r>
              <w:rPr>
                <w:sz w:val="18"/>
              </w:rPr>
              <w:t>十七</w:t>
            </w:r>
            <w:r>
              <w:rPr>
                <w:spacing w:val="-3"/>
                <w:sz w:val="18"/>
              </w:rPr>
              <w:t>）</w:t>
            </w:r>
            <w:r>
              <w:rPr>
                <w:spacing w:val="-4"/>
                <w:sz w:val="18"/>
              </w:rPr>
              <w:t>船舶进行供油作业时，不按照规定填写《供受油作业安全检查表》，或者不按照《供受油作业安</w:t>
            </w:r>
            <w:r>
              <w:rPr>
                <w:spacing w:val="-6"/>
                <w:sz w:val="18"/>
              </w:rPr>
              <w:t>全检查表》采取安全和防污染措施；（</w:t>
            </w:r>
            <w:r>
              <w:rPr>
                <w:sz w:val="18"/>
              </w:rPr>
              <w:t>十八</w:t>
            </w:r>
            <w:r>
              <w:rPr>
                <w:spacing w:val="-5"/>
                <w:sz w:val="18"/>
              </w:rPr>
              <w:t>）</w:t>
            </w:r>
            <w:r>
              <w:rPr>
                <w:spacing w:val="-2"/>
                <w:sz w:val="18"/>
              </w:rPr>
              <w:t>船舶载运危险货物，向海事管理机构申报时隐瞒、谎报危险货物性质或者提交涂改、伪造、变造的危险货物单证；（十九）在航行、装卸或者停泊时，未按照规定显示信号。</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49" w:lineRule="auto"/>
              <w:ind w:left="107" w:right="153"/>
              <w:rPr>
                <w:sz w:val="18"/>
              </w:rPr>
            </w:pPr>
            <w:r>
              <w:rPr>
                <w:sz w:val="18"/>
              </w:rPr>
              <w:t>设区的市或县级</w:t>
            </w:r>
          </w:p>
        </w:tc>
      </w:tr>
      <w:tr>
        <w:trPr>
          <w:trHeight w:val="240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before="1"/>
              <w:ind w:left="87" w:right="77"/>
              <w:jc w:val="center"/>
              <w:rPr>
                <w:sz w:val="18"/>
              </w:rPr>
            </w:pPr>
            <w:r>
              <w:rPr>
                <w:sz w:val="18"/>
              </w:rPr>
              <w:t>61</w:t>
            </w:r>
          </w:p>
        </w:tc>
        <w:tc>
          <w:tcPr>
            <w:tcW w:w="1291" w:type="dxa"/>
          </w:tcPr>
          <w:p>
            <w:pPr>
              <w:pStyle w:val="TableParagraph"/>
              <w:spacing w:before="10"/>
              <w:rPr>
                <w:b/>
                <w:sz w:val="19"/>
              </w:rPr>
            </w:pPr>
          </w:p>
          <w:p>
            <w:pPr>
              <w:pStyle w:val="TableParagraph"/>
              <w:spacing w:line="249" w:lineRule="auto"/>
              <w:ind w:left="108" w:right="93"/>
              <w:rPr>
                <w:sz w:val="18"/>
              </w:rPr>
            </w:pPr>
            <w:r>
              <w:rPr>
                <w:sz w:val="18"/>
              </w:rPr>
              <w:t>对使用未依法取得危险货物适装证书的船舶，通过内河运输危险化学品行为的行政处罚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before="1"/>
              <w:ind w:left="175"/>
              <w:rPr>
                <w:sz w:val="18"/>
              </w:rPr>
            </w:pPr>
            <w:r>
              <w:rPr>
                <w:sz w:val="18"/>
              </w:rPr>
              <w:t>行政处罚</w:t>
            </w:r>
          </w:p>
        </w:tc>
        <w:tc>
          <w:tcPr>
            <w:tcW w:w="9366" w:type="dxa"/>
          </w:tcPr>
          <w:p>
            <w:pPr>
              <w:pStyle w:val="TableParagraph"/>
              <w:spacing w:before="14"/>
              <w:ind w:left="468"/>
              <w:rPr>
                <w:sz w:val="18"/>
              </w:rPr>
            </w:pPr>
            <w:r>
              <w:rPr>
                <w:sz w:val="18"/>
              </w:rPr>
              <w:t>《危险化学品安全管理条例》</w:t>
            </w:r>
          </w:p>
          <w:p>
            <w:pPr>
              <w:pStyle w:val="TableParagraph"/>
              <w:spacing w:line="249" w:lineRule="auto" w:before="9"/>
              <w:ind w:left="108" w:right="96" w:firstLine="360"/>
              <w:jc w:val="both"/>
              <w:rPr>
                <w:sz w:val="18"/>
              </w:rPr>
            </w:pPr>
            <w:r>
              <w:rPr>
                <w:spacing w:val="-3"/>
                <w:sz w:val="18"/>
              </w:rPr>
              <w:t>第五十七条 通过内河运输危险化学品，应当使用依法取得危险货物适装证书的运输船舶。水路运输企业应当针</w:t>
            </w:r>
            <w:r>
              <w:rPr>
                <w:spacing w:val="-4"/>
                <w:sz w:val="18"/>
              </w:rPr>
              <w:t>对所运输的危险化学品的危险特性，制定运输船舶危险化学品事故应急救援预案，并为运输船舶配备充足、有效的应</w:t>
            </w:r>
            <w:r>
              <w:rPr>
                <w:sz w:val="18"/>
              </w:rPr>
              <w:t>急救援器材和设备。</w:t>
            </w:r>
          </w:p>
          <w:p>
            <w:pPr>
              <w:pStyle w:val="TableParagraph"/>
              <w:spacing w:line="249" w:lineRule="auto" w:before="1"/>
              <w:ind w:left="108" w:right="65" w:firstLine="360"/>
              <w:rPr>
                <w:sz w:val="18"/>
              </w:rPr>
            </w:pPr>
            <w:r>
              <w:rPr>
                <w:sz w:val="18"/>
              </w:rPr>
              <w:t>通过内河运输危险化学品的船舶，其所有人或者经营人应当取得船舶污染损害责任保险证书或者财务担保证明。船舶污染损害责任保险证书或者财务担保证明的副本应当随船携带。</w:t>
            </w:r>
          </w:p>
          <w:p>
            <w:pPr>
              <w:pStyle w:val="TableParagraph"/>
              <w:spacing w:line="249" w:lineRule="auto"/>
              <w:ind w:left="108" w:right="5" w:firstLine="360"/>
              <w:jc w:val="both"/>
              <w:rPr>
                <w:sz w:val="18"/>
              </w:rPr>
            </w:pPr>
            <w:r>
              <w:rPr>
                <w:spacing w:val="-2"/>
                <w:sz w:val="18"/>
              </w:rPr>
              <w:t>第八十六条第</w:t>
            </w:r>
            <w:r>
              <w:rPr>
                <w:spacing w:val="-3"/>
                <w:sz w:val="18"/>
              </w:rPr>
              <w:t>（</w:t>
            </w:r>
            <w:r>
              <w:rPr>
                <w:sz w:val="18"/>
              </w:rPr>
              <w:t>三</w:t>
            </w:r>
            <w:r>
              <w:rPr>
                <w:spacing w:val="-8"/>
                <w:sz w:val="18"/>
              </w:rPr>
              <w:t>）</w:t>
            </w:r>
            <w:r>
              <w:rPr>
                <w:spacing w:val="-4"/>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 拒不改正的，责令停产停业整顿；构成犯罪的，依法追究刑事责任：</w:t>
            </w:r>
            <w:r>
              <w:rPr>
                <w:spacing w:val="-21"/>
                <w:sz w:val="18"/>
              </w:rPr>
              <w:t>（</w:t>
            </w:r>
            <w:r>
              <w:rPr>
                <w:sz w:val="18"/>
              </w:rPr>
              <w:t>三</w:t>
            </w:r>
            <w:r>
              <w:rPr>
                <w:spacing w:val="-20"/>
                <w:sz w:val="18"/>
              </w:rPr>
              <w:t>）</w:t>
            </w:r>
            <w:r>
              <w:rPr>
                <w:spacing w:val="-1"/>
                <w:sz w:val="18"/>
              </w:rPr>
              <w:t>使用未依法取得危险货物适装证书的船舶， </w:t>
            </w:r>
            <w:r>
              <w:rPr>
                <w:sz w:val="18"/>
              </w:rPr>
              <w:t>通过内河运输危险化学品的。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spacing w:line="249" w:lineRule="auto"/>
              <w:ind w:left="107" w:right="153"/>
              <w:rPr>
                <w:sz w:val="18"/>
              </w:rPr>
            </w:pPr>
            <w:r>
              <w:rPr>
                <w:sz w:val="18"/>
              </w:rPr>
              <w:t>设区的市或县级</w:t>
            </w:r>
          </w:p>
        </w:tc>
      </w:tr>
      <w:tr>
        <w:trPr>
          <w:trHeight w:val="311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87" w:right="77"/>
              <w:jc w:val="center"/>
              <w:rPr>
                <w:sz w:val="18"/>
              </w:rPr>
            </w:pPr>
            <w:r>
              <w:rPr>
                <w:sz w:val="18"/>
              </w:rPr>
              <w:t>62</w:t>
            </w:r>
          </w:p>
        </w:tc>
        <w:tc>
          <w:tcPr>
            <w:tcW w:w="1291" w:type="dxa"/>
          </w:tcPr>
          <w:p>
            <w:pPr>
              <w:pStyle w:val="TableParagraph"/>
              <w:spacing w:line="240" w:lineRule="atLeast" w:before="4"/>
              <w:ind w:left="108" w:right="270"/>
              <w:jc w:val="both"/>
              <w:rPr>
                <w:sz w:val="18"/>
              </w:rPr>
            </w:pPr>
            <w:r>
              <w:rPr>
                <w:sz w:val="18"/>
              </w:rPr>
              <w:t>对通过内河运输危险化学品的承运人违反国务院交通运输主管部门对单船运输的危险化学品数量的限制性规定运输危险化学品行为的行政处罚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3"/>
              <w:rPr>
                <w:b/>
                <w:sz w:val="21"/>
              </w:rPr>
            </w:pPr>
          </w:p>
          <w:p>
            <w:pPr>
              <w:pStyle w:val="TableParagraph"/>
              <w:ind w:left="468"/>
              <w:rPr>
                <w:sz w:val="18"/>
              </w:rPr>
            </w:pPr>
            <w:r>
              <w:rPr>
                <w:sz w:val="18"/>
              </w:rPr>
              <w:t>《危险化学品安全管理条例》</w:t>
            </w:r>
          </w:p>
          <w:p>
            <w:pPr>
              <w:pStyle w:val="TableParagraph"/>
              <w:spacing w:line="249" w:lineRule="auto" w:before="9"/>
              <w:ind w:left="108" w:right="96" w:firstLine="360"/>
              <w:jc w:val="both"/>
              <w:rPr>
                <w:sz w:val="18"/>
              </w:rPr>
            </w:pPr>
            <w:r>
              <w:rPr>
                <w:spacing w:val="-4"/>
                <w:sz w:val="18"/>
              </w:rPr>
              <w:t>第五十八条 通过内河运输危险化学品，危险化学品包装物的材质、型式、强度以及包装方法应当符合水路运输危险化学品包装规范的要求。国务院交通运输主管部门对单船运输的危险化学品数量有限制性规定的，承运人应当按</w:t>
            </w:r>
            <w:r>
              <w:rPr>
                <w:sz w:val="18"/>
              </w:rPr>
              <w:t>照规定安排运输数量。</w:t>
            </w:r>
          </w:p>
          <w:p>
            <w:pPr>
              <w:pStyle w:val="TableParagraph"/>
              <w:spacing w:line="249" w:lineRule="auto" w:before="1"/>
              <w:ind w:left="108" w:right="5" w:firstLine="360"/>
              <w:rPr>
                <w:sz w:val="18"/>
              </w:rPr>
            </w:pPr>
            <w:r>
              <w:rPr>
                <w:spacing w:val="-2"/>
                <w:sz w:val="18"/>
              </w:rPr>
              <w:t>第八十六条第</w:t>
            </w:r>
            <w:r>
              <w:rPr>
                <w:spacing w:val="-3"/>
                <w:sz w:val="18"/>
              </w:rPr>
              <w:t>（</w:t>
            </w:r>
            <w:r>
              <w:rPr>
                <w:sz w:val="18"/>
              </w:rPr>
              <w:t>四</w:t>
            </w:r>
            <w:r>
              <w:rPr>
                <w:spacing w:val="-8"/>
                <w:sz w:val="18"/>
              </w:rPr>
              <w:t>）</w:t>
            </w:r>
            <w:r>
              <w:rPr>
                <w:spacing w:val="-4"/>
                <w:sz w:val="18"/>
              </w:rPr>
              <w:t>项 有下列情形之一的，由交通运输主管部门责令改正，处 </w:t>
            </w:r>
            <w:r>
              <w:rPr>
                <w:sz w:val="18"/>
              </w:rPr>
              <w:t>5</w:t>
            </w:r>
            <w:r>
              <w:rPr>
                <w:spacing w:val="-16"/>
                <w:sz w:val="18"/>
              </w:rPr>
              <w:t> 万元以上 </w:t>
            </w:r>
            <w:r>
              <w:rPr>
                <w:sz w:val="18"/>
              </w:rPr>
              <w:t>10</w:t>
            </w:r>
            <w:r>
              <w:rPr>
                <w:spacing w:val="-8"/>
                <w:sz w:val="18"/>
              </w:rPr>
              <w:t> 万元以下的罚款； </w:t>
            </w:r>
            <w:r>
              <w:rPr>
                <w:spacing w:val="-4"/>
                <w:sz w:val="18"/>
              </w:rPr>
              <w:t>拒不改正的，责令停产停业整顿；构成犯罪的，依法追究刑事责任：</w:t>
            </w:r>
            <w:r>
              <w:rPr>
                <w:spacing w:val="-5"/>
                <w:sz w:val="18"/>
              </w:rPr>
              <w:t>（</w:t>
            </w:r>
            <w:r>
              <w:rPr>
                <w:sz w:val="18"/>
              </w:rPr>
              <w:t>四</w:t>
            </w:r>
            <w:r>
              <w:rPr>
                <w:spacing w:val="-5"/>
                <w:sz w:val="18"/>
              </w:rPr>
              <w:t>）</w:t>
            </w:r>
            <w:r>
              <w:rPr>
                <w:sz w:val="18"/>
              </w:rPr>
              <w:t>通过内河运输危险化学品的承运人违反国务院交通运输主管部门对单船运输的危险化学品数量的限制性规定运输危险化学品的。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8332"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0"/>
              <w:ind w:left="152"/>
              <w:rPr>
                <w:sz w:val="18"/>
              </w:rPr>
            </w:pPr>
            <w:r>
              <w:rPr>
                <w:sz w:val="18"/>
              </w:rPr>
              <w:t>63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line="249" w:lineRule="auto"/>
              <w:ind w:left="108" w:right="93"/>
              <w:rPr>
                <w:sz w:val="18"/>
              </w:rPr>
            </w:pPr>
            <w:r>
              <w:rPr>
                <w:sz w:val="18"/>
              </w:rPr>
              <w:t>对在船舶载运中托运人不向承运人说明所托运的危险化学品的种类、数量、危险特性以及发生危险情况的应急处置措施等行为的行政处罚。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0"/>
              <w:ind w:left="175"/>
              <w:rPr>
                <w:sz w:val="18"/>
              </w:rPr>
            </w:pPr>
            <w:r>
              <w:rPr>
                <w:sz w:val="18"/>
              </w:rPr>
              <w:t>行政处罚</w:t>
            </w:r>
          </w:p>
        </w:tc>
        <w:tc>
          <w:tcPr>
            <w:tcW w:w="9366" w:type="dxa"/>
          </w:tcPr>
          <w:p>
            <w:pPr>
              <w:pStyle w:val="TableParagraph"/>
              <w:spacing w:before="7"/>
              <w:rPr>
                <w:b/>
                <w:sz w:val="26"/>
              </w:rPr>
            </w:pPr>
          </w:p>
          <w:p>
            <w:pPr>
              <w:pStyle w:val="TableParagraph"/>
              <w:numPr>
                <w:ilvl w:val="0"/>
                <w:numId w:val="162"/>
              </w:numPr>
              <w:tabs>
                <w:tab w:pos="651" w:val="left" w:leader="none"/>
              </w:tabs>
              <w:spacing w:line="240" w:lineRule="auto" w:before="0" w:after="0"/>
              <w:ind w:left="650" w:right="0" w:hanging="183"/>
              <w:jc w:val="left"/>
              <w:rPr>
                <w:sz w:val="18"/>
              </w:rPr>
            </w:pPr>
            <w:r>
              <w:rPr>
                <w:sz w:val="18"/>
              </w:rPr>
              <w:t>《危险化学品安全管理条例》</w:t>
            </w:r>
          </w:p>
          <w:p>
            <w:pPr>
              <w:pStyle w:val="TableParagraph"/>
              <w:spacing w:line="249" w:lineRule="auto" w:before="10"/>
              <w:ind w:left="108" w:right="96" w:firstLine="360"/>
              <w:rPr>
                <w:sz w:val="18"/>
              </w:rPr>
            </w:pPr>
            <w:r>
              <w:rPr>
                <w:spacing w:val="-4"/>
                <w:sz w:val="18"/>
              </w:rPr>
              <w:t>第六十三条 托运危险化学品的，托运人应当向承运人说明所托运的危险化学品的种类、数量、危险特性以及发</w:t>
            </w:r>
            <w:r>
              <w:rPr>
                <w:sz w:val="18"/>
              </w:rPr>
              <w:t>生危险情况的应急处置措施，并按照国家有关规定对所托运的危险化学品妥善包装，在外包装上设置相应的标志。</w:t>
            </w:r>
          </w:p>
          <w:p>
            <w:pPr>
              <w:pStyle w:val="TableParagraph"/>
              <w:ind w:left="468"/>
              <w:rPr>
                <w:sz w:val="18"/>
              </w:rPr>
            </w:pPr>
            <w:r>
              <w:rPr>
                <w:sz w:val="18"/>
              </w:rPr>
              <w:t>运输危险化学品需要添加抑制剂或者稳定剂的，托运人应当添加，并将有关情况告知承运人。</w:t>
            </w:r>
          </w:p>
          <w:p>
            <w:pPr>
              <w:pStyle w:val="TableParagraph"/>
              <w:spacing w:line="249" w:lineRule="auto" w:before="9"/>
              <w:ind w:left="108" w:right="96" w:firstLine="360"/>
              <w:rPr>
                <w:sz w:val="18"/>
              </w:rPr>
            </w:pPr>
            <w:r>
              <w:rPr>
                <w:sz w:val="18"/>
              </w:rPr>
              <w:t>第八十六条第（六）（七）</w:t>
            </w:r>
            <w:r>
              <w:rPr>
                <w:spacing w:val="-2"/>
                <w:sz w:val="18"/>
              </w:rPr>
              <w:t>项 有下列情形之一的，由交通运输主管部门责令改正，处 </w:t>
            </w:r>
            <w:r>
              <w:rPr>
                <w:sz w:val="18"/>
              </w:rPr>
              <w:t>5</w:t>
            </w:r>
            <w:r>
              <w:rPr>
                <w:spacing w:val="-17"/>
                <w:sz w:val="18"/>
              </w:rPr>
              <w:t> 万元以上 </w:t>
            </w:r>
            <w:r>
              <w:rPr>
                <w:sz w:val="18"/>
              </w:rPr>
              <w:t>10</w:t>
            </w:r>
            <w:r>
              <w:rPr>
                <w:spacing w:val="-10"/>
                <w:sz w:val="18"/>
              </w:rPr>
              <w:t> 万元以下</w:t>
            </w:r>
            <w:r>
              <w:rPr>
                <w:spacing w:val="-6"/>
                <w:sz w:val="18"/>
              </w:rPr>
              <w:t>的罚款；拒不改正的，责令停产停业整顿；构成犯罪的，依法追究刑事责任：</w:t>
            </w:r>
            <w:r>
              <w:rPr>
                <w:spacing w:val="-4"/>
                <w:sz w:val="18"/>
              </w:rPr>
              <w:t>（</w:t>
            </w:r>
            <w:r>
              <w:rPr>
                <w:sz w:val="18"/>
              </w:rPr>
              <w:t>六</w:t>
            </w:r>
            <w:r>
              <w:rPr>
                <w:spacing w:val="-5"/>
                <w:sz w:val="18"/>
              </w:rPr>
              <w:t>）</w:t>
            </w:r>
            <w:r>
              <w:rPr>
                <w:spacing w:val="-2"/>
                <w:sz w:val="18"/>
              </w:rPr>
              <w:t>托运人不向承运人说明所托运的</w:t>
            </w:r>
            <w:r>
              <w:rPr>
                <w:spacing w:val="-5"/>
                <w:sz w:val="18"/>
              </w:rPr>
              <w:t>危险化学品的种类、数量、危险特性以及发生危险情况的应急处置措施，或者未按照国家有关规定对所托运的危险化</w:t>
            </w:r>
            <w:r>
              <w:rPr>
                <w:spacing w:val="-1"/>
                <w:sz w:val="18"/>
              </w:rPr>
              <w:t>学品妥善包装并在外包装上设置相应标志的；</w:t>
            </w:r>
            <w:r>
              <w:rPr>
                <w:spacing w:val="-9"/>
                <w:sz w:val="18"/>
              </w:rPr>
              <w:t>（</w:t>
            </w:r>
            <w:r>
              <w:rPr>
                <w:sz w:val="18"/>
              </w:rPr>
              <w:t>七</w:t>
            </w:r>
            <w:r>
              <w:rPr>
                <w:spacing w:val="-8"/>
                <w:sz w:val="18"/>
              </w:rPr>
              <w:t>）</w:t>
            </w:r>
            <w:r>
              <w:rPr>
                <w:spacing w:val="-2"/>
                <w:sz w:val="18"/>
              </w:rPr>
              <w:t>运输危险化学品需要添加抑制剂或者稳定剂，托运人未添加或者</w:t>
            </w:r>
            <w:r>
              <w:rPr>
                <w:sz w:val="18"/>
              </w:rPr>
              <w:t>未将有关情况告知承运人的。</w:t>
            </w:r>
          </w:p>
          <w:p>
            <w:pPr>
              <w:pStyle w:val="TableParagraph"/>
              <w:numPr>
                <w:ilvl w:val="0"/>
                <w:numId w:val="162"/>
              </w:numPr>
              <w:tabs>
                <w:tab w:pos="651" w:val="left" w:leader="none"/>
              </w:tabs>
              <w:spacing w:line="240" w:lineRule="auto" w:before="1" w:after="0"/>
              <w:ind w:left="650" w:right="0" w:hanging="183"/>
              <w:jc w:val="left"/>
              <w:rPr>
                <w:sz w:val="18"/>
              </w:rPr>
            </w:pPr>
            <w:r>
              <w:rPr>
                <w:sz w:val="18"/>
              </w:rPr>
              <w:t>《船舶载运危险货物安全监督管理规定》</w:t>
            </w:r>
          </w:p>
          <w:p>
            <w:pPr>
              <w:pStyle w:val="TableParagraph"/>
              <w:spacing w:line="249" w:lineRule="auto" w:before="10"/>
              <w:ind w:left="108" w:right="96" w:firstLine="360"/>
              <w:jc w:val="both"/>
              <w:rPr>
                <w:sz w:val="18"/>
              </w:rPr>
            </w:pPr>
            <w:r>
              <w:rPr>
                <w:spacing w:val="-3"/>
                <w:sz w:val="18"/>
              </w:rPr>
              <w:t>第九条 船舶载运危险货物应当符合有关危险货物积载、隔离和运输的安全技术规范，并符合相应的适装证书或</w:t>
            </w:r>
            <w:r>
              <w:rPr>
                <w:sz w:val="18"/>
              </w:rPr>
              <w:t>者证明文件的要求。船舶不得受载、承运不符合包装、积载和隔离安全技术规范的危险货物。</w:t>
            </w:r>
          </w:p>
          <w:p>
            <w:pPr>
              <w:pStyle w:val="TableParagraph"/>
              <w:spacing w:line="249" w:lineRule="auto"/>
              <w:ind w:left="108" w:right="96" w:firstLine="360"/>
              <w:jc w:val="both"/>
              <w:rPr>
                <w:sz w:val="18"/>
              </w:rPr>
            </w:pPr>
            <w:r>
              <w:rPr>
                <w:spacing w:val="-3"/>
                <w:sz w:val="18"/>
              </w:rPr>
              <w:t>船舶载运包装危险货物，还应当符合《国际海运危险货物规则》的要求；船舶载运</w:t>
            </w:r>
            <w:r>
              <w:rPr>
                <w:sz w:val="18"/>
              </w:rPr>
              <w:t>B</w:t>
            </w:r>
            <w:r>
              <w:rPr>
                <w:spacing w:val="-9"/>
                <w:sz w:val="18"/>
              </w:rPr>
              <w:t> 组固体散装货物，还应当符</w:t>
            </w:r>
            <w:r>
              <w:rPr>
                <w:sz w:val="18"/>
              </w:rPr>
              <w:t>合《国际海运固体散装货物规则》的要求。</w:t>
            </w:r>
          </w:p>
          <w:p>
            <w:pPr>
              <w:pStyle w:val="TableParagraph"/>
              <w:spacing w:line="249" w:lineRule="auto"/>
              <w:ind w:left="108" w:right="96" w:firstLine="360"/>
              <w:jc w:val="both"/>
              <w:rPr>
                <w:sz w:val="18"/>
              </w:rPr>
            </w:pPr>
            <w:r>
              <w:rPr>
                <w:spacing w:val="-5"/>
                <w:sz w:val="18"/>
              </w:rPr>
              <w:t>第十五条 拟交付船舶载运的危险货物包件、中型散装容器、大宗包装、货物运输组件，应当按照规定显示所装</w:t>
            </w:r>
            <w:r>
              <w:rPr>
                <w:sz w:val="18"/>
              </w:rPr>
              <w:t>危险货物特性的标志、标记和标牌。</w:t>
            </w:r>
          </w:p>
          <w:p>
            <w:pPr>
              <w:pStyle w:val="TableParagraph"/>
              <w:spacing w:line="249" w:lineRule="auto"/>
              <w:ind w:left="108" w:right="65" w:firstLine="360"/>
              <w:jc w:val="both"/>
              <w:rPr>
                <w:sz w:val="18"/>
              </w:rPr>
            </w:pPr>
            <w:r>
              <w:rPr>
                <w:spacing w:val="-1"/>
                <w:sz w:val="18"/>
              </w:rPr>
              <w:t>第二十二条第一款 拟交付船舶载运的危险货物托运人应当在交付载运前向承运人说明所托运的危险货物种类、</w:t>
            </w:r>
            <w:r>
              <w:rPr>
                <w:spacing w:val="-5"/>
                <w:sz w:val="18"/>
              </w:rPr>
              <w:t>数量、危险特性以及发生危险情况的应急处置措施，提交以下货物信息，并报告海事管理机构：（</w:t>
            </w:r>
            <w:r>
              <w:rPr>
                <w:sz w:val="18"/>
              </w:rPr>
              <w:t>一</w:t>
            </w:r>
            <w:r>
              <w:rPr>
                <w:spacing w:val="-5"/>
                <w:sz w:val="18"/>
              </w:rPr>
              <w:t>）</w:t>
            </w:r>
            <w:r>
              <w:rPr>
                <w:sz w:val="18"/>
              </w:rPr>
              <w:t>危险货物安全</w:t>
            </w:r>
            <w:r>
              <w:rPr>
                <w:spacing w:val="-1"/>
                <w:sz w:val="18"/>
              </w:rPr>
              <w:t>适运声明书；</w:t>
            </w:r>
            <w:r>
              <w:rPr>
                <w:spacing w:val="-5"/>
                <w:sz w:val="18"/>
              </w:rPr>
              <w:t>（</w:t>
            </w:r>
            <w:r>
              <w:rPr>
                <w:sz w:val="18"/>
              </w:rPr>
              <w:t>二</w:t>
            </w:r>
            <w:r>
              <w:rPr>
                <w:spacing w:val="-5"/>
                <w:sz w:val="18"/>
              </w:rPr>
              <w:t>）</w:t>
            </w:r>
            <w:r>
              <w:rPr>
                <w:spacing w:val="-1"/>
                <w:sz w:val="18"/>
              </w:rPr>
              <w:t>危险货物安全技术说明书；</w:t>
            </w:r>
            <w:r>
              <w:rPr>
                <w:spacing w:val="-4"/>
                <w:sz w:val="18"/>
              </w:rPr>
              <w:t>（</w:t>
            </w:r>
            <w:r>
              <w:rPr>
                <w:sz w:val="18"/>
              </w:rPr>
              <w:t>三</w:t>
            </w:r>
            <w:r>
              <w:rPr>
                <w:spacing w:val="-5"/>
                <w:sz w:val="18"/>
              </w:rPr>
              <w:t>）</w:t>
            </w:r>
            <w:r>
              <w:rPr>
                <w:spacing w:val="-1"/>
                <w:sz w:val="18"/>
              </w:rPr>
              <w:t>按照规定需要进出口国家有关部门同意后方可载运的，应当提</w:t>
            </w:r>
            <w:r>
              <w:rPr>
                <w:spacing w:val="-2"/>
                <w:sz w:val="18"/>
              </w:rPr>
              <w:t>交有效的批准文件；</w:t>
            </w:r>
            <w:r>
              <w:rPr>
                <w:spacing w:val="-5"/>
                <w:sz w:val="18"/>
              </w:rPr>
              <w:t>（</w:t>
            </w:r>
            <w:r>
              <w:rPr>
                <w:sz w:val="18"/>
              </w:rPr>
              <w:t>四</w:t>
            </w:r>
            <w:r>
              <w:rPr>
                <w:spacing w:val="-5"/>
                <w:sz w:val="18"/>
              </w:rPr>
              <w:t>）</w:t>
            </w:r>
            <w:r>
              <w:rPr>
                <w:spacing w:val="-2"/>
                <w:sz w:val="18"/>
              </w:rPr>
              <w:t>危险货物中添加抑制剂或者稳定剂的，应当提交抑制剂或者稳定剂添加证明书；</w:t>
            </w:r>
            <w:r>
              <w:rPr>
                <w:spacing w:val="-4"/>
                <w:sz w:val="18"/>
              </w:rPr>
              <w:t>（</w:t>
            </w:r>
            <w:r>
              <w:rPr>
                <w:sz w:val="18"/>
              </w:rPr>
              <w:t>五</w:t>
            </w:r>
            <w:r>
              <w:rPr>
                <w:spacing w:val="-5"/>
                <w:sz w:val="18"/>
              </w:rPr>
              <w:t>）</w:t>
            </w:r>
            <w:r>
              <w:rPr>
                <w:sz w:val="18"/>
              </w:rPr>
              <w:t>载</w:t>
            </w:r>
            <w:r>
              <w:rPr>
                <w:spacing w:val="-2"/>
                <w:sz w:val="18"/>
              </w:rPr>
              <w:t>运危险性质不明的货物，应当提交具有相应资质的评估机构出具的危险货物运输条件鉴定材料；</w:t>
            </w:r>
            <w:r>
              <w:rPr>
                <w:spacing w:val="-8"/>
                <w:sz w:val="18"/>
              </w:rPr>
              <w:t>（</w:t>
            </w:r>
            <w:r>
              <w:rPr>
                <w:sz w:val="18"/>
              </w:rPr>
              <w:t>六</w:t>
            </w:r>
            <w:r>
              <w:rPr>
                <w:spacing w:val="-8"/>
                <w:sz w:val="18"/>
              </w:rPr>
              <w:t>）</w:t>
            </w:r>
            <w:r>
              <w:rPr>
                <w:sz w:val="18"/>
              </w:rPr>
              <w:t>交付载运包装危险货物的，还应当提交下列材料：</w:t>
            </w:r>
          </w:p>
          <w:p>
            <w:pPr>
              <w:pStyle w:val="TableParagraph"/>
              <w:spacing w:before="1"/>
              <w:ind w:left="468"/>
              <w:jc w:val="both"/>
              <w:rPr>
                <w:sz w:val="18"/>
              </w:rPr>
            </w:pPr>
            <w:r>
              <w:rPr>
                <w:sz w:val="18"/>
              </w:rPr>
              <w:t>第四十四条 违反本规定，有下列情形之一的，由海事管理机构责令改正，属于危险化学品的处 5 万元以上 10</w:t>
            </w:r>
          </w:p>
          <w:p>
            <w:pPr>
              <w:pStyle w:val="TableParagraph"/>
              <w:spacing w:line="249" w:lineRule="auto" w:before="10"/>
              <w:ind w:left="108" w:right="5"/>
              <w:rPr>
                <w:sz w:val="18"/>
              </w:rPr>
            </w:pPr>
            <w:r>
              <w:rPr>
                <w:spacing w:val="-5"/>
                <w:sz w:val="18"/>
              </w:rPr>
              <w:t>万元以下的罚款，属于危险化学品以外的危险货物的处 </w:t>
            </w:r>
            <w:r>
              <w:rPr>
                <w:sz w:val="18"/>
              </w:rPr>
              <w:t>500</w:t>
            </w:r>
            <w:r>
              <w:rPr>
                <w:spacing w:val="-19"/>
                <w:sz w:val="18"/>
              </w:rPr>
              <w:t> 元以上 </w:t>
            </w:r>
            <w:r>
              <w:rPr>
                <w:sz w:val="18"/>
              </w:rPr>
              <w:t>3</w:t>
            </w:r>
            <w:r>
              <w:rPr>
                <w:spacing w:val="-11"/>
                <w:sz w:val="18"/>
              </w:rPr>
              <w:t> 万元以下的罚款；拒不改正的，责令整顿：</w:t>
            </w:r>
            <w:r>
              <w:rPr>
                <w:spacing w:val="-24"/>
                <w:sz w:val="18"/>
              </w:rPr>
              <w:t>（</w:t>
            </w:r>
            <w:r>
              <w:rPr>
                <w:sz w:val="18"/>
              </w:rPr>
              <w:t>一</w:t>
            </w:r>
            <w:r>
              <w:rPr>
                <w:spacing w:val="-14"/>
                <w:sz w:val="18"/>
              </w:rPr>
              <w:t>） </w:t>
            </w:r>
            <w:r>
              <w:rPr>
                <w:sz w:val="18"/>
              </w:rPr>
              <w:t>船舶载运的危险货物，未按照规定进行积载和隔离的；（二）托运人不向承运人说明所托运的危险货物种类、数量、</w:t>
            </w:r>
            <w:r>
              <w:rPr>
                <w:spacing w:val="-1"/>
                <w:sz w:val="18"/>
              </w:rPr>
              <w:t>危险特性以及发生危险情况的应急处置措施的；</w:t>
            </w:r>
            <w:r>
              <w:rPr>
                <w:spacing w:val="-11"/>
                <w:sz w:val="18"/>
              </w:rPr>
              <w:t>（</w:t>
            </w:r>
            <w:r>
              <w:rPr>
                <w:sz w:val="18"/>
              </w:rPr>
              <w:t>三</w:t>
            </w:r>
            <w:r>
              <w:rPr>
                <w:spacing w:val="-10"/>
                <w:sz w:val="18"/>
              </w:rPr>
              <w:t>）</w:t>
            </w:r>
            <w:r>
              <w:rPr>
                <w:sz w:val="18"/>
              </w:rPr>
              <w:t>未按照国家有关规定对所托运的危险货物妥善包装并在外包装上设置相应标志的。</w:t>
            </w:r>
          </w:p>
          <w:p>
            <w:pPr>
              <w:pStyle w:val="TableParagraph"/>
              <w:numPr>
                <w:ilvl w:val="0"/>
                <w:numId w:val="162"/>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65" w:firstLine="360"/>
              <w:rPr>
                <w:sz w:val="18"/>
              </w:rPr>
            </w:pPr>
            <w:r>
              <w:rPr>
                <w:spacing w:val="-1"/>
                <w:sz w:val="18"/>
              </w:rPr>
              <w:t>第二十五条 违反《危险化学品安全管理条例》第六十三条的规定，通过船舶载运危险化学品，托运人不向承运</w:t>
            </w:r>
            <w:r>
              <w:rPr>
                <w:spacing w:val="-4"/>
                <w:sz w:val="18"/>
              </w:rPr>
              <w:t>人说明所托运的危险化学品的种类、数量、危险特性以及发生危险情况的应急处置措施，或者未按照国家有关规定对</w:t>
            </w:r>
            <w:r>
              <w:rPr>
                <w:spacing w:val="-5"/>
                <w:sz w:val="18"/>
              </w:rPr>
              <w:t>所托运的危险化学品妥善包装并在外包装上设置相应标志的，依照《危险化学品安全管理条例》第八十六条的规定， </w:t>
            </w:r>
            <w:r>
              <w:rPr>
                <w:spacing w:val="-3"/>
                <w:sz w:val="18"/>
              </w:rPr>
              <w:t>由海事管理机构责令改正，对托运人处以 </w:t>
            </w:r>
            <w:r>
              <w:rPr>
                <w:sz w:val="18"/>
              </w:rPr>
              <w:t>5</w:t>
            </w:r>
            <w:r>
              <w:rPr>
                <w:spacing w:val="-17"/>
                <w:sz w:val="18"/>
              </w:rPr>
              <w:t> 万元以上 </w:t>
            </w:r>
            <w:r>
              <w:rPr>
                <w:sz w:val="18"/>
              </w:rPr>
              <w:t>10</w:t>
            </w:r>
            <w:r>
              <w:rPr>
                <w:spacing w:val="-7"/>
                <w:sz w:val="18"/>
              </w:rPr>
              <w:t> 万元以下的罚款；拒不改正的，责令停航整顿。</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9"/>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01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ind w:left="87" w:right="77"/>
              <w:jc w:val="center"/>
              <w:rPr>
                <w:sz w:val="18"/>
              </w:rPr>
            </w:pPr>
            <w:r>
              <w:rPr>
                <w:sz w:val="18"/>
              </w:rPr>
              <w:t>64</w:t>
            </w:r>
          </w:p>
        </w:tc>
        <w:tc>
          <w:tcPr>
            <w:tcW w:w="1291" w:type="dxa"/>
          </w:tcPr>
          <w:p>
            <w:pPr>
              <w:pStyle w:val="TableParagraph"/>
              <w:spacing w:before="3"/>
              <w:rPr>
                <w:b/>
                <w:sz w:val="14"/>
              </w:rPr>
            </w:pPr>
          </w:p>
          <w:p>
            <w:pPr>
              <w:pStyle w:val="TableParagraph"/>
              <w:spacing w:line="249" w:lineRule="auto"/>
              <w:ind w:left="108" w:right="270"/>
              <w:jc w:val="both"/>
              <w:rPr>
                <w:sz w:val="18"/>
              </w:rPr>
            </w:pPr>
            <w:r>
              <w:rPr>
                <w:sz w:val="18"/>
              </w:rPr>
              <w:t>对委托未依法取得危险货物水路运输许可的企业承运危险化学品行为的行政处罚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ind w:left="108"/>
              <w:rPr>
                <w:sz w:val="18"/>
              </w:rPr>
            </w:pPr>
            <w:r>
              <w:rPr>
                <w:sz w:val="18"/>
              </w:rPr>
              <w:t>行政处罚</w:t>
            </w:r>
          </w:p>
        </w:tc>
        <w:tc>
          <w:tcPr>
            <w:tcW w:w="9366" w:type="dxa"/>
          </w:tcPr>
          <w:p>
            <w:pPr>
              <w:pStyle w:val="TableParagraph"/>
              <w:spacing w:before="3"/>
              <w:rPr>
                <w:b/>
                <w:sz w:val="14"/>
              </w:rPr>
            </w:pPr>
          </w:p>
          <w:p>
            <w:pPr>
              <w:pStyle w:val="TableParagraph"/>
              <w:ind w:left="468"/>
              <w:rPr>
                <w:sz w:val="18"/>
              </w:rPr>
            </w:pPr>
            <w:r>
              <w:rPr>
                <w:sz w:val="18"/>
              </w:rPr>
              <w:t>《危险化学品安全管理条例》</w:t>
            </w:r>
          </w:p>
          <w:p>
            <w:pPr>
              <w:pStyle w:val="TableParagraph"/>
              <w:spacing w:line="249" w:lineRule="auto" w:before="9"/>
              <w:ind w:left="108" w:right="96" w:firstLine="360"/>
              <w:rPr>
                <w:sz w:val="18"/>
              </w:rPr>
            </w:pPr>
            <w:r>
              <w:rPr>
                <w:spacing w:val="-1"/>
                <w:sz w:val="18"/>
              </w:rPr>
              <w:t>第五十六条 通过内河运输危险化学品，应当由依法取得危险货物水路运输许可的水路运输企业承运，其他单位</w:t>
            </w:r>
            <w:r>
              <w:rPr>
                <w:spacing w:val="-5"/>
                <w:sz w:val="18"/>
              </w:rPr>
              <w:t>和个人不得承运。托运人应当委托依法取得危险货物水路运输许可的水路运输企业承运，不得委托其他单位和个人承</w:t>
            </w:r>
            <w:r>
              <w:rPr>
                <w:sz w:val="18"/>
              </w:rPr>
              <w:t>运。</w:t>
            </w:r>
          </w:p>
          <w:p>
            <w:pPr>
              <w:pStyle w:val="TableParagraph"/>
              <w:spacing w:line="249" w:lineRule="auto" w:before="1"/>
              <w:ind w:left="108" w:right="65" w:firstLine="360"/>
              <w:jc w:val="both"/>
              <w:rPr>
                <w:sz w:val="18"/>
              </w:rPr>
            </w:pPr>
            <w:r>
              <w:rPr>
                <w:spacing w:val="-1"/>
                <w:sz w:val="18"/>
              </w:rPr>
              <w:t>第八十七条第一款第</w:t>
            </w:r>
            <w:r>
              <w:rPr>
                <w:spacing w:val="-3"/>
                <w:sz w:val="18"/>
              </w:rPr>
              <w:t>（</w:t>
            </w:r>
            <w:r>
              <w:rPr>
                <w:sz w:val="18"/>
              </w:rPr>
              <w:t>一</w:t>
            </w:r>
            <w:r>
              <w:rPr>
                <w:spacing w:val="-8"/>
                <w:sz w:val="18"/>
              </w:rPr>
              <w:t>）</w:t>
            </w:r>
            <w:r>
              <w:rPr>
                <w:spacing w:val="-4"/>
                <w:sz w:val="18"/>
              </w:rPr>
              <w:t>项 有下列情形之一的，由交通运输主管部门责令改正，处 </w:t>
            </w:r>
            <w:r>
              <w:rPr>
                <w:sz w:val="18"/>
              </w:rPr>
              <w:t>10</w:t>
            </w:r>
            <w:r>
              <w:rPr>
                <w:spacing w:val="-17"/>
                <w:sz w:val="18"/>
              </w:rPr>
              <w:t> 万元以上 </w:t>
            </w:r>
            <w:r>
              <w:rPr>
                <w:sz w:val="18"/>
              </w:rPr>
              <w:t>20</w:t>
            </w:r>
            <w:r>
              <w:rPr>
                <w:spacing w:val="-10"/>
                <w:sz w:val="18"/>
              </w:rPr>
              <w:t> 万元以下的罚款，有违法所得的，没收违法所得；拒不改正的，责令停产停业整顿；构成犯罪的，依法追究刑事责任：（一</w:t>
            </w:r>
            <w:r>
              <w:rPr>
                <w:spacing w:val="-17"/>
                <w:sz w:val="18"/>
              </w:rPr>
              <w:t>） </w:t>
            </w:r>
            <w:r>
              <w:rPr>
                <w:sz w:val="18"/>
              </w:rPr>
              <w:t>委托未依法取得危险货物道路运输许可、危险货物水路运输许可的企业承运危险化学品的。</w:t>
            </w:r>
          </w:p>
        </w:tc>
        <w:tc>
          <w:tcPr>
            <w:tcW w:w="996" w:type="dxa"/>
          </w:tcPr>
          <w:p>
            <w:pPr>
              <w:pStyle w:val="TableParagraph"/>
              <w:rPr>
                <w:b/>
                <w:sz w:val="18"/>
              </w:rPr>
            </w:pPr>
          </w:p>
          <w:p>
            <w:pPr>
              <w:pStyle w:val="TableParagraph"/>
              <w:rPr>
                <w:b/>
                <w:sz w:val="18"/>
              </w:rPr>
            </w:pPr>
          </w:p>
          <w:p>
            <w:pPr>
              <w:pStyle w:val="TableParagraph"/>
              <w:rPr>
                <w:b/>
                <w:sz w:val="25"/>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25"/>
              </w:rPr>
            </w:pPr>
          </w:p>
          <w:p>
            <w:pPr>
              <w:pStyle w:val="TableParagraph"/>
              <w:spacing w:line="249" w:lineRule="auto" w:before="1"/>
              <w:ind w:left="107" w:right="153"/>
              <w:rPr>
                <w:sz w:val="18"/>
              </w:rPr>
            </w:pPr>
            <w:r>
              <w:rPr>
                <w:sz w:val="18"/>
              </w:rPr>
              <w:t>设区的市或县级</w:t>
            </w:r>
          </w:p>
        </w:tc>
      </w:tr>
      <w:tr>
        <w:trPr>
          <w:trHeight w:val="4604"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0"/>
              <w:ind w:left="87" w:right="77"/>
              <w:jc w:val="center"/>
              <w:rPr>
                <w:sz w:val="18"/>
              </w:rPr>
            </w:pPr>
            <w:r>
              <w:rPr>
                <w:sz w:val="18"/>
              </w:rPr>
              <w:t>65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5"/>
              </w:rPr>
            </w:pPr>
          </w:p>
          <w:p>
            <w:pPr>
              <w:pStyle w:val="TableParagraph"/>
              <w:spacing w:line="249" w:lineRule="auto"/>
              <w:ind w:left="108" w:right="270"/>
              <w:jc w:val="both"/>
              <w:rPr>
                <w:sz w:val="18"/>
              </w:rPr>
            </w:pPr>
            <w:r>
              <w:rPr>
                <w:sz w:val="18"/>
              </w:rPr>
              <w:t>对通过内河封闭水域运输剧毒化学品以及国家规定禁止通过内河运输的其他危险化学品等行为的行政处罚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0"/>
              <w:ind w:left="175"/>
              <w:rPr>
                <w:sz w:val="18"/>
              </w:rPr>
            </w:pPr>
            <w:r>
              <w:rPr>
                <w:sz w:val="18"/>
              </w:rPr>
              <w:t>行政处罚</w:t>
            </w:r>
          </w:p>
        </w:tc>
        <w:tc>
          <w:tcPr>
            <w:tcW w:w="9366" w:type="dxa"/>
          </w:tcPr>
          <w:p>
            <w:pPr>
              <w:pStyle w:val="TableParagraph"/>
              <w:numPr>
                <w:ilvl w:val="0"/>
                <w:numId w:val="163"/>
              </w:numPr>
              <w:tabs>
                <w:tab w:pos="651" w:val="left" w:leader="none"/>
              </w:tabs>
              <w:spacing w:line="240" w:lineRule="auto" w:before="156" w:after="0"/>
              <w:ind w:left="650" w:right="0" w:hanging="183"/>
              <w:jc w:val="left"/>
              <w:rPr>
                <w:sz w:val="18"/>
              </w:rPr>
            </w:pPr>
            <w:r>
              <w:rPr>
                <w:sz w:val="18"/>
              </w:rPr>
              <w:t>《危险化学品安全管理条例》</w:t>
            </w:r>
          </w:p>
          <w:p>
            <w:pPr>
              <w:pStyle w:val="TableParagraph"/>
              <w:spacing w:line="249" w:lineRule="auto" w:before="9"/>
              <w:ind w:left="468" w:right="605"/>
              <w:rPr>
                <w:sz w:val="18"/>
              </w:rPr>
            </w:pPr>
            <w:r>
              <w:rPr>
                <w:sz w:val="18"/>
              </w:rPr>
              <w:t>第五十四条 禁止通过内河封闭水域运输剧毒化学品以及国家规定禁止通过内河运输的其他危险化学品。前款规定以外的内河水域，禁止运输国家规定禁止通过内河运输的剧毒化学品以及其他危险化学品。</w:t>
            </w:r>
          </w:p>
          <w:p>
            <w:pPr>
              <w:pStyle w:val="TableParagraph"/>
              <w:spacing w:line="249" w:lineRule="auto" w:before="1"/>
              <w:ind w:left="108" w:right="96" w:firstLine="360"/>
              <w:jc w:val="both"/>
              <w:rPr>
                <w:sz w:val="18"/>
              </w:rPr>
            </w:pPr>
            <w:r>
              <w:rPr>
                <w:spacing w:val="-3"/>
                <w:sz w:val="18"/>
              </w:rPr>
              <w:t>禁止通过内河运输的剧毒化学品以及其他危险化学品的范围，由国务院交通运输主管部门会同国务院环境保护主</w:t>
            </w:r>
            <w:r>
              <w:rPr>
                <w:spacing w:val="-7"/>
                <w:sz w:val="18"/>
              </w:rPr>
              <w:t>管部门、工业和信息化主管部门、安全生产监督管理部门，根据危险化学品的危险特性、危险化学品对人体和水环境</w:t>
            </w:r>
            <w:r>
              <w:rPr>
                <w:sz w:val="18"/>
              </w:rPr>
              <w:t>的危害程度以及消除危害后果的难易程度等因素规定并公布。</w:t>
            </w:r>
          </w:p>
          <w:p>
            <w:pPr>
              <w:pStyle w:val="TableParagraph"/>
              <w:spacing w:line="249" w:lineRule="auto"/>
              <w:ind w:left="108" w:right="65" w:firstLine="360"/>
              <w:jc w:val="both"/>
              <w:rPr>
                <w:sz w:val="18"/>
              </w:rPr>
            </w:pPr>
            <w:r>
              <w:rPr>
                <w:spacing w:val="-1"/>
                <w:sz w:val="18"/>
              </w:rPr>
              <w:t>第八十七条第一款第</w:t>
            </w:r>
            <w:r>
              <w:rPr>
                <w:sz w:val="18"/>
              </w:rPr>
              <w:t>（二</w:t>
            </w:r>
            <w:r>
              <w:rPr>
                <w:spacing w:val="-6"/>
                <w:sz w:val="18"/>
              </w:rPr>
              <w:t>）（</w:t>
            </w:r>
            <w:r>
              <w:rPr>
                <w:sz w:val="18"/>
              </w:rPr>
              <w:t>三</w:t>
            </w:r>
            <w:r>
              <w:rPr>
                <w:spacing w:val="-5"/>
                <w:sz w:val="18"/>
              </w:rPr>
              <w:t>）</w:t>
            </w:r>
            <w:r>
              <w:rPr>
                <w:spacing w:val="-4"/>
                <w:sz w:val="18"/>
              </w:rPr>
              <w:t>项 有下列情形之一的，由交通运输主管部门责令改正，处 </w:t>
            </w:r>
            <w:r>
              <w:rPr>
                <w:sz w:val="18"/>
              </w:rPr>
              <w:t>10</w:t>
            </w:r>
            <w:r>
              <w:rPr>
                <w:spacing w:val="-17"/>
                <w:sz w:val="18"/>
              </w:rPr>
              <w:t> 万元以上 </w:t>
            </w:r>
            <w:r>
              <w:rPr>
                <w:sz w:val="18"/>
              </w:rPr>
              <w:t>20</w:t>
            </w:r>
            <w:r>
              <w:rPr>
                <w:spacing w:val="-23"/>
                <w:sz w:val="18"/>
              </w:rPr>
              <w:t> 万元以下的罚款，有违法所得的，没收违法所得；拒不改正的，责令停产停业整顿；构成犯罪的，依法追究刑事责任：</w:t>
            </w:r>
          </w:p>
          <w:p>
            <w:pPr>
              <w:pStyle w:val="TableParagraph"/>
              <w:spacing w:line="249" w:lineRule="auto" w:before="1"/>
              <w:ind w:left="108" w:right="42"/>
              <w:rPr>
                <w:sz w:val="18"/>
              </w:rPr>
            </w:pPr>
            <w:r>
              <w:rPr>
                <w:sz w:val="18"/>
              </w:rPr>
              <w:t>（二）通过内河封闭水域运输剧毒化学品以及国家规定禁止通过内河运输的其他危险化学品的；（三）通过内河运输国家规定禁止通过内河运输的剧毒化学品以及其他危险化学品的。</w:t>
            </w:r>
          </w:p>
          <w:p>
            <w:pPr>
              <w:pStyle w:val="TableParagraph"/>
              <w:numPr>
                <w:ilvl w:val="0"/>
                <w:numId w:val="163"/>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9"/>
              <w:ind w:left="468" w:right="785"/>
              <w:rPr>
                <w:sz w:val="18"/>
              </w:rPr>
            </w:pPr>
            <w:r>
              <w:rPr>
                <w:sz w:val="18"/>
              </w:rPr>
              <w:t>第三十条第二款 禁止在内河运输法律、行政法规以及国务院交通主管部门规定禁止运输的危险货物。3.《中华人民共和国内河海事行政处罚规定》</w:t>
            </w:r>
          </w:p>
          <w:p>
            <w:pPr>
              <w:pStyle w:val="TableParagraph"/>
              <w:spacing w:line="249" w:lineRule="auto"/>
              <w:ind w:left="108" w:right="65" w:firstLine="360"/>
              <w:rPr>
                <w:sz w:val="18"/>
              </w:rPr>
            </w:pPr>
            <w:r>
              <w:rPr>
                <w:spacing w:val="-1"/>
                <w:sz w:val="18"/>
              </w:rPr>
              <w:t>第二十条 违反《内河交通安全管理条例》第三十条第二款和《危险化学品安全管理条例》第五十四条的规定， </w:t>
            </w:r>
            <w:r>
              <w:rPr>
                <w:spacing w:val="-8"/>
                <w:sz w:val="18"/>
              </w:rPr>
              <w:t>有下列情形之一的，依照《危险化学品安全管理条例》第八十七条规定，责令改正，对船舶所有人或者经营人处以 </w:t>
            </w:r>
            <w:r>
              <w:rPr>
                <w:sz w:val="18"/>
              </w:rPr>
              <w:t>10</w:t>
            </w:r>
          </w:p>
          <w:p>
            <w:pPr>
              <w:pStyle w:val="TableParagraph"/>
              <w:spacing w:line="249" w:lineRule="auto" w:before="1"/>
              <w:ind w:left="108" w:right="96"/>
              <w:rPr>
                <w:sz w:val="18"/>
              </w:rPr>
            </w:pPr>
            <w:r>
              <w:rPr>
                <w:spacing w:val="-10"/>
                <w:sz w:val="18"/>
              </w:rPr>
              <w:t>万元以上 </w:t>
            </w:r>
            <w:r>
              <w:rPr>
                <w:sz w:val="18"/>
              </w:rPr>
              <w:t>20</w:t>
            </w:r>
            <w:r>
              <w:rPr>
                <w:spacing w:val="-7"/>
                <w:sz w:val="18"/>
              </w:rPr>
              <w:t> 万元以下的罚款，有违法所得的，没收违法所得；拒不改正的，责令停航整顿</w:t>
            </w:r>
            <w:r>
              <w:rPr>
                <w:sz w:val="18"/>
              </w:rPr>
              <w:t>：（一）通过内河封闭水</w:t>
            </w:r>
            <w:r>
              <w:rPr>
                <w:spacing w:val="-1"/>
                <w:sz w:val="18"/>
              </w:rPr>
              <w:t>域运输剧毒化学品以及国家规定禁止通过内河运输的其他危险化学品的；</w:t>
            </w:r>
            <w:r>
              <w:rPr>
                <w:spacing w:val="-11"/>
                <w:sz w:val="18"/>
              </w:rPr>
              <w:t>（</w:t>
            </w:r>
            <w:r>
              <w:rPr>
                <w:sz w:val="18"/>
              </w:rPr>
              <w:t>二</w:t>
            </w:r>
            <w:r>
              <w:rPr>
                <w:spacing w:val="-10"/>
                <w:sz w:val="18"/>
              </w:rPr>
              <w:t>）</w:t>
            </w:r>
            <w:r>
              <w:rPr>
                <w:spacing w:val="-1"/>
                <w:sz w:val="18"/>
              </w:rPr>
              <w:t>通过内河运输国家规定禁止通过内河</w:t>
            </w:r>
            <w:r>
              <w:rPr>
                <w:sz w:val="18"/>
              </w:rPr>
              <w:t>运输的剧毒化学品以及其他危险化学品的。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634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152"/>
              <w:rPr>
                <w:sz w:val="18"/>
              </w:rPr>
            </w:pPr>
            <w:r>
              <w:rPr>
                <w:sz w:val="18"/>
              </w:rPr>
              <w:t>66</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49" w:lineRule="auto"/>
              <w:ind w:left="108" w:right="93"/>
              <w:rPr>
                <w:sz w:val="18"/>
              </w:rPr>
            </w:pPr>
            <w:r>
              <w:rPr>
                <w:sz w:val="18"/>
              </w:rPr>
              <w:t>对通过船舶载运危险化学品，在托运的普通货物中夹带危险化学品，或者将危险化学品谎报或者匿报为普通货物托运的行政处罚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6"/>
              </w:rPr>
            </w:pPr>
          </w:p>
          <w:p>
            <w:pPr>
              <w:pStyle w:val="TableParagraph"/>
              <w:numPr>
                <w:ilvl w:val="0"/>
                <w:numId w:val="164"/>
              </w:numPr>
              <w:tabs>
                <w:tab w:pos="651" w:val="left" w:leader="none"/>
              </w:tabs>
              <w:spacing w:line="240" w:lineRule="auto" w:before="1" w:after="0"/>
              <w:ind w:left="650" w:right="0" w:hanging="183"/>
              <w:jc w:val="left"/>
              <w:rPr>
                <w:sz w:val="18"/>
              </w:rPr>
            </w:pPr>
            <w:r>
              <w:rPr>
                <w:sz w:val="18"/>
              </w:rPr>
              <w:t>《危险化学品安全管理条例》</w:t>
            </w:r>
          </w:p>
          <w:p>
            <w:pPr>
              <w:pStyle w:val="TableParagraph"/>
              <w:spacing w:line="249" w:lineRule="auto" w:before="9"/>
              <w:ind w:left="468" w:right="605"/>
              <w:rPr>
                <w:sz w:val="18"/>
              </w:rPr>
            </w:pPr>
            <w:r>
              <w:rPr>
                <w:sz w:val="18"/>
              </w:rPr>
              <w:t>第五十四条 禁止通过内河封闭水域运输剧毒化学品以及国家规定禁止通过内河运输的其他危险化学品。前款规定以外的内河水域，禁止运输国家规定禁止通过内河运输的剧毒化学品以及其他危险化学品。</w:t>
            </w:r>
          </w:p>
          <w:p>
            <w:pPr>
              <w:pStyle w:val="TableParagraph"/>
              <w:spacing w:line="249" w:lineRule="auto"/>
              <w:ind w:left="108" w:right="96" w:firstLine="360"/>
              <w:jc w:val="both"/>
              <w:rPr>
                <w:sz w:val="18"/>
              </w:rPr>
            </w:pPr>
            <w:r>
              <w:rPr>
                <w:spacing w:val="-3"/>
                <w:sz w:val="18"/>
              </w:rPr>
              <w:t>禁止通过内河运输的剧毒化学品以及其他危险化学品的范围，由国务院交通运输主管部门会同国务院环境保护主</w:t>
            </w:r>
            <w:r>
              <w:rPr>
                <w:spacing w:val="-7"/>
                <w:sz w:val="18"/>
              </w:rPr>
              <w:t>管部门、工业和信息化主管部门、安全生产监督管理部门，根据危险化学品的危险特性、危险化学品对人体和水环境</w:t>
            </w:r>
            <w:r>
              <w:rPr>
                <w:sz w:val="18"/>
              </w:rPr>
              <w:t>的危害程度以及消除危害后果的难易程度等因素规定并公布。</w:t>
            </w:r>
          </w:p>
          <w:p>
            <w:pPr>
              <w:pStyle w:val="TableParagraph"/>
              <w:spacing w:line="249" w:lineRule="auto" w:before="1"/>
              <w:ind w:left="108" w:right="65" w:firstLine="360"/>
              <w:jc w:val="both"/>
              <w:rPr>
                <w:sz w:val="18"/>
              </w:rPr>
            </w:pPr>
            <w:r>
              <w:rPr>
                <w:spacing w:val="-1"/>
                <w:sz w:val="18"/>
              </w:rPr>
              <w:t>第八十七条第一款第</w:t>
            </w:r>
            <w:r>
              <w:rPr>
                <w:spacing w:val="-3"/>
                <w:sz w:val="18"/>
              </w:rPr>
              <w:t>（</w:t>
            </w:r>
            <w:r>
              <w:rPr>
                <w:sz w:val="18"/>
              </w:rPr>
              <w:t>四</w:t>
            </w:r>
            <w:r>
              <w:rPr>
                <w:spacing w:val="-8"/>
                <w:sz w:val="18"/>
              </w:rPr>
              <w:t>）</w:t>
            </w:r>
            <w:r>
              <w:rPr>
                <w:spacing w:val="-4"/>
                <w:sz w:val="18"/>
              </w:rPr>
              <w:t>项 有下列情形之一的，由交通运输主管部门责令改正，处 </w:t>
            </w:r>
            <w:r>
              <w:rPr>
                <w:sz w:val="18"/>
              </w:rPr>
              <w:t>10</w:t>
            </w:r>
            <w:r>
              <w:rPr>
                <w:spacing w:val="-17"/>
                <w:sz w:val="18"/>
              </w:rPr>
              <w:t> 万元以上 </w:t>
            </w:r>
            <w:r>
              <w:rPr>
                <w:sz w:val="18"/>
              </w:rPr>
              <w:t>20</w:t>
            </w:r>
            <w:r>
              <w:rPr>
                <w:spacing w:val="-10"/>
                <w:sz w:val="18"/>
              </w:rPr>
              <w:t> 万元以下的罚款，有违法所得的，没收违法所得；拒不改正的，责令停产停业整顿；构成犯罪的，依法追究刑事责任：（四</w:t>
            </w:r>
            <w:r>
              <w:rPr>
                <w:spacing w:val="-17"/>
                <w:sz w:val="18"/>
              </w:rPr>
              <w:t>） </w:t>
            </w:r>
            <w:r>
              <w:rPr>
                <w:sz w:val="18"/>
              </w:rPr>
              <w:t>在托运的普通货物中夹带危险化学品，或者将危险化学品谎报或者匿报为普通货物托运的</w:t>
            </w:r>
          </w:p>
          <w:p>
            <w:pPr>
              <w:pStyle w:val="TableParagraph"/>
              <w:numPr>
                <w:ilvl w:val="0"/>
                <w:numId w:val="164"/>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10"/>
              <w:ind w:left="468" w:right="785"/>
              <w:rPr>
                <w:sz w:val="18"/>
              </w:rPr>
            </w:pPr>
            <w:r>
              <w:rPr>
                <w:sz w:val="18"/>
              </w:rPr>
              <w:t>第三十条第二款 禁止在内河运输法律、行政法规以及国务院交通主管部门规定禁止运输的危险货物。3.《船舶载运危险货物安全监督管理规定》</w:t>
            </w:r>
          </w:p>
          <w:p>
            <w:pPr>
              <w:pStyle w:val="TableParagraph"/>
              <w:ind w:left="468"/>
              <w:rPr>
                <w:sz w:val="18"/>
              </w:rPr>
            </w:pPr>
            <w:r>
              <w:rPr>
                <w:sz w:val="18"/>
              </w:rPr>
              <w:t>第八条第二款 禁止托运人在普通货物中夹带危险货物，或者将危险货物谎报、匿报为普通货物托运。</w:t>
            </w:r>
          </w:p>
          <w:p>
            <w:pPr>
              <w:pStyle w:val="TableParagraph"/>
              <w:spacing w:line="249" w:lineRule="auto" w:before="9"/>
              <w:ind w:left="108" w:right="5" w:firstLine="360"/>
              <w:rPr>
                <w:sz w:val="18"/>
              </w:rPr>
            </w:pPr>
            <w:r>
              <w:rPr>
                <w:spacing w:val="-5"/>
                <w:sz w:val="18"/>
              </w:rPr>
              <w:t>第四十六条 违反本规定，在托运的普通货物中夹带危险货物，或者将危险货物谎报或者匿报为普通货物托运的， </w:t>
            </w:r>
            <w:r>
              <w:rPr>
                <w:spacing w:val="-3"/>
                <w:sz w:val="18"/>
              </w:rPr>
              <w:t>由海事管理机构责令改正，属于危险化学品的处 </w:t>
            </w:r>
            <w:r>
              <w:rPr>
                <w:sz w:val="18"/>
              </w:rPr>
              <w:t>10</w:t>
            </w:r>
            <w:r>
              <w:rPr>
                <w:spacing w:val="-16"/>
                <w:sz w:val="18"/>
              </w:rPr>
              <w:t> 万元以上 </w:t>
            </w:r>
            <w:r>
              <w:rPr>
                <w:sz w:val="18"/>
              </w:rPr>
              <w:t>20</w:t>
            </w:r>
            <w:r>
              <w:rPr>
                <w:spacing w:val="-8"/>
                <w:sz w:val="18"/>
              </w:rPr>
              <w:t> 万元以下的罚款，有违法所得的，没收违法所得，属</w:t>
            </w:r>
          </w:p>
          <w:p>
            <w:pPr>
              <w:pStyle w:val="TableParagraph"/>
              <w:spacing w:line="249" w:lineRule="auto" w:before="1"/>
              <w:ind w:left="468" w:right="1956" w:hanging="360"/>
              <w:rPr>
                <w:sz w:val="18"/>
              </w:rPr>
            </w:pPr>
            <w:r>
              <w:rPr>
                <w:spacing w:val="-3"/>
                <w:sz w:val="18"/>
              </w:rPr>
              <w:t>于危险化学品以外的危险货物的处 </w:t>
            </w:r>
            <w:r>
              <w:rPr>
                <w:sz w:val="18"/>
              </w:rPr>
              <w:t>1000</w:t>
            </w:r>
            <w:r>
              <w:rPr>
                <w:spacing w:val="-19"/>
                <w:sz w:val="18"/>
              </w:rPr>
              <w:t> 元以上 </w:t>
            </w:r>
            <w:r>
              <w:rPr>
                <w:sz w:val="18"/>
              </w:rPr>
              <w:t>3</w:t>
            </w:r>
            <w:r>
              <w:rPr>
                <w:spacing w:val="-8"/>
                <w:sz w:val="18"/>
              </w:rPr>
              <w:t> 万元以下的罚款；拒不改正的，责令整顿。</w:t>
            </w:r>
            <w:r>
              <w:rPr>
                <w:sz w:val="18"/>
              </w:rPr>
              <w:t>4.《中华人民共和国内河海事行政处罚规定》</w:t>
            </w:r>
          </w:p>
          <w:p>
            <w:pPr>
              <w:pStyle w:val="TableParagraph"/>
              <w:spacing w:line="249" w:lineRule="auto"/>
              <w:ind w:left="108" w:right="5" w:firstLine="268"/>
              <w:rPr>
                <w:sz w:val="18"/>
              </w:rPr>
            </w:pPr>
            <w:r>
              <w:rPr>
                <w:spacing w:val="-5"/>
                <w:sz w:val="18"/>
              </w:rPr>
              <w:t>第二十六条 违反《危险化学品安全管理条例》第六十四条的规定，通过船舶载运危险化学品，在托运的普通货物</w:t>
            </w:r>
            <w:r>
              <w:rPr>
                <w:spacing w:val="-8"/>
                <w:sz w:val="18"/>
              </w:rPr>
              <w:t>中夹带危险化学品，或者将危险化学品谎报或者匿报为普通货物托运的，依照《危险化学品安全管理条例》第八十七</w:t>
            </w:r>
            <w:r>
              <w:rPr>
                <w:spacing w:val="-12"/>
                <w:sz w:val="18"/>
              </w:rPr>
              <w:t>条的规定，由海事管理机构责令改正，对托运人处以 </w:t>
            </w:r>
            <w:r>
              <w:rPr>
                <w:sz w:val="18"/>
              </w:rPr>
              <w:t>10</w:t>
            </w:r>
            <w:r>
              <w:rPr>
                <w:spacing w:val="-16"/>
                <w:sz w:val="18"/>
              </w:rPr>
              <w:t> 万元以上 </w:t>
            </w:r>
            <w:r>
              <w:rPr>
                <w:sz w:val="18"/>
              </w:rPr>
              <w:t>20</w:t>
            </w:r>
            <w:r>
              <w:rPr>
                <w:spacing w:val="-12"/>
                <w:sz w:val="18"/>
              </w:rPr>
              <w:t> 万元以下的罚款，有违法所得的，没收违法所得； </w:t>
            </w:r>
            <w:r>
              <w:rPr>
                <w:sz w:val="18"/>
              </w:rPr>
              <w:t>拒不改正的，责令停航整顿。</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61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left="87" w:right="77"/>
              <w:jc w:val="center"/>
              <w:rPr>
                <w:sz w:val="18"/>
              </w:rPr>
            </w:pPr>
            <w:r>
              <w:rPr>
                <w:sz w:val="18"/>
              </w:rPr>
              <w:t>67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8" w:right="93"/>
              <w:rPr>
                <w:sz w:val="18"/>
              </w:rPr>
            </w:pPr>
            <w:r>
              <w:rPr>
                <w:sz w:val="18"/>
              </w:rPr>
              <w:t>对载运危险货物的船舶进出港口，未依法向海事管理机构办理申报手续的，在内河通航水域运输危险货物等行为的行政处罚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ind w:left="175"/>
              <w:rPr>
                <w:sz w:val="18"/>
              </w:rPr>
            </w:pPr>
            <w:r>
              <w:rPr>
                <w:sz w:val="18"/>
              </w:rPr>
              <w:t>行政处罚</w:t>
            </w:r>
          </w:p>
        </w:tc>
        <w:tc>
          <w:tcPr>
            <w:tcW w:w="9366" w:type="dxa"/>
          </w:tcPr>
          <w:p>
            <w:pPr>
              <w:pStyle w:val="TableParagraph"/>
              <w:spacing w:before="11"/>
              <w:rPr>
                <w:b/>
                <w:sz w:val="15"/>
              </w:rPr>
            </w:pPr>
          </w:p>
          <w:p>
            <w:pPr>
              <w:pStyle w:val="TableParagraph"/>
              <w:spacing w:before="1"/>
              <w:ind w:left="468"/>
              <w:rPr>
                <w:sz w:val="18"/>
              </w:rPr>
            </w:pPr>
            <w:r>
              <w:rPr>
                <w:sz w:val="18"/>
              </w:rPr>
              <w:t>1.《危险化学品安全管理条例》</w:t>
            </w:r>
          </w:p>
          <w:p>
            <w:pPr>
              <w:pStyle w:val="TableParagraph"/>
              <w:spacing w:line="249" w:lineRule="auto" w:before="9"/>
              <w:ind w:left="108" w:right="96" w:firstLine="360"/>
              <w:jc w:val="both"/>
              <w:rPr>
                <w:sz w:val="18"/>
              </w:rPr>
            </w:pPr>
            <w:r>
              <w:rPr>
                <w:spacing w:val="-4"/>
                <w:sz w:val="18"/>
              </w:rPr>
              <w:t>第六十条第一款 船舶载运危险化学品进出内河港口，应当将危险化学品的名称、危险特性、包装以及进出港时</w:t>
            </w:r>
            <w:r>
              <w:rPr>
                <w:spacing w:val="-5"/>
                <w:sz w:val="18"/>
              </w:rPr>
              <w:t>间等事项，事先报告海事管理机构。海事管理机构接到报告后，应当在国务院交通运输主管部门规定的时间内作出是</w:t>
            </w:r>
            <w:r>
              <w:rPr>
                <w:sz w:val="18"/>
              </w:rPr>
              <w:t>否同意的决定，通知报告人，同时通报港口行政管理部门。定船舶、定航线、定货种的船舶可以定期报告。</w:t>
            </w:r>
          </w:p>
          <w:p>
            <w:pPr>
              <w:pStyle w:val="TableParagraph"/>
              <w:ind w:left="468"/>
              <w:jc w:val="both"/>
              <w:rPr>
                <w:sz w:val="18"/>
              </w:rPr>
            </w:pPr>
            <w:r>
              <w:rPr>
                <w:spacing w:val="-3"/>
                <w:sz w:val="18"/>
              </w:rPr>
              <w:t>第九十二条第一款第</w:t>
            </w:r>
            <w:r>
              <w:rPr>
                <w:sz w:val="18"/>
              </w:rPr>
              <w:t>（三</w:t>
            </w:r>
            <w:r>
              <w:rPr>
                <w:spacing w:val="-24"/>
                <w:sz w:val="18"/>
              </w:rPr>
              <w:t>）</w:t>
            </w:r>
            <w:r>
              <w:rPr>
                <w:spacing w:val="-7"/>
                <w:sz w:val="18"/>
              </w:rPr>
              <w:t>项 有下列情形之一的，依照《中华人民共和国内河交通安全管理条例》的规定处罚：</w:t>
            </w:r>
          </w:p>
          <w:p>
            <w:pPr>
              <w:pStyle w:val="TableParagraph"/>
              <w:spacing w:line="249" w:lineRule="auto" w:before="10"/>
              <w:ind w:left="468" w:right="1685" w:hanging="360"/>
              <w:rPr>
                <w:sz w:val="18"/>
              </w:rPr>
            </w:pPr>
            <w:r>
              <w:rPr>
                <w:sz w:val="18"/>
              </w:rPr>
              <w:t>（三）船舶载运危险化学品进出内河港口，未将有关事项事先报告海事管理机构并经其同意的。2.《中华人民共和国内河交通安全管理条例》</w:t>
            </w:r>
          </w:p>
          <w:p>
            <w:pPr>
              <w:pStyle w:val="TableParagraph"/>
              <w:spacing w:line="249" w:lineRule="auto"/>
              <w:ind w:left="108" w:right="5" w:firstLine="360"/>
              <w:rPr>
                <w:sz w:val="18"/>
              </w:rPr>
            </w:pPr>
            <w:r>
              <w:rPr>
                <w:spacing w:val="-5"/>
                <w:sz w:val="18"/>
              </w:rPr>
              <w:t>第三十二条  船舶装卸、过驳危险货物或者载运危险货物进出港口，应当将危险货物的名称、特性、包装、装卸</w:t>
            </w:r>
            <w:r>
              <w:rPr>
                <w:spacing w:val="-12"/>
                <w:sz w:val="18"/>
              </w:rPr>
              <w:t>或者过驳的时间、地点以及进出港时间等事项，事先报告海事管理机构和港口管理机构，经其同意后，方可进行装卸、</w:t>
            </w:r>
            <w:r>
              <w:rPr>
                <w:sz w:val="18"/>
              </w:rPr>
              <w:t>过驳作业或者进出港口；但是，定船、定线、定货的船舶可以定期报告。</w:t>
            </w:r>
          </w:p>
          <w:p>
            <w:pPr>
              <w:pStyle w:val="TableParagraph"/>
              <w:spacing w:line="249" w:lineRule="auto"/>
              <w:ind w:left="108" w:right="5" w:firstLine="360"/>
              <w:rPr>
                <w:sz w:val="18"/>
              </w:rPr>
            </w:pPr>
            <w:r>
              <w:rPr>
                <w:spacing w:val="-1"/>
                <w:sz w:val="18"/>
              </w:rPr>
              <w:t>第七十一条第一款第</w:t>
            </w:r>
            <w:r>
              <w:rPr>
                <w:sz w:val="18"/>
              </w:rPr>
              <w:t>（二</w:t>
            </w:r>
            <w:r>
              <w:rPr>
                <w:spacing w:val="-5"/>
                <w:sz w:val="18"/>
              </w:rPr>
              <w:t>）</w:t>
            </w:r>
            <w:r>
              <w:rPr>
                <w:spacing w:val="-3"/>
                <w:sz w:val="18"/>
              </w:rPr>
              <w:t>项  违反本条例的规定，从事危险货物作业，有下列情形之一的，由海事管理机构责</w:t>
            </w:r>
            <w:r>
              <w:rPr>
                <w:spacing w:val="-7"/>
                <w:sz w:val="18"/>
              </w:rPr>
              <w:t>令停止作业或者航行，对负有责任的主管人员或者其他直接责任人员处 </w:t>
            </w:r>
            <w:r>
              <w:rPr>
                <w:sz w:val="18"/>
              </w:rPr>
              <w:t>2</w:t>
            </w:r>
            <w:r>
              <w:rPr>
                <w:spacing w:val="-16"/>
                <w:sz w:val="18"/>
              </w:rPr>
              <w:t> 万元以上 </w:t>
            </w:r>
            <w:r>
              <w:rPr>
                <w:sz w:val="18"/>
              </w:rPr>
              <w:t>10</w:t>
            </w:r>
            <w:r>
              <w:rPr>
                <w:spacing w:val="-9"/>
                <w:sz w:val="18"/>
              </w:rPr>
              <w:t> 万元以下的罚款；属于船员的，</w:t>
            </w:r>
          </w:p>
          <w:p>
            <w:pPr>
              <w:pStyle w:val="TableParagraph"/>
              <w:spacing w:line="249" w:lineRule="auto" w:before="1"/>
              <w:ind w:left="108" w:right="96"/>
              <w:rPr>
                <w:sz w:val="18"/>
              </w:rPr>
            </w:pPr>
            <w:r>
              <w:rPr>
                <w:spacing w:val="-3"/>
                <w:sz w:val="18"/>
              </w:rPr>
              <w:t>并给予暂扣适任证书或者其他适任证件 </w:t>
            </w:r>
            <w:r>
              <w:rPr>
                <w:sz w:val="18"/>
              </w:rPr>
              <w:t>6</w:t>
            </w:r>
            <w:r>
              <w:rPr>
                <w:spacing w:val="-8"/>
                <w:sz w:val="18"/>
              </w:rPr>
              <w:t> 个月以上直至吊销适任证书或者其他适任证件的处罚：</w:t>
            </w:r>
            <w:r>
              <w:rPr>
                <w:spacing w:val="-9"/>
                <w:sz w:val="18"/>
              </w:rPr>
              <w:t>（</w:t>
            </w:r>
            <w:r>
              <w:rPr>
                <w:sz w:val="18"/>
              </w:rPr>
              <w:t>二</w:t>
            </w:r>
            <w:r>
              <w:rPr>
                <w:spacing w:val="-8"/>
                <w:sz w:val="18"/>
              </w:rPr>
              <w:t>）</w:t>
            </w:r>
            <w:r>
              <w:rPr>
                <w:spacing w:val="-4"/>
                <w:sz w:val="18"/>
              </w:rPr>
              <w:t>船舶装卸、过</w:t>
            </w:r>
            <w:r>
              <w:rPr>
                <w:sz w:val="18"/>
              </w:rPr>
              <w:t>驳危险货物或者载运危险货物进出港口未经海事管理机构、港口管理机构同意的。</w:t>
            </w:r>
          </w:p>
          <w:p>
            <w:pPr>
              <w:pStyle w:val="TableParagraph"/>
              <w:ind w:left="468"/>
              <w:rPr>
                <w:sz w:val="18"/>
              </w:rPr>
            </w:pPr>
            <w:r>
              <w:rPr>
                <w:sz w:val="18"/>
              </w:rPr>
              <w:t>3.《船舶载运危险货物安全监督管理规定》</w:t>
            </w:r>
          </w:p>
          <w:p>
            <w:pPr>
              <w:pStyle w:val="TableParagraph"/>
              <w:spacing w:line="249" w:lineRule="auto" w:before="9"/>
              <w:ind w:left="108" w:right="-29" w:firstLine="360"/>
              <w:rPr>
                <w:sz w:val="18"/>
              </w:rPr>
            </w:pPr>
            <w:r>
              <w:rPr>
                <w:spacing w:val="-4"/>
                <w:sz w:val="18"/>
              </w:rPr>
              <w:t>第二十条 船舶载运危险货物进出港口，应当在进出港口 </w:t>
            </w:r>
            <w:r>
              <w:rPr>
                <w:sz w:val="18"/>
              </w:rPr>
              <w:t>24</w:t>
            </w:r>
            <w:r>
              <w:rPr>
                <w:spacing w:val="-18"/>
                <w:sz w:val="18"/>
              </w:rPr>
              <w:t> 小时前</w:t>
            </w:r>
            <w:r>
              <w:rPr>
                <w:sz w:val="18"/>
              </w:rPr>
              <w:t>（</w:t>
            </w:r>
            <w:r>
              <w:rPr>
                <w:spacing w:val="-9"/>
                <w:sz w:val="18"/>
              </w:rPr>
              <w:t>航程不足 </w:t>
            </w:r>
            <w:r>
              <w:rPr>
                <w:sz w:val="18"/>
              </w:rPr>
              <w:t>24</w:t>
            </w:r>
            <w:r>
              <w:rPr>
                <w:spacing w:val="-9"/>
                <w:sz w:val="18"/>
              </w:rPr>
              <w:t> 小时的，在驶离上一港口前</w:t>
            </w:r>
            <w:r>
              <w:rPr>
                <w:spacing w:val="-11"/>
                <w:sz w:val="18"/>
              </w:rPr>
              <w:t>）， </w:t>
            </w:r>
            <w:r>
              <w:rPr>
                <w:spacing w:val="-2"/>
                <w:sz w:val="18"/>
              </w:rPr>
              <w:t>向海事管理机构办理船舶载运危险货物申报手续，提交申请书和交通运输部有关规章要求的证明材料，经海事管理机构批准后，方可进出港口。</w:t>
            </w:r>
          </w:p>
          <w:p>
            <w:pPr>
              <w:pStyle w:val="TableParagraph"/>
              <w:spacing w:line="249" w:lineRule="auto" w:before="1"/>
              <w:ind w:left="108" w:right="5" w:firstLine="360"/>
              <w:rPr>
                <w:sz w:val="18"/>
              </w:rPr>
            </w:pPr>
            <w:r>
              <w:rPr>
                <w:spacing w:val="-8"/>
                <w:sz w:val="18"/>
              </w:rPr>
              <w:t>船舶在运输途中发生危险货物泄漏、燃烧或者爆炸等情况的，应当在办理船舶载运危险货物申报手续时说明原因、</w:t>
            </w:r>
            <w:r>
              <w:rPr>
                <w:sz w:val="18"/>
              </w:rPr>
              <w:t>已采取的控制措施和目前状况等有关情况，并于抵港后送交详细报告。</w:t>
            </w:r>
          </w:p>
          <w:p>
            <w:pPr>
              <w:pStyle w:val="TableParagraph"/>
              <w:ind w:left="468"/>
              <w:rPr>
                <w:sz w:val="18"/>
              </w:rPr>
            </w:pPr>
            <w:r>
              <w:rPr>
                <w:sz w:val="18"/>
              </w:rPr>
              <w:t>定船舶、定航线、定货种的船舶可以办理定期申报手续。定期申报期限不超过 30 天。</w:t>
            </w:r>
          </w:p>
          <w:p>
            <w:pPr>
              <w:pStyle w:val="TableParagraph"/>
              <w:spacing w:line="249" w:lineRule="auto" w:before="10"/>
              <w:ind w:left="108" w:right="96" w:firstLine="360"/>
              <w:rPr>
                <w:sz w:val="18"/>
              </w:rPr>
            </w:pPr>
            <w:r>
              <w:rPr>
                <w:spacing w:val="-4"/>
                <w:sz w:val="18"/>
              </w:rPr>
              <w:t>第四十五条 违反本规定，载运危险货物的船舶进出港口，未依法向海事管理机构办理申报手续的，在内河通航</w:t>
            </w:r>
            <w:r>
              <w:rPr>
                <w:spacing w:val="-2"/>
                <w:sz w:val="18"/>
              </w:rPr>
              <w:t>水域运输危险货物的，对负有责任的主管人员或者其他直接责任人员处 </w:t>
            </w:r>
            <w:r>
              <w:rPr>
                <w:sz w:val="18"/>
              </w:rPr>
              <w:t>2</w:t>
            </w:r>
            <w:r>
              <w:rPr>
                <w:spacing w:val="-17"/>
                <w:sz w:val="18"/>
              </w:rPr>
              <w:t> 万元以上 </w:t>
            </w:r>
            <w:r>
              <w:rPr>
                <w:sz w:val="18"/>
              </w:rPr>
              <w:t>10</w:t>
            </w:r>
            <w:r>
              <w:rPr>
                <w:spacing w:val="-7"/>
                <w:sz w:val="18"/>
              </w:rPr>
              <w:t> 万元以下的罚款；在我国管辖</w:t>
            </w:r>
          </w:p>
          <w:p>
            <w:pPr>
              <w:pStyle w:val="TableParagraph"/>
              <w:ind w:left="108"/>
              <w:rPr>
                <w:sz w:val="18"/>
              </w:rPr>
            </w:pPr>
            <w:r>
              <w:rPr>
                <w:sz w:val="18"/>
              </w:rPr>
              <w:t>海域运输危险货物的，对船舶所有人或者经营人处 1 万元以上 3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3"/>
              </w:rPr>
            </w:pPr>
          </w:p>
          <w:p>
            <w:pPr>
              <w:pStyle w:val="TableParagraph"/>
              <w:spacing w:line="249" w:lineRule="auto"/>
              <w:ind w:left="107" w:right="153"/>
              <w:rPr>
                <w:sz w:val="18"/>
              </w:rPr>
            </w:pPr>
            <w:r>
              <w:rPr>
                <w:sz w:val="18"/>
              </w:rPr>
              <w:t>设区的市或县级</w:t>
            </w:r>
          </w:p>
        </w:tc>
      </w:tr>
      <w:tr>
        <w:trPr>
          <w:trHeight w:val="287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ind w:left="87" w:right="77"/>
              <w:jc w:val="center"/>
              <w:rPr>
                <w:sz w:val="18"/>
              </w:rPr>
            </w:pPr>
            <w:r>
              <w:rPr>
                <w:sz w:val="18"/>
              </w:rPr>
              <w:t>68</w:t>
            </w:r>
          </w:p>
        </w:tc>
        <w:tc>
          <w:tcPr>
            <w:tcW w:w="1291" w:type="dxa"/>
          </w:tcPr>
          <w:p>
            <w:pPr>
              <w:pStyle w:val="TableParagraph"/>
              <w:rPr>
                <w:b/>
                <w:sz w:val="18"/>
              </w:rPr>
            </w:pPr>
          </w:p>
          <w:p>
            <w:pPr>
              <w:pStyle w:val="TableParagraph"/>
              <w:spacing w:line="249" w:lineRule="auto" w:before="142"/>
              <w:ind w:left="108" w:right="93"/>
              <w:rPr>
                <w:sz w:val="18"/>
              </w:rPr>
            </w:pPr>
            <w:r>
              <w:rPr>
                <w:sz w:val="18"/>
              </w:rPr>
              <w:t>对不符合《海运危险货物集装箱装箱安全技术要求》的危险货物集装箱签 署《集装箱装箱证明书》的行政处罚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4"/>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2"/>
              <w:rPr>
                <w:b/>
                <w:sz w:val="21"/>
              </w:rPr>
            </w:pPr>
          </w:p>
          <w:p>
            <w:pPr>
              <w:pStyle w:val="TableParagraph"/>
              <w:spacing w:before="1"/>
              <w:ind w:left="468"/>
              <w:rPr>
                <w:sz w:val="18"/>
              </w:rPr>
            </w:pPr>
            <w:r>
              <w:rPr>
                <w:sz w:val="18"/>
              </w:rPr>
              <w:t>《船舶载运危险货物安全监督管理规定》</w:t>
            </w:r>
          </w:p>
          <w:p>
            <w:pPr>
              <w:pStyle w:val="TableParagraph"/>
              <w:spacing w:line="249" w:lineRule="auto" w:before="9"/>
              <w:ind w:left="108" w:right="96" w:firstLine="360"/>
              <w:rPr>
                <w:sz w:val="18"/>
              </w:rPr>
            </w:pPr>
            <w:r>
              <w:rPr>
                <w:spacing w:val="-3"/>
                <w:sz w:val="18"/>
              </w:rPr>
              <w:t>第十八条 集装箱装箱现场检查员应当对船舶载运危险货物集装箱的装箱活动进行现场检查，在装箱完毕后，对</w:t>
            </w:r>
            <w:r>
              <w:rPr>
                <w:sz w:val="18"/>
              </w:rPr>
              <w:t>符合《海运危险货物集装箱装箱安全技术要求》（JT672-2006）的签署《集装箱装箱证明书》。</w:t>
            </w:r>
          </w:p>
          <w:p>
            <w:pPr>
              <w:pStyle w:val="TableParagraph"/>
              <w:spacing w:line="249" w:lineRule="auto"/>
              <w:ind w:left="108" w:right="96" w:firstLine="360"/>
              <w:rPr>
                <w:sz w:val="18"/>
              </w:rPr>
            </w:pPr>
            <w:r>
              <w:rPr>
                <w:spacing w:val="-5"/>
                <w:sz w:val="18"/>
              </w:rPr>
              <w:t>第四十七条 违反本规定，对不符合《海运危险货物集装箱装箱安全技术要求》的危险货物集装箱签署《集装箱</w:t>
            </w:r>
            <w:r>
              <w:rPr>
                <w:spacing w:val="-2"/>
                <w:sz w:val="18"/>
              </w:rPr>
              <w:t>装箱证明书》的，由海事管理机构责令改正，对聘用该集装箱装箱现场检查员的单位处 </w:t>
            </w:r>
            <w:r>
              <w:rPr>
                <w:sz w:val="18"/>
              </w:rPr>
              <w:t>1000</w:t>
            </w:r>
            <w:r>
              <w:rPr>
                <w:spacing w:val="-19"/>
                <w:sz w:val="18"/>
              </w:rPr>
              <w:t> 元以上 </w:t>
            </w:r>
            <w:r>
              <w:rPr>
                <w:sz w:val="18"/>
              </w:rPr>
              <w:t>3</w:t>
            </w:r>
            <w:r>
              <w:rPr>
                <w:spacing w:val="-8"/>
                <w:sz w:val="18"/>
              </w:rPr>
              <w:t>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2"/>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99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87" w:right="77"/>
              <w:jc w:val="center"/>
              <w:rPr>
                <w:sz w:val="18"/>
              </w:rPr>
            </w:pPr>
            <w:r>
              <w:rPr>
                <w:sz w:val="18"/>
              </w:rPr>
              <w:t>69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5"/>
              <w:ind w:left="108" w:right="270"/>
              <w:jc w:val="both"/>
              <w:rPr>
                <w:sz w:val="18"/>
              </w:rPr>
            </w:pPr>
            <w:r>
              <w:rPr>
                <w:sz w:val="18"/>
              </w:rPr>
              <w:t>对交付船舶载运的危险货物托运人未向海事管理机构报告等行为的行政处罚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175"/>
              <w:rPr>
                <w:sz w:val="18"/>
              </w:rPr>
            </w:pPr>
            <w:r>
              <w:rPr>
                <w:sz w:val="18"/>
              </w:rPr>
              <w:t>行政处罚</w:t>
            </w:r>
          </w:p>
        </w:tc>
        <w:tc>
          <w:tcPr>
            <w:tcW w:w="9366" w:type="dxa"/>
          </w:tcPr>
          <w:p>
            <w:pPr>
              <w:pStyle w:val="TableParagraph"/>
              <w:spacing w:before="12"/>
              <w:ind w:left="468"/>
              <w:rPr>
                <w:sz w:val="18"/>
              </w:rPr>
            </w:pPr>
            <w:r>
              <w:rPr>
                <w:sz w:val="18"/>
              </w:rPr>
              <w:t>《船舶载运危险货物安全监督管理规定》</w:t>
            </w:r>
          </w:p>
          <w:p>
            <w:pPr>
              <w:pStyle w:val="TableParagraph"/>
              <w:spacing w:line="249" w:lineRule="auto" w:before="9"/>
              <w:ind w:left="108" w:right="65" w:firstLine="360"/>
              <w:jc w:val="both"/>
              <w:rPr>
                <w:sz w:val="18"/>
              </w:rPr>
            </w:pPr>
            <w:r>
              <w:rPr>
                <w:spacing w:val="-1"/>
                <w:sz w:val="18"/>
              </w:rPr>
              <w:t>第二十二条 拟交付船舶载运的危险货物托运人应当在交付载运前向承运人说明所托运的危险货物种类、数量、</w:t>
            </w:r>
            <w:r>
              <w:rPr>
                <w:spacing w:val="-3"/>
                <w:sz w:val="18"/>
              </w:rPr>
              <w:t>危险特性以及发生危险情况的应急处置措施，提交以下货物信息，并报告海事管理机构：</w:t>
            </w:r>
            <w:r>
              <w:rPr>
                <w:spacing w:val="-6"/>
                <w:sz w:val="18"/>
              </w:rPr>
              <w:t>（</w:t>
            </w:r>
            <w:r>
              <w:rPr>
                <w:sz w:val="18"/>
              </w:rPr>
              <w:t>一</w:t>
            </w:r>
            <w:r>
              <w:rPr>
                <w:spacing w:val="-8"/>
                <w:sz w:val="18"/>
              </w:rPr>
              <w:t>）</w:t>
            </w:r>
            <w:r>
              <w:rPr>
                <w:sz w:val="18"/>
              </w:rPr>
              <w:t>危险货物安全适运声</w:t>
            </w:r>
            <w:r>
              <w:rPr>
                <w:spacing w:val="-2"/>
                <w:sz w:val="18"/>
              </w:rPr>
              <w:t>明书；</w:t>
            </w:r>
            <w:r>
              <w:rPr>
                <w:spacing w:val="-5"/>
                <w:sz w:val="18"/>
              </w:rPr>
              <w:t>（</w:t>
            </w:r>
            <w:r>
              <w:rPr>
                <w:sz w:val="18"/>
              </w:rPr>
              <w:t>二</w:t>
            </w:r>
            <w:r>
              <w:rPr>
                <w:spacing w:val="-5"/>
                <w:sz w:val="18"/>
              </w:rPr>
              <w:t>）</w:t>
            </w:r>
            <w:r>
              <w:rPr>
                <w:spacing w:val="-1"/>
                <w:sz w:val="18"/>
              </w:rPr>
              <w:t>危险货物安全技术说明书；</w:t>
            </w:r>
            <w:r>
              <w:rPr>
                <w:spacing w:val="-4"/>
                <w:sz w:val="18"/>
              </w:rPr>
              <w:t>（</w:t>
            </w:r>
            <w:r>
              <w:rPr>
                <w:sz w:val="18"/>
              </w:rPr>
              <w:t>三</w:t>
            </w:r>
            <w:r>
              <w:rPr>
                <w:spacing w:val="-5"/>
                <w:sz w:val="18"/>
              </w:rPr>
              <w:t>）</w:t>
            </w:r>
            <w:r>
              <w:rPr>
                <w:spacing w:val="-1"/>
                <w:sz w:val="18"/>
              </w:rPr>
              <w:t>按照规定需要进出口国家有关部门同意后方可载运的，应当提交有效</w:t>
            </w:r>
            <w:r>
              <w:rPr>
                <w:spacing w:val="-2"/>
                <w:sz w:val="18"/>
              </w:rPr>
              <w:t>的批准文件；</w:t>
            </w:r>
            <w:r>
              <w:rPr>
                <w:spacing w:val="-5"/>
                <w:sz w:val="18"/>
              </w:rPr>
              <w:t>（</w:t>
            </w:r>
            <w:r>
              <w:rPr>
                <w:sz w:val="18"/>
              </w:rPr>
              <w:t>四</w:t>
            </w:r>
            <w:r>
              <w:rPr>
                <w:spacing w:val="-5"/>
                <w:sz w:val="18"/>
              </w:rPr>
              <w:t>）</w:t>
            </w:r>
            <w:r>
              <w:rPr>
                <w:spacing w:val="-2"/>
                <w:sz w:val="18"/>
              </w:rPr>
              <w:t>危险货物中添加抑制剂或者稳定剂的，应当提交抑制剂或者稳定剂添加证明书；</w:t>
            </w:r>
            <w:r>
              <w:rPr>
                <w:spacing w:val="-4"/>
                <w:sz w:val="18"/>
              </w:rPr>
              <w:t>（</w:t>
            </w:r>
            <w:r>
              <w:rPr>
                <w:sz w:val="18"/>
              </w:rPr>
              <w:t>五</w:t>
            </w:r>
            <w:r>
              <w:rPr>
                <w:spacing w:val="-5"/>
                <w:sz w:val="18"/>
              </w:rPr>
              <w:t>）</w:t>
            </w:r>
            <w:r>
              <w:rPr>
                <w:sz w:val="18"/>
              </w:rPr>
              <w:t>载运危险</w:t>
            </w:r>
            <w:r>
              <w:rPr>
                <w:spacing w:val="-3"/>
                <w:sz w:val="18"/>
              </w:rPr>
              <w:t>性质不明的货物，应当提交具有相应资质的评估机构出具的危险货物运输条件鉴定材料；</w:t>
            </w:r>
            <w:r>
              <w:rPr>
                <w:spacing w:val="-8"/>
                <w:sz w:val="18"/>
              </w:rPr>
              <w:t>（</w:t>
            </w:r>
            <w:r>
              <w:rPr>
                <w:sz w:val="18"/>
              </w:rPr>
              <w:t>六</w:t>
            </w:r>
            <w:r>
              <w:rPr>
                <w:spacing w:val="-8"/>
                <w:sz w:val="18"/>
              </w:rPr>
              <w:t>）</w:t>
            </w:r>
            <w:r>
              <w:rPr>
                <w:sz w:val="18"/>
              </w:rPr>
              <w:t>交付载运包装危险货</w:t>
            </w:r>
            <w:r>
              <w:rPr>
                <w:spacing w:val="-3"/>
                <w:sz w:val="18"/>
              </w:rPr>
              <w:t>物的，还应当提交下列材料：</w:t>
            </w:r>
            <w:r>
              <w:rPr>
                <w:spacing w:val="-4"/>
                <w:sz w:val="18"/>
              </w:rPr>
              <w:t>1．包装、货物运输组件、船用刚性中型散装容器的检验合格证明；</w:t>
            </w:r>
            <w:r>
              <w:rPr>
                <w:spacing w:val="-3"/>
                <w:sz w:val="18"/>
              </w:rPr>
              <w:t>2</w:t>
            </w:r>
            <w:r>
              <w:rPr>
                <w:spacing w:val="-2"/>
                <w:sz w:val="18"/>
              </w:rPr>
              <w:t>．使用船用集装箱</w:t>
            </w:r>
            <w:r>
              <w:rPr>
                <w:spacing w:val="-3"/>
                <w:sz w:val="18"/>
              </w:rPr>
              <w:t>载运危险货物的，应当提交《集装箱装箱证明书》；3</w:t>
            </w:r>
            <w:r>
              <w:rPr>
                <w:spacing w:val="-4"/>
                <w:sz w:val="18"/>
              </w:rPr>
              <w:t>．载运放射性危险货物的，应当提交放射性剂量证明；4</w:t>
            </w:r>
            <w:r>
              <w:rPr>
                <w:spacing w:val="-2"/>
                <w:sz w:val="18"/>
              </w:rPr>
              <w:t>．载运</w:t>
            </w:r>
            <w:r>
              <w:rPr>
                <w:spacing w:val="-4"/>
                <w:sz w:val="18"/>
              </w:rPr>
              <w:t>限量或者可免除量危险货物的，应当提交限量或者可免除量危险货物证明。</w:t>
            </w:r>
            <w:r>
              <w:rPr>
                <w:spacing w:val="-3"/>
                <w:sz w:val="18"/>
              </w:rPr>
              <w:t>（</w:t>
            </w:r>
            <w:r>
              <w:rPr>
                <w:sz w:val="18"/>
              </w:rPr>
              <w:t>七</w:t>
            </w:r>
            <w:r>
              <w:rPr>
                <w:spacing w:val="-8"/>
                <w:sz w:val="18"/>
              </w:rPr>
              <w:t>）</w:t>
            </w:r>
            <w:r>
              <w:rPr>
                <w:spacing w:val="-4"/>
                <w:sz w:val="18"/>
              </w:rPr>
              <w:t>交付载运具有易流态化特性的 </w:t>
            </w:r>
            <w:r>
              <w:rPr>
                <w:sz w:val="18"/>
              </w:rPr>
              <w:t>B</w:t>
            </w:r>
            <w:r>
              <w:rPr>
                <w:spacing w:val="-23"/>
                <w:sz w:val="18"/>
              </w:rPr>
              <w:t> 组固体散装货物通过海上运输的，还应当提交具有相应资质的检验机构出具的货物适运水分极限和货物水分含量证明。</w:t>
            </w:r>
          </w:p>
          <w:p>
            <w:pPr>
              <w:pStyle w:val="TableParagraph"/>
              <w:spacing w:before="1"/>
              <w:ind w:left="468"/>
              <w:rPr>
                <w:sz w:val="18"/>
              </w:rPr>
            </w:pPr>
            <w:r>
              <w:rPr>
                <w:sz w:val="18"/>
              </w:rPr>
              <w:t>承运人应当对上述货物信息进行审核，对不符合船舶适装要求的，不得受载、承运。</w:t>
            </w:r>
          </w:p>
          <w:p>
            <w:pPr>
              <w:pStyle w:val="TableParagraph"/>
              <w:spacing w:line="249" w:lineRule="auto" w:before="10"/>
              <w:ind w:left="108" w:right="65" w:firstLine="360"/>
              <w:rPr>
                <w:sz w:val="18"/>
              </w:rPr>
            </w:pPr>
            <w:r>
              <w:rPr>
                <w:spacing w:val="2"/>
                <w:sz w:val="18"/>
              </w:rPr>
              <w:t>第二十三条 船舶载运包装危险货物或者</w:t>
            </w:r>
            <w:r>
              <w:rPr>
                <w:sz w:val="18"/>
              </w:rPr>
              <w:t>B</w:t>
            </w:r>
            <w:r>
              <w:rPr>
                <w:spacing w:val="-8"/>
                <w:sz w:val="18"/>
              </w:rPr>
              <w:t> 组固体散装货物离港前，应当将列有所载危险货物的装载位置清单、</w:t>
            </w:r>
            <w:r>
              <w:rPr>
                <w:sz w:val="18"/>
              </w:rPr>
              <w:t>舱单或者详细配载图向海事管理机构报告。</w:t>
            </w:r>
          </w:p>
          <w:p>
            <w:pPr>
              <w:pStyle w:val="TableParagraph"/>
              <w:ind w:left="468"/>
              <w:rPr>
                <w:sz w:val="18"/>
              </w:rPr>
            </w:pPr>
            <w:r>
              <w:rPr>
                <w:spacing w:val="-3"/>
                <w:sz w:val="18"/>
              </w:rPr>
              <w:t>第三十四条 散装液化天然气船舶应当在抵港 </w:t>
            </w:r>
            <w:r>
              <w:rPr>
                <w:sz w:val="18"/>
              </w:rPr>
              <w:t>72</w:t>
            </w:r>
            <w:r>
              <w:rPr>
                <w:spacing w:val="-15"/>
                <w:sz w:val="18"/>
              </w:rPr>
              <w:t> 小时前</w:t>
            </w:r>
            <w:r>
              <w:rPr>
                <w:sz w:val="18"/>
              </w:rPr>
              <w:t>（</w:t>
            </w:r>
            <w:r>
              <w:rPr>
                <w:spacing w:val="-9"/>
                <w:sz w:val="18"/>
              </w:rPr>
              <w:t>航程不足 </w:t>
            </w:r>
            <w:r>
              <w:rPr>
                <w:sz w:val="18"/>
              </w:rPr>
              <w:t>72</w:t>
            </w:r>
            <w:r>
              <w:rPr>
                <w:spacing w:val="-8"/>
                <w:sz w:val="18"/>
              </w:rPr>
              <w:t> 小时的，在驶离上一港口时</w:t>
            </w:r>
            <w:r>
              <w:rPr>
                <w:spacing w:val="-10"/>
                <w:sz w:val="18"/>
              </w:rPr>
              <w:t>）</w:t>
            </w:r>
            <w:r>
              <w:rPr>
                <w:sz w:val="18"/>
              </w:rPr>
              <w:t>向抵达港海</w:t>
            </w:r>
          </w:p>
          <w:p>
            <w:pPr>
              <w:pStyle w:val="TableParagraph"/>
              <w:spacing w:line="249" w:lineRule="auto" w:before="9"/>
              <w:ind w:left="108" w:right="96"/>
              <w:rPr>
                <w:sz w:val="18"/>
              </w:rPr>
            </w:pPr>
            <w:r>
              <w:rPr>
                <w:spacing w:val="-4"/>
                <w:sz w:val="18"/>
              </w:rPr>
              <w:t>事管理机构报告预计抵港时间。预计抵港时间有变化的，还应当在抵港 </w:t>
            </w:r>
            <w:r>
              <w:rPr>
                <w:sz w:val="18"/>
              </w:rPr>
              <w:t>24</w:t>
            </w:r>
            <w:r>
              <w:rPr>
                <w:spacing w:val="-14"/>
                <w:sz w:val="18"/>
              </w:rPr>
              <w:t> 小时前</w:t>
            </w:r>
            <w:r>
              <w:rPr>
                <w:sz w:val="18"/>
              </w:rPr>
              <w:t>（</w:t>
            </w:r>
            <w:r>
              <w:rPr>
                <w:spacing w:val="-10"/>
                <w:sz w:val="18"/>
              </w:rPr>
              <w:t>航程不足 </w:t>
            </w:r>
            <w:r>
              <w:rPr>
                <w:sz w:val="18"/>
              </w:rPr>
              <w:t>24</w:t>
            </w:r>
            <w:r>
              <w:rPr>
                <w:spacing w:val="-9"/>
                <w:sz w:val="18"/>
              </w:rPr>
              <w:t> 小时的，在驶离上一</w:t>
            </w:r>
            <w:r>
              <w:rPr>
                <w:sz w:val="18"/>
              </w:rPr>
              <w:t>港口时）报告抵港时间。</w:t>
            </w:r>
          </w:p>
          <w:p>
            <w:pPr>
              <w:pStyle w:val="TableParagraph"/>
              <w:spacing w:line="249" w:lineRule="auto" w:before="1"/>
              <w:ind w:left="468" w:right="245"/>
              <w:rPr>
                <w:sz w:val="18"/>
              </w:rPr>
            </w:pPr>
            <w:r>
              <w:rPr>
                <w:sz w:val="18"/>
              </w:rPr>
              <w:t>第三十八条 载运危险货物的船舶航行、装卸或者停泊，应当悬挂专用的警示标志，按照规定显示专用信号。载运散装液化天然气的船舶在内河航行，应当事先确定航行计划和航线。</w:t>
            </w:r>
          </w:p>
          <w:p>
            <w:pPr>
              <w:pStyle w:val="TableParagraph"/>
              <w:spacing w:line="249" w:lineRule="auto"/>
              <w:ind w:left="108" w:right="51" w:firstLine="360"/>
              <w:rPr>
                <w:sz w:val="18"/>
              </w:rPr>
            </w:pPr>
            <w:r>
              <w:rPr>
                <w:sz w:val="18"/>
              </w:rPr>
              <w:t>载运散装液化天然气的船舶由沿海进入内河水域的，应当向途经的第一个内河港口的海事管理机构报告航行计划和航线；始发地为内河港口的，船舶应当将航行计划和航线向始发地海事管理机构报告。</w:t>
            </w:r>
          </w:p>
          <w:p>
            <w:pPr>
              <w:pStyle w:val="TableParagraph"/>
              <w:spacing w:line="249" w:lineRule="auto"/>
              <w:ind w:left="108" w:right="8" w:firstLine="360"/>
              <w:rPr>
                <w:sz w:val="18"/>
              </w:rPr>
            </w:pPr>
            <w:r>
              <w:rPr>
                <w:spacing w:val="-11"/>
                <w:sz w:val="18"/>
              </w:rPr>
              <w:t>第四十八条  违反本规定，有下列情形之一的，由海事管理机构责令改正，处 </w:t>
            </w:r>
            <w:r>
              <w:rPr>
                <w:spacing w:val="1"/>
                <w:sz w:val="18"/>
              </w:rPr>
              <w:t>5</w:t>
            </w:r>
            <w:r>
              <w:rPr>
                <w:spacing w:val="-2"/>
                <w:sz w:val="18"/>
              </w:rPr>
              <w:t>0</w:t>
            </w:r>
            <w:r>
              <w:rPr>
                <w:sz w:val="18"/>
              </w:rPr>
              <w:t>0</w:t>
            </w:r>
            <w:r>
              <w:rPr>
                <w:spacing w:val="-19"/>
                <w:sz w:val="18"/>
              </w:rPr>
              <w:t> 元以上 </w:t>
            </w:r>
            <w:r>
              <w:rPr>
                <w:sz w:val="18"/>
              </w:rPr>
              <w:t>3</w:t>
            </w:r>
            <w:r>
              <w:rPr>
                <w:spacing w:val="-7"/>
                <w:sz w:val="18"/>
              </w:rPr>
              <w:t> 万元以下的罚款</w:t>
            </w:r>
            <w:r>
              <w:rPr>
                <w:spacing w:val="-118"/>
                <w:sz w:val="18"/>
              </w:rPr>
              <w:t>：</w:t>
            </w:r>
            <w:r>
              <w:rPr>
                <w:spacing w:val="-3"/>
                <w:sz w:val="18"/>
              </w:rPr>
              <w:t>（</w:t>
            </w:r>
            <w:r>
              <w:rPr>
                <w:sz w:val="18"/>
              </w:rPr>
              <w:t>一</w:t>
            </w:r>
            <w:r>
              <w:rPr>
                <w:spacing w:val="-13"/>
                <w:sz w:val="18"/>
              </w:rPr>
              <w:t>）</w:t>
            </w:r>
            <w:r>
              <w:rPr>
                <w:spacing w:val="-1"/>
                <w:sz w:val="18"/>
              </w:rPr>
              <w:t>交付船舶载运的危险货物托运人未向海事管理机构报告的；</w:t>
            </w:r>
            <w:r>
              <w:rPr>
                <w:spacing w:val="-11"/>
                <w:sz w:val="18"/>
              </w:rPr>
              <w:t>（</w:t>
            </w:r>
            <w:r>
              <w:rPr>
                <w:sz w:val="18"/>
              </w:rPr>
              <w:t>二</w:t>
            </w:r>
            <w:r>
              <w:rPr>
                <w:spacing w:val="-10"/>
                <w:sz w:val="18"/>
              </w:rPr>
              <w:t>）</w:t>
            </w:r>
            <w:r>
              <w:rPr>
                <w:spacing w:val="-4"/>
                <w:sz w:val="18"/>
              </w:rPr>
              <w:t>船舶载运包装危险货物或者 </w:t>
            </w:r>
            <w:r>
              <w:rPr>
                <w:sz w:val="18"/>
              </w:rPr>
              <w:t>B</w:t>
            </w:r>
            <w:r>
              <w:rPr>
                <w:spacing w:val="-7"/>
                <w:sz w:val="18"/>
              </w:rPr>
              <w:t> 组固体散装货物离港</w:t>
            </w:r>
            <w:r>
              <w:rPr>
                <w:spacing w:val="-6"/>
                <w:sz w:val="18"/>
              </w:rPr>
              <w:t>前，未按照规定将清单、舱单或者详细配载图报海事管理机构的；（</w:t>
            </w:r>
            <w:r>
              <w:rPr>
                <w:sz w:val="18"/>
              </w:rPr>
              <w:t>三</w:t>
            </w:r>
            <w:r>
              <w:rPr>
                <w:spacing w:val="-8"/>
                <w:sz w:val="18"/>
              </w:rPr>
              <w:t>）</w:t>
            </w:r>
            <w:r>
              <w:rPr>
                <w:sz w:val="18"/>
              </w:rPr>
              <w:t>散装液化天然气船舶未按照规定向海事管理</w:t>
            </w:r>
            <w:r>
              <w:rPr>
                <w:spacing w:val="-1"/>
                <w:sz w:val="18"/>
              </w:rPr>
              <w:t>机构报告预计抵港时间的；</w:t>
            </w:r>
            <w:r>
              <w:rPr>
                <w:spacing w:val="-9"/>
                <w:sz w:val="18"/>
              </w:rPr>
              <w:t>（</w:t>
            </w:r>
            <w:r>
              <w:rPr>
                <w:sz w:val="18"/>
              </w:rPr>
              <w:t>四</w:t>
            </w:r>
            <w:r>
              <w:rPr>
                <w:spacing w:val="-8"/>
                <w:sz w:val="18"/>
              </w:rPr>
              <w:t>）</w:t>
            </w:r>
            <w:r>
              <w:rPr>
                <w:spacing w:val="-1"/>
                <w:sz w:val="18"/>
              </w:rPr>
              <w:t>散装液化天然气船舶在内河航行，未按照规定向海事管理机构报告航行计划和航线</w:t>
            </w:r>
          </w:p>
          <w:p>
            <w:pPr>
              <w:pStyle w:val="TableParagraph"/>
              <w:spacing w:line="208" w:lineRule="exact" w:before="1"/>
              <w:ind w:left="108"/>
              <w:rPr>
                <w:sz w:val="18"/>
              </w:rPr>
            </w:pPr>
            <w:r>
              <w:rPr>
                <w:sz w:val="18"/>
              </w:rPr>
              <w:t>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7" w:right="153"/>
              <w:rPr>
                <w:sz w:val="18"/>
              </w:rPr>
            </w:pPr>
            <w:r>
              <w:rPr>
                <w:sz w:val="18"/>
              </w:rPr>
              <w:t>设区的市或县级</w:t>
            </w:r>
          </w:p>
        </w:tc>
      </w:tr>
      <w:tr>
        <w:trPr>
          <w:trHeight w:val="1380" w:hRule="atLeast"/>
        </w:trPr>
        <w:tc>
          <w:tcPr>
            <w:tcW w:w="486" w:type="dxa"/>
          </w:tcPr>
          <w:p>
            <w:pPr>
              <w:pStyle w:val="TableParagraph"/>
              <w:rPr>
                <w:b/>
                <w:sz w:val="18"/>
              </w:rPr>
            </w:pPr>
          </w:p>
          <w:p>
            <w:pPr>
              <w:pStyle w:val="TableParagraph"/>
              <w:rPr>
                <w:b/>
                <w:sz w:val="18"/>
              </w:rPr>
            </w:pPr>
          </w:p>
          <w:p>
            <w:pPr>
              <w:pStyle w:val="TableParagraph"/>
              <w:spacing w:before="121"/>
              <w:ind w:left="87" w:right="77"/>
              <w:jc w:val="center"/>
              <w:rPr>
                <w:sz w:val="18"/>
              </w:rPr>
            </w:pPr>
            <w:r>
              <w:rPr>
                <w:sz w:val="18"/>
              </w:rPr>
              <w:t>70</w:t>
            </w:r>
          </w:p>
        </w:tc>
        <w:tc>
          <w:tcPr>
            <w:tcW w:w="1291" w:type="dxa"/>
          </w:tcPr>
          <w:p>
            <w:pPr>
              <w:pStyle w:val="TableParagraph"/>
              <w:spacing w:before="4"/>
              <w:ind w:left="108" w:right="270"/>
              <w:jc w:val="both"/>
              <w:rPr>
                <w:sz w:val="18"/>
              </w:rPr>
            </w:pPr>
            <w:r>
              <w:rPr>
                <w:spacing w:val="-4"/>
                <w:sz w:val="18"/>
              </w:rPr>
              <w:t>对申请人以欺骗或者其他不正当手段取得船舶识别号行为</w:t>
            </w:r>
          </w:p>
          <w:p>
            <w:pPr>
              <w:pStyle w:val="TableParagraph"/>
              <w:spacing w:line="202" w:lineRule="exact"/>
              <w:ind w:left="108"/>
              <w:rPr>
                <w:sz w:val="18"/>
              </w:rPr>
            </w:pPr>
            <w:r>
              <w:rPr>
                <w:sz w:val="18"/>
              </w:rPr>
              <w:t>的行政处罚</w:t>
            </w:r>
          </w:p>
        </w:tc>
        <w:tc>
          <w:tcPr>
            <w:tcW w:w="1073" w:type="dxa"/>
          </w:tcPr>
          <w:p>
            <w:pPr>
              <w:pStyle w:val="TableParagraph"/>
              <w:rPr>
                <w:b/>
                <w:sz w:val="18"/>
              </w:rPr>
            </w:pPr>
          </w:p>
          <w:p>
            <w:pPr>
              <w:pStyle w:val="TableParagraph"/>
              <w:rPr>
                <w:b/>
                <w:sz w:val="18"/>
              </w:rPr>
            </w:pPr>
          </w:p>
          <w:p>
            <w:pPr>
              <w:pStyle w:val="TableParagraph"/>
              <w:spacing w:before="121"/>
              <w:ind w:left="175"/>
              <w:rPr>
                <w:sz w:val="18"/>
              </w:rPr>
            </w:pPr>
            <w:r>
              <w:rPr>
                <w:sz w:val="18"/>
              </w:rPr>
              <w:t>行政处罚</w:t>
            </w:r>
          </w:p>
        </w:tc>
        <w:tc>
          <w:tcPr>
            <w:tcW w:w="9366" w:type="dxa"/>
          </w:tcPr>
          <w:p>
            <w:pPr>
              <w:pStyle w:val="TableParagraph"/>
              <w:spacing w:before="4"/>
              <w:rPr>
                <w:b/>
                <w:sz w:val="17"/>
              </w:rPr>
            </w:pPr>
          </w:p>
          <w:p>
            <w:pPr>
              <w:pStyle w:val="TableParagraph"/>
              <w:spacing w:before="1"/>
              <w:ind w:left="468"/>
              <w:rPr>
                <w:sz w:val="18"/>
              </w:rPr>
            </w:pPr>
            <w:r>
              <w:rPr>
                <w:sz w:val="18"/>
              </w:rPr>
              <w:t>《中华人民共和国船舶识别号管理规定》</w:t>
            </w:r>
          </w:p>
          <w:p>
            <w:pPr>
              <w:pStyle w:val="TableParagraph"/>
              <w:spacing w:before="9"/>
              <w:ind w:left="468"/>
              <w:rPr>
                <w:sz w:val="18"/>
              </w:rPr>
            </w:pPr>
            <w:r>
              <w:rPr>
                <w:sz w:val="18"/>
              </w:rPr>
              <w:t>第六条第二款 申请人应当如实填写和提交申请材料，并对申请材料的真实性负责。</w:t>
            </w:r>
          </w:p>
          <w:p>
            <w:pPr>
              <w:pStyle w:val="TableParagraph"/>
              <w:spacing w:line="249" w:lineRule="auto" w:before="9"/>
              <w:ind w:left="108" w:right="96" w:firstLine="360"/>
              <w:rPr>
                <w:sz w:val="18"/>
              </w:rPr>
            </w:pPr>
            <w:r>
              <w:rPr>
                <w:spacing w:val="-3"/>
                <w:sz w:val="18"/>
              </w:rPr>
              <w:t>第十三条 申请人以欺骗或者其他不正当手段取得船舶识别号的，海事管理机构应当报中国海事局撤销其船舶识</w:t>
            </w:r>
            <w:r>
              <w:rPr>
                <w:spacing w:val="-8"/>
                <w:sz w:val="18"/>
              </w:rPr>
              <w:t>别号，并处 </w:t>
            </w:r>
            <w:r>
              <w:rPr>
                <w:sz w:val="18"/>
              </w:rPr>
              <w:t>5000</w:t>
            </w:r>
            <w:r>
              <w:rPr>
                <w:spacing w:val="-19"/>
                <w:sz w:val="18"/>
              </w:rPr>
              <w:t> 元以上 </w:t>
            </w:r>
            <w:r>
              <w:rPr>
                <w:sz w:val="18"/>
              </w:rPr>
              <w:t>3</w:t>
            </w:r>
            <w:r>
              <w:rPr>
                <w:spacing w:val="-7"/>
                <w:sz w:val="18"/>
              </w:rPr>
              <w:t> 万元以下的罚款。</w:t>
            </w:r>
          </w:p>
        </w:tc>
        <w:tc>
          <w:tcPr>
            <w:tcW w:w="996" w:type="dxa"/>
          </w:tcPr>
          <w:p>
            <w:pPr>
              <w:pStyle w:val="TableParagraph"/>
              <w:rPr>
                <w:b/>
                <w:sz w:val="18"/>
              </w:rPr>
            </w:pPr>
          </w:p>
          <w:p>
            <w:pPr>
              <w:pStyle w:val="TableParagraph"/>
              <w:spacing w:before="1"/>
              <w:rPr>
                <w:b/>
                <w:sz w:val="18"/>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1"/>
              <w:rPr>
                <w:b/>
                <w:sz w:val="18"/>
              </w:rPr>
            </w:pPr>
          </w:p>
          <w:p>
            <w:pPr>
              <w:pStyle w:val="TableParagraph"/>
              <w:spacing w:line="249" w:lineRule="auto"/>
              <w:ind w:left="107" w:right="153"/>
              <w:rPr>
                <w:sz w:val="18"/>
              </w:rPr>
            </w:pPr>
            <w:r>
              <w:rPr>
                <w:sz w:val="18"/>
              </w:rPr>
              <w:t>设区的市或县级</w:t>
            </w:r>
          </w:p>
        </w:tc>
      </w:tr>
      <w:tr>
        <w:trPr>
          <w:trHeight w:val="206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87" w:right="77"/>
              <w:jc w:val="center"/>
              <w:rPr>
                <w:sz w:val="18"/>
              </w:rPr>
            </w:pPr>
            <w:r>
              <w:rPr>
                <w:sz w:val="18"/>
              </w:rPr>
              <w:t>71</w:t>
            </w:r>
          </w:p>
        </w:tc>
        <w:tc>
          <w:tcPr>
            <w:tcW w:w="1291" w:type="dxa"/>
          </w:tcPr>
          <w:p>
            <w:pPr>
              <w:pStyle w:val="TableParagraph"/>
              <w:spacing w:before="4"/>
              <w:ind w:left="108" w:right="270"/>
              <w:jc w:val="both"/>
              <w:rPr>
                <w:sz w:val="18"/>
              </w:rPr>
            </w:pPr>
            <w:r>
              <w:rPr>
                <w:sz w:val="18"/>
              </w:rPr>
              <w:t>对未按有关规定取得船舶识别号或者未将船舶识别号在船体上永久标记或者粘贴行为的行政</w:t>
            </w:r>
          </w:p>
          <w:p>
            <w:pPr>
              <w:pStyle w:val="TableParagraph"/>
              <w:spacing w:line="199" w:lineRule="exact"/>
              <w:ind w:left="108"/>
              <w:rPr>
                <w:sz w:val="18"/>
              </w:rPr>
            </w:pPr>
            <w:r>
              <w:rPr>
                <w:sz w:val="18"/>
              </w:rPr>
              <w:t>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12"/>
              <w:rPr>
                <w:b/>
                <w:sz w:val="16"/>
              </w:rPr>
            </w:pPr>
          </w:p>
          <w:p>
            <w:pPr>
              <w:pStyle w:val="TableParagraph"/>
              <w:ind w:left="468"/>
              <w:rPr>
                <w:sz w:val="18"/>
              </w:rPr>
            </w:pPr>
            <w:r>
              <w:rPr>
                <w:sz w:val="18"/>
              </w:rPr>
              <w:t>《中华人民共和国船舶识别号管理规定》</w:t>
            </w:r>
          </w:p>
          <w:p>
            <w:pPr>
              <w:pStyle w:val="TableParagraph"/>
              <w:spacing w:before="9"/>
              <w:ind w:left="468"/>
              <w:rPr>
                <w:sz w:val="18"/>
              </w:rPr>
            </w:pPr>
            <w:r>
              <w:rPr>
                <w:spacing w:val="-5"/>
                <w:sz w:val="18"/>
              </w:rPr>
              <w:t>第十条 船舶识别号在船体上的永久性标记采用宋体，船长 </w:t>
            </w:r>
            <w:r>
              <w:rPr>
                <w:sz w:val="18"/>
              </w:rPr>
              <w:t>20</w:t>
            </w:r>
            <w:r>
              <w:rPr>
                <w:spacing w:val="-13"/>
                <w:sz w:val="18"/>
              </w:rPr>
              <w:t> 米及以上的船舶，船舶识别号字符高度为 </w:t>
            </w:r>
            <w:r>
              <w:rPr>
                <w:sz w:val="18"/>
              </w:rPr>
              <w:t>10</w:t>
            </w:r>
            <w:r>
              <w:rPr>
                <w:spacing w:val="-12"/>
                <w:sz w:val="18"/>
              </w:rPr>
              <w:t> 厘米，</w:t>
            </w:r>
          </w:p>
          <w:p>
            <w:pPr>
              <w:pStyle w:val="TableParagraph"/>
              <w:spacing w:before="10"/>
              <w:ind w:left="108"/>
              <w:rPr>
                <w:sz w:val="18"/>
              </w:rPr>
            </w:pPr>
            <w:r>
              <w:rPr>
                <w:sz w:val="18"/>
              </w:rPr>
              <w:t>船长 20 米以下的船舶字符高度为 5 厘米。</w:t>
            </w:r>
          </w:p>
          <w:p>
            <w:pPr>
              <w:pStyle w:val="TableParagraph"/>
              <w:spacing w:line="249" w:lineRule="auto" w:before="9"/>
              <w:ind w:left="108" w:right="156" w:firstLine="360"/>
              <w:rPr>
                <w:sz w:val="18"/>
              </w:rPr>
            </w:pPr>
            <w:r>
              <w:rPr>
                <w:sz w:val="18"/>
              </w:rPr>
              <w:t>第十四条 未按本规定取得船舶识别号或者未将船舶识别号在船体上永久标记或者粘贴的，由海事管理机构责令改正，并可处 3000 元以上 3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1655" w:hRule="atLeast"/>
        </w:trPr>
        <w:tc>
          <w:tcPr>
            <w:tcW w:w="486" w:type="dxa"/>
          </w:tcPr>
          <w:p>
            <w:pPr>
              <w:pStyle w:val="TableParagraph"/>
              <w:rPr>
                <w:b/>
                <w:sz w:val="18"/>
              </w:rPr>
            </w:pPr>
          </w:p>
          <w:p>
            <w:pPr>
              <w:pStyle w:val="TableParagraph"/>
              <w:rPr>
                <w:b/>
                <w:sz w:val="18"/>
              </w:rPr>
            </w:pPr>
          </w:p>
          <w:p>
            <w:pPr>
              <w:pStyle w:val="TableParagraph"/>
              <w:spacing w:before="2"/>
              <w:rPr>
                <w:b/>
                <w:sz w:val="20"/>
              </w:rPr>
            </w:pPr>
          </w:p>
          <w:p>
            <w:pPr>
              <w:pStyle w:val="TableParagraph"/>
              <w:ind w:left="87" w:right="77"/>
              <w:jc w:val="center"/>
              <w:rPr>
                <w:sz w:val="18"/>
              </w:rPr>
            </w:pPr>
            <w:r>
              <w:rPr>
                <w:sz w:val="18"/>
              </w:rPr>
              <w:t>72</w:t>
            </w:r>
          </w:p>
        </w:tc>
        <w:tc>
          <w:tcPr>
            <w:tcW w:w="1291" w:type="dxa"/>
          </w:tcPr>
          <w:p>
            <w:pPr>
              <w:pStyle w:val="TableParagraph"/>
              <w:rPr>
                <w:b/>
                <w:sz w:val="18"/>
              </w:rPr>
            </w:pPr>
          </w:p>
          <w:p>
            <w:pPr>
              <w:pStyle w:val="TableParagraph"/>
              <w:spacing w:before="8"/>
              <w:rPr>
                <w:b/>
                <w:sz w:val="12"/>
              </w:rPr>
            </w:pPr>
          </w:p>
          <w:p>
            <w:pPr>
              <w:pStyle w:val="TableParagraph"/>
              <w:spacing w:line="228" w:lineRule="auto"/>
              <w:ind w:left="108" w:right="90"/>
              <w:rPr>
                <w:sz w:val="18"/>
              </w:rPr>
            </w:pPr>
            <w:r>
              <w:rPr>
                <w:spacing w:val="-3"/>
                <w:sz w:val="18"/>
              </w:rPr>
              <w:t>对渡船船员、</w:t>
            </w:r>
            <w:r>
              <w:rPr>
                <w:sz w:val="18"/>
              </w:rPr>
              <w:t>渡工酒后驾 船行为的行 政处罚</w:t>
            </w:r>
          </w:p>
        </w:tc>
        <w:tc>
          <w:tcPr>
            <w:tcW w:w="1073" w:type="dxa"/>
          </w:tcPr>
          <w:p>
            <w:pPr>
              <w:pStyle w:val="TableParagraph"/>
              <w:rPr>
                <w:b/>
                <w:sz w:val="18"/>
              </w:rPr>
            </w:pPr>
          </w:p>
          <w:p>
            <w:pPr>
              <w:pStyle w:val="TableParagraph"/>
              <w:rPr>
                <w:b/>
                <w:sz w:val="18"/>
              </w:rPr>
            </w:pPr>
          </w:p>
          <w:p>
            <w:pPr>
              <w:pStyle w:val="TableParagraph"/>
              <w:spacing w:before="2"/>
              <w:rPr>
                <w:b/>
                <w:sz w:val="20"/>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129"/>
              <w:ind w:left="468"/>
              <w:rPr>
                <w:sz w:val="18"/>
              </w:rPr>
            </w:pPr>
            <w:r>
              <w:rPr>
                <w:sz w:val="18"/>
              </w:rPr>
              <w:t>《内河渡口渡船安全管理规定》</w:t>
            </w:r>
          </w:p>
          <w:p>
            <w:pPr>
              <w:pStyle w:val="TableParagraph"/>
              <w:spacing w:before="9"/>
              <w:ind w:left="468"/>
              <w:rPr>
                <w:sz w:val="18"/>
              </w:rPr>
            </w:pPr>
            <w:r>
              <w:rPr>
                <w:sz w:val="18"/>
              </w:rPr>
              <w:t>第二十五条第（三）项 渡运时，船员、渡工应当遵守下列规定：（三）不得酒后驾驶，不得疲劳值班。</w:t>
            </w:r>
          </w:p>
          <w:p>
            <w:pPr>
              <w:pStyle w:val="TableParagraph"/>
              <w:spacing w:line="249" w:lineRule="auto" w:before="10"/>
              <w:ind w:left="108" w:right="96" w:firstLine="360"/>
              <w:rPr>
                <w:sz w:val="18"/>
              </w:rPr>
            </w:pPr>
            <w:r>
              <w:rPr>
                <w:spacing w:val="-5"/>
                <w:sz w:val="18"/>
              </w:rPr>
              <w:t>第四十二条 违反第二十五条规定，渡船船员、渡工酒后驾船的，由海事管理机构对船员予以警告，情节严重的</w:t>
            </w:r>
            <w:r>
              <w:rPr>
                <w:spacing w:val="-24"/>
                <w:sz w:val="18"/>
              </w:rPr>
              <w:t>处 </w:t>
            </w:r>
            <w:r>
              <w:rPr>
                <w:sz w:val="18"/>
              </w:rPr>
              <w:t>500</w:t>
            </w:r>
            <w:r>
              <w:rPr>
                <w:spacing w:val="-9"/>
                <w:sz w:val="18"/>
              </w:rPr>
              <w:t> 元以下罚款，并对渡船所有人或者经营人处 </w:t>
            </w:r>
            <w:r>
              <w:rPr>
                <w:sz w:val="18"/>
              </w:rPr>
              <w:t>2000</w:t>
            </w:r>
            <w:r>
              <w:rPr>
                <w:spacing w:val="-8"/>
                <w:sz w:val="18"/>
              </w:rPr>
              <w:t> 元以下罚款。</w:t>
            </w:r>
          </w:p>
        </w:tc>
        <w:tc>
          <w:tcPr>
            <w:tcW w:w="996" w:type="dxa"/>
          </w:tcPr>
          <w:p>
            <w:pPr>
              <w:pStyle w:val="TableParagraph"/>
              <w:rPr>
                <w:b/>
                <w:sz w:val="18"/>
              </w:rPr>
            </w:pPr>
          </w:p>
          <w:p>
            <w:pPr>
              <w:pStyle w:val="TableParagraph"/>
              <w:rPr>
                <w:b/>
                <w:sz w:val="18"/>
              </w:rPr>
            </w:pPr>
          </w:p>
          <w:p>
            <w:pPr>
              <w:pStyle w:val="TableParagraph"/>
              <w:spacing w:line="249" w:lineRule="auto" w:before="13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38"/>
              <w:ind w:left="107" w:right="153"/>
              <w:rPr>
                <w:sz w:val="18"/>
              </w:rPr>
            </w:pPr>
            <w:r>
              <w:rPr>
                <w:sz w:val="18"/>
              </w:rPr>
              <w:t>设区的市或县级</w:t>
            </w:r>
          </w:p>
        </w:tc>
      </w:tr>
      <w:tr>
        <w:trPr>
          <w:trHeight w:val="401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87" w:right="77"/>
              <w:jc w:val="center"/>
              <w:rPr>
                <w:sz w:val="18"/>
              </w:rPr>
            </w:pPr>
            <w:r>
              <w:rPr>
                <w:sz w:val="18"/>
              </w:rPr>
              <w:t>73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5"/>
              </w:rPr>
            </w:pPr>
          </w:p>
          <w:p>
            <w:pPr>
              <w:pStyle w:val="TableParagraph"/>
              <w:spacing w:line="228" w:lineRule="auto"/>
              <w:ind w:left="108" w:right="270"/>
              <w:jc w:val="both"/>
              <w:rPr>
                <w:sz w:val="18"/>
              </w:rPr>
            </w:pPr>
            <w:r>
              <w:rPr>
                <w:sz w:val="18"/>
              </w:rPr>
              <w:t>对渡船未持有相应的危险货物适装证书载运危险货物等行为的行政处罚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2"/>
              </w:rPr>
            </w:pPr>
          </w:p>
          <w:p>
            <w:pPr>
              <w:pStyle w:val="TableParagraph"/>
              <w:ind w:left="175"/>
              <w:rPr>
                <w:sz w:val="18"/>
              </w:rPr>
            </w:pPr>
            <w:r>
              <w:rPr>
                <w:sz w:val="18"/>
              </w:rPr>
              <w:t>行政处罚</w:t>
            </w:r>
          </w:p>
        </w:tc>
        <w:tc>
          <w:tcPr>
            <w:tcW w:w="9366" w:type="dxa"/>
          </w:tcPr>
          <w:p>
            <w:pPr>
              <w:pStyle w:val="TableParagraph"/>
              <w:spacing w:before="2"/>
              <w:rPr>
                <w:b/>
                <w:sz w:val="17"/>
              </w:rPr>
            </w:pPr>
          </w:p>
          <w:p>
            <w:pPr>
              <w:pStyle w:val="TableParagraph"/>
              <w:ind w:left="468"/>
              <w:rPr>
                <w:sz w:val="18"/>
              </w:rPr>
            </w:pPr>
            <w:r>
              <w:rPr>
                <w:sz w:val="18"/>
              </w:rPr>
              <w:t>《内河渡口渡船安全管理规定》</w:t>
            </w:r>
          </w:p>
          <w:p>
            <w:pPr>
              <w:pStyle w:val="TableParagraph"/>
              <w:spacing w:before="10"/>
              <w:ind w:left="468"/>
              <w:rPr>
                <w:sz w:val="18"/>
              </w:rPr>
            </w:pPr>
            <w:r>
              <w:rPr>
                <w:sz w:val="18"/>
              </w:rPr>
              <w:t>第二十一条 渡船载运危险货物或者载运装载危险货物的车辆的，应当持有船舶载运危险货物适装证书。</w:t>
            </w:r>
          </w:p>
          <w:p>
            <w:pPr>
              <w:pStyle w:val="TableParagraph"/>
              <w:spacing w:line="249" w:lineRule="auto" w:before="9"/>
              <w:ind w:left="108" w:right="96" w:firstLine="360"/>
              <w:rPr>
                <w:sz w:val="18"/>
              </w:rPr>
            </w:pPr>
            <w:r>
              <w:rPr>
                <w:spacing w:val="-3"/>
                <w:sz w:val="18"/>
              </w:rPr>
              <w:t>第三十一条 装载危险货物的车辆过渡时，车辆驾驶员或者押运人员应当向渡口运营人主动告知所装载危险货物</w:t>
            </w:r>
            <w:r>
              <w:rPr>
                <w:sz w:val="18"/>
              </w:rPr>
              <w:t>的种类和危害特征，以及需要采取的安全措施。</w:t>
            </w:r>
          </w:p>
          <w:p>
            <w:pPr>
              <w:pStyle w:val="TableParagraph"/>
              <w:spacing w:line="249" w:lineRule="auto"/>
              <w:ind w:left="108" w:right="5" w:firstLine="360"/>
              <w:rPr>
                <w:sz w:val="18"/>
              </w:rPr>
            </w:pPr>
            <w:r>
              <w:rPr>
                <w:spacing w:val="-13"/>
                <w:sz w:val="18"/>
              </w:rPr>
              <w:t>渡船载运装载危险货物车辆，应当检查车辆是否持有与运输的危险货物类别、项别或者品名相符的《道路运输证》。</w:t>
            </w:r>
            <w:r>
              <w:rPr>
                <w:sz w:val="18"/>
              </w:rPr>
              <w:t>车辆所载货物应当与船舶适装证书相符。渡船应当按照有关规定对危险货物积载隔离。</w:t>
            </w:r>
          </w:p>
          <w:p>
            <w:pPr>
              <w:pStyle w:val="TableParagraph"/>
              <w:spacing w:line="249" w:lineRule="auto" w:before="1"/>
              <w:ind w:left="108" w:right="139" w:firstLine="360"/>
              <w:rPr>
                <w:sz w:val="18"/>
              </w:rPr>
            </w:pPr>
            <w:r>
              <w:rPr>
                <w:sz w:val="18"/>
              </w:rPr>
              <w:t>渡船不得同时渡运旅客和危险货物。渡船载运装载危险货物的车辆时，除船员以外，随车人员总数不得超过 12 人。</w:t>
            </w:r>
          </w:p>
          <w:p>
            <w:pPr>
              <w:pStyle w:val="TableParagraph"/>
              <w:ind w:left="468"/>
              <w:rPr>
                <w:sz w:val="18"/>
              </w:rPr>
            </w:pPr>
            <w:r>
              <w:rPr>
                <w:sz w:val="18"/>
              </w:rPr>
              <w:t>严禁任何人隐瞒、伪装、偷运各种危险品、污染危害性货物过渡。</w:t>
            </w:r>
          </w:p>
          <w:p>
            <w:pPr>
              <w:pStyle w:val="TableParagraph"/>
              <w:spacing w:line="249" w:lineRule="auto" w:before="9"/>
              <w:ind w:left="108" w:right="96" w:firstLine="360"/>
              <w:rPr>
                <w:sz w:val="18"/>
              </w:rPr>
            </w:pPr>
            <w:r>
              <w:rPr>
                <w:spacing w:val="-5"/>
                <w:sz w:val="18"/>
              </w:rPr>
              <w:t>渡船不得运输法律、法规以及交通运输部规定禁止运输的货物，不得载运装载有危险货物而未持有相应《道路运</w:t>
            </w:r>
            <w:r>
              <w:rPr>
                <w:sz w:val="18"/>
              </w:rPr>
              <w:t>输证》的车辆。</w:t>
            </w:r>
          </w:p>
          <w:p>
            <w:pPr>
              <w:pStyle w:val="TableParagraph"/>
              <w:spacing w:line="249" w:lineRule="auto" w:before="1"/>
              <w:ind w:left="108" w:right="65" w:firstLine="268"/>
              <w:jc w:val="both"/>
              <w:rPr>
                <w:sz w:val="18"/>
              </w:rPr>
            </w:pPr>
            <w:r>
              <w:rPr>
                <w:sz w:val="18"/>
              </w:rPr>
              <w:t>第四十三条  违反第二十一条、第三十一条规定，有以下违法行为的，由海事管理机构责令改正，并对渡船所有人或者经营人处 2000 元以下的罚款：（一）渡船未持有相应的危险货物适装证书载运危险货物的；（二）渡船未持有相应的危险货物适装证书载运装载危险货物车辆的；（三）渡船载运应当持有而未持有《道路运输证》的车辆的；</w:t>
            </w:r>
          </w:p>
          <w:p>
            <w:pPr>
              <w:pStyle w:val="TableParagraph"/>
              <w:ind w:left="108"/>
              <w:rPr>
                <w:sz w:val="18"/>
              </w:rPr>
            </w:pPr>
            <w:r>
              <w:rPr>
                <w:sz w:val="18"/>
              </w:rPr>
              <w:t>（四）渡船同时载运旅客和危险货物过渡的。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2"/>
              </w:rPr>
            </w:pPr>
          </w:p>
          <w:p>
            <w:pPr>
              <w:pStyle w:val="TableParagraph"/>
              <w:spacing w:line="249" w:lineRule="auto"/>
              <w:ind w:left="107" w:right="153"/>
              <w:rPr>
                <w:sz w:val="18"/>
              </w:rPr>
            </w:pPr>
            <w:r>
              <w:rPr>
                <w:sz w:val="18"/>
              </w:rPr>
              <w:t>设区的市或县级</w:t>
            </w:r>
          </w:p>
        </w:tc>
      </w:tr>
      <w:tr>
        <w:trPr>
          <w:trHeight w:val="1718" w:hRule="atLeast"/>
        </w:trPr>
        <w:tc>
          <w:tcPr>
            <w:tcW w:w="486" w:type="dxa"/>
          </w:tcPr>
          <w:p>
            <w:pPr>
              <w:pStyle w:val="TableParagraph"/>
              <w:rPr>
                <w:b/>
                <w:sz w:val="18"/>
              </w:rPr>
            </w:pPr>
          </w:p>
          <w:p>
            <w:pPr>
              <w:pStyle w:val="TableParagraph"/>
              <w:rPr>
                <w:b/>
                <w:sz w:val="18"/>
              </w:rPr>
            </w:pPr>
          </w:p>
          <w:p>
            <w:pPr>
              <w:pStyle w:val="TableParagraph"/>
              <w:spacing w:before="8"/>
              <w:rPr>
                <w:b/>
                <w:sz w:val="22"/>
              </w:rPr>
            </w:pPr>
          </w:p>
          <w:p>
            <w:pPr>
              <w:pStyle w:val="TableParagraph"/>
              <w:spacing w:before="1"/>
              <w:ind w:left="87" w:right="77"/>
              <w:jc w:val="center"/>
              <w:rPr>
                <w:sz w:val="18"/>
              </w:rPr>
            </w:pPr>
            <w:r>
              <w:rPr>
                <w:sz w:val="18"/>
              </w:rPr>
              <w:t>74</w:t>
            </w:r>
          </w:p>
        </w:tc>
        <w:tc>
          <w:tcPr>
            <w:tcW w:w="1291" w:type="dxa"/>
          </w:tcPr>
          <w:p>
            <w:pPr>
              <w:pStyle w:val="TableParagraph"/>
              <w:spacing w:before="7"/>
              <w:rPr>
                <w:b/>
                <w:sz w:val="24"/>
              </w:rPr>
            </w:pPr>
          </w:p>
          <w:p>
            <w:pPr>
              <w:pStyle w:val="TableParagraph"/>
              <w:spacing w:line="228" w:lineRule="auto"/>
              <w:ind w:left="108" w:right="270"/>
              <w:jc w:val="both"/>
              <w:rPr>
                <w:sz w:val="18"/>
              </w:rPr>
            </w:pPr>
            <w:r>
              <w:rPr>
                <w:sz w:val="18"/>
              </w:rPr>
              <w:t>对渡船不具备夜航条件擅自夜航行为的行政处罚</w:t>
            </w:r>
          </w:p>
        </w:tc>
        <w:tc>
          <w:tcPr>
            <w:tcW w:w="1073" w:type="dxa"/>
          </w:tcPr>
          <w:p>
            <w:pPr>
              <w:pStyle w:val="TableParagraph"/>
              <w:rPr>
                <w:b/>
                <w:sz w:val="18"/>
              </w:rPr>
            </w:pPr>
          </w:p>
          <w:p>
            <w:pPr>
              <w:pStyle w:val="TableParagraph"/>
              <w:rPr>
                <w:b/>
                <w:sz w:val="18"/>
              </w:rPr>
            </w:pPr>
          </w:p>
          <w:p>
            <w:pPr>
              <w:pStyle w:val="TableParagraph"/>
              <w:spacing w:before="8"/>
              <w:rPr>
                <w:b/>
                <w:sz w:val="22"/>
              </w:rPr>
            </w:pPr>
          </w:p>
          <w:p>
            <w:pPr>
              <w:pStyle w:val="TableParagraph"/>
              <w:spacing w:before="1"/>
              <w:ind w:left="175"/>
              <w:rPr>
                <w:sz w:val="18"/>
              </w:rPr>
            </w:pPr>
            <w:r>
              <w:rPr>
                <w:sz w:val="18"/>
              </w:rPr>
              <w:t>行政处罚</w:t>
            </w:r>
          </w:p>
        </w:tc>
        <w:tc>
          <w:tcPr>
            <w:tcW w:w="9366" w:type="dxa"/>
          </w:tcPr>
          <w:p>
            <w:pPr>
              <w:pStyle w:val="TableParagraph"/>
              <w:spacing w:before="2"/>
              <w:rPr>
                <w:b/>
                <w:sz w:val="21"/>
              </w:rPr>
            </w:pPr>
          </w:p>
          <w:p>
            <w:pPr>
              <w:pStyle w:val="TableParagraph"/>
              <w:spacing w:before="1"/>
              <w:ind w:left="377"/>
              <w:rPr>
                <w:sz w:val="18"/>
              </w:rPr>
            </w:pPr>
            <w:r>
              <w:rPr>
                <w:sz w:val="18"/>
              </w:rPr>
              <w:t>《内河渡口渡船安全管理规定》</w:t>
            </w:r>
          </w:p>
          <w:p>
            <w:pPr>
              <w:pStyle w:val="TableParagraph"/>
              <w:spacing w:line="249" w:lineRule="auto" w:before="9"/>
              <w:ind w:left="108" w:right="96" w:firstLine="360"/>
              <w:rPr>
                <w:sz w:val="18"/>
              </w:rPr>
            </w:pPr>
            <w:r>
              <w:rPr>
                <w:spacing w:val="-5"/>
                <w:sz w:val="18"/>
              </w:rPr>
              <w:t>第十八条 渡船夜航应当按照《内河船舶法定检验技术规则》、《内河小型船舶法定检验技术规则》配备夜间航</w:t>
            </w:r>
            <w:r>
              <w:rPr>
                <w:sz w:val="18"/>
              </w:rPr>
              <w:t>行设备和信号设备。高速客船从事渡运服务以及不具备夜航技术条件的渡船，不得夜航。</w:t>
            </w:r>
          </w:p>
          <w:p>
            <w:pPr>
              <w:pStyle w:val="TableParagraph"/>
              <w:spacing w:line="249" w:lineRule="auto"/>
              <w:ind w:left="108" w:right="96" w:firstLine="360"/>
              <w:rPr>
                <w:sz w:val="18"/>
              </w:rPr>
            </w:pPr>
            <w:r>
              <w:rPr>
                <w:spacing w:val="-4"/>
                <w:sz w:val="18"/>
              </w:rPr>
              <w:t>第四十四条 违反第十八条规定，渡船不具备夜航条件擅自夜航的，由海事管理机构责令改正，并可对渡船所有</w:t>
            </w:r>
            <w:r>
              <w:rPr>
                <w:spacing w:val="-6"/>
                <w:sz w:val="18"/>
              </w:rPr>
              <w:t>人或者经营人处以 </w:t>
            </w:r>
            <w:r>
              <w:rPr>
                <w:sz w:val="18"/>
              </w:rPr>
              <w:t>2000</w:t>
            </w:r>
            <w:r>
              <w:rPr>
                <w:spacing w:val="-8"/>
                <w:sz w:val="18"/>
              </w:rPr>
              <w:t> 元以下罚款。</w:t>
            </w:r>
          </w:p>
        </w:tc>
        <w:tc>
          <w:tcPr>
            <w:tcW w:w="996" w:type="dxa"/>
          </w:tcPr>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7" w:right="153"/>
              <w:rPr>
                <w:sz w:val="18"/>
              </w:rPr>
            </w:pPr>
            <w:r>
              <w:rPr>
                <w:sz w:val="18"/>
              </w:rPr>
              <w:t>设区的市或县级</w:t>
            </w:r>
          </w:p>
        </w:tc>
      </w:tr>
      <w:tr>
        <w:trPr>
          <w:trHeight w:val="1669" w:hRule="atLeast"/>
        </w:trPr>
        <w:tc>
          <w:tcPr>
            <w:tcW w:w="486" w:type="dxa"/>
          </w:tcPr>
          <w:p>
            <w:pPr>
              <w:pStyle w:val="TableParagraph"/>
              <w:rPr>
                <w:b/>
                <w:sz w:val="18"/>
              </w:rPr>
            </w:pPr>
          </w:p>
          <w:p>
            <w:pPr>
              <w:pStyle w:val="TableParagraph"/>
              <w:rPr>
                <w:b/>
                <w:sz w:val="18"/>
              </w:rPr>
            </w:pPr>
          </w:p>
          <w:p>
            <w:pPr>
              <w:pStyle w:val="TableParagraph"/>
              <w:spacing w:before="9"/>
              <w:rPr>
                <w:b/>
                <w:sz w:val="20"/>
              </w:rPr>
            </w:pPr>
          </w:p>
          <w:p>
            <w:pPr>
              <w:pStyle w:val="TableParagraph"/>
              <w:ind w:left="87" w:right="77"/>
              <w:jc w:val="center"/>
              <w:rPr>
                <w:sz w:val="18"/>
              </w:rPr>
            </w:pPr>
            <w:r>
              <w:rPr>
                <w:sz w:val="18"/>
              </w:rPr>
              <w:t>75</w:t>
            </w:r>
          </w:p>
        </w:tc>
        <w:tc>
          <w:tcPr>
            <w:tcW w:w="1291" w:type="dxa"/>
          </w:tcPr>
          <w:p>
            <w:pPr>
              <w:pStyle w:val="TableParagraph"/>
              <w:rPr>
                <w:b/>
                <w:sz w:val="18"/>
              </w:rPr>
            </w:pPr>
          </w:p>
          <w:p>
            <w:pPr>
              <w:pStyle w:val="TableParagraph"/>
              <w:spacing w:before="2"/>
              <w:rPr>
                <w:b/>
                <w:sz w:val="13"/>
              </w:rPr>
            </w:pPr>
          </w:p>
          <w:p>
            <w:pPr>
              <w:pStyle w:val="TableParagraph"/>
              <w:spacing w:line="228" w:lineRule="auto" w:before="1"/>
              <w:ind w:left="108" w:right="270"/>
              <w:jc w:val="both"/>
              <w:rPr>
                <w:sz w:val="18"/>
              </w:rPr>
            </w:pPr>
            <w:r>
              <w:rPr>
                <w:sz w:val="18"/>
              </w:rPr>
              <w:t>对渡船混载乘客与大型牲畜行为的行政处罚</w:t>
            </w:r>
          </w:p>
        </w:tc>
        <w:tc>
          <w:tcPr>
            <w:tcW w:w="1073" w:type="dxa"/>
          </w:tcPr>
          <w:p>
            <w:pPr>
              <w:pStyle w:val="TableParagraph"/>
              <w:rPr>
                <w:b/>
                <w:sz w:val="18"/>
              </w:rPr>
            </w:pPr>
          </w:p>
          <w:p>
            <w:pPr>
              <w:pStyle w:val="TableParagraph"/>
              <w:rPr>
                <w:b/>
                <w:sz w:val="18"/>
              </w:rPr>
            </w:pPr>
          </w:p>
          <w:p>
            <w:pPr>
              <w:pStyle w:val="TableParagraph"/>
              <w:spacing w:before="9"/>
              <w:rPr>
                <w:b/>
                <w:sz w:val="20"/>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136"/>
              <w:ind w:left="468"/>
              <w:rPr>
                <w:sz w:val="18"/>
              </w:rPr>
            </w:pPr>
            <w:r>
              <w:rPr>
                <w:sz w:val="18"/>
              </w:rPr>
              <w:t>《内河渡口渡船安全管理规定》</w:t>
            </w:r>
          </w:p>
          <w:p>
            <w:pPr>
              <w:pStyle w:val="TableParagraph"/>
              <w:spacing w:before="9"/>
              <w:ind w:left="468"/>
              <w:rPr>
                <w:sz w:val="18"/>
              </w:rPr>
            </w:pPr>
            <w:r>
              <w:rPr>
                <w:sz w:val="18"/>
              </w:rPr>
              <w:t>第二十九条第三款 乘客与大型牲畜不得混载。</w:t>
            </w:r>
          </w:p>
          <w:p>
            <w:pPr>
              <w:pStyle w:val="TableParagraph"/>
              <w:spacing w:line="249" w:lineRule="auto" w:before="10"/>
              <w:ind w:left="108" w:right="96" w:firstLine="360"/>
              <w:rPr>
                <w:sz w:val="18"/>
              </w:rPr>
            </w:pPr>
            <w:r>
              <w:rPr>
                <w:spacing w:val="-4"/>
                <w:sz w:val="18"/>
              </w:rPr>
              <w:t>第四十五条 违反第二十九条规定，渡船混载乘客与大型牲畜的，由海事管理机构对渡船所有人或者经营人予以</w:t>
            </w:r>
            <w:r>
              <w:rPr>
                <w:spacing w:val="-5"/>
                <w:sz w:val="18"/>
              </w:rPr>
              <w:t>警告，情节严重的，处 </w:t>
            </w:r>
            <w:r>
              <w:rPr>
                <w:sz w:val="18"/>
              </w:rPr>
              <w:t>1000</w:t>
            </w:r>
            <w:r>
              <w:rPr>
                <w:spacing w:val="-8"/>
                <w:sz w:val="18"/>
              </w:rPr>
              <w:t> 元以下罚款。</w:t>
            </w:r>
          </w:p>
        </w:tc>
        <w:tc>
          <w:tcPr>
            <w:tcW w:w="996" w:type="dxa"/>
          </w:tcPr>
          <w:p>
            <w:pPr>
              <w:pStyle w:val="TableParagraph"/>
              <w:rPr>
                <w:b/>
                <w:sz w:val="18"/>
              </w:rPr>
            </w:pPr>
          </w:p>
          <w:p>
            <w:pPr>
              <w:pStyle w:val="TableParagraph"/>
              <w:rPr>
                <w:b/>
                <w:sz w:val="18"/>
              </w:rPr>
            </w:pPr>
          </w:p>
          <w:p>
            <w:pPr>
              <w:pStyle w:val="TableParagraph"/>
              <w:spacing w:line="249" w:lineRule="auto" w:before="145"/>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45"/>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6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ind w:left="87" w:right="77"/>
              <w:jc w:val="center"/>
              <w:rPr>
                <w:sz w:val="18"/>
              </w:rPr>
            </w:pPr>
            <w:r>
              <w:rPr>
                <w:sz w:val="18"/>
              </w:rPr>
              <w:t>76</w:t>
            </w:r>
          </w:p>
        </w:tc>
        <w:tc>
          <w:tcPr>
            <w:tcW w:w="1291" w:type="dxa"/>
          </w:tcPr>
          <w:p>
            <w:pPr>
              <w:pStyle w:val="TableParagraph"/>
              <w:spacing w:line="228" w:lineRule="auto" w:before="6"/>
              <w:ind w:left="108" w:right="93"/>
              <w:rPr>
                <w:sz w:val="18"/>
              </w:rPr>
            </w:pPr>
            <w:r>
              <w:rPr>
                <w:sz w:val="18"/>
              </w:rPr>
              <w:t>对风力超过渡船抗风等级、能见度不良、水位超过停航封渡水位线等可能危及渡运安全的恶劣天气、水文条件擅自开航行为的行政处</w:t>
            </w:r>
          </w:p>
          <w:p>
            <w:pPr>
              <w:pStyle w:val="TableParagraph"/>
              <w:spacing w:line="203" w:lineRule="exact"/>
              <w:ind w:left="108"/>
              <w:rPr>
                <w:sz w:val="18"/>
              </w:rPr>
            </w:pPr>
            <w:r>
              <w:rPr>
                <w:sz w:val="18"/>
              </w:rPr>
              <w:t>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
              <w:rPr>
                <w:b/>
                <w:sz w:val="21"/>
              </w:rPr>
            </w:pPr>
          </w:p>
          <w:p>
            <w:pPr>
              <w:pStyle w:val="TableParagraph"/>
              <w:ind w:left="468"/>
              <w:rPr>
                <w:sz w:val="18"/>
              </w:rPr>
            </w:pPr>
            <w:r>
              <w:rPr>
                <w:sz w:val="18"/>
              </w:rPr>
              <w:t>《内河渡口渡船安全管理规定》</w:t>
            </w:r>
          </w:p>
          <w:p>
            <w:pPr>
              <w:pStyle w:val="TableParagraph"/>
              <w:spacing w:line="249" w:lineRule="auto" w:before="10"/>
              <w:ind w:left="108" w:right="96" w:firstLine="360"/>
              <w:rPr>
                <w:sz w:val="18"/>
              </w:rPr>
            </w:pPr>
            <w:r>
              <w:rPr>
                <w:spacing w:val="-2"/>
                <w:sz w:val="18"/>
              </w:rPr>
              <w:t>第三十二条 有下列情形之一的，渡船不得开行：</w:t>
            </w:r>
            <w:r>
              <w:rPr>
                <w:spacing w:val="-6"/>
                <w:sz w:val="18"/>
              </w:rPr>
              <w:t>（</w:t>
            </w:r>
            <w:r>
              <w:rPr>
                <w:sz w:val="18"/>
              </w:rPr>
              <w:t>一</w:t>
            </w:r>
            <w:r>
              <w:rPr>
                <w:spacing w:val="-5"/>
                <w:sz w:val="18"/>
              </w:rPr>
              <w:t>）</w:t>
            </w:r>
            <w:r>
              <w:rPr>
                <w:spacing w:val="-3"/>
                <w:sz w:val="18"/>
              </w:rPr>
              <w:t>风力超过渡船抗风等级、能见度不良、水位超过停航封</w:t>
            </w:r>
            <w:r>
              <w:rPr>
                <w:sz w:val="18"/>
              </w:rPr>
              <w:t>渡水位线等可能危及渡运安全恶劣天气、水文条件的。</w:t>
            </w:r>
          </w:p>
          <w:p>
            <w:pPr>
              <w:pStyle w:val="TableParagraph"/>
              <w:spacing w:line="249" w:lineRule="auto"/>
              <w:ind w:left="108" w:right="96" w:firstLine="360"/>
              <w:rPr>
                <w:sz w:val="18"/>
              </w:rPr>
            </w:pPr>
            <w:r>
              <w:rPr>
                <w:spacing w:val="-1"/>
                <w:sz w:val="18"/>
              </w:rPr>
              <w:t>第四十六条 违反第三十二条第</w:t>
            </w:r>
            <w:r>
              <w:rPr>
                <w:spacing w:val="-3"/>
                <w:sz w:val="18"/>
              </w:rPr>
              <w:t>（</w:t>
            </w:r>
            <w:r>
              <w:rPr>
                <w:sz w:val="18"/>
              </w:rPr>
              <w:t>一</w:t>
            </w:r>
            <w:r>
              <w:rPr>
                <w:spacing w:val="-8"/>
                <w:sz w:val="18"/>
              </w:rPr>
              <w:t>）</w:t>
            </w:r>
            <w:r>
              <w:rPr>
                <w:spacing w:val="-3"/>
                <w:sz w:val="18"/>
              </w:rPr>
              <w:t>项规定擅自开航的，由海事管理机构责令改正，并根据情节轻重对渡船所</w:t>
            </w:r>
            <w:r>
              <w:rPr>
                <w:spacing w:val="-6"/>
                <w:sz w:val="18"/>
              </w:rPr>
              <w:t>有人或者经营人处 </w:t>
            </w:r>
            <w:r>
              <w:rPr>
                <w:sz w:val="18"/>
              </w:rPr>
              <w:t>10000</w:t>
            </w:r>
            <w:r>
              <w:rPr>
                <w:spacing w:val="-8"/>
                <w:sz w:val="18"/>
              </w:rPr>
              <w:t> 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before="1"/>
              <w:ind w:left="107" w:right="153"/>
              <w:rPr>
                <w:sz w:val="18"/>
              </w:rPr>
            </w:pPr>
            <w:r>
              <w:rPr>
                <w:sz w:val="18"/>
              </w:rPr>
              <w:t>设区的市或县级</w:t>
            </w:r>
          </w:p>
        </w:tc>
      </w:tr>
      <w:tr>
        <w:trPr>
          <w:trHeight w:val="253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ind w:left="87" w:right="77"/>
              <w:jc w:val="center"/>
              <w:rPr>
                <w:sz w:val="18"/>
              </w:rPr>
            </w:pPr>
            <w:r>
              <w:rPr>
                <w:sz w:val="18"/>
              </w:rPr>
              <w:t>77</w:t>
            </w:r>
          </w:p>
        </w:tc>
        <w:tc>
          <w:tcPr>
            <w:tcW w:w="1291" w:type="dxa"/>
          </w:tcPr>
          <w:p>
            <w:pPr>
              <w:pStyle w:val="TableParagraph"/>
              <w:rPr>
                <w:b/>
                <w:sz w:val="25"/>
              </w:rPr>
            </w:pPr>
          </w:p>
          <w:p>
            <w:pPr>
              <w:pStyle w:val="TableParagraph"/>
              <w:spacing w:line="249" w:lineRule="auto" w:before="1"/>
              <w:ind w:left="108" w:right="90"/>
              <w:rPr>
                <w:sz w:val="18"/>
              </w:rPr>
            </w:pPr>
            <w:r>
              <w:rPr>
                <w:sz w:val="18"/>
              </w:rPr>
              <w:t>对发生乘客 </w:t>
            </w:r>
            <w:r>
              <w:rPr>
                <w:spacing w:val="-3"/>
                <w:sz w:val="18"/>
              </w:rPr>
              <w:t>打架斗殴、寻</w:t>
            </w:r>
            <w:r>
              <w:rPr>
                <w:sz w:val="18"/>
              </w:rPr>
              <w:t>衅滋事等可 能危及渡运 </w:t>
            </w:r>
            <w:r>
              <w:rPr>
                <w:spacing w:val="-3"/>
                <w:sz w:val="18"/>
              </w:rPr>
              <w:t>安全的情形， </w:t>
            </w:r>
            <w:r>
              <w:rPr>
                <w:sz w:val="18"/>
              </w:rPr>
              <w:t>渡船擅自开 航行为的行 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6"/>
              <w:rPr>
                <w:b/>
                <w:sz w:val="26"/>
              </w:rPr>
            </w:pPr>
          </w:p>
          <w:p>
            <w:pPr>
              <w:pStyle w:val="TableParagraph"/>
              <w:spacing w:before="1"/>
              <w:ind w:left="468"/>
              <w:rPr>
                <w:sz w:val="18"/>
              </w:rPr>
            </w:pPr>
            <w:r>
              <w:rPr>
                <w:sz w:val="18"/>
              </w:rPr>
              <w:t>《内河渡口渡船安全管理规定》</w:t>
            </w:r>
          </w:p>
          <w:p>
            <w:pPr>
              <w:pStyle w:val="TableParagraph"/>
              <w:spacing w:line="249" w:lineRule="auto" w:before="9"/>
              <w:ind w:left="468" w:right="65"/>
              <w:rPr>
                <w:sz w:val="18"/>
              </w:rPr>
            </w:pPr>
            <w:r>
              <w:rPr>
                <w:sz w:val="18"/>
              </w:rPr>
              <w:t>第三十二条 有下列情形之一的，渡船不得开行：（五）发生乘客打架斗殴、寻衅滋事等可能危及渡运安全的。第四十七条 违反第三十二条第（五）项规定，发生乘客打架斗殴、寻衅滋事等可能危及渡运安全的情形，渡船</w:t>
            </w:r>
          </w:p>
          <w:p>
            <w:pPr>
              <w:pStyle w:val="TableParagraph"/>
              <w:ind w:left="108"/>
              <w:rPr>
                <w:sz w:val="18"/>
              </w:rPr>
            </w:pPr>
            <w:r>
              <w:rPr>
                <w:sz w:val="18"/>
              </w:rPr>
              <w:t>擅自开航的，由海事管理机构对渡船所有人或者经营人处以 500 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07" w:right="153"/>
              <w:rPr>
                <w:sz w:val="18"/>
              </w:rPr>
            </w:pPr>
            <w:r>
              <w:rPr>
                <w:sz w:val="18"/>
              </w:rPr>
              <w:t>设区的市或县级</w:t>
            </w:r>
          </w:p>
        </w:tc>
      </w:tr>
      <w:tr>
        <w:trPr>
          <w:trHeight w:val="338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before="1"/>
              <w:ind w:left="87" w:right="77"/>
              <w:jc w:val="center"/>
              <w:rPr>
                <w:sz w:val="18"/>
              </w:rPr>
            </w:pPr>
            <w:r>
              <w:rPr>
                <w:sz w:val="18"/>
              </w:rPr>
              <w:t>78</w:t>
            </w:r>
          </w:p>
        </w:tc>
        <w:tc>
          <w:tcPr>
            <w:tcW w:w="1291" w:type="dxa"/>
          </w:tcPr>
          <w:p>
            <w:pPr>
              <w:pStyle w:val="TableParagraph"/>
              <w:rPr>
                <w:b/>
                <w:sz w:val="18"/>
              </w:rPr>
            </w:pPr>
          </w:p>
          <w:p>
            <w:pPr>
              <w:pStyle w:val="TableParagraph"/>
              <w:spacing w:line="249" w:lineRule="auto" w:before="157"/>
              <w:ind w:left="108" w:right="270"/>
              <w:jc w:val="both"/>
              <w:rPr>
                <w:sz w:val="18"/>
              </w:rPr>
            </w:pPr>
            <w:r>
              <w:rPr>
                <w:sz w:val="18"/>
              </w:rPr>
              <w:t>对未按规定取得安全营运与防污染管理体系符合证明或者临时符合证明从事航行或者其他有关活动等行为的行政处罚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spacing w:before="1"/>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ind w:left="468"/>
              <w:rPr>
                <w:sz w:val="18"/>
              </w:rPr>
            </w:pPr>
            <w:r>
              <w:rPr>
                <w:sz w:val="18"/>
              </w:rPr>
              <w:t>《中华人民共和国内河海事行政处罚规定》</w:t>
            </w:r>
          </w:p>
          <w:p>
            <w:pPr>
              <w:pStyle w:val="TableParagraph"/>
              <w:spacing w:before="9"/>
              <w:ind w:left="468"/>
              <w:rPr>
                <w:sz w:val="18"/>
              </w:rPr>
            </w:pPr>
            <w:r>
              <w:rPr>
                <w:spacing w:val="-16"/>
                <w:sz w:val="18"/>
              </w:rPr>
              <w:t>第五条 违反船舶所有人、经营人安全营运管理秩序，有下列行为之一的，对船舶所有人或者船舶经营人处以 </w:t>
            </w:r>
            <w:r>
              <w:rPr>
                <w:sz w:val="18"/>
              </w:rPr>
              <w:t>5000</w:t>
            </w:r>
          </w:p>
          <w:p>
            <w:pPr>
              <w:pStyle w:val="TableParagraph"/>
              <w:spacing w:line="249" w:lineRule="auto" w:before="10"/>
              <w:ind w:left="108" w:right="65"/>
              <w:jc w:val="both"/>
              <w:rPr>
                <w:sz w:val="18"/>
              </w:rPr>
            </w:pPr>
            <w:r>
              <w:rPr>
                <w:spacing w:val="-12"/>
                <w:sz w:val="18"/>
              </w:rPr>
              <w:t>元以上 </w:t>
            </w:r>
            <w:r>
              <w:rPr>
                <w:sz w:val="18"/>
              </w:rPr>
              <w:t>3</w:t>
            </w:r>
            <w:r>
              <w:rPr>
                <w:spacing w:val="-9"/>
                <w:sz w:val="18"/>
              </w:rPr>
              <w:t> 万元以下罚款：</w:t>
            </w:r>
            <w:r>
              <w:rPr>
                <w:spacing w:val="-11"/>
                <w:sz w:val="18"/>
              </w:rPr>
              <w:t>（</w:t>
            </w:r>
            <w:r>
              <w:rPr>
                <w:sz w:val="18"/>
              </w:rPr>
              <w:t>一</w:t>
            </w:r>
            <w:r>
              <w:rPr>
                <w:spacing w:val="-10"/>
                <w:sz w:val="18"/>
              </w:rPr>
              <w:t>）</w:t>
            </w:r>
            <w:r>
              <w:rPr>
                <w:sz w:val="18"/>
              </w:rPr>
              <w:t>未按规定取得安全营运与防污染管理体系符合证明或者临时符合证明从事航行或者其</w:t>
            </w:r>
            <w:r>
              <w:rPr>
                <w:spacing w:val="-2"/>
                <w:sz w:val="18"/>
              </w:rPr>
              <w:t>他有关活动；</w:t>
            </w:r>
            <w:r>
              <w:rPr>
                <w:spacing w:val="-11"/>
                <w:sz w:val="18"/>
              </w:rPr>
              <w:t>（</w:t>
            </w:r>
            <w:r>
              <w:rPr>
                <w:sz w:val="18"/>
              </w:rPr>
              <w:t>二</w:t>
            </w:r>
            <w:r>
              <w:rPr>
                <w:spacing w:val="-10"/>
                <w:sz w:val="18"/>
              </w:rPr>
              <w:t>）</w:t>
            </w:r>
            <w:r>
              <w:rPr>
                <w:sz w:val="18"/>
              </w:rPr>
              <w:t>隐瞒事实真相或者提供虚假材料或者以其他不正当手段骗取安全营运与防污染管理体系符合证明或者临时符合证明；（三）伪造、变造安全营运与防污染管理体系审核的符合证明或者临时符合证明；（四）</w:t>
            </w:r>
            <w:r>
              <w:rPr>
                <w:spacing w:val="-6"/>
                <w:sz w:val="18"/>
              </w:rPr>
              <w:t>转让、</w:t>
            </w:r>
            <w:r>
              <w:rPr>
                <w:sz w:val="18"/>
              </w:rPr>
              <w:t>买卖、租借、冒用安全营运与防污染管理体系审核的符合证明或者临时符合证明。</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4"/>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743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left="87" w:right="77"/>
              <w:jc w:val="center"/>
              <w:rPr>
                <w:sz w:val="18"/>
              </w:rPr>
            </w:pPr>
            <w:r>
              <w:rPr>
                <w:sz w:val="18"/>
              </w:rPr>
              <w:t>79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4"/>
              <w:ind w:left="108" w:right="270"/>
              <w:jc w:val="both"/>
              <w:rPr>
                <w:sz w:val="18"/>
              </w:rPr>
            </w:pPr>
            <w:r>
              <w:rPr>
                <w:sz w:val="18"/>
              </w:rPr>
              <w:t>对船舶检验人员违反规定开展船舶检验行为的行政处罚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2"/>
              <w:ind w:left="175"/>
              <w:rPr>
                <w:sz w:val="18"/>
              </w:rPr>
            </w:pPr>
            <w:r>
              <w:rPr>
                <w:sz w:val="18"/>
              </w:rPr>
              <w:t>行政处罚</w:t>
            </w:r>
          </w:p>
        </w:tc>
        <w:tc>
          <w:tcPr>
            <w:tcW w:w="9366" w:type="dxa"/>
          </w:tcPr>
          <w:p>
            <w:pPr>
              <w:pStyle w:val="TableParagraph"/>
              <w:numPr>
                <w:ilvl w:val="0"/>
                <w:numId w:val="165"/>
              </w:numPr>
              <w:tabs>
                <w:tab w:pos="651" w:val="left" w:leader="none"/>
              </w:tabs>
              <w:spacing w:line="240" w:lineRule="auto" w:before="12" w:after="0"/>
              <w:ind w:left="650" w:right="0" w:hanging="183"/>
              <w:jc w:val="left"/>
              <w:rPr>
                <w:sz w:val="18"/>
              </w:rPr>
            </w:pPr>
            <w:r>
              <w:rPr>
                <w:sz w:val="18"/>
              </w:rPr>
              <w:t>《中华人民共和国船舶和海上设施检验条例》</w:t>
            </w:r>
          </w:p>
          <w:p>
            <w:pPr>
              <w:pStyle w:val="TableParagraph"/>
              <w:spacing w:before="9"/>
              <w:ind w:left="468"/>
              <w:rPr>
                <w:sz w:val="18"/>
              </w:rPr>
            </w:pPr>
            <w:r>
              <w:rPr>
                <w:sz w:val="18"/>
              </w:rPr>
              <w:t>第二十条 船舶检验机构的检验人员，必须具备相应的专业知识和检验技能，并经考核合格。</w:t>
            </w:r>
          </w:p>
          <w:p>
            <w:pPr>
              <w:pStyle w:val="TableParagraph"/>
              <w:spacing w:line="249" w:lineRule="auto" w:before="9"/>
              <w:ind w:left="108" w:right="156" w:firstLine="360"/>
              <w:rPr>
                <w:sz w:val="18"/>
              </w:rPr>
            </w:pPr>
            <w:r>
              <w:rPr>
                <w:sz w:val="18"/>
              </w:rPr>
              <w:t>第二十八条 船舶检验机构的检验人员滥用职权、徇私舞弊、玩忽职守、严重失职的，由所在单位或者上级机关给予行政处分或者撤销其检验资格；情节严重，构成犯罪的，由司法机关依法追究刑事责任。</w:t>
            </w:r>
          </w:p>
          <w:p>
            <w:pPr>
              <w:pStyle w:val="TableParagraph"/>
              <w:numPr>
                <w:ilvl w:val="0"/>
                <w:numId w:val="165"/>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65" w:firstLine="360"/>
              <w:jc w:val="both"/>
              <w:rPr>
                <w:sz w:val="18"/>
              </w:rPr>
            </w:pPr>
            <w:r>
              <w:rPr>
                <w:spacing w:val="-1"/>
                <w:sz w:val="18"/>
              </w:rPr>
              <w:t>第九条 船舶检验机构的检验人员违反《船舶和海上设施检验条例》的规定，滥用职权、徇私舞弊、玩忽职守、</w:t>
            </w:r>
            <w:r>
              <w:rPr>
                <w:spacing w:val="-5"/>
                <w:sz w:val="18"/>
              </w:rPr>
              <w:t>严重失职，有下列行为之一的，依照《船舶和海上设施检验条例》第二十八条的规定，按其情节给予警告、暂停检验资格或者注销验船人员注册证书的处罚：（</w:t>
            </w:r>
            <w:r>
              <w:rPr>
                <w:sz w:val="18"/>
              </w:rPr>
              <w:t>一</w:t>
            </w:r>
            <w:r>
              <w:rPr>
                <w:spacing w:val="-5"/>
                <w:sz w:val="18"/>
              </w:rPr>
              <w:t>）</w:t>
            </w:r>
            <w:r>
              <w:rPr>
                <w:spacing w:val="-2"/>
                <w:sz w:val="18"/>
              </w:rPr>
              <w:t>超越职权范围进行船舶、设施检验；</w:t>
            </w:r>
            <w:r>
              <w:rPr>
                <w:spacing w:val="-4"/>
                <w:sz w:val="18"/>
              </w:rPr>
              <w:t>（</w:t>
            </w:r>
            <w:r>
              <w:rPr>
                <w:sz w:val="18"/>
              </w:rPr>
              <w:t>二</w:t>
            </w:r>
            <w:r>
              <w:rPr>
                <w:spacing w:val="-5"/>
                <w:sz w:val="18"/>
              </w:rPr>
              <w:t>）</w:t>
            </w:r>
            <w:r>
              <w:rPr>
                <w:sz w:val="18"/>
              </w:rPr>
              <w:t>擅自降低规范要求进行船</w:t>
            </w:r>
            <w:r>
              <w:rPr>
                <w:spacing w:val="-3"/>
                <w:sz w:val="18"/>
              </w:rPr>
              <w:t>舶、设施检验；</w:t>
            </w:r>
            <w:r>
              <w:rPr>
                <w:spacing w:val="-4"/>
                <w:sz w:val="18"/>
              </w:rPr>
              <w:t>（</w:t>
            </w:r>
            <w:r>
              <w:rPr>
                <w:sz w:val="18"/>
              </w:rPr>
              <w:t>三</w:t>
            </w:r>
            <w:r>
              <w:rPr>
                <w:spacing w:val="-3"/>
                <w:sz w:val="18"/>
              </w:rPr>
              <w:t>）</w:t>
            </w:r>
            <w:r>
              <w:rPr>
                <w:spacing w:val="-2"/>
                <w:sz w:val="18"/>
              </w:rPr>
              <w:t>未按照规定的检验项目进行船舶、设施检验；</w:t>
            </w:r>
            <w:r>
              <w:rPr>
                <w:spacing w:val="-4"/>
                <w:sz w:val="18"/>
              </w:rPr>
              <w:t>（</w:t>
            </w:r>
            <w:r>
              <w:rPr>
                <w:sz w:val="18"/>
              </w:rPr>
              <w:t>四</w:t>
            </w:r>
            <w:r>
              <w:rPr>
                <w:spacing w:val="-5"/>
                <w:sz w:val="18"/>
              </w:rPr>
              <w:t>）</w:t>
            </w:r>
            <w:r>
              <w:rPr>
                <w:spacing w:val="-1"/>
                <w:sz w:val="18"/>
              </w:rPr>
              <w:t>未按照规定的检验程序进行船舶、设施检验；（五）所签发的船舶检验证书或者检验报告与船舶、设施的实际情况不符。</w:t>
            </w:r>
          </w:p>
          <w:p>
            <w:pPr>
              <w:pStyle w:val="TableParagraph"/>
              <w:numPr>
                <w:ilvl w:val="0"/>
                <w:numId w:val="165"/>
              </w:numPr>
              <w:tabs>
                <w:tab w:pos="651" w:val="left" w:leader="none"/>
              </w:tabs>
              <w:spacing w:line="240" w:lineRule="auto" w:before="1" w:after="0"/>
              <w:ind w:left="650" w:right="0" w:hanging="183"/>
              <w:jc w:val="left"/>
              <w:rPr>
                <w:sz w:val="18"/>
              </w:rPr>
            </w:pPr>
            <w:r>
              <w:rPr>
                <w:sz w:val="18"/>
              </w:rPr>
              <w:t>《船舶检验管理规定》</w:t>
            </w:r>
          </w:p>
          <w:p>
            <w:pPr>
              <w:pStyle w:val="TableParagraph"/>
              <w:spacing w:before="9"/>
              <w:ind w:left="468"/>
              <w:rPr>
                <w:sz w:val="18"/>
              </w:rPr>
            </w:pPr>
            <w:r>
              <w:rPr>
                <w:sz w:val="18"/>
              </w:rPr>
              <w:t>第七条 船舶检验机构应当在批准的业务范围内从事船舶检验活动。</w:t>
            </w:r>
          </w:p>
          <w:p>
            <w:pPr>
              <w:pStyle w:val="TableParagraph"/>
              <w:spacing w:line="249" w:lineRule="auto" w:before="10"/>
              <w:ind w:left="108" w:right="96" w:firstLine="360"/>
              <w:rPr>
                <w:sz w:val="18"/>
              </w:rPr>
            </w:pPr>
            <w:r>
              <w:rPr>
                <w:spacing w:val="-3"/>
                <w:sz w:val="18"/>
              </w:rPr>
              <w:t>第十一条第一款 法定检验是指船旗国政府或者其认可的船舶检验机构按照法律、行政法规、规章和法定检验技</w:t>
            </w:r>
            <w:r>
              <w:rPr>
                <w:sz w:val="18"/>
              </w:rPr>
              <w:t>术规范，对船舶、水上设施、船用产品和船运货物集装箱的安全技术状况实施的强制性检验。</w:t>
            </w:r>
          </w:p>
          <w:p>
            <w:pPr>
              <w:pStyle w:val="TableParagraph"/>
              <w:spacing w:line="249" w:lineRule="auto"/>
              <w:ind w:left="108" w:right="96" w:firstLine="360"/>
              <w:rPr>
                <w:sz w:val="18"/>
              </w:rPr>
            </w:pPr>
            <w:r>
              <w:rPr>
                <w:spacing w:val="-3"/>
                <w:sz w:val="18"/>
              </w:rPr>
              <w:t>第十三条第一款 营运中的中国籍船舶、水上设施的所有人或者经营人，应当向签发船舶检验证书的国内船舶检</w:t>
            </w:r>
            <w:r>
              <w:rPr>
                <w:sz w:val="18"/>
              </w:rPr>
              <w:t>验机构申请定期检验。</w:t>
            </w:r>
          </w:p>
          <w:p>
            <w:pPr>
              <w:pStyle w:val="TableParagraph"/>
              <w:ind w:left="468"/>
              <w:rPr>
                <w:sz w:val="18"/>
              </w:rPr>
            </w:pPr>
            <w:r>
              <w:rPr>
                <w:sz w:val="18"/>
              </w:rPr>
              <w:t>第二十四条 船舶检验机构应当建立和严格执行保证检验发证质量的控制程序和管理制度。</w:t>
            </w:r>
          </w:p>
          <w:p>
            <w:pPr>
              <w:pStyle w:val="TableParagraph"/>
              <w:spacing w:line="249" w:lineRule="auto" w:before="10"/>
              <w:ind w:left="108" w:right="65" w:firstLine="360"/>
              <w:rPr>
                <w:sz w:val="18"/>
              </w:rPr>
            </w:pPr>
            <w:r>
              <w:rPr>
                <w:sz w:val="18"/>
              </w:rPr>
              <w:t>第四十三条 船舶检验机构应当建立船用产品法定检验质量监督机制，发现法定船用产品存在重大质量问题的， 撤销检验证书或者禁止装船使用。</w:t>
            </w:r>
          </w:p>
          <w:p>
            <w:pPr>
              <w:pStyle w:val="TableParagraph"/>
              <w:spacing w:line="249" w:lineRule="auto"/>
              <w:ind w:left="108" w:right="96" w:firstLine="360"/>
              <w:rPr>
                <w:sz w:val="18"/>
              </w:rPr>
            </w:pPr>
            <w:r>
              <w:rPr>
                <w:sz w:val="18"/>
              </w:rPr>
              <w:t>第四十七条 海事管理机构发现涉及船舶检验重大质量问题或者有第十五条第一款第（一）、（七）项所列情形之一的，应当通报相关船舶检验机构。</w:t>
            </w:r>
          </w:p>
          <w:p>
            <w:pPr>
              <w:pStyle w:val="TableParagraph"/>
              <w:ind w:left="468"/>
              <w:rPr>
                <w:sz w:val="18"/>
              </w:rPr>
            </w:pPr>
            <w:r>
              <w:rPr>
                <w:sz w:val="18"/>
              </w:rPr>
              <w:t>涉及船舶检验重大质量问题的，应当报告交通运输部海事局组织调查处理。</w:t>
            </w:r>
          </w:p>
          <w:p>
            <w:pPr>
              <w:pStyle w:val="TableParagraph"/>
              <w:spacing w:before="10"/>
              <w:ind w:left="468"/>
              <w:rPr>
                <w:sz w:val="18"/>
              </w:rPr>
            </w:pPr>
            <w:r>
              <w:rPr>
                <w:sz w:val="18"/>
              </w:rPr>
              <w:t>相关船舶检验机构应当对检验质量问题进行分析整改，并将整改情况通报海事管理机构。</w:t>
            </w:r>
          </w:p>
          <w:p>
            <w:pPr>
              <w:pStyle w:val="TableParagraph"/>
              <w:spacing w:line="249" w:lineRule="auto" w:before="9"/>
              <w:ind w:left="108" w:right="96" w:firstLine="360"/>
              <w:rPr>
                <w:sz w:val="18"/>
              </w:rPr>
            </w:pPr>
            <w:r>
              <w:rPr>
                <w:sz w:val="18"/>
              </w:rPr>
              <w:t>第四十八条 船舶检验机构应当配合海事管理机构开展船舶检验质量监督和调查。船舶检验机构对海事管理机构的监督和调查行为有异议的，可以向交通运输部海事局报告。</w:t>
            </w:r>
          </w:p>
          <w:p>
            <w:pPr>
              <w:pStyle w:val="TableParagraph"/>
              <w:spacing w:line="249" w:lineRule="auto"/>
              <w:ind w:left="108" w:right="54" w:firstLine="360"/>
              <w:rPr>
                <w:sz w:val="18"/>
              </w:rPr>
            </w:pPr>
            <w:r>
              <w:rPr>
                <w:sz w:val="18"/>
              </w:rPr>
              <w:t>第五十七条 船舶检验人员有下列情形之一的，依照《中华人民共和国船舶和海上设施检验条例》第二十八条的规定，海事管理机构可视情节给予警告、撤销其检验资格：（一）未进行检验而签发相关检验证书；（二）超出所持证书范围开展检验业务； （三）未按照法定检验技术规范执行检验；（四）未按规定的检验程序和项目进行检验；</w:t>
            </w:r>
          </w:p>
          <w:p>
            <w:pPr>
              <w:pStyle w:val="TableParagraph"/>
              <w:spacing w:before="1"/>
              <w:ind w:left="108"/>
              <w:rPr>
                <w:sz w:val="18"/>
              </w:rPr>
            </w:pPr>
            <w:r>
              <w:rPr>
                <w:sz w:val="18"/>
              </w:rPr>
              <w:t>（五）所签发的船舶检验证书或者检验报告与船舶、水上设施的实际情况不符；（六）发生重大检验质量责任问题；</w:t>
            </w:r>
          </w:p>
          <w:p>
            <w:pPr>
              <w:pStyle w:val="TableParagraph"/>
              <w:spacing w:before="9"/>
              <w:ind w:left="108"/>
              <w:rPr>
                <w:sz w:val="18"/>
              </w:rPr>
            </w:pPr>
            <w:r>
              <w:rPr>
                <w:sz w:val="18"/>
              </w:rPr>
              <w:t>（七）不配合事故调查或者在调查过程中提供虚假证明</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spacing w:line="249" w:lineRule="auto"/>
              <w:ind w:left="107" w:right="153"/>
              <w:rPr>
                <w:sz w:val="18"/>
              </w:rPr>
            </w:pPr>
            <w:r>
              <w:rPr>
                <w:sz w:val="18"/>
              </w:rPr>
              <w:t>设区的市或县级</w:t>
            </w:r>
          </w:p>
        </w:tc>
      </w:tr>
      <w:tr>
        <w:trPr>
          <w:trHeight w:val="1618" w:hRule="atLeast"/>
        </w:trPr>
        <w:tc>
          <w:tcPr>
            <w:tcW w:w="486" w:type="dxa"/>
          </w:tcPr>
          <w:p>
            <w:pPr>
              <w:pStyle w:val="TableParagraph"/>
              <w:rPr>
                <w:b/>
                <w:sz w:val="18"/>
              </w:rPr>
            </w:pPr>
          </w:p>
          <w:p>
            <w:pPr>
              <w:pStyle w:val="TableParagraph"/>
              <w:rPr>
                <w:b/>
                <w:sz w:val="18"/>
              </w:rPr>
            </w:pPr>
          </w:p>
          <w:p>
            <w:pPr>
              <w:pStyle w:val="TableParagraph"/>
              <w:spacing w:before="10"/>
              <w:rPr>
                <w:b/>
                <w:sz w:val="18"/>
              </w:rPr>
            </w:pPr>
          </w:p>
          <w:p>
            <w:pPr>
              <w:pStyle w:val="TableParagraph"/>
              <w:spacing w:before="1"/>
              <w:ind w:left="87" w:right="77"/>
              <w:jc w:val="center"/>
              <w:rPr>
                <w:sz w:val="18"/>
              </w:rPr>
            </w:pPr>
            <w:r>
              <w:rPr>
                <w:sz w:val="18"/>
              </w:rPr>
              <w:t>80</w:t>
            </w:r>
          </w:p>
        </w:tc>
        <w:tc>
          <w:tcPr>
            <w:tcW w:w="1291" w:type="dxa"/>
          </w:tcPr>
          <w:p>
            <w:pPr>
              <w:pStyle w:val="TableParagraph"/>
              <w:spacing w:line="249" w:lineRule="auto" w:before="102"/>
              <w:ind w:left="108" w:right="270"/>
              <w:jc w:val="both"/>
              <w:rPr>
                <w:sz w:val="18"/>
              </w:rPr>
            </w:pPr>
            <w:r>
              <w:rPr>
                <w:sz w:val="18"/>
              </w:rPr>
              <w:t>对伪造船舶检验证书或者擅自更改船舶载重线行为的行政处罚</w:t>
            </w:r>
          </w:p>
        </w:tc>
        <w:tc>
          <w:tcPr>
            <w:tcW w:w="1073" w:type="dxa"/>
          </w:tcPr>
          <w:p>
            <w:pPr>
              <w:pStyle w:val="TableParagraph"/>
              <w:rPr>
                <w:b/>
                <w:sz w:val="18"/>
              </w:rPr>
            </w:pPr>
          </w:p>
          <w:p>
            <w:pPr>
              <w:pStyle w:val="TableParagraph"/>
              <w:rPr>
                <w:b/>
                <w:sz w:val="18"/>
              </w:rPr>
            </w:pPr>
          </w:p>
          <w:p>
            <w:pPr>
              <w:pStyle w:val="TableParagraph"/>
              <w:spacing w:before="10"/>
              <w:rPr>
                <w:b/>
                <w:sz w:val="18"/>
              </w:rPr>
            </w:pPr>
          </w:p>
          <w:p>
            <w:pPr>
              <w:pStyle w:val="TableParagraph"/>
              <w:spacing w:before="1"/>
              <w:ind w:left="175"/>
              <w:rPr>
                <w:sz w:val="18"/>
              </w:rPr>
            </w:pPr>
            <w:r>
              <w:rPr>
                <w:sz w:val="18"/>
              </w:rPr>
              <w:t>行政处罚</w:t>
            </w:r>
          </w:p>
        </w:tc>
        <w:tc>
          <w:tcPr>
            <w:tcW w:w="9366" w:type="dxa"/>
          </w:tcPr>
          <w:p>
            <w:pPr>
              <w:pStyle w:val="TableParagraph"/>
              <w:spacing w:before="9"/>
              <w:rPr>
                <w:b/>
                <w:sz w:val="26"/>
              </w:rPr>
            </w:pPr>
          </w:p>
          <w:p>
            <w:pPr>
              <w:pStyle w:val="TableParagraph"/>
              <w:ind w:left="377"/>
              <w:rPr>
                <w:sz w:val="18"/>
              </w:rPr>
            </w:pPr>
            <w:r>
              <w:rPr>
                <w:sz w:val="18"/>
              </w:rPr>
              <w:t>《中华人民共和国船舶和海上设施检验条例》</w:t>
            </w:r>
          </w:p>
          <w:p>
            <w:pPr>
              <w:pStyle w:val="TableParagraph"/>
              <w:spacing w:before="10"/>
              <w:ind w:left="468"/>
              <w:rPr>
                <w:sz w:val="18"/>
              </w:rPr>
            </w:pPr>
            <w:r>
              <w:rPr>
                <w:sz w:val="18"/>
              </w:rPr>
              <w:t>第二十四条 任何单位和个人不得涂改、伪造检验证书，不得擅自更改船舶检验机构勘划的船舶载重线。</w:t>
            </w:r>
          </w:p>
          <w:p>
            <w:pPr>
              <w:pStyle w:val="TableParagraph"/>
              <w:spacing w:line="249" w:lineRule="auto" w:before="9"/>
              <w:ind w:left="108" w:right="96" w:firstLine="360"/>
              <w:rPr>
                <w:sz w:val="18"/>
              </w:rPr>
            </w:pPr>
            <w:r>
              <w:rPr>
                <w:spacing w:val="-3"/>
                <w:sz w:val="18"/>
              </w:rPr>
              <w:t>第二十七条 伪造船舶检验证书或者擅自更改船舶载重线的，由有关行政主管机关给予通报批评，并可以处以相</w:t>
            </w:r>
            <w:r>
              <w:rPr>
                <w:sz w:val="18"/>
              </w:rPr>
              <w:t>当于相应的检验费一倍至五倍的罚款；构成犯罪的，由司法机关依法追究刑事责任。</w:t>
            </w:r>
          </w:p>
        </w:tc>
        <w:tc>
          <w:tcPr>
            <w:tcW w:w="996" w:type="dxa"/>
          </w:tcPr>
          <w:p>
            <w:pPr>
              <w:pStyle w:val="TableParagraph"/>
              <w:rPr>
                <w:b/>
                <w:sz w:val="18"/>
              </w:rPr>
            </w:pPr>
          </w:p>
          <w:p>
            <w:pPr>
              <w:pStyle w:val="TableParagraph"/>
              <w:rPr>
                <w:b/>
                <w:sz w:val="18"/>
              </w:rPr>
            </w:pPr>
          </w:p>
          <w:p>
            <w:pPr>
              <w:pStyle w:val="TableParagraph"/>
              <w:spacing w:line="249" w:lineRule="auto" w:before="12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line="249" w:lineRule="auto" w:before="12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27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before="1"/>
              <w:ind w:left="87" w:right="77"/>
              <w:jc w:val="center"/>
              <w:rPr>
                <w:sz w:val="18"/>
              </w:rPr>
            </w:pPr>
            <w:r>
              <w:rPr>
                <w:sz w:val="18"/>
              </w:rPr>
              <w:t>81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spacing w:line="249" w:lineRule="auto"/>
              <w:ind w:left="108" w:right="90"/>
              <w:rPr>
                <w:sz w:val="18"/>
              </w:rPr>
            </w:pPr>
            <w:r>
              <w:rPr>
                <w:spacing w:val="-3"/>
                <w:sz w:val="18"/>
              </w:rPr>
              <w:t>对建设单位、</w:t>
            </w:r>
            <w:r>
              <w:rPr>
                <w:sz w:val="18"/>
              </w:rPr>
              <w:t>主办单位或 者施工单位 在内河通航 水域或者岸 线上开展水 上水下作业 或者活动未 落实安全生 产主体责任 等行为的行 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before="1"/>
              <w:ind w:left="175"/>
              <w:rPr>
                <w:sz w:val="18"/>
              </w:rPr>
            </w:pPr>
            <w:r>
              <w:rPr>
                <w:sz w:val="18"/>
              </w:rPr>
              <w:t>行政处罚</w:t>
            </w:r>
          </w:p>
        </w:tc>
        <w:tc>
          <w:tcPr>
            <w:tcW w:w="9366" w:type="dxa"/>
          </w:tcPr>
          <w:p>
            <w:pPr>
              <w:pStyle w:val="TableParagraph"/>
              <w:spacing w:before="12"/>
              <w:ind w:left="468"/>
              <w:rPr>
                <w:sz w:val="18"/>
              </w:rPr>
            </w:pPr>
            <w:r>
              <w:rPr>
                <w:sz w:val="18"/>
              </w:rPr>
              <w:t>《中华人民共和国水上水下作业和活动通航安全管理规定》</w:t>
            </w:r>
          </w:p>
          <w:p>
            <w:pPr>
              <w:pStyle w:val="TableParagraph"/>
              <w:spacing w:line="249" w:lineRule="auto" w:before="9"/>
              <w:ind w:left="108" w:right="5" w:firstLine="360"/>
              <w:jc w:val="both"/>
              <w:rPr>
                <w:sz w:val="18"/>
              </w:rPr>
            </w:pPr>
            <w:r>
              <w:rPr>
                <w:sz w:val="18"/>
              </w:rPr>
              <w:t>第十四条第一款 许可证上注明的船舶、海上设施或者内河浮动设施在水上水下作业或者活动期间发生变更的， </w:t>
            </w:r>
            <w:r>
              <w:rPr>
                <w:spacing w:val="-5"/>
                <w:sz w:val="18"/>
              </w:rPr>
              <w:t>建设单位、主办单位或者施工单位应当及时向作出许可决定的海事管理机构申请办理变更手续，提交变更申请书和相</w:t>
            </w:r>
            <w:r>
              <w:rPr>
                <w:spacing w:val="-14"/>
                <w:sz w:val="18"/>
              </w:rPr>
              <w:t>关说明材料。在变更手续未办妥前，变更的船舶、海上设施或者内河浮动设施不得从事相应的水上水下作业或者活动。</w:t>
            </w:r>
          </w:p>
          <w:p>
            <w:pPr>
              <w:pStyle w:val="TableParagraph"/>
              <w:spacing w:line="249" w:lineRule="auto" w:before="1"/>
              <w:ind w:left="108" w:right="96" w:firstLine="360"/>
              <w:jc w:val="both"/>
              <w:rPr>
                <w:sz w:val="18"/>
              </w:rPr>
            </w:pPr>
            <w:r>
              <w:rPr>
                <w:spacing w:val="-4"/>
                <w:sz w:val="18"/>
              </w:rPr>
              <w:t>第十八条第三款 建设单位、主办单位或者施工单位应当在安全作业区设置相关的安全警示标志、配备必要的安</w:t>
            </w:r>
            <w:r>
              <w:rPr>
                <w:sz w:val="18"/>
              </w:rPr>
              <w:t>全设施或者警戒船。</w:t>
            </w:r>
          </w:p>
          <w:p>
            <w:pPr>
              <w:pStyle w:val="TableParagraph"/>
              <w:spacing w:line="249" w:lineRule="auto"/>
              <w:ind w:left="108" w:right="96" w:firstLine="360"/>
              <w:jc w:val="both"/>
              <w:rPr>
                <w:sz w:val="18"/>
              </w:rPr>
            </w:pPr>
            <w:r>
              <w:rPr>
                <w:spacing w:val="-3"/>
                <w:sz w:val="18"/>
              </w:rPr>
              <w:t>第二十条 水上水下作业或者活动的建设单位、主办单位或者施工单位应当加强安全生产管理，落实安全生产主</w:t>
            </w:r>
            <w:r>
              <w:rPr>
                <w:sz w:val="18"/>
              </w:rPr>
              <w:t>体责任。</w:t>
            </w:r>
          </w:p>
          <w:p>
            <w:pPr>
              <w:pStyle w:val="TableParagraph"/>
              <w:spacing w:line="249" w:lineRule="auto"/>
              <w:ind w:left="108" w:right="5" w:firstLine="360"/>
              <w:rPr>
                <w:sz w:val="18"/>
              </w:rPr>
            </w:pPr>
            <w:r>
              <w:rPr>
                <w:spacing w:val="-2"/>
                <w:sz w:val="18"/>
              </w:rPr>
              <w:t>第二十四条  建设单位、主办单位或者施工单位在水上水下作业或者活动过程中应当遵守以下规定：</w:t>
            </w:r>
            <w:r>
              <w:rPr>
                <w:spacing w:val="-8"/>
                <w:sz w:val="18"/>
              </w:rPr>
              <w:t>（</w:t>
            </w:r>
            <w:r>
              <w:rPr>
                <w:sz w:val="18"/>
              </w:rPr>
              <w:t>一</w:t>
            </w:r>
            <w:r>
              <w:rPr>
                <w:spacing w:val="-8"/>
                <w:sz w:val="18"/>
              </w:rPr>
              <w:t>）</w:t>
            </w:r>
            <w:r>
              <w:rPr>
                <w:sz w:val="18"/>
              </w:rPr>
              <w:t>按照</w:t>
            </w:r>
            <w:r>
              <w:rPr>
                <w:spacing w:val="-7"/>
                <w:sz w:val="18"/>
              </w:rPr>
              <w:t>海事管理机构许可的作业或者活动内容、水域范围和使用核准的船舶、海上设施或者内河浮动设施进行作业或者活动， </w:t>
            </w:r>
            <w:r>
              <w:rPr>
                <w:spacing w:val="-1"/>
                <w:sz w:val="18"/>
              </w:rPr>
              <w:t>不得妨碍其他船舶的正常航行；</w:t>
            </w:r>
            <w:r>
              <w:rPr>
                <w:spacing w:val="-9"/>
                <w:sz w:val="18"/>
              </w:rPr>
              <w:t>（</w:t>
            </w:r>
            <w:r>
              <w:rPr>
                <w:sz w:val="18"/>
              </w:rPr>
              <w:t>二</w:t>
            </w:r>
            <w:r>
              <w:rPr>
                <w:spacing w:val="-8"/>
                <w:sz w:val="18"/>
              </w:rPr>
              <w:t>）</w:t>
            </w:r>
            <w:r>
              <w:rPr>
                <w:spacing w:val="-1"/>
                <w:sz w:val="18"/>
              </w:rPr>
              <w:t>及时向海事管理机构通报作业或者活动进度及计划，并保持作业或者活动水域</w:t>
            </w:r>
            <w:r>
              <w:rPr>
                <w:spacing w:val="-2"/>
                <w:sz w:val="18"/>
              </w:rPr>
              <w:t>良好的通航环境；</w:t>
            </w:r>
            <w:r>
              <w:rPr>
                <w:spacing w:val="-6"/>
                <w:sz w:val="18"/>
              </w:rPr>
              <w:t>（</w:t>
            </w:r>
            <w:r>
              <w:rPr>
                <w:sz w:val="18"/>
              </w:rPr>
              <w:t>三</w:t>
            </w:r>
            <w:r>
              <w:rPr>
                <w:spacing w:val="-8"/>
                <w:sz w:val="18"/>
              </w:rPr>
              <w:t>）</w:t>
            </w:r>
            <w:r>
              <w:rPr>
                <w:spacing w:val="-3"/>
                <w:sz w:val="18"/>
              </w:rPr>
              <w:t>使船舶、海上设施或者内河浮动设施保持在适于安全航行、停泊或者从事有关作业或者活动</w:t>
            </w:r>
            <w:r>
              <w:rPr>
                <w:spacing w:val="-4"/>
                <w:sz w:val="18"/>
              </w:rPr>
              <w:t>的状态；</w:t>
            </w:r>
            <w:r>
              <w:rPr>
                <w:spacing w:val="-6"/>
                <w:sz w:val="18"/>
              </w:rPr>
              <w:t>（</w:t>
            </w:r>
            <w:r>
              <w:rPr>
                <w:sz w:val="18"/>
              </w:rPr>
              <w:t>四</w:t>
            </w:r>
            <w:r>
              <w:rPr>
                <w:spacing w:val="-8"/>
                <w:sz w:val="18"/>
              </w:rPr>
              <w:t>）</w:t>
            </w:r>
            <w:r>
              <w:rPr>
                <w:spacing w:val="-3"/>
                <w:sz w:val="18"/>
              </w:rPr>
              <w:t>船舶、海上设施或者内河浮动设施应当按照有关规定在明显处昼夜显示规定的号灯号型。在现场作业或者活动的船舶或者警戒船上配备有效的通信设备，作业或者活动期间指派专人警戒，并在指定的频道上守听。</w:t>
            </w:r>
          </w:p>
          <w:p>
            <w:pPr>
              <w:pStyle w:val="TableParagraph"/>
              <w:spacing w:line="249" w:lineRule="auto" w:before="1"/>
              <w:ind w:left="108" w:right="96" w:firstLine="360"/>
              <w:jc w:val="both"/>
              <w:rPr>
                <w:sz w:val="18"/>
              </w:rPr>
            </w:pPr>
            <w:r>
              <w:rPr>
                <w:spacing w:val="-3"/>
                <w:sz w:val="18"/>
              </w:rPr>
              <w:t>第二十七条 海事管理机构应当建立作业或者活动现场监督检查制度，依法检查建设单位、主办单位和施工单位</w:t>
            </w:r>
            <w:r>
              <w:rPr>
                <w:spacing w:val="-7"/>
                <w:sz w:val="18"/>
              </w:rPr>
              <w:t>所属船舶、海上设施或者内河浮动设施、人员水上通航安全作业条件、采取的通航安全保障措施、应急预案、责任制</w:t>
            </w:r>
            <w:r>
              <w:rPr>
                <w:sz w:val="18"/>
              </w:rPr>
              <w:t>度落实情况。有关单位和人员应当予以配合。</w:t>
            </w:r>
          </w:p>
          <w:p>
            <w:pPr>
              <w:pStyle w:val="TableParagraph"/>
              <w:spacing w:line="249" w:lineRule="auto"/>
              <w:ind w:left="108" w:right="8" w:firstLine="360"/>
              <w:rPr>
                <w:sz w:val="18"/>
              </w:rPr>
            </w:pPr>
            <w:r>
              <w:rPr>
                <w:spacing w:val="-8"/>
                <w:sz w:val="18"/>
              </w:rPr>
              <w:t>第二十九条  有下列情形之一的，海事管理机构应当责令改正；拒不改正的，应当责令其停止作业或者活动</w:t>
            </w:r>
            <w:r>
              <w:rPr>
                <w:spacing w:val="-118"/>
                <w:sz w:val="18"/>
              </w:rPr>
              <w:t>：</w:t>
            </w:r>
            <w:r>
              <w:rPr>
                <w:spacing w:val="-3"/>
                <w:sz w:val="18"/>
              </w:rPr>
              <w:t>（</w:t>
            </w:r>
            <w:r>
              <w:rPr>
                <w:sz w:val="18"/>
              </w:rPr>
              <w:t>一</w:t>
            </w:r>
            <w:r>
              <w:rPr>
                <w:spacing w:val="-16"/>
                <w:sz w:val="18"/>
              </w:rPr>
              <w:t>）</w:t>
            </w:r>
            <w:r>
              <w:rPr>
                <w:spacing w:val="-3"/>
                <w:sz w:val="18"/>
              </w:rPr>
              <w:t>建设单位、主办单位或者施工单位未落实安全生产主体责任的；</w:t>
            </w:r>
            <w:r>
              <w:rPr>
                <w:spacing w:val="-7"/>
                <w:sz w:val="18"/>
              </w:rPr>
              <w:t>（</w:t>
            </w:r>
            <w:r>
              <w:rPr>
                <w:sz w:val="18"/>
              </w:rPr>
              <w:t>二</w:t>
            </w:r>
            <w:r>
              <w:rPr>
                <w:spacing w:val="-5"/>
                <w:sz w:val="18"/>
              </w:rPr>
              <w:t>）</w:t>
            </w:r>
            <w:r>
              <w:rPr>
                <w:spacing w:val="-1"/>
                <w:sz w:val="18"/>
              </w:rPr>
              <w:t>未按照规定设置相关的安全警示标志、配备必要的安全设施或者警戒船的；（三）未经许可擅自更换或者增加作业或者活动船舶、海上设施或者内河浮动设施的；</w:t>
            </w:r>
          </w:p>
          <w:p>
            <w:pPr>
              <w:pStyle w:val="TableParagraph"/>
              <w:spacing w:before="1"/>
              <w:ind w:left="103"/>
              <w:rPr>
                <w:sz w:val="18"/>
              </w:rPr>
            </w:pPr>
            <w:r>
              <w:rPr>
                <w:sz w:val="18"/>
              </w:rPr>
              <w:t>（四</w:t>
            </w:r>
            <w:r>
              <w:rPr>
                <w:spacing w:val="-5"/>
                <w:sz w:val="18"/>
              </w:rPr>
              <w:t>）</w:t>
            </w:r>
            <w:r>
              <w:rPr>
                <w:spacing w:val="-1"/>
                <w:sz w:val="18"/>
              </w:rPr>
              <w:t>未按照规定采取通航安全保障措施进行水上水下作业或者活动的；</w:t>
            </w:r>
            <w:r>
              <w:rPr>
                <w:spacing w:val="-6"/>
                <w:sz w:val="18"/>
              </w:rPr>
              <w:t>（</w:t>
            </w:r>
            <w:r>
              <w:rPr>
                <w:sz w:val="18"/>
              </w:rPr>
              <w:t>五</w:t>
            </w:r>
            <w:r>
              <w:rPr>
                <w:spacing w:val="-5"/>
                <w:sz w:val="18"/>
              </w:rPr>
              <w:t>）</w:t>
            </w:r>
            <w:r>
              <w:rPr>
                <w:spacing w:val="-1"/>
                <w:sz w:val="18"/>
              </w:rPr>
              <w:t>雇佣不符合安全标准的船舶、海上设</w:t>
            </w:r>
          </w:p>
          <w:p>
            <w:pPr>
              <w:pStyle w:val="TableParagraph"/>
              <w:spacing w:line="208" w:lineRule="exact" w:before="9"/>
              <w:ind w:left="108"/>
              <w:rPr>
                <w:sz w:val="18"/>
              </w:rPr>
            </w:pPr>
            <w:r>
              <w:rPr>
                <w:sz w:val="18"/>
              </w:rPr>
              <w:t>施或者内河浮动设施进行水上水下作业或者活动的。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6"/>
              </w:rPr>
            </w:pPr>
          </w:p>
          <w:p>
            <w:pPr>
              <w:pStyle w:val="TableParagraph"/>
              <w:spacing w:line="249" w:lineRule="auto"/>
              <w:ind w:left="107" w:right="153"/>
              <w:rPr>
                <w:sz w:val="18"/>
              </w:rPr>
            </w:pPr>
            <w:r>
              <w:rPr>
                <w:sz w:val="18"/>
              </w:rPr>
              <w:t>设区的市或县级</w:t>
            </w:r>
          </w:p>
        </w:tc>
      </w:tr>
      <w:tr>
        <w:trPr>
          <w:trHeight w:val="287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left="87" w:right="77"/>
              <w:jc w:val="center"/>
              <w:rPr>
                <w:sz w:val="18"/>
              </w:rPr>
            </w:pPr>
            <w:r>
              <w:rPr>
                <w:sz w:val="18"/>
              </w:rPr>
              <w:t>82</w:t>
            </w:r>
          </w:p>
        </w:tc>
        <w:tc>
          <w:tcPr>
            <w:tcW w:w="1291" w:type="dxa"/>
          </w:tcPr>
          <w:p>
            <w:pPr>
              <w:pStyle w:val="TableParagraph"/>
              <w:rPr>
                <w:b/>
                <w:sz w:val="18"/>
              </w:rPr>
            </w:pPr>
          </w:p>
          <w:p>
            <w:pPr>
              <w:pStyle w:val="TableParagraph"/>
              <w:spacing w:before="7"/>
              <w:rPr>
                <w:b/>
                <w:sz w:val="20"/>
              </w:rPr>
            </w:pPr>
          </w:p>
          <w:p>
            <w:pPr>
              <w:pStyle w:val="TableParagraph"/>
              <w:spacing w:line="249" w:lineRule="auto"/>
              <w:ind w:left="108" w:right="90"/>
              <w:rPr>
                <w:sz w:val="18"/>
              </w:rPr>
            </w:pPr>
            <w:r>
              <w:rPr>
                <w:sz w:val="18"/>
              </w:rPr>
              <w:t>对未按有关 规定申请发 </w:t>
            </w:r>
            <w:r>
              <w:rPr>
                <w:spacing w:val="-3"/>
                <w:sz w:val="18"/>
              </w:rPr>
              <w:t>布航行警告、</w:t>
            </w:r>
            <w:r>
              <w:rPr>
                <w:sz w:val="18"/>
              </w:rPr>
              <w:t>航行通告即 行实施水上 水下活动等 行为的行政 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left="175"/>
              <w:rPr>
                <w:sz w:val="18"/>
              </w:rPr>
            </w:pPr>
            <w:r>
              <w:rPr>
                <w:sz w:val="18"/>
              </w:rPr>
              <w:t>行政处罚</w:t>
            </w:r>
          </w:p>
        </w:tc>
        <w:tc>
          <w:tcPr>
            <w:tcW w:w="9366" w:type="dxa"/>
          </w:tcPr>
          <w:p>
            <w:pPr>
              <w:pStyle w:val="TableParagraph"/>
              <w:spacing w:before="10"/>
              <w:rPr>
                <w:b/>
                <w:sz w:val="19"/>
              </w:rPr>
            </w:pPr>
          </w:p>
          <w:p>
            <w:pPr>
              <w:pStyle w:val="TableParagraph"/>
              <w:numPr>
                <w:ilvl w:val="0"/>
                <w:numId w:val="166"/>
              </w:numPr>
              <w:tabs>
                <w:tab w:pos="651" w:val="left" w:leader="none"/>
              </w:tabs>
              <w:spacing w:line="240" w:lineRule="auto" w:before="0" w:after="0"/>
              <w:ind w:left="650" w:right="0" w:hanging="183"/>
              <w:jc w:val="left"/>
              <w:rPr>
                <w:sz w:val="18"/>
              </w:rPr>
            </w:pPr>
            <w:r>
              <w:rPr>
                <w:sz w:val="18"/>
              </w:rPr>
              <w:t>《中华人民共和国水上水下作业和活动通航安全管理规定》</w:t>
            </w:r>
          </w:p>
          <w:p>
            <w:pPr>
              <w:pStyle w:val="TableParagraph"/>
              <w:spacing w:line="249" w:lineRule="auto" w:before="10"/>
              <w:ind w:left="108" w:right="96" w:firstLine="360"/>
              <w:rPr>
                <w:sz w:val="18"/>
              </w:rPr>
            </w:pPr>
            <w:r>
              <w:rPr>
                <w:spacing w:val="-3"/>
                <w:sz w:val="18"/>
              </w:rPr>
              <w:t>第十九条 从事按规定需要发布航行警告、航行通告的水上水下作业或者活动，应当在作业或者活动开始前办妥</w:t>
            </w:r>
            <w:r>
              <w:rPr>
                <w:sz w:val="18"/>
              </w:rPr>
              <w:t>相关手续。</w:t>
            </w:r>
          </w:p>
          <w:p>
            <w:pPr>
              <w:pStyle w:val="TableParagraph"/>
              <w:spacing w:line="249" w:lineRule="auto"/>
              <w:ind w:left="108" w:right="5" w:firstLine="360"/>
              <w:rPr>
                <w:sz w:val="18"/>
              </w:rPr>
            </w:pPr>
            <w:r>
              <w:rPr>
                <w:spacing w:val="-4"/>
                <w:sz w:val="18"/>
              </w:rPr>
              <w:t>第三十三条 有下列情形之一的，海事管理机构应当责令停止作业或者活动，可以处 </w:t>
            </w:r>
            <w:r>
              <w:rPr>
                <w:sz w:val="18"/>
              </w:rPr>
              <w:t>2000</w:t>
            </w:r>
            <w:r>
              <w:rPr>
                <w:spacing w:val="-8"/>
                <w:sz w:val="18"/>
              </w:rPr>
              <w:t> 元以下的罚款：（</w:t>
            </w:r>
            <w:r>
              <w:rPr>
                <w:sz w:val="18"/>
              </w:rPr>
              <w:t>一</w:t>
            </w:r>
            <w:r>
              <w:rPr>
                <w:spacing w:val="-13"/>
                <w:sz w:val="18"/>
              </w:rPr>
              <w:t>） </w:t>
            </w:r>
            <w:r>
              <w:rPr>
                <w:spacing w:val="-2"/>
                <w:sz w:val="18"/>
              </w:rPr>
              <w:t>未按有关规定申请发布航行警告、航行通告即行实施水上水下作业或者活动的；</w:t>
            </w:r>
            <w:r>
              <w:rPr>
                <w:spacing w:val="-8"/>
                <w:sz w:val="18"/>
              </w:rPr>
              <w:t>（</w:t>
            </w:r>
            <w:r>
              <w:rPr>
                <w:sz w:val="18"/>
              </w:rPr>
              <w:t>二</w:t>
            </w:r>
            <w:r>
              <w:rPr>
                <w:spacing w:val="-8"/>
                <w:sz w:val="18"/>
              </w:rPr>
              <w:t>）</w:t>
            </w:r>
            <w:r>
              <w:rPr>
                <w:sz w:val="18"/>
              </w:rPr>
              <w:t>水上水下作业或者活动与航行警告、航行通告中公告的内容不符的。</w:t>
            </w:r>
          </w:p>
          <w:p>
            <w:pPr>
              <w:pStyle w:val="TableParagraph"/>
              <w:numPr>
                <w:ilvl w:val="0"/>
                <w:numId w:val="166"/>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95" w:firstLine="268"/>
              <w:jc w:val="both"/>
              <w:rPr>
                <w:sz w:val="18"/>
              </w:rPr>
            </w:pPr>
            <w:r>
              <w:rPr>
                <w:spacing w:val="-15"/>
                <w:sz w:val="18"/>
              </w:rPr>
              <w:t>第二十七条 违反《内河交通安全管理条例》第四十五条，有下列行为或者情形之一的，责令改正，并可以处以 </w:t>
            </w:r>
            <w:r>
              <w:rPr>
                <w:spacing w:val="-3"/>
                <w:sz w:val="18"/>
              </w:rPr>
              <w:t>2000 </w:t>
            </w:r>
            <w:r>
              <w:rPr>
                <w:spacing w:val="-4"/>
                <w:sz w:val="18"/>
              </w:rPr>
              <w:t>元以下的罚款；拒不改正的，责令施工作业单位、施工作业的船舶和设施停止作业：</w:t>
            </w:r>
            <w:r>
              <w:rPr>
                <w:spacing w:val="-5"/>
                <w:sz w:val="18"/>
              </w:rPr>
              <w:t>（</w:t>
            </w:r>
            <w:r>
              <w:rPr>
                <w:sz w:val="18"/>
              </w:rPr>
              <w:t>一</w:t>
            </w:r>
            <w:r>
              <w:rPr>
                <w:spacing w:val="-5"/>
                <w:sz w:val="18"/>
              </w:rPr>
              <w:t>）</w:t>
            </w:r>
            <w:r>
              <w:rPr>
                <w:spacing w:val="-2"/>
                <w:sz w:val="18"/>
              </w:rPr>
              <w:t>未按照有关规定申请发布</w:t>
            </w:r>
            <w:r>
              <w:rPr>
                <w:sz w:val="18"/>
              </w:rPr>
              <w:t>航行警告、航行通告即行实施水上水下活动的；（二）水上水下活动与航行警告、航行通告中公告的内容不符的。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82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0"/>
              <w:ind w:left="87" w:right="77"/>
              <w:jc w:val="center"/>
              <w:rPr>
                <w:sz w:val="18"/>
              </w:rPr>
            </w:pPr>
            <w:r>
              <w:rPr>
                <w:sz w:val="18"/>
              </w:rPr>
              <w:t>83</w:t>
            </w:r>
          </w:p>
        </w:tc>
        <w:tc>
          <w:tcPr>
            <w:tcW w:w="1291" w:type="dxa"/>
          </w:tcPr>
          <w:p>
            <w:pPr>
              <w:pStyle w:val="TableParagraph"/>
              <w:spacing w:line="249" w:lineRule="auto" w:before="103"/>
              <w:ind w:left="108" w:right="270"/>
              <w:jc w:val="both"/>
              <w:rPr>
                <w:sz w:val="18"/>
              </w:rPr>
            </w:pPr>
            <w:r>
              <w:rPr>
                <w:sz w:val="18"/>
              </w:rPr>
              <w:t>对以拒绝进入现场等方式拒不接受海事管理机构进行船舶大气污染监督检查或者在接受监督检查时弄虚作假行为的行政处罚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0"/>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22"/>
              <w:ind w:left="468"/>
              <w:rPr>
                <w:sz w:val="18"/>
              </w:rPr>
            </w:pPr>
            <w:r>
              <w:rPr>
                <w:sz w:val="18"/>
              </w:rPr>
              <w:t>《中华人民共和国大气污染防治法》</w:t>
            </w:r>
          </w:p>
          <w:p>
            <w:pPr>
              <w:pStyle w:val="TableParagraph"/>
              <w:spacing w:line="249" w:lineRule="auto" w:before="9"/>
              <w:ind w:left="468" w:right="2405"/>
              <w:rPr>
                <w:sz w:val="18"/>
              </w:rPr>
            </w:pPr>
            <w:r>
              <w:rPr>
                <w:sz w:val="18"/>
              </w:rPr>
              <w:t>第五条 县级以上人民政府生态环境主管部门对大气污染防治实施统一监督管理。县级以上人民政府其他有关部门在各自职责范围内对大气污染防治实施监督管理。</w:t>
            </w:r>
          </w:p>
          <w:p>
            <w:pPr>
              <w:pStyle w:val="TableParagraph"/>
              <w:spacing w:line="249" w:lineRule="auto"/>
              <w:ind w:left="108" w:right="96" w:firstLine="360"/>
              <w:jc w:val="both"/>
              <w:rPr>
                <w:sz w:val="18"/>
              </w:rPr>
            </w:pPr>
            <w:r>
              <w:rPr>
                <w:spacing w:val="-4"/>
                <w:sz w:val="18"/>
              </w:rPr>
              <w:t>第九十八条 违反本法规定，以拒绝进入现场等方式拒不接受生态环境主管部门及其环境执法机构或者其他负有</w:t>
            </w:r>
            <w:r>
              <w:rPr>
                <w:spacing w:val="-3"/>
                <w:sz w:val="18"/>
              </w:rPr>
              <w:t>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w:t>
            </w:r>
            <w:r>
              <w:rPr>
                <w:sz w:val="18"/>
              </w:rPr>
              <w:t>管理行为的，由公安机关依法予以处罚。</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0"/>
              </w:rPr>
            </w:pPr>
          </w:p>
          <w:p>
            <w:pPr>
              <w:pStyle w:val="TableParagraph"/>
              <w:spacing w:line="249" w:lineRule="auto"/>
              <w:ind w:left="107" w:right="153"/>
              <w:rPr>
                <w:sz w:val="18"/>
              </w:rPr>
            </w:pPr>
            <w:r>
              <w:rPr>
                <w:sz w:val="18"/>
              </w:rPr>
              <w:t>设区的市或县级</w:t>
            </w:r>
          </w:p>
        </w:tc>
      </w:tr>
      <w:tr>
        <w:trPr>
          <w:trHeight w:val="1581" w:hRule="atLeast"/>
        </w:trPr>
        <w:tc>
          <w:tcPr>
            <w:tcW w:w="486" w:type="dxa"/>
          </w:tcPr>
          <w:p>
            <w:pPr>
              <w:pStyle w:val="TableParagraph"/>
              <w:rPr>
                <w:b/>
                <w:sz w:val="18"/>
              </w:rPr>
            </w:pPr>
          </w:p>
          <w:p>
            <w:pPr>
              <w:pStyle w:val="TableParagraph"/>
              <w:rPr>
                <w:b/>
                <w:sz w:val="18"/>
              </w:rPr>
            </w:pPr>
          </w:p>
          <w:p>
            <w:pPr>
              <w:pStyle w:val="TableParagraph"/>
              <w:spacing w:before="3"/>
              <w:rPr>
                <w:b/>
                <w:sz w:val="17"/>
              </w:rPr>
            </w:pPr>
          </w:p>
          <w:p>
            <w:pPr>
              <w:pStyle w:val="TableParagraph"/>
              <w:ind w:left="87" w:right="77"/>
              <w:jc w:val="center"/>
              <w:rPr>
                <w:sz w:val="18"/>
              </w:rPr>
            </w:pPr>
            <w:r>
              <w:rPr>
                <w:sz w:val="18"/>
              </w:rPr>
              <w:t>84</w:t>
            </w:r>
          </w:p>
        </w:tc>
        <w:tc>
          <w:tcPr>
            <w:tcW w:w="1291" w:type="dxa"/>
          </w:tcPr>
          <w:p>
            <w:pPr>
              <w:pStyle w:val="TableParagraph"/>
              <w:spacing w:before="10"/>
              <w:rPr>
                <w:b/>
                <w:sz w:val="15"/>
              </w:rPr>
            </w:pPr>
          </w:p>
          <w:p>
            <w:pPr>
              <w:pStyle w:val="TableParagraph"/>
              <w:spacing w:line="249" w:lineRule="auto"/>
              <w:ind w:left="108" w:right="270"/>
              <w:jc w:val="both"/>
              <w:rPr>
                <w:sz w:val="18"/>
              </w:rPr>
            </w:pPr>
            <w:r>
              <w:rPr>
                <w:sz w:val="18"/>
              </w:rPr>
              <w:t>对使用不符合标准或者要求的船舶用燃油行为的行政处罚</w:t>
            </w:r>
          </w:p>
        </w:tc>
        <w:tc>
          <w:tcPr>
            <w:tcW w:w="1073" w:type="dxa"/>
          </w:tcPr>
          <w:p>
            <w:pPr>
              <w:pStyle w:val="TableParagraph"/>
              <w:rPr>
                <w:b/>
                <w:sz w:val="18"/>
              </w:rPr>
            </w:pPr>
          </w:p>
          <w:p>
            <w:pPr>
              <w:pStyle w:val="TableParagraph"/>
              <w:rPr>
                <w:b/>
                <w:sz w:val="18"/>
              </w:rPr>
            </w:pPr>
          </w:p>
          <w:p>
            <w:pPr>
              <w:pStyle w:val="TableParagraph"/>
              <w:spacing w:before="3"/>
              <w:rPr>
                <w:b/>
                <w:sz w:val="17"/>
              </w:rPr>
            </w:pPr>
          </w:p>
          <w:p>
            <w:pPr>
              <w:pStyle w:val="TableParagraph"/>
              <w:ind w:left="175"/>
              <w:rPr>
                <w:sz w:val="18"/>
              </w:rPr>
            </w:pPr>
            <w:r>
              <w:rPr>
                <w:sz w:val="18"/>
              </w:rPr>
              <w:t>行政处罚</w:t>
            </w:r>
          </w:p>
        </w:tc>
        <w:tc>
          <w:tcPr>
            <w:tcW w:w="9366" w:type="dxa"/>
          </w:tcPr>
          <w:p>
            <w:pPr>
              <w:pStyle w:val="TableParagraph"/>
              <w:spacing w:before="10"/>
              <w:rPr>
                <w:b/>
                <w:sz w:val="15"/>
              </w:rPr>
            </w:pPr>
          </w:p>
          <w:p>
            <w:pPr>
              <w:pStyle w:val="TableParagraph"/>
              <w:ind w:left="468"/>
              <w:rPr>
                <w:sz w:val="18"/>
              </w:rPr>
            </w:pPr>
            <w:r>
              <w:rPr>
                <w:sz w:val="18"/>
              </w:rPr>
              <w:t>《中华人民共和国大气污染防治法》</w:t>
            </w:r>
          </w:p>
          <w:p>
            <w:pPr>
              <w:pStyle w:val="TableParagraph"/>
              <w:spacing w:line="249" w:lineRule="auto" w:before="9"/>
              <w:ind w:left="108" w:right="96" w:firstLine="360"/>
              <w:rPr>
                <w:sz w:val="18"/>
              </w:rPr>
            </w:pPr>
            <w:r>
              <w:rPr>
                <w:sz w:val="18"/>
              </w:rPr>
              <w:t>第六十三条第一款 内河和江海直达船舶应当使用符合标准的普通柴油。远洋船舶靠港后应当使用符合大气污染物控制要求的船舶用燃油。</w:t>
            </w:r>
          </w:p>
          <w:p>
            <w:pPr>
              <w:pStyle w:val="TableParagraph"/>
              <w:spacing w:line="249" w:lineRule="auto" w:before="1"/>
              <w:ind w:left="108" w:right="96" w:firstLine="360"/>
              <w:rPr>
                <w:sz w:val="18"/>
              </w:rPr>
            </w:pPr>
            <w:r>
              <w:rPr>
                <w:spacing w:val="-4"/>
                <w:sz w:val="18"/>
              </w:rPr>
              <w:t>第一百零六条 违反本法规定，使用不符合标准或者要求的船舶用燃油的，由海事管理机构、渔业主管部门按照</w:t>
            </w:r>
            <w:r>
              <w:rPr>
                <w:sz w:val="18"/>
              </w:rPr>
              <w:t>职责处一万元以上十万元以下的罚款。</w:t>
            </w:r>
          </w:p>
        </w:tc>
        <w:tc>
          <w:tcPr>
            <w:tcW w:w="996" w:type="dxa"/>
          </w:tcPr>
          <w:p>
            <w:pPr>
              <w:pStyle w:val="TableParagraph"/>
              <w:rPr>
                <w:b/>
                <w:sz w:val="18"/>
              </w:rPr>
            </w:pPr>
          </w:p>
          <w:p>
            <w:pPr>
              <w:pStyle w:val="TableParagraph"/>
              <w:spacing w:before="11"/>
              <w:rPr>
                <w:b/>
                <w:sz w:val="2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spacing w:before="11"/>
              <w:rPr>
                <w:b/>
                <w:sz w:val="25"/>
              </w:rPr>
            </w:pPr>
          </w:p>
          <w:p>
            <w:pPr>
              <w:pStyle w:val="TableParagraph"/>
              <w:spacing w:line="249" w:lineRule="auto"/>
              <w:ind w:left="107" w:right="153"/>
              <w:rPr>
                <w:sz w:val="18"/>
              </w:rPr>
            </w:pPr>
            <w:r>
              <w:rPr>
                <w:sz w:val="18"/>
              </w:rPr>
              <w:t>设区的市或县级</w:t>
            </w:r>
          </w:p>
        </w:tc>
      </w:tr>
      <w:tr>
        <w:trPr>
          <w:trHeight w:val="1783" w:hRule="atLeast"/>
        </w:trPr>
        <w:tc>
          <w:tcPr>
            <w:tcW w:w="486" w:type="dxa"/>
          </w:tcPr>
          <w:p>
            <w:pPr>
              <w:pStyle w:val="TableParagraph"/>
              <w:rPr>
                <w:b/>
                <w:sz w:val="18"/>
              </w:rPr>
            </w:pPr>
          </w:p>
          <w:p>
            <w:pPr>
              <w:pStyle w:val="TableParagraph"/>
              <w:rPr>
                <w:b/>
                <w:sz w:val="18"/>
              </w:rPr>
            </w:pPr>
          </w:p>
          <w:p>
            <w:pPr>
              <w:pStyle w:val="TableParagraph"/>
              <w:spacing w:before="4"/>
              <w:rPr>
                <w:b/>
                <w:sz w:val="25"/>
              </w:rPr>
            </w:pPr>
          </w:p>
          <w:p>
            <w:pPr>
              <w:pStyle w:val="TableParagraph"/>
              <w:ind w:left="87" w:right="77"/>
              <w:jc w:val="center"/>
              <w:rPr>
                <w:sz w:val="18"/>
              </w:rPr>
            </w:pPr>
            <w:r>
              <w:rPr>
                <w:sz w:val="18"/>
              </w:rPr>
              <w:t>85</w:t>
            </w:r>
          </w:p>
        </w:tc>
        <w:tc>
          <w:tcPr>
            <w:tcW w:w="1291" w:type="dxa"/>
          </w:tcPr>
          <w:p>
            <w:pPr>
              <w:pStyle w:val="TableParagraph"/>
              <w:spacing w:before="6"/>
              <w:rPr>
                <w:b/>
                <w:sz w:val="14"/>
              </w:rPr>
            </w:pPr>
          </w:p>
          <w:p>
            <w:pPr>
              <w:pStyle w:val="TableParagraph"/>
              <w:spacing w:line="249" w:lineRule="auto"/>
              <w:ind w:left="108" w:right="270"/>
              <w:jc w:val="both"/>
              <w:rPr>
                <w:sz w:val="18"/>
              </w:rPr>
            </w:pPr>
            <w:r>
              <w:rPr>
                <w:sz w:val="18"/>
              </w:rPr>
              <w:t>对伪造船舶排放检验结果或者出具虚假排放检验报告行为的行政处罚</w:t>
            </w:r>
          </w:p>
        </w:tc>
        <w:tc>
          <w:tcPr>
            <w:tcW w:w="1073" w:type="dxa"/>
          </w:tcPr>
          <w:p>
            <w:pPr>
              <w:pStyle w:val="TableParagraph"/>
              <w:rPr>
                <w:b/>
                <w:sz w:val="18"/>
              </w:rPr>
            </w:pPr>
          </w:p>
          <w:p>
            <w:pPr>
              <w:pStyle w:val="TableParagraph"/>
              <w:rPr>
                <w:b/>
                <w:sz w:val="18"/>
              </w:rPr>
            </w:pPr>
          </w:p>
          <w:p>
            <w:pPr>
              <w:pStyle w:val="TableParagraph"/>
              <w:spacing w:before="4"/>
              <w:rPr>
                <w:b/>
                <w:sz w:val="25"/>
              </w:rPr>
            </w:pPr>
          </w:p>
          <w:p>
            <w:pPr>
              <w:pStyle w:val="TableParagraph"/>
              <w:ind w:left="175"/>
              <w:rPr>
                <w:sz w:val="18"/>
              </w:rPr>
            </w:pPr>
            <w:r>
              <w:rPr>
                <w:sz w:val="18"/>
              </w:rPr>
              <w:t>行政处罚</w:t>
            </w:r>
          </w:p>
        </w:tc>
        <w:tc>
          <w:tcPr>
            <w:tcW w:w="9366" w:type="dxa"/>
          </w:tcPr>
          <w:p>
            <w:pPr>
              <w:pStyle w:val="TableParagraph"/>
              <w:spacing w:before="6"/>
              <w:rPr>
                <w:b/>
                <w:sz w:val="14"/>
              </w:rPr>
            </w:pPr>
          </w:p>
          <w:p>
            <w:pPr>
              <w:pStyle w:val="TableParagraph"/>
              <w:ind w:left="468"/>
              <w:rPr>
                <w:sz w:val="18"/>
              </w:rPr>
            </w:pPr>
            <w:r>
              <w:rPr>
                <w:sz w:val="18"/>
              </w:rPr>
              <w:t>《中华人民共和国大气污染防治法》</w:t>
            </w:r>
          </w:p>
          <w:p>
            <w:pPr>
              <w:pStyle w:val="TableParagraph"/>
              <w:spacing w:line="249" w:lineRule="auto" w:before="10"/>
              <w:ind w:left="468" w:right="5"/>
              <w:rPr>
                <w:sz w:val="18"/>
              </w:rPr>
            </w:pPr>
            <w:r>
              <w:rPr>
                <w:spacing w:val="-5"/>
                <w:sz w:val="18"/>
              </w:rPr>
              <w:t>第六十二条 船舶检验机构对船舶发动机及有关设备进行排放检验。经检验符合国家排放标准的，船舶方可运营。</w:t>
            </w:r>
            <w:r>
              <w:rPr>
                <w:spacing w:val="-1"/>
                <w:sz w:val="18"/>
              </w:rPr>
              <w:t>第六十四条 国务院交通运输主管部门可以在沿海海域划定船舶大气污染物排放控制区，进入排放控制区的船舶</w:t>
            </w:r>
          </w:p>
          <w:p>
            <w:pPr>
              <w:pStyle w:val="TableParagraph"/>
              <w:ind w:left="108"/>
              <w:rPr>
                <w:sz w:val="18"/>
              </w:rPr>
            </w:pPr>
            <w:r>
              <w:rPr>
                <w:sz w:val="18"/>
              </w:rPr>
              <w:t>应当符合船舶相关排放要求。</w:t>
            </w:r>
          </w:p>
          <w:p>
            <w:pPr>
              <w:pStyle w:val="TableParagraph"/>
              <w:tabs>
                <w:tab w:pos="2537" w:val="left" w:leader="none"/>
              </w:tabs>
              <w:spacing w:line="249" w:lineRule="auto" w:before="9"/>
              <w:ind w:left="108" w:right="156" w:firstLine="360"/>
              <w:rPr>
                <w:sz w:val="18"/>
              </w:rPr>
            </w:pPr>
            <w:r>
              <w:rPr>
                <w:sz w:val="18"/>
              </w:rPr>
              <w:t>第一百一十二条第二款</w:t>
              <w:tab/>
              <w:t>违反本法规定，伪造船舶排放检验结果或者出具虚假排放检验报告的，由海事管理</w:t>
            </w:r>
            <w:r>
              <w:rPr>
                <w:spacing w:val="-17"/>
                <w:sz w:val="18"/>
              </w:rPr>
              <w:t>机</w:t>
            </w:r>
            <w:r>
              <w:rPr>
                <w:sz w:val="18"/>
              </w:rPr>
              <w:t>构依法予以处罚。</w:t>
            </w:r>
          </w:p>
        </w:tc>
        <w:tc>
          <w:tcPr>
            <w:tcW w:w="996" w:type="dxa"/>
          </w:tcPr>
          <w:p>
            <w:pPr>
              <w:pStyle w:val="TableParagraph"/>
              <w:rPr>
                <w:b/>
                <w:sz w:val="18"/>
              </w:rPr>
            </w:pPr>
          </w:p>
          <w:p>
            <w:pPr>
              <w:pStyle w:val="TableParagraph"/>
              <w:rPr>
                <w:b/>
                <w:sz w:val="18"/>
              </w:rPr>
            </w:pPr>
          </w:p>
          <w:p>
            <w:pPr>
              <w:pStyle w:val="TableParagraph"/>
              <w:spacing w:before="12"/>
              <w:rPr>
                <w:b/>
                <w:sz w:val="1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spacing w:before="12"/>
              <w:rPr>
                <w:b/>
                <w:sz w:val="15"/>
              </w:rPr>
            </w:pPr>
          </w:p>
          <w:p>
            <w:pPr>
              <w:pStyle w:val="TableParagraph"/>
              <w:spacing w:line="249" w:lineRule="auto"/>
              <w:ind w:left="107" w:right="153"/>
              <w:rPr>
                <w:sz w:val="18"/>
              </w:rPr>
            </w:pPr>
            <w:r>
              <w:rPr>
                <w:sz w:val="18"/>
              </w:rPr>
              <w:t>设区的市或县级</w:t>
            </w:r>
          </w:p>
        </w:tc>
      </w:tr>
      <w:tr>
        <w:trPr>
          <w:trHeight w:val="2892"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ind w:left="87" w:right="77"/>
              <w:jc w:val="center"/>
              <w:rPr>
                <w:sz w:val="18"/>
              </w:rPr>
            </w:pPr>
            <w:r>
              <w:rPr>
                <w:sz w:val="18"/>
              </w:rPr>
              <w:t>86</w:t>
            </w:r>
          </w:p>
        </w:tc>
        <w:tc>
          <w:tcPr>
            <w:tcW w:w="1291" w:type="dxa"/>
          </w:tcPr>
          <w:p>
            <w:pPr>
              <w:pStyle w:val="TableParagraph"/>
              <w:rPr>
                <w:b/>
                <w:sz w:val="18"/>
              </w:rPr>
            </w:pPr>
          </w:p>
          <w:p>
            <w:pPr>
              <w:pStyle w:val="TableParagraph"/>
              <w:spacing w:line="249" w:lineRule="auto" w:before="148"/>
              <w:ind w:left="108" w:right="93"/>
              <w:rPr>
                <w:sz w:val="18"/>
              </w:rPr>
            </w:pPr>
            <w:r>
              <w:rPr>
                <w:sz w:val="18"/>
              </w:rPr>
              <w:t>对拒绝海事管理机构依法进行的水污染防治监督检查，或者在接受监督检查时弄虚作假行为的行政处罚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4"/>
              </w:rPr>
            </w:pPr>
          </w:p>
          <w:p>
            <w:pPr>
              <w:pStyle w:val="TableParagraph"/>
              <w:ind w:left="175"/>
              <w:rPr>
                <w:sz w:val="18"/>
              </w:rPr>
            </w:pPr>
            <w:r>
              <w:rPr>
                <w:sz w:val="18"/>
              </w:rPr>
              <w:t>行政处罚</w:t>
            </w:r>
          </w:p>
        </w:tc>
        <w:tc>
          <w:tcPr>
            <w:tcW w:w="9366" w:type="dxa"/>
          </w:tcPr>
          <w:p>
            <w:pPr>
              <w:pStyle w:val="TableParagraph"/>
              <w:spacing w:before="2"/>
              <w:rPr>
                <w:b/>
                <w:sz w:val="20"/>
              </w:rPr>
            </w:pPr>
          </w:p>
          <w:p>
            <w:pPr>
              <w:pStyle w:val="TableParagraph"/>
              <w:numPr>
                <w:ilvl w:val="0"/>
                <w:numId w:val="167"/>
              </w:numPr>
              <w:tabs>
                <w:tab w:pos="651" w:val="left" w:leader="none"/>
              </w:tabs>
              <w:spacing w:line="240" w:lineRule="auto" w:before="1" w:after="0"/>
              <w:ind w:left="650" w:right="0" w:hanging="183"/>
              <w:jc w:val="left"/>
              <w:rPr>
                <w:sz w:val="18"/>
              </w:rPr>
            </w:pPr>
            <w:r>
              <w:rPr>
                <w:sz w:val="18"/>
              </w:rPr>
              <w:t>《中华人民共和国水污染防治法》</w:t>
            </w:r>
          </w:p>
          <w:p>
            <w:pPr>
              <w:pStyle w:val="TableParagraph"/>
              <w:spacing w:line="249" w:lineRule="auto" w:before="9"/>
              <w:ind w:left="108" w:right="96" w:firstLine="360"/>
              <w:jc w:val="both"/>
              <w:rPr>
                <w:sz w:val="18"/>
              </w:rPr>
            </w:pPr>
            <w:r>
              <w:rPr>
                <w:spacing w:val="-2"/>
                <w:sz w:val="18"/>
              </w:rPr>
              <w:t>第三十条 环境保护主管部门和其他依照本法规定行使监督管理权的部门，有权对管辖范围内的排污单位进行现</w:t>
            </w:r>
            <w:r>
              <w:rPr>
                <w:spacing w:val="-6"/>
                <w:sz w:val="18"/>
              </w:rPr>
              <w:t>场检查，被检查的单位应当如实反映情况，提供必要的资料。检查机关有义务为被检查的单位保守在检查中获取的商</w:t>
            </w:r>
            <w:r>
              <w:rPr>
                <w:sz w:val="18"/>
              </w:rPr>
              <w:t>业秘密。</w:t>
            </w:r>
          </w:p>
          <w:p>
            <w:pPr>
              <w:pStyle w:val="TableParagraph"/>
              <w:spacing w:line="249" w:lineRule="auto"/>
              <w:ind w:left="108" w:right="96" w:firstLine="360"/>
              <w:jc w:val="both"/>
              <w:rPr>
                <w:sz w:val="18"/>
              </w:rPr>
            </w:pPr>
            <w:r>
              <w:rPr>
                <w:spacing w:val="-4"/>
                <w:sz w:val="18"/>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w:t>
            </w:r>
            <w:r>
              <w:rPr>
                <w:sz w:val="18"/>
              </w:rPr>
              <w:t>本法规定行使监督管理权的部门责令改正，处二万元以上二十万元以下的罚款。</w:t>
            </w:r>
          </w:p>
          <w:p>
            <w:pPr>
              <w:pStyle w:val="TableParagraph"/>
              <w:numPr>
                <w:ilvl w:val="0"/>
                <w:numId w:val="167"/>
              </w:numPr>
              <w:tabs>
                <w:tab w:pos="651" w:val="left" w:leader="none"/>
              </w:tabs>
              <w:spacing w:line="240" w:lineRule="auto" w:before="1" w:after="0"/>
              <w:ind w:left="650" w:right="0" w:hanging="183"/>
              <w:jc w:val="left"/>
              <w:rPr>
                <w:sz w:val="18"/>
              </w:rPr>
            </w:pPr>
            <w:r>
              <w:rPr>
                <w:sz w:val="18"/>
              </w:rPr>
              <w:t>《中华人民共和国内河海事行政处罚规定》</w:t>
            </w:r>
          </w:p>
          <w:p>
            <w:pPr>
              <w:pStyle w:val="TableParagraph"/>
              <w:spacing w:line="249" w:lineRule="auto" w:before="9"/>
              <w:ind w:left="108" w:right="96" w:firstLine="268"/>
              <w:rPr>
                <w:sz w:val="18"/>
              </w:rPr>
            </w:pPr>
            <w:r>
              <w:rPr>
                <w:spacing w:val="-6"/>
                <w:sz w:val="18"/>
              </w:rPr>
              <w:t>第三十五条 违反《水污染防治法》第三十条的规定，拒绝海事管理机构现场检查，或者弄虚作假的，依照《水污</w:t>
            </w:r>
            <w:r>
              <w:rPr>
                <w:sz w:val="18"/>
              </w:rPr>
              <w:t>染防治法》第八十一条的规定进行处罚。</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3"/>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10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before="1"/>
              <w:ind w:left="87" w:right="77"/>
              <w:jc w:val="center"/>
              <w:rPr>
                <w:sz w:val="18"/>
              </w:rPr>
            </w:pPr>
            <w:r>
              <w:rPr>
                <w:sz w:val="18"/>
              </w:rPr>
              <w:t>87</w:t>
            </w:r>
          </w:p>
        </w:tc>
        <w:tc>
          <w:tcPr>
            <w:tcW w:w="1291" w:type="dxa"/>
          </w:tcPr>
          <w:p>
            <w:pPr>
              <w:pStyle w:val="TableParagraph"/>
              <w:rPr>
                <w:b/>
                <w:sz w:val="18"/>
              </w:rPr>
            </w:pPr>
          </w:p>
          <w:p>
            <w:pPr>
              <w:pStyle w:val="TableParagraph"/>
              <w:spacing w:line="249" w:lineRule="auto" w:before="134"/>
              <w:ind w:left="108" w:right="93"/>
              <w:rPr>
                <w:sz w:val="18"/>
              </w:rPr>
            </w:pPr>
            <w:r>
              <w:rPr>
                <w:sz w:val="18"/>
              </w:rPr>
              <w:t>对船舶未配置相应的防污染设备和器材，或者未持有合法有效的防止水域环境污染的证书与文书行为的行政处罚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before="1"/>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153"/>
              <w:ind w:left="468"/>
              <w:rPr>
                <w:sz w:val="18"/>
              </w:rPr>
            </w:pPr>
            <w:r>
              <w:rPr>
                <w:sz w:val="18"/>
              </w:rPr>
              <w:t>《中华人民共和国水污染防治法》</w:t>
            </w:r>
          </w:p>
          <w:p>
            <w:pPr>
              <w:pStyle w:val="TableParagraph"/>
              <w:spacing w:line="249" w:lineRule="auto" w:before="9"/>
              <w:ind w:left="108" w:right="96" w:firstLine="360"/>
              <w:rPr>
                <w:sz w:val="18"/>
              </w:rPr>
            </w:pPr>
            <w:r>
              <w:rPr>
                <w:sz w:val="18"/>
              </w:rPr>
              <w:t>第六十条第一款 船舶应当按照国家有关规定配置相应的防污设备和器材，并持有合法有效的防止水域环境污染的证书与文书。</w:t>
            </w:r>
          </w:p>
          <w:p>
            <w:pPr>
              <w:pStyle w:val="TableParagraph"/>
              <w:spacing w:line="249" w:lineRule="auto"/>
              <w:ind w:left="108" w:right="5" w:firstLine="360"/>
              <w:rPr>
                <w:sz w:val="18"/>
              </w:rPr>
            </w:pPr>
            <w:r>
              <w:rPr>
                <w:spacing w:val="-2"/>
                <w:sz w:val="18"/>
              </w:rPr>
              <w:t>第八十九条第一款  船舶未配置相应的防污染设备和器材，或者未持有合法有效的防止水域环境污染的证书与文</w:t>
            </w:r>
            <w:r>
              <w:rPr>
                <w:spacing w:val="-12"/>
                <w:sz w:val="18"/>
              </w:rPr>
              <w:t>书的，由海事管理机构、渔业主管部门按照职责分工责令限期改正，处二千元以上二万元以下的罚款；逾期不改正的， </w:t>
            </w:r>
            <w:r>
              <w:rPr>
                <w:sz w:val="18"/>
              </w:rPr>
              <w:t>责令船舶临时停航。</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3"/>
              </w:rPr>
            </w:pPr>
          </w:p>
          <w:p>
            <w:pPr>
              <w:pStyle w:val="TableParagraph"/>
              <w:spacing w:line="249" w:lineRule="auto"/>
              <w:ind w:left="107" w:right="153"/>
              <w:rPr>
                <w:sz w:val="18"/>
              </w:rPr>
            </w:pPr>
            <w:r>
              <w:rPr>
                <w:sz w:val="18"/>
              </w:rPr>
              <w:t>设区的市或县级</w:t>
            </w:r>
          </w:p>
        </w:tc>
      </w:tr>
      <w:tr>
        <w:trPr>
          <w:trHeight w:val="2814"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left="87" w:right="77"/>
              <w:jc w:val="center"/>
              <w:rPr>
                <w:sz w:val="18"/>
              </w:rPr>
            </w:pPr>
            <w:r>
              <w:rPr>
                <w:sz w:val="18"/>
              </w:rPr>
              <w:t>88</w:t>
            </w:r>
          </w:p>
        </w:tc>
        <w:tc>
          <w:tcPr>
            <w:tcW w:w="1291" w:type="dxa"/>
          </w:tcPr>
          <w:p>
            <w:pPr>
              <w:pStyle w:val="TableParagraph"/>
              <w:spacing w:before="8"/>
              <w:rPr>
                <w:b/>
                <w:sz w:val="26"/>
              </w:rPr>
            </w:pPr>
          </w:p>
          <w:p>
            <w:pPr>
              <w:pStyle w:val="TableParagraph"/>
              <w:spacing w:line="249" w:lineRule="auto" w:before="1"/>
              <w:ind w:left="108" w:right="90"/>
              <w:rPr>
                <w:sz w:val="18"/>
              </w:rPr>
            </w:pPr>
            <w:r>
              <w:rPr>
                <w:sz w:val="18"/>
              </w:rPr>
              <w:t>对船舶进行 涉及污染物 </w:t>
            </w:r>
            <w:r>
              <w:rPr>
                <w:spacing w:val="-3"/>
                <w:sz w:val="18"/>
              </w:rPr>
              <w:t>排放的作业， </w:t>
            </w:r>
            <w:r>
              <w:rPr>
                <w:sz w:val="18"/>
              </w:rPr>
              <w:t>未遵守操作 规程或者未 在相应的记 录簿上如实 记载行为的 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9"/>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ind w:left="468"/>
              <w:rPr>
                <w:sz w:val="18"/>
              </w:rPr>
            </w:pPr>
            <w:r>
              <w:rPr>
                <w:sz w:val="18"/>
              </w:rPr>
              <w:t>《中华人民共和国水污染防治法》</w:t>
            </w:r>
          </w:p>
          <w:p>
            <w:pPr>
              <w:pStyle w:val="TableParagraph"/>
              <w:spacing w:line="249" w:lineRule="auto" w:before="10"/>
              <w:ind w:left="468" w:right="96"/>
              <w:rPr>
                <w:sz w:val="18"/>
              </w:rPr>
            </w:pPr>
            <w:r>
              <w:rPr>
                <w:sz w:val="18"/>
              </w:rPr>
              <w:t>第六十条第二款  船舶进行涉及污染物排放的作业，应当严格遵守操作规程，并在相应的记录簿上如实记载。第八十九条第二款 船舶进行涉及污染物排放的作业，未遵守操作规程或者未在相应的记录簿上如实记载的，由</w:t>
            </w:r>
          </w:p>
          <w:p>
            <w:pPr>
              <w:pStyle w:val="TableParagraph"/>
              <w:ind w:left="108"/>
              <w:rPr>
                <w:sz w:val="18"/>
              </w:rPr>
            </w:pPr>
            <w:r>
              <w:rPr>
                <w:sz w:val="18"/>
              </w:rPr>
              <w:t>海事管理机构、渔业主管部门按照职责分工责令改正，处二千元以上二万元以下的罚款。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897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before="1"/>
              <w:ind w:left="152"/>
              <w:rPr>
                <w:sz w:val="18"/>
              </w:rPr>
            </w:pPr>
            <w:r>
              <w:rPr>
                <w:sz w:val="18"/>
              </w:rPr>
              <w:t>89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5"/>
              </w:rPr>
            </w:pPr>
          </w:p>
          <w:p>
            <w:pPr>
              <w:pStyle w:val="TableParagraph"/>
              <w:spacing w:line="249" w:lineRule="auto"/>
              <w:ind w:left="108" w:right="270"/>
              <w:jc w:val="both"/>
              <w:rPr>
                <w:sz w:val="18"/>
              </w:rPr>
            </w:pPr>
            <w:r>
              <w:rPr>
                <w:sz w:val="18"/>
              </w:rPr>
              <w:t>对向水体倾倒船舶垃圾等行为的行政处罚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7"/>
              </w:rPr>
            </w:pPr>
          </w:p>
          <w:p>
            <w:pPr>
              <w:pStyle w:val="TableParagraph"/>
              <w:spacing w:before="1"/>
              <w:ind w:left="175"/>
              <w:rPr>
                <w:sz w:val="18"/>
              </w:rPr>
            </w:pPr>
            <w:r>
              <w:rPr>
                <w:sz w:val="18"/>
              </w:rPr>
              <w:t>行政处罚</w:t>
            </w:r>
          </w:p>
        </w:tc>
        <w:tc>
          <w:tcPr>
            <w:tcW w:w="9366" w:type="dxa"/>
          </w:tcPr>
          <w:p>
            <w:pPr>
              <w:pStyle w:val="TableParagraph"/>
              <w:numPr>
                <w:ilvl w:val="0"/>
                <w:numId w:val="168"/>
              </w:numPr>
              <w:tabs>
                <w:tab w:pos="651" w:val="left" w:leader="none"/>
              </w:tabs>
              <w:spacing w:line="240" w:lineRule="auto" w:before="40" w:after="0"/>
              <w:ind w:left="650" w:right="0" w:hanging="183"/>
              <w:jc w:val="left"/>
              <w:rPr>
                <w:sz w:val="18"/>
              </w:rPr>
            </w:pPr>
            <w:r>
              <w:rPr>
                <w:sz w:val="18"/>
              </w:rPr>
              <w:t>《中华人民共和国水污染防治法》</w:t>
            </w:r>
          </w:p>
          <w:p>
            <w:pPr>
              <w:pStyle w:val="TableParagraph"/>
              <w:spacing w:line="324" w:lineRule="auto" w:before="82"/>
              <w:ind w:left="108" w:right="96" w:firstLine="360"/>
              <w:rPr>
                <w:sz w:val="18"/>
              </w:rPr>
            </w:pPr>
            <w:r>
              <w:rPr>
                <w:spacing w:val="-4"/>
                <w:sz w:val="18"/>
              </w:rPr>
              <w:t>第五十九条 船舶排放含油污水、生活污水，应当符合船舶污染物排放标准。从事海洋航运的船舶进入内河和港</w:t>
            </w:r>
            <w:r>
              <w:rPr>
                <w:sz w:val="18"/>
              </w:rPr>
              <w:t>口的，应当遵守内河的船舶污染物排放标准。</w:t>
            </w:r>
          </w:p>
          <w:p>
            <w:pPr>
              <w:pStyle w:val="TableParagraph"/>
              <w:spacing w:line="324" w:lineRule="auto" w:before="1"/>
              <w:ind w:left="468" w:right="5285"/>
              <w:rPr>
                <w:sz w:val="18"/>
              </w:rPr>
            </w:pPr>
            <w:r>
              <w:rPr>
                <w:sz w:val="18"/>
              </w:rPr>
              <w:t>船舶的残油、废油应当回收，禁止排入水体。禁止向水体倾倒船舶垃圾。</w:t>
            </w:r>
          </w:p>
          <w:p>
            <w:pPr>
              <w:pStyle w:val="TableParagraph"/>
              <w:spacing w:before="1"/>
              <w:ind w:left="468"/>
              <w:rPr>
                <w:sz w:val="18"/>
              </w:rPr>
            </w:pPr>
            <w:r>
              <w:rPr>
                <w:sz w:val="18"/>
              </w:rPr>
              <w:t>船舶装载运输油类或者有毒货物，应当采取防止溢流和渗漏的措施，防止货物落水造成水污染。</w:t>
            </w:r>
          </w:p>
          <w:p>
            <w:pPr>
              <w:pStyle w:val="TableParagraph"/>
              <w:spacing w:line="324" w:lineRule="auto" w:before="82"/>
              <w:ind w:left="108" w:right="51" w:firstLine="360"/>
              <w:rPr>
                <w:sz w:val="18"/>
              </w:rPr>
            </w:pPr>
            <w:r>
              <w:rPr>
                <w:sz w:val="18"/>
              </w:rPr>
              <w:t>进入中华人民共和国内河的国际航线船舶排放压载水的，应当采用压载水处理装置或者采取其他等效措施，对压载水进行灭活等处理。禁止排放不符合规定的船舶压载水。</w:t>
            </w:r>
          </w:p>
          <w:p>
            <w:pPr>
              <w:pStyle w:val="TableParagraph"/>
              <w:spacing w:line="324" w:lineRule="auto" w:before="1"/>
              <w:ind w:left="108" w:right="65" w:firstLine="360"/>
              <w:rPr>
                <w:sz w:val="18"/>
              </w:rPr>
            </w:pPr>
            <w:r>
              <w:rPr>
                <w:sz w:val="18"/>
              </w:rPr>
              <w:t>第六十二条 船舶及有关作业单位从事有污染风险的作业活动，应当按照有关法律法规和标准，采取有效措施， 防止造成水污染。海事管理机构、渔业主管部门应当加强对船舶及有关作业活动的监督管理。</w:t>
            </w:r>
          </w:p>
          <w:p>
            <w:pPr>
              <w:pStyle w:val="TableParagraph"/>
              <w:spacing w:line="324" w:lineRule="auto" w:before="1"/>
              <w:ind w:left="108" w:right="96" w:firstLine="360"/>
              <w:rPr>
                <w:sz w:val="18"/>
              </w:rPr>
            </w:pPr>
            <w:r>
              <w:rPr>
                <w:spacing w:val="-4"/>
                <w:sz w:val="18"/>
              </w:rPr>
              <w:t>船舶进行散装液体污染危害性货物的过驳作业，应当编制作业方案，采取有效的安全和污染防治措施，并报作业</w:t>
            </w:r>
            <w:r>
              <w:rPr>
                <w:sz w:val="18"/>
              </w:rPr>
              <w:t>地海事管理机构批准。</w:t>
            </w:r>
          </w:p>
          <w:p>
            <w:pPr>
              <w:pStyle w:val="TableParagraph"/>
              <w:spacing w:before="2"/>
              <w:ind w:left="468"/>
              <w:rPr>
                <w:sz w:val="18"/>
              </w:rPr>
            </w:pPr>
            <w:r>
              <w:rPr>
                <w:sz w:val="18"/>
              </w:rPr>
              <w:t>禁止采取冲滩方式进行船舶拆解作业。</w:t>
            </w:r>
          </w:p>
          <w:p>
            <w:pPr>
              <w:pStyle w:val="TableParagraph"/>
              <w:spacing w:line="324" w:lineRule="auto" w:before="81"/>
              <w:ind w:left="108" w:right="5" w:firstLine="360"/>
              <w:rPr>
                <w:sz w:val="18"/>
              </w:rPr>
            </w:pPr>
            <w:r>
              <w:rPr>
                <w:spacing w:val="-9"/>
                <w:sz w:val="18"/>
              </w:rPr>
              <w:t>第九十条 违反本法规定，有下列行为之一的，由海事管理机构、渔业主管部门按照职责分工责令停止违法行为， </w:t>
            </w:r>
            <w:r>
              <w:rPr>
                <w:spacing w:val="-4"/>
                <w:sz w:val="18"/>
              </w:rPr>
              <w:t>处一万元以上十万元以下的罚款；造成水污染的，责令限期采取治理措施，消除污染，处二万元以上二十万元以下的</w:t>
            </w:r>
            <w:r>
              <w:rPr>
                <w:spacing w:val="-8"/>
                <w:sz w:val="18"/>
              </w:rPr>
              <w:t>罚款；逾期不采取治理措施的，海事管理机构、渔业主管部门按照职责分工可以指定有治理能力的单位代为治理，所</w:t>
            </w:r>
            <w:r>
              <w:rPr>
                <w:spacing w:val="-10"/>
                <w:sz w:val="18"/>
              </w:rPr>
              <w:t>需费用由船舶承担：</w:t>
            </w:r>
            <w:r>
              <w:rPr>
                <w:spacing w:val="-19"/>
                <w:sz w:val="18"/>
              </w:rPr>
              <w:t>（</w:t>
            </w:r>
            <w:r>
              <w:rPr>
                <w:sz w:val="18"/>
              </w:rPr>
              <w:t>一</w:t>
            </w:r>
            <w:r>
              <w:rPr>
                <w:spacing w:val="-17"/>
                <w:sz w:val="18"/>
              </w:rPr>
              <w:t>）</w:t>
            </w:r>
            <w:r>
              <w:rPr>
                <w:spacing w:val="-2"/>
                <w:sz w:val="18"/>
              </w:rPr>
              <w:t>向水体倾倒船舶垃圾或者排放船舶的残油、废油的；</w:t>
            </w:r>
            <w:r>
              <w:rPr>
                <w:spacing w:val="-17"/>
                <w:sz w:val="18"/>
              </w:rPr>
              <w:t>（</w:t>
            </w:r>
            <w:r>
              <w:rPr>
                <w:sz w:val="18"/>
              </w:rPr>
              <w:t>二</w:t>
            </w:r>
            <w:r>
              <w:rPr>
                <w:spacing w:val="-17"/>
                <w:sz w:val="18"/>
              </w:rPr>
              <w:t>）</w:t>
            </w:r>
            <w:r>
              <w:rPr>
                <w:spacing w:val="-2"/>
                <w:sz w:val="18"/>
              </w:rPr>
              <w:t>未经作业地海事管理机构批准， </w:t>
            </w:r>
            <w:r>
              <w:rPr>
                <w:spacing w:val="-1"/>
                <w:sz w:val="18"/>
              </w:rPr>
              <w:t>船舶进行散装液体污染危害性货物的过驳作业的；</w:t>
            </w:r>
            <w:r>
              <w:rPr>
                <w:spacing w:val="-9"/>
                <w:sz w:val="18"/>
              </w:rPr>
              <w:t>（</w:t>
            </w:r>
            <w:r>
              <w:rPr>
                <w:sz w:val="18"/>
              </w:rPr>
              <w:t>三</w:t>
            </w:r>
            <w:r>
              <w:rPr>
                <w:spacing w:val="-8"/>
                <w:sz w:val="18"/>
              </w:rPr>
              <w:t>）</w:t>
            </w:r>
            <w:r>
              <w:rPr>
                <w:spacing w:val="-1"/>
                <w:sz w:val="18"/>
              </w:rPr>
              <w:t>船舶及有关作业单位从事有污染风险的作业活动，未按照规</w:t>
            </w:r>
            <w:r>
              <w:rPr>
                <w:spacing w:val="-2"/>
                <w:sz w:val="18"/>
              </w:rPr>
              <w:t>定采取污染防治措施的；</w:t>
            </w:r>
            <w:r>
              <w:rPr>
                <w:spacing w:val="-5"/>
                <w:sz w:val="18"/>
              </w:rPr>
              <w:t>（</w:t>
            </w:r>
            <w:r>
              <w:rPr>
                <w:sz w:val="18"/>
              </w:rPr>
              <w:t>四</w:t>
            </w:r>
            <w:r>
              <w:rPr>
                <w:spacing w:val="-5"/>
                <w:sz w:val="18"/>
              </w:rPr>
              <w:t>）</w:t>
            </w:r>
            <w:r>
              <w:rPr>
                <w:spacing w:val="-1"/>
                <w:sz w:val="18"/>
              </w:rPr>
              <w:t>以冲滩方式进行船舶拆解的；</w:t>
            </w:r>
            <w:r>
              <w:rPr>
                <w:spacing w:val="-4"/>
                <w:sz w:val="18"/>
              </w:rPr>
              <w:t>（</w:t>
            </w:r>
            <w:r>
              <w:rPr>
                <w:sz w:val="18"/>
              </w:rPr>
              <w:t>五</w:t>
            </w:r>
            <w:r>
              <w:rPr>
                <w:spacing w:val="-5"/>
                <w:sz w:val="18"/>
              </w:rPr>
              <w:t>）</w:t>
            </w:r>
            <w:r>
              <w:rPr>
                <w:spacing w:val="-1"/>
                <w:sz w:val="18"/>
              </w:rPr>
              <w:t>进入中华人民共和国内河的国际航线船舶，排放不符合规定的船舶压载水的。</w:t>
            </w:r>
          </w:p>
          <w:p>
            <w:pPr>
              <w:pStyle w:val="TableParagraph"/>
              <w:numPr>
                <w:ilvl w:val="0"/>
                <w:numId w:val="168"/>
              </w:numPr>
              <w:tabs>
                <w:tab w:pos="651" w:val="left" w:leader="none"/>
              </w:tabs>
              <w:spacing w:line="240" w:lineRule="auto" w:before="5" w:after="0"/>
              <w:ind w:left="650" w:right="0" w:hanging="183"/>
              <w:jc w:val="left"/>
              <w:rPr>
                <w:sz w:val="18"/>
              </w:rPr>
            </w:pPr>
            <w:r>
              <w:rPr>
                <w:sz w:val="18"/>
              </w:rPr>
              <w:t>《中华人民共和国内河海事行政处罚规定》</w:t>
            </w:r>
          </w:p>
          <w:p>
            <w:pPr>
              <w:pStyle w:val="TableParagraph"/>
              <w:spacing w:before="81"/>
              <w:ind w:left="468"/>
              <w:rPr>
                <w:sz w:val="18"/>
              </w:rPr>
            </w:pPr>
            <w:r>
              <w:rPr>
                <w:spacing w:val="-5"/>
                <w:sz w:val="18"/>
              </w:rPr>
              <w:t>第三十四条 违反《水污染防治法》规定，有下列行为之一的，依照《水污染防治法》第九十条的规定进行处罚：</w:t>
            </w:r>
          </w:p>
          <w:p>
            <w:pPr>
              <w:pStyle w:val="TableParagraph"/>
              <w:spacing w:line="324" w:lineRule="auto" w:before="82"/>
              <w:ind w:left="108" w:right="96"/>
              <w:jc w:val="both"/>
              <w:rPr>
                <w:sz w:val="18"/>
              </w:rPr>
            </w:pPr>
            <w:r>
              <w:rPr>
                <w:sz w:val="18"/>
              </w:rPr>
              <w:t>（一</w:t>
            </w:r>
            <w:r>
              <w:rPr>
                <w:spacing w:val="-5"/>
                <w:sz w:val="18"/>
              </w:rPr>
              <w:t>）</w:t>
            </w:r>
            <w:r>
              <w:rPr>
                <w:spacing w:val="-2"/>
                <w:sz w:val="18"/>
              </w:rPr>
              <w:t>向水体倾倒船舶垃圾或者排放船舶的残油、废油的；</w:t>
            </w:r>
            <w:r>
              <w:rPr>
                <w:spacing w:val="-6"/>
                <w:sz w:val="18"/>
              </w:rPr>
              <w:t>（</w:t>
            </w:r>
            <w:r>
              <w:rPr>
                <w:sz w:val="18"/>
              </w:rPr>
              <w:t>二</w:t>
            </w:r>
            <w:r>
              <w:rPr>
                <w:spacing w:val="-5"/>
                <w:sz w:val="18"/>
              </w:rPr>
              <w:t>）</w:t>
            </w:r>
            <w:r>
              <w:rPr>
                <w:spacing w:val="-2"/>
                <w:sz w:val="18"/>
              </w:rPr>
              <w:t>未经作业地海事管理机构批准，船舶进行散装液体</w:t>
            </w:r>
            <w:r>
              <w:rPr>
                <w:spacing w:val="-1"/>
                <w:sz w:val="18"/>
              </w:rPr>
              <w:t>污染危害性货物的过驳作业的；</w:t>
            </w:r>
            <w:r>
              <w:rPr>
                <w:spacing w:val="-9"/>
                <w:sz w:val="18"/>
              </w:rPr>
              <w:t>（</w:t>
            </w:r>
            <w:r>
              <w:rPr>
                <w:sz w:val="18"/>
              </w:rPr>
              <w:t>三</w:t>
            </w:r>
            <w:r>
              <w:rPr>
                <w:spacing w:val="-8"/>
                <w:sz w:val="18"/>
              </w:rPr>
              <w:t>）</w:t>
            </w:r>
            <w:r>
              <w:rPr>
                <w:spacing w:val="-2"/>
                <w:sz w:val="18"/>
              </w:rPr>
              <w:t>船舶及有关作业单位从事有污染风险的作业活动，未按照规定采取污染防治措施的；</w:t>
            </w:r>
            <w:r>
              <w:rPr>
                <w:spacing w:val="-5"/>
                <w:sz w:val="18"/>
              </w:rPr>
              <w:t>（</w:t>
            </w:r>
            <w:r>
              <w:rPr>
                <w:sz w:val="18"/>
              </w:rPr>
              <w:t>四</w:t>
            </w:r>
            <w:r>
              <w:rPr>
                <w:spacing w:val="-5"/>
                <w:sz w:val="18"/>
              </w:rPr>
              <w:t>）</w:t>
            </w:r>
            <w:r>
              <w:rPr>
                <w:spacing w:val="-1"/>
                <w:sz w:val="18"/>
              </w:rPr>
              <w:t>以冲滩方式进行船舶拆解的；</w:t>
            </w:r>
            <w:r>
              <w:rPr>
                <w:spacing w:val="-4"/>
                <w:sz w:val="18"/>
              </w:rPr>
              <w:t>（</w:t>
            </w:r>
            <w:r>
              <w:rPr>
                <w:sz w:val="18"/>
              </w:rPr>
              <w:t>五</w:t>
            </w:r>
            <w:r>
              <w:rPr>
                <w:spacing w:val="-5"/>
                <w:sz w:val="18"/>
              </w:rPr>
              <w:t>）</w:t>
            </w:r>
            <w:r>
              <w:rPr>
                <w:spacing w:val="-2"/>
                <w:sz w:val="18"/>
              </w:rPr>
              <w:t>进入中华人民共和国内河的国际航线船舶，排放不符合规定的船舶</w:t>
            </w:r>
            <w:r>
              <w:rPr>
                <w:sz w:val="18"/>
              </w:rPr>
              <w:t>压载水的。</w:t>
            </w:r>
          </w:p>
          <w:p>
            <w:pPr>
              <w:pStyle w:val="TableParagraph"/>
              <w:spacing w:line="324" w:lineRule="auto" w:before="2"/>
              <w:ind w:left="108" w:right="5" w:firstLine="360"/>
              <w:jc w:val="both"/>
              <w:rPr>
                <w:sz w:val="18"/>
              </w:rPr>
            </w:pPr>
            <w:r>
              <w:rPr>
                <w:spacing w:val="-5"/>
                <w:sz w:val="18"/>
              </w:rPr>
              <w:t>违反《水污染防治法》的规定，船舶造成水污染事故的，依照《水污染防治法》第九十四条的规定，造成一般或</w:t>
            </w:r>
            <w:r>
              <w:rPr>
                <w:spacing w:val="-9"/>
                <w:sz w:val="18"/>
              </w:rPr>
              <w:t>者较大水污染事故的，处以直接损失的 </w:t>
            </w:r>
            <w:r>
              <w:rPr>
                <w:sz w:val="18"/>
              </w:rPr>
              <w:t>20</w:t>
            </w:r>
            <w:r>
              <w:rPr>
                <w:spacing w:val="-5"/>
                <w:sz w:val="18"/>
              </w:rPr>
              <w:t>％的罚款；造成重大或者特大水污染事故的，处以直接损失的 </w:t>
            </w:r>
            <w:r>
              <w:rPr>
                <w:sz w:val="18"/>
              </w:rPr>
              <w:t>30</w:t>
            </w:r>
            <w:r>
              <w:rPr>
                <w:spacing w:val="-3"/>
                <w:sz w:val="18"/>
              </w:rPr>
              <w:t>％的罚款。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419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87" w:right="77"/>
              <w:jc w:val="center"/>
              <w:rPr>
                <w:sz w:val="18"/>
              </w:rPr>
            </w:pPr>
            <w:r>
              <w:rPr>
                <w:sz w:val="18"/>
              </w:rPr>
              <w:t>90</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6"/>
              </w:rPr>
            </w:pPr>
          </w:p>
          <w:p>
            <w:pPr>
              <w:pStyle w:val="TableParagraph"/>
              <w:spacing w:line="249" w:lineRule="auto"/>
              <w:ind w:left="108" w:right="270"/>
              <w:jc w:val="both"/>
              <w:rPr>
                <w:sz w:val="18"/>
              </w:rPr>
            </w:pPr>
            <w:r>
              <w:rPr>
                <w:sz w:val="18"/>
              </w:rPr>
              <w:t>对拒绝海事管理机构进行有关船舶噪声污染环境的现场检查或者在被检查时弄虚作假行为的行政处罚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5"/>
              <w:rPr>
                <w:b/>
                <w:sz w:val="16"/>
              </w:rPr>
            </w:pPr>
          </w:p>
          <w:p>
            <w:pPr>
              <w:pStyle w:val="TableParagraph"/>
              <w:ind w:left="468"/>
              <w:rPr>
                <w:sz w:val="18"/>
              </w:rPr>
            </w:pPr>
            <w:r>
              <w:rPr>
                <w:sz w:val="18"/>
              </w:rPr>
              <w:t>《中华人民共和国环境噪声污染防治法》</w:t>
            </w:r>
          </w:p>
          <w:p>
            <w:pPr>
              <w:pStyle w:val="TableParagraph"/>
              <w:spacing w:before="10"/>
              <w:ind w:left="468"/>
              <w:rPr>
                <w:sz w:val="18"/>
              </w:rPr>
            </w:pPr>
            <w:r>
              <w:rPr>
                <w:sz w:val="18"/>
              </w:rPr>
              <w:t>第六条 国务院生态环境主管部门对全国环境噪声污染防治实施统一监督管理。</w:t>
            </w:r>
          </w:p>
          <w:p>
            <w:pPr>
              <w:pStyle w:val="TableParagraph"/>
              <w:spacing w:before="9"/>
              <w:ind w:left="468"/>
              <w:rPr>
                <w:sz w:val="18"/>
              </w:rPr>
            </w:pPr>
            <w:r>
              <w:rPr>
                <w:sz w:val="18"/>
              </w:rPr>
              <w:t>县级以上地方人民政府生态环境主管部门对本行政区域内的环境噪声污染防治实施统一监督管理。</w:t>
            </w:r>
          </w:p>
          <w:p>
            <w:pPr>
              <w:pStyle w:val="TableParagraph"/>
              <w:spacing w:line="249" w:lineRule="auto" w:before="10"/>
              <w:ind w:left="108" w:right="96" w:firstLine="360"/>
              <w:rPr>
                <w:sz w:val="18"/>
              </w:rPr>
            </w:pPr>
            <w:r>
              <w:rPr>
                <w:spacing w:val="-7"/>
                <w:sz w:val="18"/>
              </w:rPr>
              <w:t>各级公安、交通、铁路、民航等主管部门和港务监督机构，根据各自的职责，对交通运输和社会生活噪声污染防</w:t>
            </w:r>
            <w:r>
              <w:rPr>
                <w:sz w:val="18"/>
              </w:rPr>
              <w:t>治实施监督管理。</w:t>
            </w:r>
          </w:p>
          <w:p>
            <w:pPr>
              <w:pStyle w:val="TableParagraph"/>
              <w:spacing w:line="249" w:lineRule="auto"/>
              <w:ind w:left="108" w:right="5" w:firstLine="360"/>
              <w:rPr>
                <w:sz w:val="18"/>
              </w:rPr>
            </w:pPr>
            <w:r>
              <w:rPr>
                <w:spacing w:val="-2"/>
                <w:sz w:val="18"/>
              </w:rPr>
              <w:t>第二十一条  县级以上人民政府生态环境主管部门和其他环境噪声污染防治工作的监督管理部门、机构，有权依</w:t>
            </w:r>
            <w:r>
              <w:rPr>
                <w:spacing w:val="-8"/>
                <w:sz w:val="18"/>
              </w:rPr>
              <w:t>据各自的职责对管辖范围内排放环境噪声的单位进行现场检查。被检查的单位必须如实反映情况，并提供必要的资料。</w:t>
            </w:r>
            <w:r>
              <w:rPr>
                <w:sz w:val="18"/>
              </w:rPr>
              <w:t>检查部门、机构应当为被检查的单位保守技术秘密和业务秘密。</w:t>
            </w:r>
          </w:p>
          <w:p>
            <w:pPr>
              <w:pStyle w:val="TableParagraph"/>
              <w:ind w:left="468"/>
              <w:rPr>
                <w:sz w:val="18"/>
              </w:rPr>
            </w:pPr>
            <w:r>
              <w:rPr>
                <w:sz w:val="18"/>
              </w:rPr>
              <w:t>检查人员进行现场检查，应当出示证件。</w:t>
            </w:r>
          </w:p>
          <w:p>
            <w:pPr>
              <w:pStyle w:val="TableParagraph"/>
              <w:spacing w:line="249" w:lineRule="auto" w:before="10"/>
              <w:ind w:left="108" w:right="96" w:firstLine="360"/>
              <w:jc w:val="both"/>
              <w:rPr>
                <w:sz w:val="18"/>
              </w:rPr>
            </w:pPr>
            <w:r>
              <w:rPr>
                <w:spacing w:val="-3"/>
                <w:sz w:val="18"/>
              </w:rPr>
              <w:t>第五十五条 排放环境噪声的单位违反本法第二十一条的规定，拒绝生态环境主管部门或者其他依照本法规定行</w:t>
            </w:r>
            <w:r>
              <w:rPr>
                <w:spacing w:val="-4"/>
                <w:sz w:val="18"/>
              </w:rPr>
              <w:t>使环境噪声监督管理权的部门、机构现场检查或者在被检查时弄虚作假的，生态环境主管部门或者其他依照本法规定</w:t>
            </w:r>
            <w:r>
              <w:rPr>
                <w:sz w:val="18"/>
              </w:rPr>
              <w:t>行使环境噪声监督管理权的监督管理部门、机构可以根据不同情节，给予警告或者处以罚款。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spacing w:line="249" w:lineRule="auto"/>
              <w:ind w:left="107" w:right="153"/>
              <w:rPr>
                <w:sz w:val="18"/>
              </w:rPr>
            </w:pPr>
            <w:r>
              <w:rPr>
                <w:sz w:val="18"/>
              </w:rPr>
              <w:t>设区的市或县级</w:t>
            </w:r>
          </w:p>
        </w:tc>
      </w:tr>
      <w:tr>
        <w:trPr>
          <w:trHeight w:val="391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8"/>
              </w:rPr>
            </w:pPr>
          </w:p>
          <w:p>
            <w:pPr>
              <w:pStyle w:val="TableParagraph"/>
              <w:ind w:left="87" w:right="77"/>
              <w:jc w:val="center"/>
              <w:rPr>
                <w:sz w:val="18"/>
              </w:rPr>
            </w:pPr>
            <w:r>
              <w:rPr>
                <w:sz w:val="18"/>
              </w:rPr>
              <w:t>91</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6"/>
              </w:rPr>
            </w:pPr>
          </w:p>
          <w:p>
            <w:pPr>
              <w:pStyle w:val="TableParagraph"/>
              <w:spacing w:line="249" w:lineRule="auto" w:before="1"/>
              <w:ind w:left="108" w:right="270"/>
              <w:jc w:val="both"/>
              <w:rPr>
                <w:sz w:val="18"/>
              </w:rPr>
            </w:pPr>
            <w:r>
              <w:rPr>
                <w:sz w:val="18"/>
              </w:rPr>
              <w:t>对在城市市区的内河航道航行时未按照规定使用声响装置行为的行政处罚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8"/>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7"/>
              <w:rPr>
                <w:b/>
                <w:sz w:val="23"/>
              </w:rPr>
            </w:pPr>
          </w:p>
          <w:p>
            <w:pPr>
              <w:pStyle w:val="TableParagraph"/>
              <w:numPr>
                <w:ilvl w:val="0"/>
                <w:numId w:val="169"/>
              </w:numPr>
              <w:tabs>
                <w:tab w:pos="651" w:val="left" w:leader="none"/>
              </w:tabs>
              <w:spacing w:line="240" w:lineRule="auto" w:before="0" w:after="0"/>
              <w:ind w:left="650" w:right="0" w:hanging="183"/>
              <w:jc w:val="left"/>
              <w:rPr>
                <w:sz w:val="18"/>
              </w:rPr>
            </w:pPr>
            <w:r>
              <w:rPr>
                <w:sz w:val="18"/>
              </w:rPr>
              <w:t>《中华人民共和国环境噪声污染防治法》</w:t>
            </w:r>
          </w:p>
          <w:p>
            <w:pPr>
              <w:pStyle w:val="TableParagraph"/>
              <w:spacing w:line="249" w:lineRule="auto" w:before="9"/>
              <w:ind w:left="108" w:right="96" w:firstLine="360"/>
              <w:rPr>
                <w:sz w:val="18"/>
              </w:rPr>
            </w:pPr>
            <w:r>
              <w:rPr>
                <w:spacing w:val="-3"/>
                <w:sz w:val="18"/>
              </w:rPr>
              <w:t>第三十四条 机动车辆在城市市区范围内行驶，机动船舶在城市市区的内河航道航行，铁路机车驶经或者进入城</w:t>
            </w:r>
            <w:r>
              <w:rPr>
                <w:sz w:val="18"/>
              </w:rPr>
              <w:t>市市区、疗养区时，必须按照规定使用声响装置。</w:t>
            </w:r>
          </w:p>
          <w:p>
            <w:pPr>
              <w:pStyle w:val="TableParagraph"/>
              <w:spacing w:line="249" w:lineRule="auto"/>
              <w:ind w:left="108" w:right="96" w:firstLine="360"/>
              <w:rPr>
                <w:sz w:val="18"/>
              </w:rPr>
            </w:pPr>
            <w:r>
              <w:rPr>
                <w:spacing w:val="-6"/>
                <w:sz w:val="18"/>
              </w:rPr>
              <w:t>警车、消防车、工程抢险车、救护车等机动车辆安装、使用警报器，必须符合国务院公安部门的规定；在执行非</w:t>
            </w:r>
            <w:r>
              <w:rPr>
                <w:sz w:val="18"/>
              </w:rPr>
              <w:t>紧急任务时，禁止使用警报器。</w:t>
            </w:r>
          </w:p>
          <w:p>
            <w:pPr>
              <w:pStyle w:val="TableParagraph"/>
              <w:spacing w:line="249" w:lineRule="auto" w:before="1"/>
              <w:ind w:left="108" w:right="96" w:firstLine="360"/>
              <w:rPr>
                <w:sz w:val="18"/>
              </w:rPr>
            </w:pPr>
            <w:r>
              <w:rPr>
                <w:spacing w:val="-3"/>
                <w:sz w:val="18"/>
              </w:rPr>
              <w:t>第五十七条 违反本法第三十四条的规定，机动车辆不按照规定使用声响装置的，由当地公安机关根据不同情节</w:t>
            </w:r>
            <w:r>
              <w:rPr>
                <w:sz w:val="18"/>
              </w:rPr>
              <w:t>给予警告或者处以罚款。</w:t>
            </w:r>
          </w:p>
          <w:p>
            <w:pPr>
              <w:pStyle w:val="TableParagraph"/>
              <w:spacing w:line="249" w:lineRule="auto"/>
              <w:ind w:left="468" w:right="2225"/>
              <w:rPr>
                <w:sz w:val="18"/>
              </w:rPr>
            </w:pPr>
            <w:r>
              <w:rPr>
                <w:sz w:val="18"/>
              </w:rPr>
              <w:t>机动船舶有前款违法行为的，由港务监督机构根据不同情节给予警告或者处以罚款。铁路机车有第一款违法行为的，由铁路主管部门对有关责任人员给予行政处分。</w:t>
            </w:r>
          </w:p>
          <w:p>
            <w:pPr>
              <w:pStyle w:val="TableParagraph"/>
              <w:numPr>
                <w:ilvl w:val="0"/>
                <w:numId w:val="169"/>
              </w:numPr>
              <w:tabs>
                <w:tab w:pos="651" w:val="left" w:leader="none"/>
              </w:tabs>
              <w:spacing w:line="240" w:lineRule="auto" w:before="0" w:after="0"/>
              <w:ind w:left="650" w:right="0" w:hanging="183"/>
              <w:jc w:val="left"/>
              <w:rPr>
                <w:sz w:val="18"/>
              </w:rPr>
            </w:pPr>
            <w:r>
              <w:rPr>
                <w:sz w:val="18"/>
              </w:rPr>
              <w:t>《中华人民共和国内河海事行政处罚规定》</w:t>
            </w:r>
          </w:p>
          <w:p>
            <w:pPr>
              <w:pStyle w:val="TableParagraph"/>
              <w:spacing w:line="249" w:lineRule="auto" w:before="10"/>
              <w:ind w:left="108" w:right="96" w:firstLine="360"/>
              <w:rPr>
                <w:sz w:val="18"/>
              </w:rPr>
            </w:pPr>
            <w:r>
              <w:rPr>
                <w:spacing w:val="-6"/>
                <w:sz w:val="18"/>
              </w:rPr>
              <w:t>第三十六条 违反《环境噪声污染防治法》第三十四条的规定，船舶在城市市区的内河航道航行时，未按照规定</w:t>
            </w:r>
            <w:r>
              <w:rPr>
                <w:spacing w:val="-2"/>
                <w:sz w:val="18"/>
              </w:rPr>
              <w:t>使用声响装置的，依照《环境噪声污染防治法》第五十七条的规定，对其给予警告或者处以 </w:t>
            </w:r>
            <w:r>
              <w:rPr>
                <w:sz w:val="18"/>
              </w:rPr>
              <w:t>1</w:t>
            </w:r>
            <w:r>
              <w:rPr>
                <w:spacing w:val="-7"/>
                <w:sz w:val="18"/>
              </w:rPr>
              <w:t> 万元以下的罚款。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8"/>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204"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87" w:right="77"/>
              <w:jc w:val="center"/>
              <w:rPr>
                <w:sz w:val="18"/>
              </w:rPr>
            </w:pPr>
            <w:r>
              <w:rPr>
                <w:sz w:val="18"/>
              </w:rPr>
              <w:t>92</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61"/>
              <w:ind w:left="108" w:right="270"/>
              <w:jc w:val="both"/>
              <w:rPr>
                <w:sz w:val="18"/>
              </w:rPr>
            </w:pPr>
            <w:r>
              <w:rPr>
                <w:sz w:val="18"/>
              </w:rPr>
              <w:t>对船员培训机构不如实告知学员对培训项目的规定和要求等行为的行政处罚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4"/>
              </w:rPr>
            </w:pPr>
          </w:p>
          <w:p>
            <w:pPr>
              <w:pStyle w:val="TableParagraph"/>
              <w:ind w:left="175"/>
              <w:rPr>
                <w:sz w:val="18"/>
              </w:rPr>
            </w:pPr>
            <w:r>
              <w:rPr>
                <w:sz w:val="18"/>
              </w:rPr>
              <w:t>行政处罚</w:t>
            </w:r>
          </w:p>
        </w:tc>
        <w:tc>
          <w:tcPr>
            <w:tcW w:w="9366" w:type="dxa"/>
          </w:tcPr>
          <w:p>
            <w:pPr>
              <w:pStyle w:val="TableParagraph"/>
              <w:spacing w:before="96"/>
              <w:ind w:left="468"/>
              <w:rPr>
                <w:sz w:val="18"/>
              </w:rPr>
            </w:pPr>
            <w:r>
              <w:rPr>
                <w:sz w:val="18"/>
              </w:rPr>
              <w:t>《中华人民共和国船员培训管理规则》</w:t>
            </w:r>
          </w:p>
          <w:p>
            <w:pPr>
              <w:pStyle w:val="TableParagraph"/>
              <w:spacing w:line="249" w:lineRule="auto" w:before="9"/>
              <w:ind w:left="108" w:right="96" w:firstLine="360"/>
              <w:rPr>
                <w:sz w:val="18"/>
              </w:rPr>
            </w:pPr>
            <w:r>
              <w:rPr>
                <w:sz w:val="18"/>
              </w:rPr>
              <w:t>第十六条第一款 《船员培训许可证》记载事项发生变更的，培训机构应当向中华人民共和国海事局申请办理变更手续。</w:t>
            </w:r>
          </w:p>
          <w:p>
            <w:pPr>
              <w:pStyle w:val="TableParagraph"/>
              <w:spacing w:line="249" w:lineRule="auto"/>
              <w:ind w:left="108" w:right="96" w:firstLine="360"/>
              <w:rPr>
                <w:sz w:val="18"/>
              </w:rPr>
            </w:pPr>
            <w:r>
              <w:rPr>
                <w:sz w:val="18"/>
              </w:rPr>
              <w:t>第二十二条 培训机构应当按照交通运输部规定的船员培训大纲和水上交通安全、防治船舶污染等要求设置培训课程、制定培训计划并开展培训。</w:t>
            </w:r>
          </w:p>
          <w:p>
            <w:pPr>
              <w:pStyle w:val="TableParagraph"/>
              <w:spacing w:line="249" w:lineRule="auto" w:before="1"/>
              <w:ind w:left="108" w:right="96" w:firstLine="360"/>
              <w:rPr>
                <w:sz w:val="18"/>
              </w:rPr>
            </w:pPr>
            <w:r>
              <w:rPr>
                <w:sz w:val="18"/>
              </w:rPr>
              <w:t>第二十六条 培训机构在招生时应当向学员告知中华人民共和国海事局规定的有关培训项目中对船员年龄、持证情况、船上服务资历、见习资历、安全任职记录、身体健康状况等方面的要求。</w:t>
            </w:r>
          </w:p>
          <w:p>
            <w:pPr>
              <w:pStyle w:val="TableParagraph"/>
              <w:ind w:left="468"/>
              <w:rPr>
                <w:sz w:val="18"/>
              </w:rPr>
            </w:pPr>
            <w:r>
              <w:rPr>
                <w:sz w:val="18"/>
              </w:rPr>
              <w:t>培训机构开展培训的课程应当经过海事管理机构确认。</w:t>
            </w:r>
          </w:p>
          <w:p>
            <w:pPr>
              <w:pStyle w:val="TableParagraph"/>
              <w:spacing w:line="249" w:lineRule="auto" w:before="9"/>
              <w:ind w:left="108" w:right="65" w:firstLine="360"/>
              <w:rPr>
                <w:sz w:val="18"/>
              </w:rPr>
            </w:pPr>
            <w:r>
              <w:rPr>
                <w:spacing w:val="-3"/>
                <w:sz w:val="18"/>
              </w:rPr>
              <w:t>第二十八条 培训机构应当在每期培训班开班 </w:t>
            </w:r>
            <w:r>
              <w:rPr>
                <w:sz w:val="18"/>
              </w:rPr>
              <w:t>3</w:t>
            </w:r>
            <w:r>
              <w:rPr>
                <w:spacing w:val="-8"/>
                <w:sz w:val="18"/>
              </w:rPr>
              <w:t> 日前以书面或者电子方式将培训计划报海事管理机构备案，备案</w:t>
            </w:r>
            <w:r>
              <w:rPr>
                <w:spacing w:val="-9"/>
                <w:sz w:val="18"/>
              </w:rPr>
              <w:t>内容应当包括培训规模、教学计划和日程安排、承担本期培训教学的教员情况及培训设施、设备、教材等准备情况。</w:t>
            </w:r>
          </w:p>
          <w:p>
            <w:pPr>
              <w:pStyle w:val="TableParagraph"/>
              <w:spacing w:before="1"/>
              <w:ind w:left="468"/>
              <w:rPr>
                <w:sz w:val="18"/>
              </w:rPr>
            </w:pPr>
            <w:r>
              <w:rPr>
                <w:sz w:val="18"/>
              </w:rPr>
              <w:t>培训机构应当在每期培训班开班前将学员名册向海事管理机构备案。</w:t>
            </w:r>
          </w:p>
          <w:p>
            <w:pPr>
              <w:pStyle w:val="TableParagraph"/>
              <w:spacing w:line="249" w:lineRule="auto" w:before="9"/>
              <w:ind w:left="108" w:right="245" w:firstLine="360"/>
              <w:rPr>
                <w:sz w:val="18"/>
              </w:rPr>
            </w:pPr>
            <w:r>
              <w:rPr>
                <w:sz w:val="18"/>
              </w:rPr>
              <w:t>第三十条 培训机构应当为在本机构参加培训的学员建立培训档案，并在培训结束后出具相应的《船员培训证明》。</w:t>
            </w:r>
          </w:p>
          <w:p>
            <w:pPr>
              <w:pStyle w:val="TableParagraph"/>
              <w:ind w:left="468"/>
              <w:rPr>
                <w:sz w:val="18"/>
              </w:rPr>
            </w:pPr>
            <w:r>
              <w:rPr>
                <w:sz w:val="18"/>
              </w:rPr>
              <w:t>对培训出勤率低于规定培训课时 90％的学员，培训机构不得出具培训证明。</w:t>
            </w:r>
          </w:p>
          <w:p>
            <w:pPr>
              <w:pStyle w:val="TableParagraph"/>
              <w:spacing w:line="249" w:lineRule="auto" w:before="10"/>
              <w:ind w:left="108" w:right="65" w:firstLine="360"/>
              <w:rPr>
                <w:sz w:val="18"/>
              </w:rPr>
            </w:pPr>
            <w:r>
              <w:rPr>
                <w:sz w:val="18"/>
              </w:rPr>
              <w:t>第三十四条第一款 开展船上见习或者知识更新培训的航运公司和相关机构，应当将船上培训计划、学员名单， 负责指导和训练学员的船长及高级船员的名单、资历等信息报送海事管理机构。</w:t>
            </w:r>
          </w:p>
          <w:p>
            <w:pPr>
              <w:pStyle w:val="TableParagraph"/>
              <w:spacing w:line="249" w:lineRule="auto"/>
              <w:ind w:left="108" w:right="96" w:firstLine="448"/>
              <w:rPr>
                <w:sz w:val="18"/>
              </w:rPr>
            </w:pPr>
            <w:r>
              <w:rPr>
                <w:spacing w:val="-4"/>
                <w:sz w:val="18"/>
              </w:rPr>
              <w:t>第四十七条 违反本规则的规定，培训机构有下列情形之一的，由海事管理机构责令改正，并处 </w:t>
            </w:r>
            <w:r>
              <w:rPr>
                <w:sz w:val="18"/>
              </w:rPr>
              <w:t>1</w:t>
            </w:r>
            <w:r>
              <w:rPr>
                <w:spacing w:val="-16"/>
                <w:sz w:val="18"/>
              </w:rPr>
              <w:t> 万元以上 </w:t>
            </w:r>
            <w:r>
              <w:rPr>
                <w:sz w:val="18"/>
              </w:rPr>
              <w:t>3</w:t>
            </w:r>
            <w:r>
              <w:rPr>
                <w:spacing w:val="-30"/>
                <w:sz w:val="18"/>
              </w:rPr>
              <w:t> 万</w:t>
            </w:r>
            <w:r>
              <w:rPr>
                <w:sz w:val="18"/>
              </w:rPr>
              <w:t>元以下罚款：</w:t>
            </w:r>
          </w:p>
          <w:p>
            <w:pPr>
              <w:pStyle w:val="TableParagraph"/>
              <w:spacing w:line="249" w:lineRule="auto"/>
              <w:ind w:left="108" w:right="5" w:firstLine="360"/>
              <w:rPr>
                <w:sz w:val="18"/>
              </w:rPr>
            </w:pPr>
            <w:r>
              <w:rPr>
                <w:sz w:val="18"/>
              </w:rPr>
              <w:t>（一</w:t>
            </w:r>
            <w:r>
              <w:rPr>
                <w:spacing w:val="-10"/>
                <w:sz w:val="18"/>
              </w:rPr>
              <w:t>）</w:t>
            </w:r>
            <w:r>
              <w:rPr>
                <w:spacing w:val="-1"/>
                <w:sz w:val="18"/>
              </w:rPr>
              <w:t>不如实告知学员对培训项目的规定和要求的；</w:t>
            </w:r>
            <w:r>
              <w:rPr>
                <w:spacing w:val="-8"/>
                <w:sz w:val="18"/>
              </w:rPr>
              <w:t>（</w:t>
            </w:r>
            <w:r>
              <w:rPr>
                <w:sz w:val="18"/>
              </w:rPr>
              <w:t>二</w:t>
            </w:r>
            <w:r>
              <w:rPr>
                <w:spacing w:val="-8"/>
                <w:sz w:val="18"/>
              </w:rPr>
              <w:t>）</w:t>
            </w:r>
            <w:r>
              <w:rPr>
                <w:sz w:val="18"/>
              </w:rPr>
              <w:t>不按照规定向海事管理机构备案培训计划和学员名册</w:t>
            </w:r>
            <w:r>
              <w:rPr>
                <w:spacing w:val="-8"/>
                <w:sz w:val="18"/>
              </w:rPr>
              <w:t>的；</w:t>
            </w:r>
            <w:r>
              <w:rPr>
                <w:spacing w:val="-16"/>
                <w:sz w:val="18"/>
              </w:rPr>
              <w:t>（</w:t>
            </w:r>
            <w:r>
              <w:rPr>
                <w:sz w:val="18"/>
              </w:rPr>
              <w:t>三</w:t>
            </w:r>
            <w:r>
              <w:rPr>
                <w:spacing w:val="-15"/>
                <w:sz w:val="18"/>
              </w:rPr>
              <w:t>）</w:t>
            </w:r>
            <w:r>
              <w:rPr>
                <w:spacing w:val="-1"/>
                <w:sz w:val="18"/>
              </w:rPr>
              <w:t>船员培训课程未经海事管理机构确认的；</w:t>
            </w:r>
            <w:r>
              <w:rPr>
                <w:spacing w:val="-16"/>
                <w:sz w:val="18"/>
              </w:rPr>
              <w:t>（</w:t>
            </w:r>
            <w:r>
              <w:rPr>
                <w:sz w:val="18"/>
              </w:rPr>
              <w:t>四</w:t>
            </w:r>
            <w:r>
              <w:rPr>
                <w:spacing w:val="-15"/>
                <w:sz w:val="18"/>
              </w:rPr>
              <w:t>）</w:t>
            </w:r>
            <w:r>
              <w:rPr>
                <w:spacing w:val="-5"/>
                <w:sz w:val="18"/>
              </w:rPr>
              <w:t>未按照规定办理《船员培训许可证》记载事项变更手续的；</w:t>
            </w:r>
          </w:p>
          <w:p>
            <w:pPr>
              <w:pStyle w:val="TableParagraph"/>
              <w:spacing w:before="1"/>
              <w:ind w:left="108"/>
              <w:rPr>
                <w:sz w:val="18"/>
              </w:rPr>
            </w:pPr>
            <w:r>
              <w:rPr>
                <w:sz w:val="18"/>
              </w:rPr>
              <w:t>（五）不按规定出具培训证明的。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49" w:lineRule="auto"/>
              <w:ind w:left="107" w:right="153"/>
              <w:rPr>
                <w:sz w:val="18"/>
              </w:rPr>
            </w:pPr>
            <w:r>
              <w:rPr>
                <w:sz w:val="18"/>
              </w:rPr>
              <w:t>设区的市或县级</w:t>
            </w:r>
          </w:p>
        </w:tc>
      </w:tr>
      <w:tr>
        <w:trPr>
          <w:trHeight w:val="346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87" w:right="77"/>
              <w:jc w:val="center"/>
              <w:rPr>
                <w:sz w:val="18"/>
              </w:rPr>
            </w:pPr>
            <w:r>
              <w:rPr>
                <w:sz w:val="18"/>
              </w:rPr>
              <w:t>93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line="249" w:lineRule="auto"/>
              <w:ind w:left="108" w:right="270"/>
              <w:jc w:val="both"/>
              <w:rPr>
                <w:sz w:val="18"/>
              </w:rPr>
            </w:pPr>
            <w:r>
              <w:rPr>
                <w:sz w:val="18"/>
              </w:rPr>
              <w:t>对船舶在内河航行未按规定申请引航的行政处罚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108"/>
              <w:rPr>
                <w:sz w:val="18"/>
              </w:rPr>
            </w:pPr>
            <w:r>
              <w:rPr>
                <w:sz w:val="18"/>
              </w:rPr>
              <w:t>行政处罚</w:t>
            </w:r>
          </w:p>
        </w:tc>
        <w:tc>
          <w:tcPr>
            <w:tcW w:w="9366" w:type="dxa"/>
          </w:tcPr>
          <w:p>
            <w:pPr>
              <w:pStyle w:val="TableParagraph"/>
              <w:spacing w:before="8"/>
              <w:rPr>
                <w:b/>
                <w:sz w:val="14"/>
              </w:rPr>
            </w:pPr>
          </w:p>
          <w:p>
            <w:pPr>
              <w:pStyle w:val="TableParagraph"/>
              <w:ind w:left="377"/>
              <w:rPr>
                <w:sz w:val="18"/>
              </w:rPr>
            </w:pPr>
            <w:r>
              <w:rPr>
                <w:sz w:val="18"/>
              </w:rPr>
              <w:t>《船舶引航管理规定》</w:t>
            </w:r>
          </w:p>
          <w:p>
            <w:pPr>
              <w:pStyle w:val="TableParagraph"/>
              <w:spacing w:line="249" w:lineRule="auto" w:before="9"/>
              <w:ind w:left="108" w:right="65" w:firstLine="360"/>
              <w:jc w:val="both"/>
              <w:rPr>
                <w:sz w:val="18"/>
              </w:rPr>
            </w:pPr>
            <w:r>
              <w:rPr>
                <w:spacing w:val="-2"/>
                <w:sz w:val="18"/>
              </w:rPr>
              <w:t>第十条 下列船舶在内河航行，应当向引航机构申请引航：</w:t>
            </w:r>
            <w:r>
              <w:rPr>
                <w:spacing w:val="-11"/>
                <w:sz w:val="18"/>
              </w:rPr>
              <w:t>（</w:t>
            </w:r>
            <w:r>
              <w:rPr>
                <w:sz w:val="18"/>
              </w:rPr>
              <w:t>一</w:t>
            </w:r>
            <w:r>
              <w:rPr>
                <w:spacing w:val="-10"/>
                <w:sz w:val="18"/>
              </w:rPr>
              <w:t>）</w:t>
            </w:r>
            <w:r>
              <w:rPr>
                <w:spacing w:val="-2"/>
                <w:sz w:val="18"/>
              </w:rPr>
              <w:t>外国籍船舶；</w:t>
            </w:r>
            <w:r>
              <w:rPr>
                <w:spacing w:val="-11"/>
                <w:sz w:val="18"/>
              </w:rPr>
              <w:t>（</w:t>
            </w:r>
            <w:r>
              <w:rPr>
                <w:sz w:val="18"/>
              </w:rPr>
              <w:t>二</w:t>
            </w:r>
            <w:r>
              <w:rPr>
                <w:spacing w:val="-3"/>
                <w:sz w:val="18"/>
              </w:rPr>
              <w:t>）1000</w:t>
            </w:r>
            <w:r>
              <w:rPr>
                <w:spacing w:val="-7"/>
                <w:sz w:val="18"/>
              </w:rPr>
              <w:t> 总吨以上的海上机动</w:t>
            </w:r>
            <w:r>
              <w:rPr>
                <w:spacing w:val="-9"/>
                <w:sz w:val="18"/>
              </w:rPr>
              <w:t>船舶，但船长驾驶同一类型的海上机动船舶在同一内河通航水域航行与上一航次间隔 </w:t>
            </w:r>
            <w:r>
              <w:rPr>
                <w:sz w:val="18"/>
              </w:rPr>
              <w:t>2</w:t>
            </w:r>
            <w:r>
              <w:rPr>
                <w:spacing w:val="-7"/>
                <w:sz w:val="18"/>
              </w:rPr>
              <w:t> 个月以内的除外</w:t>
            </w:r>
            <w:r>
              <w:rPr>
                <w:sz w:val="18"/>
              </w:rPr>
              <w:t>；（三）</w:t>
            </w:r>
            <w:r>
              <w:rPr>
                <w:spacing w:val="-8"/>
                <w:sz w:val="18"/>
              </w:rPr>
              <w:t>长、</w:t>
            </w:r>
            <w:r>
              <w:rPr>
                <w:sz w:val="18"/>
              </w:rPr>
              <w:t>宽以及吃水或者水面以上高度接近相应航道通航条件限值的船舶；（四）在长江干线航行的下列船舶：</w:t>
            </w:r>
          </w:p>
          <w:p>
            <w:pPr>
              <w:pStyle w:val="TableParagraph"/>
              <w:spacing w:before="1"/>
              <w:ind w:left="468"/>
              <w:jc w:val="both"/>
              <w:rPr>
                <w:sz w:val="18"/>
              </w:rPr>
            </w:pPr>
            <w:r>
              <w:rPr>
                <w:sz w:val="18"/>
              </w:rPr>
              <w:t>1.客位 500 人及以上且载客航行的客船，但旅客班轮、渡船除外；</w:t>
            </w:r>
          </w:p>
          <w:p>
            <w:pPr>
              <w:pStyle w:val="TableParagraph"/>
              <w:spacing w:before="9"/>
              <w:ind w:left="468"/>
              <w:jc w:val="both"/>
              <w:rPr>
                <w:sz w:val="18"/>
              </w:rPr>
            </w:pPr>
            <w:r>
              <w:rPr>
                <w:sz w:val="18"/>
              </w:rPr>
              <w:t>2.1 万总吨及以上且载运闪点小于 23℃的散装液体化学品船；</w:t>
            </w:r>
          </w:p>
          <w:p>
            <w:pPr>
              <w:pStyle w:val="TableParagraph"/>
              <w:spacing w:before="9"/>
              <w:ind w:left="468"/>
              <w:rPr>
                <w:sz w:val="18"/>
              </w:rPr>
            </w:pPr>
            <w:r>
              <w:rPr>
                <w:sz w:val="18"/>
              </w:rPr>
              <w:t>3.载运《国际散装危险化学品船舶构造和设备规则》中X 类的散装液体化学品船。</w:t>
            </w:r>
          </w:p>
          <w:p>
            <w:pPr>
              <w:pStyle w:val="TableParagraph"/>
              <w:spacing w:line="249" w:lineRule="auto" w:before="10"/>
              <w:ind w:left="108" w:right="52" w:firstLine="360"/>
              <w:rPr>
                <w:sz w:val="18"/>
              </w:rPr>
            </w:pPr>
            <w:r>
              <w:rPr>
                <w:sz w:val="18"/>
              </w:rPr>
              <w:t>前款第（三）项船舶的具体标准，由长江航务管理部门、省级交通运输主管部门根据管辖水域的航道实际情况制定并公布。</w:t>
            </w:r>
          </w:p>
          <w:p>
            <w:pPr>
              <w:pStyle w:val="TableParagraph"/>
              <w:ind w:right="95"/>
              <w:jc w:val="right"/>
              <w:rPr>
                <w:sz w:val="18"/>
              </w:rPr>
            </w:pPr>
            <w:r>
              <w:rPr>
                <w:spacing w:val="-5"/>
                <w:sz w:val="18"/>
              </w:rPr>
              <w:t>第四十一条  违反本规定第十条规定，船舶在内河航行未按规定申请引航的，由海事管理机构责令改正，处 </w:t>
            </w:r>
            <w:r>
              <w:rPr>
                <w:sz w:val="18"/>
              </w:rPr>
              <w:t>5000</w:t>
            </w:r>
          </w:p>
          <w:p>
            <w:pPr>
              <w:pStyle w:val="TableParagraph"/>
              <w:spacing w:before="9"/>
              <w:ind w:right="96"/>
              <w:jc w:val="right"/>
              <w:rPr>
                <w:sz w:val="18"/>
              </w:rPr>
            </w:pPr>
            <w:r>
              <w:rPr>
                <w:spacing w:val="-12"/>
                <w:sz w:val="18"/>
              </w:rPr>
              <w:t>元以上 </w:t>
            </w:r>
            <w:r>
              <w:rPr>
                <w:sz w:val="18"/>
              </w:rPr>
              <w:t>5</w:t>
            </w:r>
            <w:r>
              <w:rPr>
                <w:spacing w:val="-10"/>
                <w:sz w:val="18"/>
              </w:rPr>
              <w:t> 万元以下的罚款；情节严重的，禁止船舶进出港口或者责令停航，并可以对责任船员给予暂扣适任证书或者</w:t>
            </w:r>
          </w:p>
          <w:p>
            <w:pPr>
              <w:pStyle w:val="TableParagraph"/>
              <w:spacing w:before="10"/>
              <w:ind w:left="108"/>
              <w:rPr>
                <w:sz w:val="18"/>
              </w:rPr>
            </w:pPr>
            <w:r>
              <w:rPr>
                <w:sz w:val="18"/>
              </w:rPr>
              <w:t>其他适任证件 3 个月至 6 个月的处罚。</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3"/>
              <w:ind w:left="107" w:right="156"/>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3"/>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339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87" w:right="77"/>
              <w:jc w:val="center"/>
              <w:rPr>
                <w:sz w:val="18"/>
              </w:rPr>
            </w:pPr>
            <w:r>
              <w:rPr>
                <w:sz w:val="18"/>
              </w:rPr>
              <w:t>94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spacing w:line="249" w:lineRule="auto"/>
              <w:ind w:left="108" w:right="270"/>
              <w:jc w:val="both"/>
              <w:rPr>
                <w:sz w:val="18"/>
              </w:rPr>
            </w:pPr>
            <w:r>
              <w:rPr>
                <w:sz w:val="18"/>
              </w:rPr>
              <w:t>对在长江流域港口靠泊的船舶未按规定使用岸电的行政处罚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108"/>
              <w:rPr>
                <w:sz w:val="18"/>
              </w:rPr>
            </w:pPr>
            <w:r>
              <w:rPr>
                <w:sz w:val="18"/>
              </w:rPr>
              <w:t>行政处罚</w:t>
            </w:r>
          </w:p>
        </w:tc>
        <w:tc>
          <w:tcPr>
            <w:tcW w:w="9366" w:type="dxa"/>
          </w:tcPr>
          <w:p>
            <w:pPr>
              <w:pStyle w:val="TableParagraph"/>
              <w:spacing w:before="151"/>
              <w:ind w:left="377"/>
              <w:rPr>
                <w:sz w:val="18"/>
              </w:rPr>
            </w:pPr>
            <w:r>
              <w:rPr>
                <w:sz w:val="18"/>
              </w:rPr>
              <w:t>《港口和船舶岸电管理办法》</w:t>
            </w:r>
          </w:p>
          <w:p>
            <w:pPr>
              <w:pStyle w:val="TableParagraph"/>
              <w:spacing w:line="249" w:lineRule="auto" w:before="9"/>
              <w:ind w:left="108" w:right="65" w:firstLine="360"/>
              <w:jc w:val="both"/>
              <w:rPr>
                <w:sz w:val="18"/>
              </w:rPr>
            </w:pPr>
            <w:r>
              <w:rPr>
                <w:sz w:val="18"/>
              </w:rPr>
              <w:t>第十一条第一款 具备受电设施的船舶（液货船除外），</w:t>
            </w:r>
            <w:r>
              <w:rPr>
                <w:spacing w:val="-3"/>
                <w:sz w:val="18"/>
              </w:rPr>
              <w:t>在沿海港口具备岸电供应能力的泊位靠泊超过 </w:t>
            </w:r>
            <w:r>
              <w:rPr>
                <w:sz w:val="18"/>
              </w:rPr>
              <w:t>3</w:t>
            </w:r>
            <w:r>
              <w:rPr>
                <w:spacing w:val="-16"/>
                <w:sz w:val="18"/>
              </w:rPr>
              <w:t> 小时， </w:t>
            </w:r>
            <w:r>
              <w:rPr>
                <w:spacing w:val="-3"/>
                <w:sz w:val="18"/>
              </w:rPr>
              <w:t>在内河港口具备岸电供应能力的泊位靠泊超过 </w:t>
            </w:r>
            <w:r>
              <w:rPr>
                <w:sz w:val="18"/>
              </w:rPr>
              <w:t>2</w:t>
            </w:r>
            <w:r>
              <w:rPr>
                <w:spacing w:val="-8"/>
                <w:sz w:val="18"/>
              </w:rPr>
              <w:t> 小时，且未使用有效替代措施的，应当使用岸电；船舶、码头岸电设施临时发生故障，或者恶劣气候、意外事故等紧急情况下无法使用岸电的除外。</w:t>
            </w:r>
          </w:p>
          <w:p>
            <w:pPr>
              <w:pStyle w:val="TableParagraph"/>
              <w:spacing w:before="1"/>
              <w:ind w:left="468"/>
              <w:jc w:val="both"/>
              <w:rPr>
                <w:sz w:val="18"/>
              </w:rPr>
            </w:pPr>
            <w:r>
              <w:rPr>
                <w:sz w:val="18"/>
              </w:rPr>
              <w:t>第二十五条 船舶违反本办法第十一条第一款规定的，由海事管理机构责令限期改正。</w:t>
            </w:r>
          </w:p>
          <w:p>
            <w:pPr>
              <w:pStyle w:val="TableParagraph"/>
              <w:spacing w:line="249" w:lineRule="auto" w:before="9"/>
              <w:ind w:left="108" w:right="65" w:firstLine="360"/>
              <w:jc w:val="both"/>
              <w:rPr>
                <w:sz w:val="18"/>
              </w:rPr>
            </w:pPr>
            <w:r>
              <w:rPr>
                <w:sz w:val="18"/>
              </w:rPr>
              <w:t>在长江流域港口靠泊的船舶违反本办法第十一条第一款规定的，由海事管理机构责令停止违法行为，给予警告， 并视情节轻重处以罚款：（一）船舶发电机组总额定功率 2000 千瓦（含）以下的，处一万元以上二万元以下罚款；</w:t>
            </w:r>
          </w:p>
          <w:p>
            <w:pPr>
              <w:pStyle w:val="TableParagraph"/>
              <w:spacing w:line="249" w:lineRule="auto"/>
              <w:ind w:left="108" w:right="96"/>
              <w:jc w:val="both"/>
              <w:rPr>
                <w:sz w:val="18"/>
              </w:rPr>
            </w:pPr>
            <w:r>
              <w:rPr>
                <w:spacing w:val="-2"/>
                <w:sz w:val="18"/>
              </w:rPr>
              <w:t>情节严重的，处十万元以上二十万元以下罚款；</w:t>
            </w:r>
            <w:r>
              <w:rPr>
                <w:spacing w:val="-6"/>
                <w:sz w:val="18"/>
              </w:rPr>
              <w:t>（</w:t>
            </w:r>
            <w:r>
              <w:rPr>
                <w:sz w:val="18"/>
              </w:rPr>
              <w:t>二</w:t>
            </w:r>
            <w:r>
              <w:rPr>
                <w:spacing w:val="-5"/>
                <w:sz w:val="18"/>
              </w:rPr>
              <w:t>）</w:t>
            </w:r>
            <w:r>
              <w:rPr>
                <w:spacing w:val="-4"/>
                <w:sz w:val="18"/>
              </w:rPr>
              <w:t>船舶发电机组总额定功率 </w:t>
            </w:r>
            <w:r>
              <w:rPr>
                <w:sz w:val="18"/>
              </w:rPr>
              <w:t>2000</w:t>
            </w:r>
            <w:r>
              <w:rPr>
                <w:spacing w:val="-16"/>
                <w:sz w:val="18"/>
              </w:rPr>
              <w:t> 千瓦以上 </w:t>
            </w:r>
            <w:r>
              <w:rPr>
                <w:sz w:val="18"/>
              </w:rPr>
              <w:t>8000</w:t>
            </w:r>
            <w:r>
              <w:rPr>
                <w:spacing w:val="-18"/>
                <w:sz w:val="18"/>
              </w:rPr>
              <w:t> 千瓦</w:t>
            </w:r>
            <w:r>
              <w:rPr>
                <w:sz w:val="18"/>
              </w:rPr>
              <w:t>（含</w:t>
            </w:r>
            <w:r>
              <w:rPr>
                <w:spacing w:val="-5"/>
                <w:sz w:val="18"/>
              </w:rPr>
              <w:t>）</w:t>
            </w:r>
            <w:r>
              <w:rPr>
                <w:spacing w:val="-6"/>
                <w:sz w:val="18"/>
              </w:rPr>
              <w:t>以下</w:t>
            </w:r>
            <w:r>
              <w:rPr>
                <w:spacing w:val="-5"/>
                <w:sz w:val="18"/>
              </w:rPr>
              <w:t>的，处二万元以上五万元以下罚款；情节严重的，处二十万元以上三十万元以下罚款；（</w:t>
            </w:r>
            <w:r>
              <w:rPr>
                <w:sz w:val="18"/>
              </w:rPr>
              <w:t>三</w:t>
            </w:r>
            <w:r>
              <w:rPr>
                <w:spacing w:val="-5"/>
                <w:sz w:val="18"/>
              </w:rPr>
              <w:t>）</w:t>
            </w:r>
            <w:r>
              <w:rPr>
                <w:spacing w:val="-2"/>
                <w:sz w:val="18"/>
              </w:rPr>
              <w:t>船舶发电机组总额定功</w:t>
            </w:r>
            <w:r>
              <w:rPr>
                <w:spacing w:val="-24"/>
                <w:sz w:val="18"/>
              </w:rPr>
              <w:t>率 </w:t>
            </w:r>
            <w:r>
              <w:rPr>
                <w:sz w:val="18"/>
              </w:rPr>
              <w:t>8000</w:t>
            </w:r>
            <w:r>
              <w:rPr>
                <w:spacing w:val="-7"/>
                <w:sz w:val="18"/>
              </w:rPr>
              <w:t> 千瓦以上的，处五万元以上十万元以下罚款；情节严重的，处三十万元以上五十万元以下罚款。</w:t>
            </w:r>
          </w:p>
          <w:p>
            <w:pPr>
              <w:pStyle w:val="TableParagraph"/>
              <w:spacing w:before="1"/>
              <w:ind w:left="468"/>
              <w:jc w:val="both"/>
              <w:rPr>
                <w:sz w:val="18"/>
              </w:rPr>
            </w:pPr>
            <w:r>
              <w:rPr>
                <w:spacing w:val="-3"/>
                <w:sz w:val="18"/>
              </w:rPr>
              <w:t>前款所称情节严重，是指船舶靠泊同一港口连续 </w:t>
            </w:r>
            <w:r>
              <w:rPr>
                <w:sz w:val="18"/>
              </w:rPr>
              <w:t>3</w:t>
            </w:r>
            <w:r>
              <w:rPr>
                <w:spacing w:val="-11"/>
                <w:sz w:val="18"/>
              </w:rPr>
              <w:t> 次及以上或者连续 </w:t>
            </w:r>
            <w:r>
              <w:rPr>
                <w:sz w:val="18"/>
              </w:rPr>
              <w:t>12</w:t>
            </w:r>
            <w:r>
              <w:rPr>
                <w:spacing w:val="-15"/>
                <w:sz w:val="18"/>
              </w:rPr>
              <w:t> 个月内累计 </w:t>
            </w:r>
            <w:r>
              <w:rPr>
                <w:sz w:val="18"/>
              </w:rPr>
              <w:t>6</w:t>
            </w:r>
            <w:r>
              <w:rPr>
                <w:spacing w:val="-7"/>
                <w:sz w:val="18"/>
              </w:rPr>
              <w:t> 次及以上未按规定使用岸</w:t>
            </w:r>
          </w:p>
          <w:p>
            <w:pPr>
              <w:pStyle w:val="TableParagraph"/>
              <w:spacing w:before="9"/>
              <w:ind w:left="108"/>
              <w:jc w:val="both"/>
              <w:rPr>
                <w:sz w:val="18"/>
              </w:rPr>
            </w:pPr>
            <w:r>
              <w:rPr>
                <w:sz w:val="18"/>
              </w:rPr>
              <w:t>电，或者船舶受电设施出现故障不及时维修导致 6 个月以上无法正常使用。</w:t>
            </w:r>
          </w:p>
          <w:p>
            <w:pPr>
              <w:pStyle w:val="TableParagraph"/>
              <w:spacing w:before="10"/>
              <w:ind w:left="468"/>
              <w:rPr>
                <w:sz w:val="18"/>
              </w:rPr>
            </w:pPr>
            <w:r>
              <w:rPr>
                <w:sz w:val="18"/>
              </w:rPr>
              <w:t>初次违法且情节轻微并及时改正的，可以不予行政处罚，由海事管理机构进行教育。</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7" w:right="156"/>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07" w:right="153"/>
              <w:rPr>
                <w:sz w:val="18"/>
              </w:rPr>
            </w:pPr>
            <w:r>
              <w:rPr>
                <w:sz w:val="18"/>
              </w:rPr>
              <w:t>设区的市或县级</w:t>
            </w:r>
          </w:p>
        </w:tc>
      </w:tr>
      <w:tr>
        <w:trPr>
          <w:trHeight w:val="264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87" w:right="79"/>
              <w:jc w:val="center"/>
              <w:rPr>
                <w:sz w:val="18"/>
              </w:rPr>
            </w:pPr>
            <w:r>
              <w:rPr>
                <w:sz w:val="18"/>
              </w:rPr>
              <w:t>95</w:t>
            </w:r>
          </w:p>
        </w:tc>
        <w:tc>
          <w:tcPr>
            <w:tcW w:w="1291" w:type="dxa"/>
          </w:tcPr>
          <w:p>
            <w:pPr>
              <w:pStyle w:val="TableParagraph"/>
              <w:spacing w:line="249" w:lineRule="auto" w:before="133"/>
              <w:ind w:left="108" w:right="93"/>
              <w:rPr>
                <w:sz w:val="18"/>
              </w:rPr>
            </w:pPr>
            <w:r>
              <w:rPr>
                <w:sz w:val="18"/>
              </w:rPr>
              <w:t>对能见度不良、风力超过渡船抗风等级、水位超过停航封渡水位线等不适航的天气、水文条件等条件，擅自开航的行政处罚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spacing w:before="6"/>
              <w:rPr>
                <w:b/>
                <w:sz w:val="20"/>
              </w:rPr>
            </w:pPr>
          </w:p>
          <w:p>
            <w:pPr>
              <w:pStyle w:val="TableParagraph"/>
              <w:ind w:left="377"/>
              <w:rPr>
                <w:sz w:val="18"/>
              </w:rPr>
            </w:pPr>
            <w:r>
              <w:rPr>
                <w:sz w:val="18"/>
              </w:rPr>
              <w:t>《湖南省水上交通安全条列》</w:t>
            </w:r>
          </w:p>
          <w:p>
            <w:pPr>
              <w:pStyle w:val="TableParagraph"/>
              <w:spacing w:line="249" w:lineRule="auto" w:before="10"/>
              <w:ind w:left="108" w:right="96" w:firstLine="360"/>
              <w:rPr>
                <w:sz w:val="18"/>
              </w:rPr>
            </w:pPr>
            <w:r>
              <w:rPr>
                <w:sz w:val="18"/>
              </w:rPr>
              <w:t>第十四条第一款第（一）（六）（七）项 有下列情形之一的，渡船不得开航：（一）能见度不良、风力超过渡船抗风等级、水位超过停航封渡水位线等不适航的天气、水文条件；（六）乘客不按规定穿（拿)救生衣或者救生浮具；（七）乘客在船上打架斗殴、寻衅滋事。</w:t>
            </w:r>
          </w:p>
          <w:p>
            <w:pPr>
              <w:pStyle w:val="TableParagraph"/>
              <w:spacing w:line="249" w:lineRule="auto"/>
              <w:ind w:left="108" w:right="96" w:firstLine="360"/>
              <w:rPr>
                <w:sz w:val="18"/>
              </w:rPr>
            </w:pPr>
            <w:r>
              <w:rPr>
                <w:spacing w:val="-1"/>
                <w:sz w:val="18"/>
              </w:rPr>
              <w:t>第四十条 违反本条例第十四条第一款第一项规定，擅自开航的，由海事管理机构责令改正，对渡船所有人或者</w:t>
            </w:r>
            <w:r>
              <w:rPr>
                <w:spacing w:val="-7"/>
                <w:sz w:val="18"/>
              </w:rPr>
              <w:t>经营人处一千元以上五千元以下罚款；违反第六项、第七项规定，擅自开航的，由海事管理机构责令改正，对渡船所</w:t>
            </w:r>
            <w:r>
              <w:rPr>
                <w:sz w:val="18"/>
              </w:rPr>
              <w:t>有人或者经营人处二百元以上五百元以下罚款。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3"/>
              </w:rPr>
            </w:pPr>
          </w:p>
          <w:p>
            <w:pPr>
              <w:pStyle w:val="TableParagraph"/>
              <w:spacing w:line="249" w:lineRule="auto"/>
              <w:ind w:left="107" w:right="153"/>
              <w:rPr>
                <w:sz w:val="18"/>
              </w:rPr>
            </w:pPr>
            <w:r>
              <w:rPr>
                <w:sz w:val="18"/>
              </w:rPr>
              <w:t>设区的市或县级</w:t>
            </w:r>
          </w:p>
        </w:tc>
      </w:tr>
      <w:tr>
        <w:trPr>
          <w:trHeight w:val="3102"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spacing w:before="1"/>
              <w:ind w:left="87" w:right="79"/>
              <w:jc w:val="center"/>
              <w:rPr>
                <w:sz w:val="18"/>
              </w:rPr>
            </w:pPr>
            <w:r>
              <w:rPr>
                <w:sz w:val="18"/>
              </w:rPr>
              <w:t>96</w:t>
            </w:r>
          </w:p>
        </w:tc>
        <w:tc>
          <w:tcPr>
            <w:tcW w:w="1291" w:type="dxa"/>
          </w:tcPr>
          <w:p>
            <w:pPr>
              <w:pStyle w:val="TableParagraph"/>
              <w:spacing w:line="249" w:lineRule="auto" w:before="126"/>
              <w:ind w:left="108" w:right="93"/>
              <w:rPr>
                <w:sz w:val="18"/>
              </w:rPr>
            </w:pPr>
            <w:r>
              <w:rPr>
                <w:sz w:val="18"/>
              </w:rPr>
              <w:t>对船闸运营单位、水电站等水工程建设单位或者运营单位未按照规定报请海事管理机构、航道管理机构发布检修通告、水情信息的行政处罚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2"/>
              </w:rPr>
            </w:pPr>
          </w:p>
          <w:p>
            <w:pPr>
              <w:pStyle w:val="TableParagraph"/>
              <w:spacing w:before="1"/>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spacing w:before="144"/>
              <w:ind w:left="377"/>
              <w:rPr>
                <w:sz w:val="18"/>
              </w:rPr>
            </w:pPr>
            <w:r>
              <w:rPr>
                <w:sz w:val="18"/>
              </w:rPr>
              <w:t>《湖南省水上交通安全条列》</w:t>
            </w:r>
          </w:p>
          <w:p>
            <w:pPr>
              <w:pStyle w:val="TableParagraph"/>
              <w:spacing w:before="10"/>
              <w:ind w:left="468"/>
              <w:rPr>
                <w:sz w:val="18"/>
              </w:rPr>
            </w:pPr>
            <w:r>
              <w:rPr>
                <w:sz w:val="18"/>
              </w:rPr>
              <w:t>第二十条第二款 船闸停航检修的，船闸运营单位应当在检修三十日以前报请海事管理机构发布检修通告。</w:t>
            </w:r>
          </w:p>
          <w:p>
            <w:pPr>
              <w:pStyle w:val="TableParagraph"/>
              <w:spacing w:line="249" w:lineRule="auto" w:before="9"/>
              <w:ind w:left="108" w:right="96" w:firstLine="360"/>
              <w:jc w:val="both"/>
              <w:rPr>
                <w:sz w:val="18"/>
              </w:rPr>
            </w:pPr>
            <w:r>
              <w:rPr>
                <w:spacing w:val="-3"/>
                <w:sz w:val="18"/>
              </w:rPr>
              <w:t>第二十一条第一款 水电站等水工程建设单位或者运营单位大幅度减流、大流量泄水可能影响通航安全的，应当</w:t>
            </w:r>
            <w:r>
              <w:rPr>
                <w:spacing w:val="-5"/>
                <w:sz w:val="18"/>
              </w:rPr>
              <w:t>在作出决定后及时通过航道管理机构、海事管理机构发布水情信息。属抗洪、抢险的，由县级以上人民政府防汛指挥</w:t>
            </w:r>
            <w:r>
              <w:rPr>
                <w:sz w:val="18"/>
              </w:rPr>
              <w:t>机构按规定发布水情信息。</w:t>
            </w:r>
          </w:p>
          <w:p>
            <w:pPr>
              <w:pStyle w:val="TableParagraph"/>
              <w:spacing w:line="249" w:lineRule="auto"/>
              <w:ind w:left="108" w:right="96" w:firstLine="360"/>
              <w:rPr>
                <w:sz w:val="18"/>
              </w:rPr>
            </w:pPr>
            <w:r>
              <w:rPr>
                <w:spacing w:val="-1"/>
                <w:sz w:val="18"/>
              </w:rPr>
              <w:t>第四十一条 违反本条例第二十条第二款、第二十一条第一款规定，船闸运营单位、水电站等水工程建设单位或</w:t>
            </w:r>
            <w:r>
              <w:rPr>
                <w:spacing w:val="-5"/>
                <w:sz w:val="18"/>
              </w:rPr>
              <w:t>者运营单位未按照规定报请海事管理机构、航道管理机构发布检修通告、水情信息的，由海事管理机构按照管辖权限</w:t>
            </w:r>
            <w:r>
              <w:rPr>
                <w:sz w:val="18"/>
              </w:rPr>
              <w:t>责令改正，处一万元以上五万元以下罚款；造成他人人身、财产损失的，依法承担赔偿责任。</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spacing w:line="249" w:lineRule="auto"/>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25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87" w:right="79"/>
              <w:jc w:val="center"/>
              <w:rPr>
                <w:sz w:val="18"/>
              </w:rPr>
            </w:pPr>
            <w:r>
              <w:rPr>
                <w:sz w:val="18"/>
              </w:rPr>
              <w:t>97</w:t>
            </w:r>
          </w:p>
        </w:tc>
        <w:tc>
          <w:tcPr>
            <w:tcW w:w="1291" w:type="dxa"/>
          </w:tcPr>
          <w:p>
            <w:pPr>
              <w:pStyle w:val="TableParagraph"/>
              <w:rPr>
                <w:b/>
                <w:sz w:val="14"/>
              </w:rPr>
            </w:pPr>
          </w:p>
          <w:p>
            <w:pPr>
              <w:pStyle w:val="TableParagraph"/>
              <w:spacing w:line="249" w:lineRule="auto"/>
              <w:ind w:left="108" w:right="270"/>
              <w:jc w:val="both"/>
              <w:rPr>
                <w:sz w:val="18"/>
              </w:rPr>
            </w:pPr>
            <w:r>
              <w:rPr>
                <w:sz w:val="18"/>
              </w:rPr>
              <w:t>对农用船舶在航道中央停泊或者作业或将农用船舶用于经营性客货运输的行政处罚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before="1"/>
              <w:ind w:left="175"/>
              <w:rPr>
                <w:sz w:val="18"/>
              </w:rPr>
            </w:pPr>
            <w:r>
              <w:rPr>
                <w:sz w:val="18"/>
              </w:rPr>
              <w:t>行政处罚</w:t>
            </w:r>
          </w:p>
        </w:tc>
        <w:tc>
          <w:tcPr>
            <w:tcW w:w="9366" w:type="dxa"/>
          </w:tcPr>
          <w:p>
            <w:pPr>
              <w:pStyle w:val="TableParagraph"/>
              <w:spacing w:before="5"/>
              <w:rPr>
                <w:b/>
                <w:sz w:val="23"/>
              </w:rPr>
            </w:pPr>
          </w:p>
          <w:p>
            <w:pPr>
              <w:pStyle w:val="TableParagraph"/>
              <w:ind w:left="377"/>
              <w:rPr>
                <w:sz w:val="18"/>
              </w:rPr>
            </w:pPr>
            <w:r>
              <w:rPr>
                <w:sz w:val="18"/>
              </w:rPr>
              <w:t>《湖南省水上交通安全条列》</w:t>
            </w:r>
          </w:p>
          <w:p>
            <w:pPr>
              <w:pStyle w:val="TableParagraph"/>
              <w:spacing w:line="249" w:lineRule="auto" w:before="9"/>
              <w:ind w:left="108" w:right="156" w:firstLine="268"/>
              <w:rPr>
                <w:sz w:val="18"/>
              </w:rPr>
            </w:pPr>
            <w:r>
              <w:rPr>
                <w:spacing w:val="-1"/>
                <w:sz w:val="18"/>
              </w:rPr>
              <w:t>第二十五条 农用船舶应当尽可能靠近岸边行驶；不得在航道中央航行、停泊或者作业，确需穿越航道的，应当</w:t>
            </w:r>
            <w:r>
              <w:rPr>
                <w:sz w:val="18"/>
              </w:rPr>
              <w:t>主动避让其他船舶，防止碰撞。</w:t>
            </w:r>
          </w:p>
          <w:p>
            <w:pPr>
              <w:pStyle w:val="TableParagraph"/>
              <w:spacing w:before="1"/>
              <w:ind w:left="468"/>
              <w:rPr>
                <w:sz w:val="18"/>
              </w:rPr>
            </w:pPr>
            <w:r>
              <w:rPr>
                <w:sz w:val="18"/>
              </w:rPr>
              <w:t>农用船舶不得从事经营性客货运输。</w:t>
            </w:r>
          </w:p>
          <w:p>
            <w:pPr>
              <w:pStyle w:val="TableParagraph"/>
              <w:spacing w:line="249" w:lineRule="auto" w:before="9"/>
              <w:ind w:left="108" w:right="5" w:firstLine="360"/>
              <w:rPr>
                <w:sz w:val="18"/>
              </w:rPr>
            </w:pPr>
            <w:r>
              <w:rPr>
                <w:spacing w:val="-6"/>
                <w:sz w:val="18"/>
              </w:rPr>
              <w:t>四十二条 违反本条例第二十五条第一款规定，农用船舶在航道中央停泊或者作业的，由海事管理机构责令改正， </w:t>
            </w:r>
            <w:r>
              <w:rPr>
                <w:spacing w:val="-5"/>
                <w:sz w:val="18"/>
              </w:rPr>
              <w:t>拒不改正的，对违法行为人处三百元以上一千元以下罚款；违反第二款规定，将农用船舶用于经营性客货运输的，由海事管理机构没收违法所得，并处违法所得一倍以上五倍以下罚款。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16"/>
              </w:rPr>
            </w:pPr>
          </w:p>
          <w:p>
            <w:pPr>
              <w:pStyle w:val="TableParagraph"/>
              <w:spacing w:line="249" w:lineRule="auto"/>
              <w:ind w:left="107" w:right="153"/>
              <w:rPr>
                <w:sz w:val="18"/>
              </w:rPr>
            </w:pPr>
            <w:r>
              <w:rPr>
                <w:sz w:val="18"/>
              </w:rPr>
              <w:t>设区的市或县级</w:t>
            </w:r>
          </w:p>
        </w:tc>
      </w:tr>
      <w:tr>
        <w:trPr>
          <w:trHeight w:val="3534"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ind w:left="87" w:right="79"/>
              <w:jc w:val="center"/>
              <w:rPr>
                <w:sz w:val="18"/>
              </w:rPr>
            </w:pPr>
            <w:r>
              <w:rPr>
                <w:sz w:val="18"/>
              </w:rPr>
              <w:t>98</w:t>
            </w:r>
          </w:p>
        </w:tc>
        <w:tc>
          <w:tcPr>
            <w:tcW w:w="1291" w:type="dxa"/>
          </w:tcPr>
          <w:p>
            <w:pPr>
              <w:pStyle w:val="TableParagraph"/>
              <w:spacing w:line="249" w:lineRule="auto" w:before="100"/>
              <w:ind w:left="108" w:right="93"/>
              <w:rPr>
                <w:sz w:val="18"/>
              </w:rPr>
            </w:pPr>
            <w:r>
              <w:rPr>
                <w:sz w:val="18"/>
              </w:rPr>
              <w:t>对在航道内从事水上餐饮、漂流、游乐等经营活动或从事水上漂流、游乐活动的经营者未设置边界标志或者超越边界标志经营游乐活动影响通航的行政处罚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ind w:left="175"/>
              <w:rPr>
                <w:sz w:val="18"/>
              </w:rPr>
            </w:pPr>
            <w:r>
              <w:rPr>
                <w:sz w:val="18"/>
              </w:rPr>
              <w:t>行政处罚</w:t>
            </w:r>
          </w:p>
        </w:tc>
        <w:tc>
          <w:tcPr>
            <w:tcW w:w="9366" w:type="dxa"/>
          </w:tcPr>
          <w:p>
            <w:pPr>
              <w:pStyle w:val="TableParagraph"/>
              <w:rPr>
                <w:b/>
                <w:sz w:val="18"/>
              </w:rPr>
            </w:pPr>
          </w:p>
          <w:p>
            <w:pPr>
              <w:pStyle w:val="TableParagraph"/>
              <w:rPr>
                <w:b/>
                <w:sz w:val="18"/>
              </w:rPr>
            </w:pPr>
          </w:p>
          <w:p>
            <w:pPr>
              <w:pStyle w:val="TableParagraph"/>
              <w:rPr>
                <w:b/>
                <w:sz w:val="18"/>
              </w:rPr>
            </w:pPr>
          </w:p>
          <w:p>
            <w:pPr>
              <w:pStyle w:val="TableParagraph"/>
              <w:spacing w:before="128"/>
              <w:ind w:left="377"/>
              <w:rPr>
                <w:sz w:val="18"/>
              </w:rPr>
            </w:pPr>
            <w:r>
              <w:rPr>
                <w:sz w:val="18"/>
              </w:rPr>
              <w:t>《湖南省水上交通安全条列》</w:t>
            </w:r>
          </w:p>
          <w:p>
            <w:pPr>
              <w:pStyle w:val="TableParagraph"/>
              <w:spacing w:before="9"/>
              <w:ind w:left="468"/>
              <w:rPr>
                <w:sz w:val="18"/>
              </w:rPr>
            </w:pPr>
            <w:r>
              <w:rPr>
                <w:sz w:val="18"/>
              </w:rPr>
              <w:t>第二十七条禁止在航道内从事水上餐饮、漂流、游乐等经营活动。</w:t>
            </w:r>
          </w:p>
          <w:p>
            <w:pPr>
              <w:pStyle w:val="TableParagraph"/>
              <w:spacing w:line="249" w:lineRule="auto" w:before="10"/>
              <w:ind w:left="108" w:right="96" w:firstLine="360"/>
              <w:rPr>
                <w:sz w:val="18"/>
              </w:rPr>
            </w:pPr>
            <w:r>
              <w:rPr>
                <w:spacing w:val="-4"/>
                <w:sz w:val="18"/>
              </w:rPr>
              <w:t>在航道以外的通航水域从事水上漂流、游乐活动的经营者应当在经营水域范围设置明显的边界标志，漂流、游乐</w:t>
            </w:r>
            <w:r>
              <w:rPr>
                <w:sz w:val="18"/>
              </w:rPr>
              <w:t>活动不得超越边界标志影响通航。</w:t>
            </w:r>
          </w:p>
          <w:p>
            <w:pPr>
              <w:pStyle w:val="TableParagraph"/>
              <w:spacing w:line="249" w:lineRule="auto"/>
              <w:ind w:left="108" w:right="96" w:firstLine="360"/>
              <w:rPr>
                <w:sz w:val="18"/>
              </w:rPr>
            </w:pPr>
            <w:r>
              <w:rPr>
                <w:spacing w:val="-1"/>
                <w:sz w:val="18"/>
              </w:rPr>
              <w:t>第四十三条 违反本条例第二十七条第一款规定，在航道内从事水上餐饮、漂流、游乐等经营活动的，由海事管</w:t>
            </w:r>
            <w:r>
              <w:rPr>
                <w:spacing w:val="-7"/>
                <w:sz w:val="18"/>
              </w:rPr>
              <w:t>理机构责令改正，拒不改正的，处一万元以上三万元以下罚款；违反第二款规定，从事水上漂流、游乐活动的经营者</w:t>
            </w:r>
            <w:r>
              <w:rPr>
                <w:spacing w:val="-4"/>
                <w:sz w:val="18"/>
              </w:rPr>
              <w:t>未设置边界标志或者超越边界标志经营游乐活动影响通航的，由海事管理机构责令改正；拒不改正的，处五千元以上</w:t>
            </w:r>
            <w:r>
              <w:rPr>
                <w:sz w:val="18"/>
              </w:rPr>
              <w:t>二万元以下罚款。</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6"/>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6"/>
              <w:ind w:left="107" w:right="153"/>
              <w:rPr>
                <w:sz w:val="18"/>
              </w:rPr>
            </w:pPr>
            <w:r>
              <w:rPr>
                <w:sz w:val="18"/>
              </w:rPr>
              <w:t>设区的市或县级</w:t>
            </w:r>
          </w:p>
        </w:tc>
      </w:tr>
      <w:tr>
        <w:trPr>
          <w:trHeight w:val="2677"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4"/>
              </w:rPr>
            </w:pPr>
          </w:p>
          <w:p>
            <w:pPr>
              <w:pStyle w:val="TableParagraph"/>
              <w:ind w:left="87" w:right="79"/>
              <w:jc w:val="center"/>
              <w:rPr>
                <w:sz w:val="18"/>
              </w:rPr>
            </w:pPr>
            <w:r>
              <w:rPr>
                <w:sz w:val="18"/>
              </w:rPr>
              <w:t>99</w:t>
            </w:r>
          </w:p>
        </w:tc>
        <w:tc>
          <w:tcPr>
            <w:tcW w:w="1291" w:type="dxa"/>
          </w:tcPr>
          <w:p>
            <w:pPr>
              <w:pStyle w:val="TableParagraph"/>
              <w:spacing w:before="2"/>
              <w:rPr>
                <w:b/>
                <w:sz w:val="21"/>
              </w:rPr>
            </w:pPr>
          </w:p>
          <w:p>
            <w:pPr>
              <w:pStyle w:val="TableParagraph"/>
              <w:spacing w:line="249" w:lineRule="auto"/>
              <w:ind w:left="108" w:right="270"/>
              <w:jc w:val="both"/>
              <w:rPr>
                <w:sz w:val="18"/>
              </w:rPr>
            </w:pPr>
            <w:r>
              <w:rPr>
                <w:sz w:val="18"/>
              </w:rPr>
              <w:t>对在长江流域水上运输剧毒化学品和国家规定禁止通过内河运输的其他危险化学品的行政处罚</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4"/>
              </w:rPr>
            </w:pPr>
          </w:p>
          <w:p>
            <w:pPr>
              <w:pStyle w:val="TableParagraph"/>
              <w:ind w:left="108"/>
              <w:rPr>
                <w:sz w:val="18"/>
              </w:rPr>
            </w:pPr>
            <w:r>
              <w:rPr>
                <w:sz w:val="18"/>
              </w:rPr>
              <w:t>行政处罚</w:t>
            </w:r>
          </w:p>
        </w:tc>
        <w:tc>
          <w:tcPr>
            <w:tcW w:w="9366" w:type="dxa"/>
          </w:tcPr>
          <w:p>
            <w:pPr>
              <w:pStyle w:val="TableParagraph"/>
              <w:spacing w:before="2"/>
              <w:rPr>
                <w:b/>
                <w:sz w:val="21"/>
              </w:rPr>
            </w:pPr>
          </w:p>
          <w:p>
            <w:pPr>
              <w:pStyle w:val="TableParagraph"/>
              <w:ind w:left="377"/>
              <w:rPr>
                <w:sz w:val="18"/>
              </w:rPr>
            </w:pPr>
            <w:r>
              <w:rPr>
                <w:sz w:val="18"/>
              </w:rPr>
              <w:t>《中华人民共和国长江保护法》</w:t>
            </w:r>
          </w:p>
          <w:p>
            <w:pPr>
              <w:pStyle w:val="TableParagraph"/>
              <w:spacing w:line="249" w:lineRule="auto" w:before="9"/>
              <w:ind w:left="108" w:right="96" w:firstLine="360"/>
              <w:rPr>
                <w:sz w:val="18"/>
              </w:rPr>
            </w:pPr>
            <w:r>
              <w:rPr>
                <w:sz w:val="18"/>
              </w:rPr>
              <w:t>第五十一条 国家建立长江流域危险货物运输船舶污染责任保险与财务担保相结合机制。具体办法由国务院交通运输主管部门会同国务院有关部门制定。</w:t>
            </w:r>
          </w:p>
          <w:p>
            <w:pPr>
              <w:pStyle w:val="TableParagraph"/>
              <w:spacing w:line="249" w:lineRule="auto" w:before="1"/>
              <w:ind w:left="108" w:right="42" w:firstLine="360"/>
              <w:rPr>
                <w:sz w:val="18"/>
              </w:rPr>
            </w:pPr>
            <w:r>
              <w:rPr>
                <w:sz w:val="18"/>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pPr>
              <w:pStyle w:val="TableParagraph"/>
              <w:spacing w:line="249" w:lineRule="auto"/>
              <w:ind w:left="108" w:right="65" w:firstLine="360"/>
              <w:rPr>
                <w:sz w:val="18"/>
              </w:rPr>
            </w:pPr>
            <w:r>
              <w:rPr>
                <w:spacing w:val="-1"/>
                <w:sz w:val="18"/>
              </w:rPr>
              <w:t>第九十条 违反本法规定，在长江流域水上运输剧毒化学品和国家规定禁止通过内河运输的其他危险化学品的， </w:t>
            </w:r>
            <w:r>
              <w:rPr>
                <w:spacing w:val="-2"/>
                <w:sz w:val="18"/>
              </w:rPr>
              <w:t>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4"/>
              </w:rPr>
            </w:pPr>
          </w:p>
          <w:p>
            <w:pPr>
              <w:pStyle w:val="TableParagraph"/>
              <w:spacing w:line="249" w:lineRule="auto"/>
              <w:ind w:left="107" w:right="156"/>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spacing w:line="249" w:lineRule="auto"/>
              <w:ind w:left="107" w:right="153"/>
              <w:jc w:val="both"/>
              <w:rPr>
                <w:sz w:val="18"/>
              </w:rPr>
            </w:pPr>
            <w:r>
              <w:rPr>
                <w:sz w:val="18"/>
              </w:rPr>
              <w:t>长江流域设区的市（县级以上）</w:t>
            </w:r>
          </w:p>
        </w:tc>
      </w:tr>
    </w:tbl>
    <w:p>
      <w:pPr>
        <w:spacing w:after="0" w:line="249" w:lineRule="auto"/>
        <w:jc w:val="both"/>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266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3"/>
              </w:rPr>
            </w:pPr>
          </w:p>
          <w:p>
            <w:pPr>
              <w:pStyle w:val="TableParagraph"/>
              <w:ind w:left="87" w:right="79"/>
              <w:jc w:val="center"/>
              <w:rPr>
                <w:sz w:val="18"/>
              </w:rPr>
            </w:pPr>
            <w:r>
              <w:rPr>
                <w:sz w:val="18"/>
              </w:rPr>
              <w:t>100</w:t>
            </w:r>
          </w:p>
        </w:tc>
        <w:tc>
          <w:tcPr>
            <w:tcW w:w="1291" w:type="dxa"/>
          </w:tcPr>
          <w:p>
            <w:pPr>
              <w:pStyle w:val="TableParagraph"/>
              <w:spacing w:line="249" w:lineRule="auto" w:before="146"/>
              <w:ind w:left="108" w:right="90"/>
              <w:rPr>
                <w:sz w:val="18"/>
              </w:rPr>
            </w:pPr>
            <w:r>
              <w:rPr>
                <w:spacing w:val="-4"/>
                <w:sz w:val="18"/>
              </w:rPr>
              <w:t>对船舶、浮动</w:t>
            </w:r>
            <w:r>
              <w:rPr>
                <w:sz w:val="18"/>
              </w:rPr>
              <w:t>设施未持有 合格的检验 </w:t>
            </w:r>
            <w:r>
              <w:rPr>
                <w:spacing w:val="-4"/>
                <w:sz w:val="18"/>
              </w:rPr>
              <w:t>证书、登记证</w:t>
            </w:r>
            <w:r>
              <w:rPr>
                <w:sz w:val="18"/>
              </w:rPr>
              <w:t>书或者船舶 未持有必要 </w:t>
            </w:r>
            <w:r>
              <w:rPr>
                <w:spacing w:val="-3"/>
                <w:sz w:val="18"/>
              </w:rPr>
              <w:t>的航行资料， </w:t>
            </w:r>
            <w:r>
              <w:rPr>
                <w:sz w:val="18"/>
              </w:rPr>
              <w:t>擅自航行或 者作业行为 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3"/>
              </w:rPr>
            </w:pPr>
          </w:p>
          <w:p>
            <w:pPr>
              <w:pStyle w:val="TableParagraph"/>
              <w:ind w:left="175"/>
              <w:rPr>
                <w:sz w:val="18"/>
              </w:rPr>
            </w:pPr>
            <w:r>
              <w:rPr>
                <w:sz w:val="18"/>
              </w:rPr>
              <w:t>行政强制</w:t>
            </w:r>
          </w:p>
        </w:tc>
        <w:tc>
          <w:tcPr>
            <w:tcW w:w="9366" w:type="dxa"/>
          </w:tcPr>
          <w:p>
            <w:pPr>
              <w:pStyle w:val="TableParagraph"/>
              <w:spacing w:before="146"/>
              <w:ind w:left="468"/>
              <w:rPr>
                <w:sz w:val="18"/>
              </w:rPr>
            </w:pPr>
            <w:r>
              <w:rPr>
                <w:sz w:val="18"/>
              </w:rPr>
              <w:t>《中华人民共和国内河交通安全管理条例》</w:t>
            </w:r>
          </w:p>
          <w:p>
            <w:pPr>
              <w:pStyle w:val="TableParagraph"/>
              <w:spacing w:line="249" w:lineRule="auto" w:before="9"/>
              <w:ind w:left="108" w:right="65" w:firstLine="360"/>
              <w:rPr>
                <w:sz w:val="18"/>
              </w:rPr>
            </w:pPr>
            <w:r>
              <w:rPr>
                <w:sz w:val="18"/>
              </w:rPr>
              <w:t>第六条 船舶具备下列条件，方可航行：（一）经海事管理机构认可的船舶检验机构依法检验并持有合格的船舶检验证书；（二）经海事管理机构依法登记并持有船舶登记证书；（三）配备符合国务院交通主管部门规定的船员；</w:t>
            </w:r>
          </w:p>
          <w:p>
            <w:pPr>
              <w:pStyle w:val="TableParagraph"/>
              <w:spacing w:before="1"/>
              <w:ind w:left="108"/>
              <w:rPr>
                <w:sz w:val="18"/>
              </w:rPr>
            </w:pPr>
            <w:r>
              <w:rPr>
                <w:sz w:val="18"/>
              </w:rPr>
              <w:t>（四）配备必要的航行资料。</w:t>
            </w:r>
          </w:p>
          <w:p>
            <w:pPr>
              <w:pStyle w:val="TableParagraph"/>
              <w:spacing w:line="249" w:lineRule="auto" w:before="9"/>
              <w:ind w:left="108" w:right="96" w:firstLine="360"/>
              <w:jc w:val="both"/>
              <w:rPr>
                <w:sz w:val="18"/>
              </w:rPr>
            </w:pPr>
            <w:r>
              <w:rPr>
                <w:spacing w:val="-2"/>
                <w:sz w:val="18"/>
              </w:rPr>
              <w:t>第七条 浮动设施具备下列条件，方可从事有关活动：</w:t>
            </w:r>
            <w:r>
              <w:rPr>
                <w:spacing w:val="-8"/>
                <w:sz w:val="18"/>
              </w:rPr>
              <w:t>（</w:t>
            </w:r>
            <w:r>
              <w:rPr>
                <w:sz w:val="18"/>
              </w:rPr>
              <w:t>一</w:t>
            </w:r>
            <w:r>
              <w:rPr>
                <w:spacing w:val="-8"/>
                <w:sz w:val="18"/>
              </w:rPr>
              <w:t>）</w:t>
            </w:r>
            <w:r>
              <w:rPr>
                <w:spacing w:val="-1"/>
                <w:sz w:val="18"/>
              </w:rPr>
              <w:t>经海事管理机构认可的船舶检验机构依法检验并持有合格的检验证书；</w:t>
            </w:r>
            <w:r>
              <w:rPr>
                <w:spacing w:val="-5"/>
                <w:sz w:val="18"/>
              </w:rPr>
              <w:t>（</w:t>
            </w:r>
            <w:r>
              <w:rPr>
                <w:sz w:val="18"/>
              </w:rPr>
              <w:t>二</w:t>
            </w:r>
            <w:r>
              <w:rPr>
                <w:spacing w:val="-8"/>
                <w:sz w:val="18"/>
              </w:rPr>
              <w:t>）</w:t>
            </w:r>
            <w:r>
              <w:rPr>
                <w:spacing w:val="-1"/>
                <w:sz w:val="18"/>
              </w:rPr>
              <w:t>经海事管理机构依法登记并持有登记证书；</w:t>
            </w:r>
            <w:r>
              <w:rPr>
                <w:spacing w:val="-5"/>
                <w:sz w:val="18"/>
              </w:rPr>
              <w:t>（</w:t>
            </w:r>
            <w:r>
              <w:rPr>
                <w:sz w:val="18"/>
              </w:rPr>
              <w:t>三</w:t>
            </w:r>
            <w:r>
              <w:rPr>
                <w:spacing w:val="-5"/>
                <w:sz w:val="18"/>
              </w:rPr>
              <w:t>）</w:t>
            </w:r>
            <w:r>
              <w:rPr>
                <w:spacing w:val="-1"/>
                <w:sz w:val="18"/>
              </w:rPr>
              <w:t>配备符合国务院交通主管部门规定的掌</w:t>
            </w:r>
            <w:r>
              <w:rPr>
                <w:sz w:val="18"/>
              </w:rPr>
              <w:t>握水上交通安全技能的船员。</w:t>
            </w:r>
          </w:p>
          <w:p>
            <w:pPr>
              <w:pStyle w:val="TableParagraph"/>
              <w:spacing w:line="249" w:lineRule="auto" w:before="1"/>
              <w:ind w:left="108" w:right="96" w:firstLine="360"/>
              <w:jc w:val="both"/>
              <w:rPr>
                <w:sz w:val="18"/>
              </w:rPr>
            </w:pPr>
            <w:r>
              <w:rPr>
                <w:spacing w:val="-4"/>
                <w:sz w:val="18"/>
              </w:rPr>
              <w:t>第六十四条 违反本条例的规定，船舶、浮动设施未持有合格的检验证书、登记证书或者船舶未持有必要的航行</w:t>
            </w:r>
            <w:r>
              <w:rPr>
                <w:spacing w:val="-6"/>
                <w:sz w:val="18"/>
              </w:rPr>
              <w:t>资料，擅自航行或者作业的，由海事管理机构责令停止航行或者作业；拒不停止的，暂扣船舶、浮动设施；情节严重</w:t>
            </w:r>
            <w:r>
              <w:rPr>
                <w:sz w:val="18"/>
              </w:rPr>
              <w:t>的，予以没收。</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4"/>
              </w:rPr>
            </w:pPr>
          </w:p>
          <w:p>
            <w:pPr>
              <w:pStyle w:val="TableParagraph"/>
              <w:spacing w:line="249" w:lineRule="auto"/>
              <w:ind w:left="107" w:right="153"/>
              <w:rPr>
                <w:sz w:val="18"/>
              </w:rPr>
            </w:pPr>
            <w:r>
              <w:rPr>
                <w:sz w:val="18"/>
              </w:rPr>
              <w:t>设区的市或县级</w:t>
            </w:r>
          </w:p>
        </w:tc>
      </w:tr>
      <w:tr>
        <w:trPr>
          <w:trHeight w:val="2596"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87" w:right="79"/>
              <w:jc w:val="center"/>
              <w:rPr>
                <w:sz w:val="18"/>
              </w:rPr>
            </w:pPr>
            <w:r>
              <w:rPr>
                <w:sz w:val="18"/>
              </w:rPr>
              <w:t>101</w:t>
            </w:r>
          </w:p>
        </w:tc>
        <w:tc>
          <w:tcPr>
            <w:tcW w:w="1291" w:type="dxa"/>
          </w:tcPr>
          <w:p>
            <w:pPr>
              <w:pStyle w:val="TableParagraph"/>
              <w:rPr>
                <w:b/>
                <w:sz w:val="18"/>
              </w:rPr>
            </w:pPr>
          </w:p>
          <w:p>
            <w:pPr>
              <w:pStyle w:val="TableParagraph"/>
              <w:spacing w:line="249" w:lineRule="auto" w:before="121"/>
              <w:ind w:left="108" w:right="93"/>
              <w:rPr>
                <w:sz w:val="18"/>
              </w:rPr>
            </w:pPr>
            <w:r>
              <w:rPr>
                <w:sz w:val="18"/>
              </w:rPr>
              <w:t>对在内河通航水域的航道内养殖、种植植物、水生物或者设置永久性固定设施行为的行政强制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1"/>
              </w:rPr>
            </w:pPr>
          </w:p>
          <w:p>
            <w:pPr>
              <w:pStyle w:val="TableParagraph"/>
              <w:ind w:left="175"/>
              <w:rPr>
                <w:sz w:val="18"/>
              </w:rPr>
            </w:pPr>
            <w:r>
              <w:rPr>
                <w:sz w:val="18"/>
              </w:rPr>
              <w:t>行政强制</w:t>
            </w:r>
          </w:p>
        </w:tc>
        <w:tc>
          <w:tcPr>
            <w:tcW w:w="9366" w:type="dxa"/>
          </w:tcPr>
          <w:p>
            <w:pPr>
              <w:pStyle w:val="TableParagraph"/>
              <w:numPr>
                <w:ilvl w:val="0"/>
                <w:numId w:val="170"/>
              </w:numPr>
              <w:tabs>
                <w:tab w:pos="651" w:val="left" w:leader="none"/>
              </w:tabs>
              <w:spacing w:line="240" w:lineRule="auto" w:before="112" w:after="0"/>
              <w:ind w:left="650" w:right="0" w:hanging="183"/>
              <w:jc w:val="left"/>
              <w:rPr>
                <w:sz w:val="18"/>
              </w:rPr>
            </w:pPr>
            <w:r>
              <w:rPr>
                <w:sz w:val="18"/>
              </w:rPr>
              <w:t>《中华人民共和国行政强制法》</w:t>
            </w:r>
          </w:p>
          <w:p>
            <w:pPr>
              <w:pStyle w:val="TableParagraph"/>
              <w:spacing w:line="249" w:lineRule="auto" w:before="9"/>
              <w:ind w:left="108" w:right="96" w:firstLine="360"/>
              <w:jc w:val="both"/>
              <w:rPr>
                <w:sz w:val="18"/>
              </w:rPr>
            </w:pPr>
            <w:r>
              <w:rPr>
                <w:spacing w:val="-4"/>
                <w:sz w:val="18"/>
              </w:rPr>
              <w:t>第五十条 行政机关依法作出要求当事人履行排除妨碍、恢复原状等义务的行政决定，当事人逾期不履行，经催</w:t>
            </w:r>
            <w:r>
              <w:rPr>
                <w:spacing w:val="-6"/>
                <w:sz w:val="18"/>
              </w:rPr>
              <w:t>告仍不履行，其后果已经或者将危害交通安全、造成环境污染或者破坏自然资源的，行政机关可以代履行，或者委托</w:t>
            </w:r>
            <w:r>
              <w:rPr>
                <w:sz w:val="18"/>
              </w:rPr>
              <w:t>没有利害关系的第三人代履行。</w:t>
            </w:r>
          </w:p>
          <w:p>
            <w:pPr>
              <w:pStyle w:val="TableParagraph"/>
              <w:spacing w:line="249" w:lineRule="auto" w:before="1"/>
              <w:ind w:left="108" w:right="65" w:firstLine="360"/>
              <w:jc w:val="both"/>
              <w:rPr>
                <w:sz w:val="18"/>
              </w:rPr>
            </w:pPr>
            <w:r>
              <w:rPr>
                <w:sz w:val="18"/>
              </w:rPr>
              <w:t>第五十二条 需要立即清除道路、河道、航道或者公共场所的遗洒物、障碍物或者污染物，当事人不能清除的， 行政机关可以决定立即实施代履行；当事人不在场的，行政机关应当在事后立即通知当事人，并依法作出处理。</w:t>
            </w:r>
          </w:p>
          <w:p>
            <w:pPr>
              <w:pStyle w:val="TableParagraph"/>
              <w:numPr>
                <w:ilvl w:val="0"/>
                <w:numId w:val="170"/>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before="9"/>
              <w:ind w:left="468"/>
              <w:rPr>
                <w:sz w:val="18"/>
              </w:rPr>
            </w:pPr>
            <w:r>
              <w:rPr>
                <w:sz w:val="18"/>
              </w:rPr>
              <w:t>第二十七条第一款 航道内不得养殖、种植植物、水生物和设置永久性固定设施。</w:t>
            </w:r>
          </w:p>
          <w:p>
            <w:pPr>
              <w:pStyle w:val="TableParagraph"/>
              <w:spacing w:line="249" w:lineRule="auto" w:before="10"/>
              <w:ind w:left="108" w:right="5" w:firstLine="360"/>
              <w:rPr>
                <w:sz w:val="18"/>
              </w:rPr>
            </w:pPr>
            <w:r>
              <w:rPr>
                <w:spacing w:val="-7"/>
                <w:sz w:val="18"/>
              </w:rPr>
              <w:t>第七十四条 违反本条例的规定，在内河通航水域的航道内养殖、种植植物、水生物或者设置永久性固定设施的， </w:t>
            </w:r>
            <w:r>
              <w:rPr>
                <w:sz w:val="18"/>
              </w:rPr>
              <w:t>由海事管理机构责令限期改正；逾期不改正的，予以强制清除，因清除发生的费用由其所有人或者经营人承担。</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7" w:right="153"/>
              <w:rPr>
                <w:sz w:val="18"/>
              </w:rPr>
            </w:pPr>
            <w:r>
              <w:rPr>
                <w:sz w:val="18"/>
              </w:rPr>
              <w:t>设区的市或县级</w:t>
            </w:r>
          </w:p>
        </w:tc>
      </w:tr>
      <w:tr>
        <w:trPr>
          <w:trHeight w:val="400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spacing w:before="1"/>
              <w:ind w:left="87" w:right="79"/>
              <w:jc w:val="center"/>
              <w:rPr>
                <w:sz w:val="18"/>
              </w:rPr>
            </w:pPr>
            <w:r>
              <w:rPr>
                <w:sz w:val="18"/>
              </w:rPr>
              <w:t>102</w:t>
            </w:r>
          </w:p>
        </w:tc>
        <w:tc>
          <w:tcPr>
            <w:tcW w:w="1291" w:type="dxa"/>
          </w:tcPr>
          <w:p>
            <w:pPr>
              <w:pStyle w:val="TableParagraph"/>
              <w:rPr>
                <w:b/>
                <w:sz w:val="18"/>
              </w:rPr>
            </w:pPr>
          </w:p>
          <w:p>
            <w:pPr>
              <w:pStyle w:val="TableParagraph"/>
              <w:spacing w:before="4"/>
              <w:rPr>
                <w:b/>
                <w:sz w:val="17"/>
              </w:rPr>
            </w:pPr>
          </w:p>
          <w:p>
            <w:pPr>
              <w:pStyle w:val="TableParagraph"/>
              <w:spacing w:line="249" w:lineRule="auto" w:before="1"/>
              <w:ind w:left="108" w:right="93"/>
              <w:rPr>
                <w:sz w:val="18"/>
              </w:rPr>
            </w:pPr>
            <w:r>
              <w:rPr>
                <w:sz w:val="18"/>
              </w:rPr>
              <w:t>对在内河通航水域中的沉没物、漂流物、搁浅物的所有人或者经营人，未按照国家有关规定设置标志或者未在规定的时间内打捞清除行为的行政强制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spacing w:before="1"/>
              <w:ind w:left="175"/>
              <w:rPr>
                <w:sz w:val="18"/>
              </w:rPr>
            </w:pPr>
            <w:r>
              <w:rPr>
                <w:sz w:val="18"/>
              </w:rPr>
              <w:t>行政强制</w:t>
            </w:r>
          </w:p>
        </w:tc>
        <w:tc>
          <w:tcPr>
            <w:tcW w:w="9366" w:type="dxa"/>
          </w:tcPr>
          <w:p>
            <w:pPr>
              <w:pStyle w:val="TableParagraph"/>
              <w:rPr>
                <w:b/>
                <w:sz w:val="26"/>
              </w:rPr>
            </w:pPr>
          </w:p>
          <w:p>
            <w:pPr>
              <w:pStyle w:val="TableParagraph"/>
              <w:numPr>
                <w:ilvl w:val="0"/>
                <w:numId w:val="171"/>
              </w:numPr>
              <w:tabs>
                <w:tab w:pos="651" w:val="left" w:leader="none"/>
              </w:tabs>
              <w:spacing w:line="240" w:lineRule="auto" w:before="0" w:after="0"/>
              <w:ind w:left="650" w:right="0" w:hanging="183"/>
              <w:jc w:val="left"/>
              <w:rPr>
                <w:sz w:val="18"/>
              </w:rPr>
            </w:pPr>
            <w:r>
              <w:rPr>
                <w:sz w:val="18"/>
              </w:rPr>
              <w:t>《中华人民共和国行政强制法》</w:t>
            </w:r>
          </w:p>
          <w:p>
            <w:pPr>
              <w:pStyle w:val="TableParagraph"/>
              <w:spacing w:line="249" w:lineRule="auto" w:before="9"/>
              <w:ind w:left="108" w:right="96" w:firstLine="360"/>
              <w:jc w:val="both"/>
              <w:rPr>
                <w:sz w:val="18"/>
              </w:rPr>
            </w:pPr>
            <w:r>
              <w:rPr>
                <w:spacing w:val="-4"/>
                <w:sz w:val="18"/>
              </w:rPr>
              <w:t>第五十条 行政机关依法作出要求当事人履行排除妨碍、恢复原状等义务的行政决定，当事人逾期不履行，经催</w:t>
            </w:r>
            <w:r>
              <w:rPr>
                <w:spacing w:val="-6"/>
                <w:sz w:val="18"/>
              </w:rPr>
              <w:t>告仍不履行，其后果已经或者将危害交通安全、造成环境污染或者破坏自然资源的，行政机关可以代履行，或者委托</w:t>
            </w:r>
            <w:r>
              <w:rPr>
                <w:sz w:val="18"/>
              </w:rPr>
              <w:t>没有利害关系的第三人代履行。</w:t>
            </w:r>
          </w:p>
          <w:p>
            <w:pPr>
              <w:pStyle w:val="TableParagraph"/>
              <w:spacing w:line="249" w:lineRule="auto" w:before="1"/>
              <w:ind w:left="108" w:right="65" w:firstLine="360"/>
              <w:jc w:val="both"/>
              <w:rPr>
                <w:sz w:val="18"/>
              </w:rPr>
            </w:pPr>
            <w:r>
              <w:rPr>
                <w:sz w:val="18"/>
              </w:rPr>
              <w:t>第五十二条 需要立即清除道路、河道、航道或者公共场所的遗洒物、障碍物或者污染物，当事人不能清除的， 行政机关可以决定立即实施代履行；当事人不在场的，行政机关应当在事后立即通知当事人，并依法作出处理。</w:t>
            </w:r>
          </w:p>
          <w:p>
            <w:pPr>
              <w:pStyle w:val="TableParagraph"/>
              <w:numPr>
                <w:ilvl w:val="0"/>
                <w:numId w:val="171"/>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9"/>
              <w:ind w:left="108" w:right="96" w:firstLine="360"/>
              <w:jc w:val="both"/>
              <w:rPr>
                <w:sz w:val="18"/>
              </w:rPr>
            </w:pPr>
            <w:r>
              <w:rPr>
                <w:spacing w:val="-5"/>
                <w:sz w:val="18"/>
              </w:rPr>
              <w:t>第四十二条 内河通航水域内可能影响航行安全的沉没物、漂流物、搁浅物，其所有人和经营人，必须按照国家</w:t>
            </w:r>
            <w:r>
              <w:rPr>
                <w:spacing w:val="-6"/>
                <w:sz w:val="18"/>
              </w:rPr>
              <w:t>有关规定设置标志，向海事管理机构报告，并在海事管理机构限定的时间内打捞清除；没有所有人或者经营人的，由</w:t>
            </w:r>
            <w:r>
              <w:rPr>
                <w:sz w:val="18"/>
              </w:rPr>
              <w:t>海事管理机构打捞清除或者采取其他相应措施，保障通航安全。</w:t>
            </w:r>
          </w:p>
          <w:p>
            <w:pPr>
              <w:pStyle w:val="TableParagraph"/>
              <w:spacing w:line="249" w:lineRule="auto" w:before="1"/>
              <w:ind w:left="108" w:right="96" w:firstLine="360"/>
              <w:jc w:val="both"/>
              <w:rPr>
                <w:sz w:val="18"/>
              </w:rPr>
            </w:pPr>
            <w:r>
              <w:rPr>
                <w:spacing w:val="-5"/>
                <w:sz w:val="18"/>
              </w:rPr>
              <w:t>第七十五条 违反本条例的规定，内河通航水域中的沉没物、漂流物、搁浅物的所有人或者经营人，未按照国家</w:t>
            </w:r>
            <w:r>
              <w:rPr>
                <w:spacing w:val="-4"/>
                <w:sz w:val="18"/>
              </w:rPr>
              <w:t>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w:t>
            </w:r>
            <w:r>
              <w:rPr>
                <w:sz w:val="18"/>
              </w:rPr>
              <w:t>设置标志或者打捞清除发生的费用，由沉没物、漂流物、搁浅物的所有人或者经营人承担。</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9"/>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9"/>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484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87" w:right="79"/>
              <w:jc w:val="center"/>
              <w:rPr>
                <w:sz w:val="18"/>
              </w:rPr>
            </w:pPr>
            <w:r>
              <w:rPr>
                <w:sz w:val="18"/>
              </w:rPr>
              <w:t>103</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5"/>
              </w:rPr>
            </w:pPr>
          </w:p>
          <w:p>
            <w:pPr>
              <w:pStyle w:val="TableParagraph"/>
              <w:spacing w:line="249" w:lineRule="auto"/>
              <w:ind w:left="108" w:right="93"/>
              <w:rPr>
                <w:sz w:val="18"/>
              </w:rPr>
            </w:pPr>
            <w:r>
              <w:rPr>
                <w:sz w:val="18"/>
              </w:rPr>
              <w:t>对船舶不具备安全技术条件从事货物、旅客运输，或者超载运输货物、旅客行为的行政强制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8"/>
              </w:rPr>
            </w:pPr>
          </w:p>
          <w:p>
            <w:pPr>
              <w:pStyle w:val="TableParagraph"/>
              <w:ind w:left="175"/>
              <w:rPr>
                <w:sz w:val="18"/>
              </w:rPr>
            </w:pPr>
            <w:r>
              <w:rPr>
                <w:sz w:val="18"/>
              </w:rPr>
              <w:t>行政强制</w:t>
            </w:r>
          </w:p>
        </w:tc>
        <w:tc>
          <w:tcPr>
            <w:tcW w:w="9366" w:type="dxa"/>
          </w:tcPr>
          <w:p>
            <w:pPr>
              <w:pStyle w:val="TableParagraph"/>
              <w:rPr>
                <w:b/>
                <w:sz w:val="18"/>
              </w:rPr>
            </w:pPr>
          </w:p>
          <w:p>
            <w:pPr>
              <w:pStyle w:val="TableParagraph"/>
              <w:spacing w:before="3"/>
              <w:rPr>
                <w:b/>
                <w:sz w:val="22"/>
              </w:rPr>
            </w:pPr>
          </w:p>
          <w:p>
            <w:pPr>
              <w:pStyle w:val="TableParagraph"/>
              <w:numPr>
                <w:ilvl w:val="0"/>
                <w:numId w:val="172"/>
              </w:numPr>
              <w:tabs>
                <w:tab w:pos="651" w:val="left" w:leader="none"/>
              </w:tabs>
              <w:spacing w:line="240" w:lineRule="auto" w:before="0" w:after="0"/>
              <w:ind w:left="650" w:right="0" w:hanging="183"/>
              <w:jc w:val="left"/>
              <w:rPr>
                <w:sz w:val="18"/>
              </w:rPr>
            </w:pPr>
            <w:r>
              <w:rPr>
                <w:sz w:val="18"/>
              </w:rPr>
              <w:t>《中华人民共和国行政强制法》</w:t>
            </w:r>
          </w:p>
          <w:p>
            <w:pPr>
              <w:pStyle w:val="TableParagraph"/>
              <w:spacing w:line="249" w:lineRule="auto" w:before="10"/>
              <w:ind w:left="108" w:right="96" w:firstLine="360"/>
              <w:jc w:val="both"/>
              <w:rPr>
                <w:sz w:val="18"/>
              </w:rPr>
            </w:pPr>
            <w:r>
              <w:rPr>
                <w:spacing w:val="-4"/>
                <w:sz w:val="18"/>
              </w:rPr>
              <w:t>第五十条 行政机关依法作出要求当事人履行排除妨碍、恢复原状等义务的行政决定，当事人逾期不履行，经催</w:t>
            </w:r>
            <w:r>
              <w:rPr>
                <w:spacing w:val="-6"/>
                <w:sz w:val="18"/>
              </w:rPr>
              <w:t>告仍不履行，其后果已经或者将危害交通安全、造成环境污染或者破坏自然资源的，行政机关可以代履行，或者委托</w:t>
            </w:r>
            <w:r>
              <w:rPr>
                <w:sz w:val="18"/>
              </w:rPr>
              <w:t>没有利害关系的第三人代履行。</w:t>
            </w:r>
          </w:p>
          <w:p>
            <w:pPr>
              <w:pStyle w:val="TableParagraph"/>
              <w:spacing w:line="249" w:lineRule="auto"/>
              <w:ind w:left="108" w:right="65" w:firstLine="360"/>
              <w:jc w:val="both"/>
              <w:rPr>
                <w:sz w:val="18"/>
              </w:rPr>
            </w:pPr>
            <w:r>
              <w:rPr>
                <w:sz w:val="18"/>
              </w:rPr>
              <w:t>第五十二条 需要立即清除道路、河道、航道或者公共场所的遗洒物、障碍物或者污染物，当事人不能清除的， 行政机关可以决定立即实施代履行；当事人不在场的，行政机关应当在事后立即通知当事人，并依法作出处理。</w:t>
            </w:r>
          </w:p>
          <w:p>
            <w:pPr>
              <w:pStyle w:val="TableParagraph"/>
              <w:numPr>
                <w:ilvl w:val="0"/>
                <w:numId w:val="172"/>
              </w:numPr>
              <w:tabs>
                <w:tab w:pos="651" w:val="left" w:leader="none"/>
              </w:tabs>
              <w:spacing w:line="240" w:lineRule="auto" w:before="0" w:after="0"/>
              <w:ind w:left="650" w:right="0" w:hanging="183"/>
              <w:jc w:val="left"/>
              <w:rPr>
                <w:sz w:val="18"/>
              </w:rPr>
            </w:pPr>
            <w:r>
              <w:rPr>
                <w:sz w:val="18"/>
              </w:rPr>
              <w:t>《中华人民共和国内河交通安全管理条例》</w:t>
            </w:r>
          </w:p>
          <w:p>
            <w:pPr>
              <w:pStyle w:val="TableParagraph"/>
              <w:spacing w:line="249" w:lineRule="auto" w:before="10"/>
              <w:ind w:left="108" w:right="96" w:firstLine="360"/>
              <w:jc w:val="both"/>
              <w:rPr>
                <w:sz w:val="18"/>
              </w:rPr>
            </w:pPr>
            <w:r>
              <w:rPr>
                <w:spacing w:val="-5"/>
                <w:sz w:val="18"/>
              </w:rPr>
              <w:t>第二十一条第一款 从事货物或者旅客运输的船舶，必须符合船舶强度、稳性、吃水、消防和救生等安全技术要</w:t>
            </w:r>
            <w:r>
              <w:rPr>
                <w:sz w:val="18"/>
              </w:rPr>
              <w:t>求和国务院交通主管部门规定的载货或者载客条件。</w:t>
            </w:r>
          </w:p>
          <w:p>
            <w:pPr>
              <w:pStyle w:val="TableParagraph"/>
              <w:spacing w:line="249" w:lineRule="auto"/>
              <w:ind w:left="108" w:right="96" w:firstLine="360"/>
              <w:jc w:val="both"/>
              <w:rPr>
                <w:sz w:val="18"/>
              </w:rPr>
            </w:pPr>
            <w:r>
              <w:rPr>
                <w:spacing w:val="-3"/>
                <w:sz w:val="18"/>
              </w:rPr>
              <w:t>第六十一条 海事管理机构依照本条例实施监督检查时，可以根据情况对违反本条例有关规定的船舶，采取责令</w:t>
            </w:r>
            <w:r>
              <w:rPr>
                <w:sz w:val="18"/>
              </w:rPr>
              <w:t>临时停航、驶向指定地点，禁止进港、离港，强制卸载、拆除动力装置、暂扣船舶等保障通航安全的措施。</w:t>
            </w:r>
          </w:p>
          <w:p>
            <w:pPr>
              <w:pStyle w:val="TableParagraph"/>
              <w:spacing w:line="249" w:lineRule="auto"/>
              <w:ind w:left="108" w:right="65" w:firstLine="360"/>
              <w:jc w:val="both"/>
              <w:rPr>
                <w:sz w:val="18"/>
              </w:rPr>
            </w:pPr>
            <w:r>
              <w:rPr>
                <w:spacing w:val="-1"/>
                <w:sz w:val="18"/>
              </w:rPr>
              <w:t>第八十二条 违反本条例的规定，船舶不具备安全技术条件从事货物、旅客运输，或者超载运输货物、旅客的， </w:t>
            </w:r>
            <w:r>
              <w:rPr>
                <w:spacing w:val="-7"/>
                <w:sz w:val="18"/>
              </w:rPr>
              <w:t>由海事管理机构责令改正，处 </w:t>
            </w:r>
            <w:r>
              <w:rPr>
                <w:sz w:val="18"/>
              </w:rPr>
              <w:t>2</w:t>
            </w:r>
            <w:r>
              <w:rPr>
                <w:spacing w:val="-16"/>
                <w:sz w:val="18"/>
              </w:rPr>
              <w:t> 万元以上 </w:t>
            </w:r>
            <w:r>
              <w:rPr>
                <w:sz w:val="18"/>
              </w:rPr>
              <w:t>10</w:t>
            </w:r>
            <w:r>
              <w:rPr>
                <w:spacing w:val="-12"/>
                <w:sz w:val="18"/>
              </w:rPr>
              <w:t> 万元以下的罚款，可以对责任船员给予暂扣适任证书或者其他适任证件 </w:t>
            </w:r>
            <w:r>
              <w:rPr>
                <w:sz w:val="18"/>
              </w:rPr>
              <w:t>6 </w:t>
            </w:r>
            <w:r>
              <w:rPr>
                <w:spacing w:val="-3"/>
                <w:sz w:val="18"/>
              </w:rPr>
              <w:t>个月以上直至吊销适任证书或者其他适任证件的处罚，并对超载运输的船舶强制卸载，因卸载而发生的卸货费、存货</w:t>
            </w:r>
            <w:r>
              <w:rPr>
                <w:spacing w:val="-6"/>
                <w:sz w:val="18"/>
              </w:rPr>
              <w:t>费、旅客安置费和船舶监管费由船舶所有人或者经营人承担；发生重大伤亡事故或者造成其他严重后果的，依照刑法关于重大劳动安全事故罪或者其他罪的规定，依法追究刑事责任。</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7" w:right="156"/>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0"/>
              <w:ind w:left="107" w:right="153"/>
              <w:rPr>
                <w:sz w:val="18"/>
              </w:rPr>
            </w:pPr>
            <w:r>
              <w:rPr>
                <w:sz w:val="18"/>
              </w:rPr>
              <w:t>设区的市或县级</w:t>
            </w:r>
          </w:p>
        </w:tc>
      </w:tr>
      <w:tr>
        <w:trPr>
          <w:trHeight w:val="2463"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ind w:left="87" w:right="79"/>
              <w:jc w:val="center"/>
              <w:rPr>
                <w:sz w:val="18"/>
              </w:rPr>
            </w:pPr>
            <w:r>
              <w:rPr>
                <w:sz w:val="18"/>
              </w:rPr>
              <w:t>104</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5"/>
              </w:rPr>
            </w:pPr>
          </w:p>
          <w:p>
            <w:pPr>
              <w:pStyle w:val="TableParagraph"/>
              <w:spacing w:line="249" w:lineRule="auto"/>
              <w:ind w:left="108" w:right="93"/>
              <w:rPr>
                <w:sz w:val="18"/>
              </w:rPr>
            </w:pPr>
            <w:r>
              <w:rPr>
                <w:sz w:val="18"/>
              </w:rPr>
              <w:t>禁止进港、离港等强制性措施</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5"/>
              </w:rPr>
            </w:pPr>
          </w:p>
          <w:p>
            <w:pPr>
              <w:pStyle w:val="TableParagraph"/>
              <w:ind w:left="175"/>
              <w:rPr>
                <w:sz w:val="18"/>
              </w:rPr>
            </w:pPr>
            <w:r>
              <w:rPr>
                <w:sz w:val="18"/>
              </w:rPr>
              <w:t>行政强制</w:t>
            </w:r>
          </w:p>
        </w:tc>
        <w:tc>
          <w:tcPr>
            <w:tcW w:w="9366" w:type="dxa"/>
          </w:tcPr>
          <w:p>
            <w:pPr>
              <w:pStyle w:val="TableParagraph"/>
              <w:rPr>
                <w:b/>
                <w:sz w:val="18"/>
              </w:rPr>
            </w:pPr>
          </w:p>
          <w:p>
            <w:pPr>
              <w:pStyle w:val="TableParagraph"/>
              <w:rPr>
                <w:b/>
                <w:sz w:val="18"/>
              </w:rPr>
            </w:pPr>
          </w:p>
          <w:p>
            <w:pPr>
              <w:pStyle w:val="TableParagraph"/>
              <w:spacing w:before="3"/>
              <w:rPr>
                <w:b/>
                <w:sz w:val="14"/>
              </w:rPr>
            </w:pPr>
          </w:p>
          <w:p>
            <w:pPr>
              <w:pStyle w:val="TableParagraph"/>
              <w:ind w:left="377"/>
              <w:rPr>
                <w:sz w:val="18"/>
              </w:rPr>
            </w:pPr>
            <w:r>
              <w:rPr>
                <w:sz w:val="18"/>
              </w:rPr>
              <w:t>《中华人民共和国内河交通安全管理条例》</w:t>
            </w:r>
          </w:p>
          <w:p>
            <w:pPr>
              <w:pStyle w:val="TableParagraph"/>
              <w:spacing w:before="10"/>
              <w:ind w:left="468"/>
              <w:rPr>
                <w:sz w:val="18"/>
              </w:rPr>
            </w:pPr>
            <w:r>
              <w:rPr>
                <w:sz w:val="18"/>
              </w:rPr>
              <w:t>第五十八条 海事管理机构必须建立、健全内河交通安全监督检查制度，并组织落实。</w:t>
            </w:r>
          </w:p>
          <w:p>
            <w:pPr>
              <w:pStyle w:val="TableParagraph"/>
              <w:spacing w:line="249" w:lineRule="auto" w:before="9"/>
              <w:ind w:left="108" w:right="96" w:firstLine="360"/>
              <w:jc w:val="both"/>
              <w:rPr>
                <w:sz w:val="18"/>
              </w:rPr>
            </w:pPr>
            <w:r>
              <w:rPr>
                <w:spacing w:val="-7"/>
                <w:sz w:val="18"/>
              </w:rPr>
              <w:t>第五十九条：海事管理机构必须依法履行职责，加强对船舶、浮动设施、船员和通航安全环境的监督检查。发现</w:t>
            </w:r>
            <w:r>
              <w:rPr>
                <w:spacing w:val="-4"/>
                <w:sz w:val="18"/>
              </w:rPr>
              <w:t>内河交通安全隐患时，应当责令有关单位和个人立即消除或者限期消除；有关单位和个人不立即消除或者逾期不消除</w:t>
            </w:r>
            <w:r>
              <w:rPr>
                <w:sz w:val="18"/>
              </w:rPr>
              <w:t>的，海事管理机构必须采取责令其临时停航、停止作业，禁止进港、离港等强制性措施。</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spacing w:line="249" w:lineRule="auto" w:before="1"/>
              <w:ind w:left="584" w:right="125" w:hanging="449"/>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5458"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87" w:right="79"/>
              <w:jc w:val="center"/>
              <w:rPr>
                <w:sz w:val="18"/>
              </w:rPr>
            </w:pPr>
            <w:r>
              <w:rPr>
                <w:sz w:val="18"/>
              </w:rPr>
              <w:t>105</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4"/>
              </w:rPr>
            </w:pPr>
          </w:p>
          <w:p>
            <w:pPr>
              <w:pStyle w:val="TableParagraph"/>
              <w:spacing w:line="249" w:lineRule="auto"/>
              <w:ind w:left="108" w:right="270"/>
              <w:jc w:val="both"/>
              <w:rPr>
                <w:sz w:val="18"/>
              </w:rPr>
            </w:pPr>
            <w:r>
              <w:rPr>
                <w:sz w:val="18"/>
              </w:rPr>
              <w:t>禁止船舶进出港口的行政强制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4"/>
              </w:rPr>
            </w:pPr>
          </w:p>
          <w:p>
            <w:pPr>
              <w:pStyle w:val="TableParagraph"/>
              <w:ind w:left="175"/>
              <w:rPr>
                <w:sz w:val="18"/>
              </w:rPr>
            </w:pPr>
            <w:r>
              <w:rPr>
                <w:sz w:val="18"/>
              </w:rPr>
              <w:t>行政强制</w:t>
            </w:r>
          </w:p>
        </w:tc>
        <w:tc>
          <w:tcPr>
            <w:tcW w:w="9366" w:type="dxa"/>
          </w:tcPr>
          <w:p>
            <w:pPr>
              <w:pStyle w:val="TableParagraph"/>
              <w:spacing w:before="10"/>
              <w:rPr>
                <w:b/>
                <w:sz w:val="26"/>
              </w:rPr>
            </w:pPr>
          </w:p>
          <w:p>
            <w:pPr>
              <w:pStyle w:val="TableParagraph"/>
              <w:ind w:left="377"/>
              <w:rPr>
                <w:sz w:val="18"/>
              </w:rPr>
            </w:pPr>
            <w:r>
              <w:rPr>
                <w:sz w:val="18"/>
              </w:rPr>
              <w:t>《中华人民共和国内河交通安全管理条例》</w:t>
            </w:r>
          </w:p>
          <w:p>
            <w:pPr>
              <w:pStyle w:val="TableParagraph"/>
              <w:spacing w:line="249" w:lineRule="auto" w:before="9"/>
              <w:ind w:left="468" w:right="2945"/>
              <w:rPr>
                <w:sz w:val="18"/>
              </w:rPr>
            </w:pPr>
            <w:r>
              <w:rPr>
                <w:sz w:val="18"/>
              </w:rPr>
              <w:t>第十四条 船舶在内河航行，应当悬挂国旗，标明船名、船籍港、载重线。按照国家规定应当报废的船舶、浮动设施，不得航行或者作业。</w:t>
            </w:r>
          </w:p>
          <w:p>
            <w:pPr>
              <w:pStyle w:val="TableParagraph"/>
              <w:spacing w:line="249" w:lineRule="auto"/>
              <w:ind w:left="108" w:right="96" w:firstLine="360"/>
              <w:jc w:val="both"/>
              <w:rPr>
                <w:sz w:val="18"/>
              </w:rPr>
            </w:pPr>
            <w:r>
              <w:rPr>
                <w:spacing w:val="-4"/>
                <w:sz w:val="18"/>
              </w:rPr>
              <w:t>第十八条 船舶进出内河港口，应当向海事管理机构报告船舶的航次计划、适航状态、船员配备和载货载客等情</w:t>
            </w:r>
            <w:r>
              <w:rPr>
                <w:sz w:val="18"/>
              </w:rPr>
              <w:t>况。</w:t>
            </w:r>
          </w:p>
          <w:p>
            <w:pPr>
              <w:pStyle w:val="TableParagraph"/>
              <w:spacing w:line="249" w:lineRule="auto" w:before="1"/>
              <w:ind w:left="108" w:right="96" w:firstLine="360"/>
              <w:jc w:val="both"/>
              <w:rPr>
                <w:sz w:val="18"/>
              </w:rPr>
            </w:pPr>
            <w:r>
              <w:rPr>
                <w:spacing w:val="-2"/>
                <w:sz w:val="18"/>
              </w:rPr>
              <w:t>第十九条 下列船舶在内河航行，应当向引航机构申请引航：</w:t>
            </w:r>
            <w:r>
              <w:rPr>
                <w:spacing w:val="-11"/>
                <w:sz w:val="18"/>
              </w:rPr>
              <w:t>（</w:t>
            </w:r>
            <w:r>
              <w:rPr>
                <w:sz w:val="18"/>
              </w:rPr>
              <w:t>一</w:t>
            </w:r>
            <w:r>
              <w:rPr>
                <w:spacing w:val="-10"/>
                <w:sz w:val="18"/>
              </w:rPr>
              <w:t>）</w:t>
            </w:r>
            <w:r>
              <w:rPr>
                <w:spacing w:val="-2"/>
                <w:sz w:val="18"/>
              </w:rPr>
              <w:t>外国籍船舶；</w:t>
            </w:r>
            <w:r>
              <w:rPr>
                <w:spacing w:val="-11"/>
                <w:sz w:val="18"/>
              </w:rPr>
              <w:t>（</w:t>
            </w:r>
            <w:r>
              <w:rPr>
                <w:sz w:val="18"/>
              </w:rPr>
              <w:t>二</w:t>
            </w:r>
            <w:r>
              <w:rPr>
                <w:spacing w:val="-3"/>
                <w:sz w:val="18"/>
              </w:rPr>
              <w:t>）1000</w:t>
            </w:r>
            <w:r>
              <w:rPr>
                <w:spacing w:val="-8"/>
                <w:sz w:val="18"/>
              </w:rPr>
              <w:t> 总吨以上的海上机</w:t>
            </w:r>
            <w:r>
              <w:rPr>
                <w:spacing w:val="-5"/>
                <w:sz w:val="18"/>
              </w:rPr>
              <w:t>动船舶，但船长驾驶同一类型的海上机动船舶在同一内河通航水域航行与上一航次间隔 </w:t>
            </w:r>
            <w:r>
              <w:rPr>
                <w:sz w:val="18"/>
              </w:rPr>
              <w:t>2</w:t>
            </w:r>
            <w:r>
              <w:rPr>
                <w:spacing w:val="-8"/>
                <w:sz w:val="18"/>
              </w:rPr>
              <w:t> 个月以内的除外；（</w:t>
            </w:r>
            <w:r>
              <w:rPr>
                <w:sz w:val="18"/>
              </w:rPr>
              <w:t>三</w:t>
            </w:r>
            <w:r>
              <w:rPr>
                <w:spacing w:val="-8"/>
                <w:sz w:val="18"/>
              </w:rPr>
              <w:t>）</w:t>
            </w:r>
            <w:r>
              <w:rPr>
                <w:spacing w:val="-14"/>
                <w:sz w:val="18"/>
              </w:rPr>
              <w:t>通</w:t>
            </w:r>
            <w:r>
              <w:rPr>
                <w:sz w:val="18"/>
              </w:rPr>
              <w:t>航条件受限制的船舶；（四）国务院交通主管部门规定应当申请引航的客船、载运危险货物的船舶。</w:t>
            </w:r>
          </w:p>
          <w:p>
            <w:pPr>
              <w:pStyle w:val="TableParagraph"/>
              <w:spacing w:line="249" w:lineRule="auto"/>
              <w:ind w:left="108" w:right="96" w:firstLine="360"/>
              <w:jc w:val="both"/>
              <w:rPr>
                <w:sz w:val="18"/>
              </w:rPr>
            </w:pPr>
            <w:r>
              <w:rPr>
                <w:spacing w:val="-3"/>
                <w:sz w:val="18"/>
              </w:rPr>
              <w:t>第二十条 船舶进出港口和通过交通管制区、通航密集区或者航行条件受限制的区域，应当遵守海事管理机构发</w:t>
            </w:r>
            <w:r>
              <w:rPr>
                <w:sz w:val="18"/>
              </w:rPr>
              <w:t>布的有关通航规定。</w:t>
            </w:r>
          </w:p>
          <w:p>
            <w:pPr>
              <w:pStyle w:val="TableParagraph"/>
              <w:ind w:left="468"/>
              <w:rPr>
                <w:sz w:val="18"/>
              </w:rPr>
            </w:pPr>
            <w:r>
              <w:rPr>
                <w:sz w:val="18"/>
              </w:rPr>
              <w:t>任何船舶不得擅自进入或者穿越海事管理机构公布的禁航区。</w:t>
            </w:r>
          </w:p>
          <w:p>
            <w:pPr>
              <w:pStyle w:val="TableParagraph"/>
              <w:spacing w:line="249" w:lineRule="auto" w:before="10"/>
              <w:ind w:left="108" w:right="96" w:firstLine="360"/>
              <w:jc w:val="both"/>
              <w:rPr>
                <w:sz w:val="18"/>
              </w:rPr>
            </w:pPr>
            <w:r>
              <w:rPr>
                <w:spacing w:val="-6"/>
                <w:sz w:val="18"/>
              </w:rPr>
              <w:t>第二十二条 船舶在内河通航水域载运或者拖带超重、超长、超高、超宽、半潜的物体，必须在装船或者拖带前</w:t>
            </w:r>
            <w:r>
              <w:rPr>
                <w:sz w:val="18"/>
              </w:rPr>
              <w:t>24</w:t>
            </w:r>
            <w:r>
              <w:rPr>
                <w:spacing w:val="-12"/>
                <w:sz w:val="18"/>
              </w:rPr>
              <w:t> 小时报海事管理机构核定拟航行的航路、时间，并采取必要的安全措施，保障船舶载运或者拖带安全。船舶需要护</w:t>
            </w:r>
            <w:r>
              <w:rPr>
                <w:sz w:val="18"/>
              </w:rPr>
              <w:t>航的，应当向海事管理机构申请护航。</w:t>
            </w:r>
          </w:p>
          <w:p>
            <w:pPr>
              <w:pStyle w:val="TableParagraph"/>
              <w:ind w:right="130"/>
              <w:jc w:val="right"/>
              <w:rPr>
                <w:rFonts w:ascii="Courier New" w:eastAsia="Courier New"/>
                <w:sz w:val="18"/>
              </w:rPr>
            </w:pPr>
            <w:r>
              <w:rPr>
                <w:spacing w:val="-2"/>
                <w:sz w:val="18"/>
              </w:rPr>
              <w:t>第六十八条：违反本条例的规定，船舶在内河航行时，有下列情形之一的，由海事管理机构责令改正，处 </w:t>
            </w:r>
            <w:r>
              <w:rPr>
                <w:rFonts w:ascii="Courier New" w:eastAsia="Courier New"/>
                <w:sz w:val="18"/>
              </w:rPr>
              <w:t>5000</w:t>
            </w:r>
          </w:p>
          <w:p>
            <w:pPr>
              <w:pStyle w:val="TableParagraph"/>
              <w:spacing w:before="6"/>
              <w:ind w:right="96"/>
              <w:jc w:val="right"/>
              <w:rPr>
                <w:sz w:val="18"/>
              </w:rPr>
            </w:pPr>
            <w:r>
              <w:rPr>
                <w:spacing w:val="-12"/>
                <w:sz w:val="18"/>
              </w:rPr>
              <w:t>元以上 </w:t>
            </w:r>
            <w:r>
              <w:rPr>
                <w:rFonts w:ascii="Courier New" w:eastAsia="Courier New"/>
                <w:sz w:val="18"/>
              </w:rPr>
              <w:t>5</w:t>
            </w:r>
            <w:r>
              <w:rPr>
                <w:rFonts w:ascii="Courier New" w:eastAsia="Courier New"/>
                <w:spacing w:val="-63"/>
                <w:sz w:val="18"/>
              </w:rPr>
              <w:t> </w:t>
            </w:r>
            <w:r>
              <w:rPr>
                <w:spacing w:val="-5"/>
                <w:sz w:val="18"/>
              </w:rPr>
              <w:t>万元以下的罚款；情节严重的，禁止船舶进出港口或者责令停航，并可以对责任船员给予暂扣适任证书或者</w:t>
            </w:r>
          </w:p>
          <w:p>
            <w:pPr>
              <w:pStyle w:val="TableParagraph"/>
              <w:spacing w:line="247" w:lineRule="auto" w:before="6"/>
              <w:ind w:left="108" w:right="65"/>
              <w:rPr>
                <w:sz w:val="18"/>
              </w:rPr>
            </w:pPr>
            <w:r>
              <w:rPr>
                <w:spacing w:val="-7"/>
                <w:sz w:val="18"/>
              </w:rPr>
              <w:t>其他适任证件 </w:t>
            </w:r>
            <w:r>
              <w:rPr>
                <w:rFonts w:ascii="Courier New" w:eastAsia="Courier New"/>
                <w:sz w:val="18"/>
              </w:rPr>
              <w:t>3</w:t>
            </w:r>
            <w:r>
              <w:rPr>
                <w:rFonts w:ascii="Courier New" w:eastAsia="Courier New"/>
                <w:spacing w:val="-63"/>
                <w:sz w:val="18"/>
              </w:rPr>
              <w:t> </w:t>
            </w:r>
            <w:r>
              <w:rPr>
                <w:spacing w:val="-11"/>
                <w:sz w:val="18"/>
              </w:rPr>
              <w:t>个月至 </w:t>
            </w:r>
            <w:r>
              <w:rPr>
                <w:rFonts w:ascii="Courier New" w:eastAsia="Courier New"/>
                <w:sz w:val="18"/>
              </w:rPr>
              <w:t>6</w:t>
            </w:r>
            <w:r>
              <w:rPr>
                <w:rFonts w:ascii="Courier New" w:eastAsia="Courier New"/>
                <w:spacing w:val="-63"/>
                <w:sz w:val="18"/>
              </w:rPr>
              <w:t> </w:t>
            </w:r>
            <w:r>
              <w:rPr>
                <w:spacing w:val="-2"/>
                <w:sz w:val="18"/>
              </w:rPr>
              <w:t>个月的处罚：</w:t>
            </w:r>
            <w:r>
              <w:rPr>
                <w:spacing w:val="-9"/>
                <w:sz w:val="18"/>
              </w:rPr>
              <w:t>（</w:t>
            </w:r>
            <w:r>
              <w:rPr>
                <w:sz w:val="18"/>
              </w:rPr>
              <w:t>一</w:t>
            </w:r>
            <w:r>
              <w:rPr>
                <w:spacing w:val="-5"/>
                <w:sz w:val="18"/>
              </w:rPr>
              <w:t>）</w:t>
            </w:r>
            <w:r>
              <w:rPr>
                <w:spacing w:val="-4"/>
                <w:sz w:val="18"/>
              </w:rPr>
              <w:t>未按照规定悬挂国旗，标明船名、船籍港、载重线的；</w:t>
            </w:r>
            <w:r>
              <w:rPr>
                <w:spacing w:val="-8"/>
                <w:sz w:val="18"/>
              </w:rPr>
              <w:t>（</w:t>
            </w:r>
            <w:r>
              <w:rPr>
                <w:sz w:val="18"/>
              </w:rPr>
              <w:t>二</w:t>
            </w:r>
            <w:r>
              <w:rPr>
                <w:spacing w:val="-8"/>
                <w:sz w:val="18"/>
              </w:rPr>
              <w:t>）</w:t>
            </w:r>
            <w:r>
              <w:rPr>
                <w:sz w:val="18"/>
              </w:rPr>
              <w:t>未按照规定向海事管理机构报告船舶的航次计划、适航状态、船员配备和载货载客等情况的；（三）</w:t>
            </w:r>
            <w:r>
              <w:rPr>
                <w:spacing w:val="-2"/>
                <w:sz w:val="18"/>
              </w:rPr>
              <w:t>未按照规定申请引航的；</w:t>
            </w:r>
          </w:p>
          <w:p>
            <w:pPr>
              <w:pStyle w:val="TableParagraph"/>
              <w:spacing w:line="249" w:lineRule="auto" w:before="2"/>
              <w:ind w:left="108" w:right="96"/>
              <w:rPr>
                <w:sz w:val="18"/>
              </w:rPr>
            </w:pPr>
            <w:r>
              <w:rPr>
                <w:sz w:val="18"/>
              </w:rPr>
              <w:t>（四</w:t>
            </w:r>
            <w:r>
              <w:rPr>
                <w:spacing w:val="-5"/>
                <w:sz w:val="18"/>
              </w:rPr>
              <w:t>）</w:t>
            </w:r>
            <w:r>
              <w:rPr>
                <w:spacing w:val="-4"/>
                <w:sz w:val="18"/>
              </w:rPr>
              <w:t>擅自进出内河港口，强行通过交通管制区、通航密集区、航行条件受限制区域或者禁航区的；（</w:t>
            </w:r>
            <w:r>
              <w:rPr>
                <w:sz w:val="18"/>
              </w:rPr>
              <w:t>五</w:t>
            </w:r>
            <w:r>
              <w:rPr>
                <w:spacing w:val="-5"/>
                <w:sz w:val="18"/>
              </w:rPr>
              <w:t>）</w:t>
            </w:r>
            <w:r>
              <w:rPr>
                <w:spacing w:val="-4"/>
                <w:sz w:val="18"/>
              </w:rPr>
              <w:t>载运或者</w:t>
            </w:r>
            <w:r>
              <w:rPr>
                <w:sz w:val="18"/>
              </w:rPr>
              <w:t>拖带超重、超长、超高、超宽、半潜的物体，未申请或者未按照核定的航路、时间航行的。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5"/>
              </w:rPr>
            </w:pPr>
          </w:p>
          <w:p>
            <w:pPr>
              <w:pStyle w:val="TableParagraph"/>
              <w:spacing w:line="249" w:lineRule="auto"/>
              <w:ind w:left="584" w:right="125" w:hanging="449"/>
              <w:rPr>
                <w:sz w:val="18"/>
              </w:rPr>
            </w:pPr>
            <w:r>
              <w:rPr>
                <w:sz w:val="18"/>
              </w:rPr>
              <w:t>设区的市或县级</w:t>
            </w:r>
          </w:p>
        </w:tc>
      </w:tr>
      <w:tr>
        <w:trPr>
          <w:trHeight w:val="276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2"/>
              <w:ind w:left="87" w:right="79"/>
              <w:jc w:val="center"/>
              <w:rPr>
                <w:sz w:val="18"/>
              </w:rPr>
            </w:pPr>
            <w:r>
              <w:rPr>
                <w:sz w:val="18"/>
              </w:rPr>
              <w:t>106</w:t>
            </w:r>
          </w:p>
        </w:tc>
        <w:tc>
          <w:tcPr>
            <w:tcW w:w="1291" w:type="dxa"/>
          </w:tcPr>
          <w:p>
            <w:pPr>
              <w:pStyle w:val="TableParagraph"/>
              <w:rPr>
                <w:b/>
                <w:sz w:val="18"/>
              </w:rPr>
            </w:pPr>
          </w:p>
          <w:p>
            <w:pPr>
              <w:pStyle w:val="TableParagraph"/>
              <w:spacing w:before="12"/>
              <w:rPr>
                <w:b/>
                <w:sz w:val="15"/>
              </w:rPr>
            </w:pPr>
          </w:p>
          <w:p>
            <w:pPr>
              <w:pStyle w:val="TableParagraph"/>
              <w:spacing w:line="249" w:lineRule="auto"/>
              <w:ind w:left="108" w:right="93"/>
              <w:rPr>
                <w:sz w:val="18"/>
              </w:rPr>
            </w:pPr>
            <w:r>
              <w:rPr>
                <w:sz w:val="18"/>
              </w:rPr>
              <w:t>对船舶违反规定未在码头、泊位或者依法公布的锚地、停泊区、作业区停泊行为的行政强制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2"/>
              <w:ind w:left="175"/>
              <w:rPr>
                <w:sz w:val="18"/>
              </w:rPr>
            </w:pPr>
            <w:r>
              <w:rPr>
                <w:sz w:val="18"/>
              </w:rPr>
              <w:t>行政强制</w:t>
            </w:r>
          </w:p>
        </w:tc>
        <w:tc>
          <w:tcPr>
            <w:tcW w:w="9366" w:type="dxa"/>
          </w:tcPr>
          <w:p>
            <w:pPr>
              <w:pStyle w:val="TableParagraph"/>
              <w:rPr>
                <w:b/>
                <w:sz w:val="18"/>
              </w:rPr>
            </w:pPr>
          </w:p>
          <w:p>
            <w:pPr>
              <w:pStyle w:val="TableParagraph"/>
              <w:spacing w:before="4"/>
              <w:rPr>
                <w:b/>
                <w:sz w:val="25"/>
              </w:rPr>
            </w:pPr>
          </w:p>
          <w:p>
            <w:pPr>
              <w:pStyle w:val="TableParagraph"/>
              <w:ind w:left="468"/>
              <w:rPr>
                <w:sz w:val="18"/>
              </w:rPr>
            </w:pPr>
            <w:r>
              <w:rPr>
                <w:sz w:val="18"/>
              </w:rPr>
              <w:t>《中华人民共和国内河交通安全管理条例》</w:t>
            </w:r>
          </w:p>
          <w:p>
            <w:pPr>
              <w:pStyle w:val="TableParagraph"/>
              <w:spacing w:line="249" w:lineRule="auto" w:before="9"/>
              <w:ind w:left="108" w:right="96" w:firstLine="360"/>
              <w:rPr>
                <w:sz w:val="18"/>
              </w:rPr>
            </w:pPr>
            <w:r>
              <w:rPr>
                <w:spacing w:val="-6"/>
                <w:sz w:val="18"/>
              </w:rPr>
              <w:t>第二十四条 船舶应当在码头、泊位或者依法公布的锚地、停泊区、作业区停泊；遇有紧急情况，需要在其他水</w:t>
            </w:r>
            <w:r>
              <w:rPr>
                <w:sz w:val="18"/>
              </w:rPr>
              <w:t>域停泊的，应当向海事管理机构报告。</w:t>
            </w:r>
          </w:p>
          <w:p>
            <w:pPr>
              <w:pStyle w:val="TableParagraph"/>
              <w:spacing w:line="249" w:lineRule="auto"/>
              <w:ind w:left="468" w:right="1505"/>
              <w:rPr>
                <w:sz w:val="18"/>
              </w:rPr>
            </w:pPr>
            <w:r>
              <w:rPr>
                <w:sz w:val="18"/>
              </w:rPr>
              <w:t>船舶停泊，应当按照规定显示信号，不得妨碍或者危及其他船舶航行、停泊或者作业的安全。船舶停泊，应当留有足以保证船舶安全的船员值班。</w:t>
            </w:r>
          </w:p>
          <w:p>
            <w:pPr>
              <w:pStyle w:val="TableParagraph"/>
              <w:spacing w:line="249" w:lineRule="auto" w:before="1"/>
              <w:ind w:left="108" w:right="96" w:firstLine="360"/>
              <w:rPr>
                <w:sz w:val="18"/>
              </w:rPr>
            </w:pPr>
            <w:r>
              <w:rPr>
                <w:spacing w:val="-6"/>
                <w:sz w:val="18"/>
              </w:rPr>
              <w:t>第六十九条 违反本条例的规定，船舶未在码头、泊位或者依法公布的锚地、停泊区、作业区停泊的，由海事管</w:t>
            </w:r>
            <w:r>
              <w:rPr>
                <w:sz w:val="18"/>
              </w:rPr>
              <w:t>理机构责令改正；拒不改正的，予以强行拖离，因拖离发生的费用由船舶所有人或者经营人承担。</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14" w:right="103"/>
              <w:jc w:val="center"/>
              <w:rPr>
                <w:b/>
                <w:sz w:val="18"/>
              </w:rPr>
            </w:pPr>
            <w:r>
              <w:rPr>
                <w:b/>
                <w:sz w:val="18"/>
              </w:rPr>
              <w:t>第一责任层级</w:t>
            </w:r>
          </w:p>
        </w:tc>
      </w:tr>
      <w:tr>
        <w:trPr>
          <w:trHeight w:val="3559"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ind w:left="87" w:right="79"/>
              <w:jc w:val="center"/>
              <w:rPr>
                <w:sz w:val="18"/>
              </w:rPr>
            </w:pPr>
            <w:r>
              <w:rPr>
                <w:sz w:val="18"/>
              </w:rPr>
              <w:t>107</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spacing w:line="249" w:lineRule="auto"/>
              <w:ind w:left="108" w:right="90"/>
              <w:rPr>
                <w:sz w:val="18"/>
              </w:rPr>
            </w:pPr>
            <w:r>
              <w:rPr>
                <w:spacing w:val="-3"/>
                <w:sz w:val="18"/>
              </w:rPr>
              <w:t>对擅自构筑、</w:t>
            </w:r>
            <w:r>
              <w:rPr>
                <w:sz w:val="18"/>
              </w:rPr>
              <w:t>设置的水上 水下构筑物 或者设施的 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ind w:left="175"/>
              <w:rPr>
                <w:sz w:val="18"/>
              </w:rPr>
            </w:pPr>
            <w:r>
              <w:rPr>
                <w:sz w:val="18"/>
              </w:rPr>
              <w:t>行政强制</w:t>
            </w:r>
          </w:p>
        </w:tc>
        <w:tc>
          <w:tcPr>
            <w:tcW w:w="9366" w:type="dxa"/>
          </w:tcPr>
          <w:p>
            <w:pPr>
              <w:pStyle w:val="TableParagraph"/>
              <w:rPr>
                <w:b/>
                <w:sz w:val="18"/>
              </w:rPr>
            </w:pPr>
          </w:p>
          <w:p>
            <w:pPr>
              <w:pStyle w:val="TableParagraph"/>
              <w:rPr>
                <w:b/>
                <w:sz w:val="26"/>
              </w:rPr>
            </w:pPr>
          </w:p>
          <w:p>
            <w:pPr>
              <w:pStyle w:val="TableParagraph"/>
              <w:numPr>
                <w:ilvl w:val="0"/>
                <w:numId w:val="173"/>
              </w:numPr>
              <w:tabs>
                <w:tab w:pos="651" w:val="left" w:leader="none"/>
              </w:tabs>
              <w:spacing w:line="231" w:lineRule="exact" w:before="0" w:after="0"/>
              <w:ind w:left="650" w:right="0" w:hanging="183"/>
              <w:jc w:val="left"/>
              <w:rPr>
                <w:sz w:val="18"/>
              </w:rPr>
            </w:pPr>
            <w:r>
              <w:rPr>
                <w:sz w:val="18"/>
              </w:rPr>
              <w:t>《中华人民共和国行政强制法》</w:t>
            </w:r>
          </w:p>
          <w:p>
            <w:pPr>
              <w:pStyle w:val="TableParagraph"/>
              <w:ind w:left="108" w:right="96" w:firstLine="360"/>
              <w:rPr>
                <w:sz w:val="18"/>
              </w:rPr>
            </w:pPr>
            <w:r>
              <w:rPr>
                <w:spacing w:val="-5"/>
                <w:sz w:val="18"/>
              </w:rPr>
              <w:t>第四十四条 对违法的建筑物、构筑物、设施等需要强制拆除的，应当由行政机关予以公告，限期当事人自行拆</w:t>
            </w:r>
            <w:r>
              <w:rPr>
                <w:sz w:val="18"/>
              </w:rPr>
              <w:t>除。当事人在法定期限内不申请行政复议或者提起行政诉讼，又不拆除的，行政机关可以依法强制拆除。</w:t>
            </w:r>
          </w:p>
          <w:p>
            <w:pPr>
              <w:pStyle w:val="TableParagraph"/>
              <w:ind w:left="108" w:right="156" w:firstLine="360"/>
              <w:rPr>
                <w:sz w:val="18"/>
              </w:rPr>
            </w:pPr>
            <w:r>
              <w:rPr>
                <w:sz w:val="18"/>
              </w:rPr>
              <w:t>第五十三条 当事人在法定期限内不申请行政复议或者提起行政诉讼，又不履行行政决定的，没有行政强制执行权的行政机关可以自期限届满之日起三个月内，依照本章规定申请人民法院强制执行。</w:t>
            </w:r>
          </w:p>
          <w:p>
            <w:pPr>
              <w:pStyle w:val="TableParagraph"/>
              <w:numPr>
                <w:ilvl w:val="0"/>
                <w:numId w:val="173"/>
              </w:numPr>
              <w:tabs>
                <w:tab w:pos="649" w:val="left" w:leader="none"/>
              </w:tabs>
              <w:spacing w:line="229" w:lineRule="exact" w:before="0" w:after="0"/>
              <w:ind w:left="648" w:right="0" w:hanging="181"/>
              <w:jc w:val="left"/>
              <w:rPr>
                <w:sz w:val="18"/>
              </w:rPr>
            </w:pPr>
            <w:r>
              <w:rPr>
                <w:sz w:val="18"/>
              </w:rPr>
              <w:t>《中华人民共和国水上水下作业和活动通航安全管理规定》</w:t>
            </w:r>
          </w:p>
          <w:p>
            <w:pPr>
              <w:pStyle w:val="TableParagraph"/>
              <w:ind w:left="108" w:right="96" w:firstLine="360"/>
              <w:jc w:val="both"/>
              <w:rPr>
                <w:sz w:val="18"/>
              </w:rPr>
            </w:pPr>
            <w:r>
              <w:rPr>
                <w:spacing w:val="-3"/>
                <w:sz w:val="18"/>
              </w:rPr>
              <w:t>第五条 在管辖海域内进行下列施工作业，应当经海事管理机构许可，并核定相应安全作业区：</w:t>
            </w:r>
            <w:r>
              <w:rPr>
                <w:spacing w:val="-6"/>
                <w:sz w:val="18"/>
              </w:rPr>
              <w:t>（</w:t>
            </w:r>
            <w:r>
              <w:rPr>
                <w:sz w:val="18"/>
              </w:rPr>
              <w:t>一</w:t>
            </w:r>
            <w:r>
              <w:rPr>
                <w:spacing w:val="-5"/>
                <w:sz w:val="18"/>
              </w:rPr>
              <w:t>）</w:t>
            </w:r>
            <w:r>
              <w:rPr>
                <w:spacing w:val="-6"/>
                <w:sz w:val="18"/>
              </w:rPr>
              <w:t>勘探，港</w:t>
            </w:r>
            <w:r>
              <w:rPr>
                <w:spacing w:val="-2"/>
                <w:sz w:val="18"/>
              </w:rPr>
              <w:t>外采掘、爆破</w:t>
            </w:r>
            <w:r>
              <w:rPr>
                <w:spacing w:val="-3"/>
                <w:sz w:val="18"/>
              </w:rPr>
              <w:t>；（</w:t>
            </w:r>
            <w:r>
              <w:rPr>
                <w:sz w:val="18"/>
              </w:rPr>
              <w:t>二）</w:t>
            </w:r>
            <w:r>
              <w:rPr>
                <w:spacing w:val="-3"/>
                <w:sz w:val="18"/>
              </w:rPr>
              <w:t>构筑、维修、拆除水上水下构筑物或者设施；（</w:t>
            </w:r>
            <w:r>
              <w:rPr>
                <w:sz w:val="18"/>
              </w:rPr>
              <w:t>三</w:t>
            </w:r>
            <w:r>
              <w:rPr>
                <w:spacing w:val="-3"/>
                <w:sz w:val="18"/>
              </w:rPr>
              <w:t>）</w:t>
            </w:r>
            <w:r>
              <w:rPr>
                <w:spacing w:val="-2"/>
                <w:sz w:val="18"/>
              </w:rPr>
              <w:t>航道建设、疏浚</w:t>
            </w:r>
            <w:r>
              <w:rPr>
                <w:sz w:val="18"/>
              </w:rPr>
              <w:t>（航道养护疏浚除外</w:t>
            </w:r>
            <w:r>
              <w:rPr>
                <w:spacing w:val="-3"/>
                <w:sz w:val="18"/>
              </w:rPr>
              <w:t>）</w:t>
            </w:r>
            <w:r>
              <w:rPr>
                <w:spacing w:val="-12"/>
                <w:sz w:val="18"/>
              </w:rPr>
              <w:t>作</w:t>
            </w:r>
            <w:r>
              <w:rPr>
                <w:sz w:val="18"/>
              </w:rPr>
              <w:t>业；（四）打捞沉船沉物。</w:t>
            </w:r>
          </w:p>
          <w:p>
            <w:pPr>
              <w:pStyle w:val="TableParagraph"/>
              <w:ind w:left="108" w:right="65" w:firstLine="360"/>
              <w:jc w:val="both"/>
              <w:rPr>
                <w:sz w:val="18"/>
              </w:rPr>
            </w:pPr>
            <w:r>
              <w:rPr>
                <w:sz w:val="18"/>
              </w:rPr>
              <w:t>第三十四条 未按照本规定取得许可证，擅自构筑、设置的水上水下构筑物或者设施，船舶不得进行靠泊作业。影响通航环境的，应当责令构筑、设置者限期搬迁或者拆除，搬迁或者拆除的有关费用由构筑、设置者承担。</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07" w:right="153"/>
              <w:rPr>
                <w:sz w:val="18"/>
              </w:rPr>
            </w:pPr>
            <w:r>
              <w:rPr>
                <w:sz w:val="18"/>
              </w:rPr>
              <w:t>设区的市或县级县级</w:t>
            </w:r>
          </w:p>
        </w:tc>
      </w:tr>
      <w:tr>
        <w:trPr>
          <w:trHeight w:val="4130"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ind w:left="87" w:right="79"/>
              <w:jc w:val="center"/>
              <w:rPr>
                <w:sz w:val="18"/>
              </w:rPr>
            </w:pPr>
            <w:r>
              <w:rPr>
                <w:sz w:val="18"/>
              </w:rPr>
              <w:t>108</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6"/>
              </w:rPr>
            </w:pPr>
          </w:p>
          <w:p>
            <w:pPr>
              <w:pStyle w:val="TableParagraph"/>
              <w:spacing w:line="249" w:lineRule="auto" w:before="1"/>
              <w:ind w:left="108" w:right="270"/>
              <w:jc w:val="both"/>
              <w:rPr>
                <w:sz w:val="18"/>
              </w:rPr>
            </w:pPr>
            <w:r>
              <w:rPr>
                <w:sz w:val="18"/>
              </w:rPr>
              <w:t>对未经批准擅自设置或者撤销渡口的行政强制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ind w:left="175"/>
              <w:rPr>
                <w:sz w:val="18"/>
              </w:rPr>
            </w:pPr>
            <w:r>
              <w:rPr>
                <w:sz w:val="18"/>
              </w:rPr>
              <w:t>行政强制</w:t>
            </w:r>
          </w:p>
        </w:tc>
        <w:tc>
          <w:tcPr>
            <w:tcW w:w="9366" w:type="dxa"/>
          </w:tcPr>
          <w:p>
            <w:pPr>
              <w:pStyle w:val="TableParagraph"/>
              <w:rPr>
                <w:b/>
                <w:sz w:val="18"/>
              </w:rPr>
            </w:pPr>
          </w:p>
          <w:p>
            <w:pPr>
              <w:pStyle w:val="TableParagraph"/>
              <w:rPr>
                <w:b/>
                <w:sz w:val="18"/>
              </w:rPr>
            </w:pPr>
          </w:p>
          <w:p>
            <w:pPr>
              <w:pStyle w:val="TableParagraph"/>
              <w:spacing w:line="229" w:lineRule="exact"/>
              <w:ind w:left="377"/>
              <w:rPr>
                <w:sz w:val="18"/>
              </w:rPr>
            </w:pPr>
            <w:r>
              <w:rPr>
                <w:sz w:val="18"/>
              </w:rPr>
              <w:t>1、《中华人民共和国内河交通安全管理条例》</w:t>
            </w:r>
          </w:p>
          <w:p>
            <w:pPr>
              <w:pStyle w:val="TableParagraph"/>
              <w:ind w:left="108" w:right="156" w:firstLine="268"/>
              <w:rPr>
                <w:sz w:val="18"/>
              </w:rPr>
            </w:pPr>
            <w:r>
              <w:rPr>
                <w:sz w:val="18"/>
              </w:rPr>
              <w:t>第三十五条 设置或者撤销渡口，应当经渡口所在地的县级人民政府审批；县级人民政府审批前，应当征求当地海事管理机构的意见。</w:t>
            </w:r>
          </w:p>
          <w:p>
            <w:pPr>
              <w:pStyle w:val="TableParagraph"/>
              <w:ind w:left="108" w:right="65" w:firstLine="268"/>
              <w:rPr>
                <w:sz w:val="18"/>
              </w:rPr>
            </w:pPr>
            <w:r>
              <w:rPr>
                <w:sz w:val="18"/>
              </w:rPr>
              <w:t>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p>
          <w:p>
            <w:pPr>
              <w:pStyle w:val="TableParagraph"/>
              <w:spacing w:line="230" w:lineRule="exact"/>
              <w:ind w:left="377"/>
              <w:rPr>
                <w:sz w:val="18"/>
              </w:rPr>
            </w:pPr>
            <w:r>
              <w:rPr>
                <w:sz w:val="18"/>
              </w:rPr>
              <w:t>2、《内河渡口渡船安全管理规定》</w:t>
            </w:r>
          </w:p>
          <w:p>
            <w:pPr>
              <w:pStyle w:val="TableParagraph"/>
              <w:spacing w:line="237" w:lineRule="auto"/>
              <w:ind w:left="108" w:right="96" w:firstLine="268"/>
              <w:jc w:val="both"/>
              <w:rPr>
                <w:sz w:val="18"/>
              </w:rPr>
            </w:pPr>
            <w:r>
              <w:rPr>
                <w:spacing w:val="-4"/>
                <w:sz w:val="18"/>
              </w:rPr>
              <w:t>第五条 县级人民政府在审批渡口的设置和撤销时应当充分考虑安全因素，明确渡运水域范围、渡运路线、渡运时</w:t>
            </w:r>
            <w:r>
              <w:rPr>
                <w:spacing w:val="-7"/>
                <w:sz w:val="18"/>
              </w:rPr>
              <w:t>段、渡口位置等主要内容。审批前应当征求渡口所在地海事管理机构的意见，涉及公路管理职责的，还应当征求公路</w:t>
            </w:r>
            <w:r>
              <w:rPr>
                <w:sz w:val="18"/>
              </w:rPr>
              <w:t>管理机构的意见。</w:t>
            </w:r>
          </w:p>
          <w:p>
            <w:pPr>
              <w:pStyle w:val="TableParagraph"/>
              <w:spacing w:before="2"/>
              <w:ind w:left="108" w:right="51" w:firstLine="360"/>
              <w:rPr>
                <w:sz w:val="18"/>
              </w:rPr>
            </w:pPr>
            <w:r>
              <w:rPr>
                <w:sz w:val="18"/>
              </w:rPr>
              <w:t>渡运水域涉及两个或者两个以上县级行政区域的，由渡口相关的人民政府协调处理，并征求相应的海事管理机构意见。</w:t>
            </w:r>
          </w:p>
          <w:p>
            <w:pPr>
              <w:pStyle w:val="TableParagraph"/>
              <w:spacing w:line="230" w:lineRule="exact"/>
              <w:ind w:left="468"/>
              <w:rPr>
                <w:sz w:val="18"/>
              </w:rPr>
            </w:pPr>
            <w:r>
              <w:rPr>
                <w:sz w:val="18"/>
              </w:rPr>
              <w:t>严禁非法设置渡口。</w:t>
            </w:r>
          </w:p>
          <w:p>
            <w:pPr>
              <w:pStyle w:val="TableParagraph"/>
              <w:spacing w:line="237" w:lineRule="auto" w:before="2"/>
              <w:ind w:left="108" w:right="55" w:firstLine="268"/>
              <w:rPr>
                <w:sz w:val="18"/>
              </w:rPr>
            </w:pPr>
            <w:r>
              <w:rPr>
                <w:sz w:val="18"/>
              </w:rPr>
              <w:t>第四十一条 违反第五条规定未经批准擅自设置或者撤销渡口的，由渡口所在地县级人民政府指定的部门责令限期改正；逾期不改正的，予以强制拆除或者恢复，因强制拆除或者恢复发生的费用分别由设置人、撤销人承担。</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7"/>
              </w:rPr>
            </w:pPr>
          </w:p>
          <w:p>
            <w:pPr>
              <w:pStyle w:val="TableParagraph"/>
              <w:spacing w:line="249" w:lineRule="auto"/>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6"/>
              </w:rPr>
            </w:pPr>
          </w:p>
          <w:p>
            <w:pPr>
              <w:pStyle w:val="TableParagraph"/>
              <w:ind w:left="111" w:right="103"/>
              <w:jc w:val="center"/>
              <w:rPr>
                <w:sz w:val="18"/>
              </w:rPr>
            </w:pPr>
            <w:r>
              <w:rPr>
                <w:sz w:val="18"/>
              </w:rPr>
              <w:t>县级</w:t>
            </w:r>
          </w:p>
        </w:tc>
      </w:tr>
    </w:tbl>
    <w:p>
      <w:pPr>
        <w:spacing w:after="0"/>
        <w:jc w:val="center"/>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
        <w:gridCol w:w="1291"/>
        <w:gridCol w:w="1073"/>
        <w:gridCol w:w="9366"/>
        <w:gridCol w:w="996"/>
        <w:gridCol w:w="1353"/>
      </w:tblGrid>
      <w:tr>
        <w:trPr>
          <w:trHeight w:val="240" w:hRule="atLeast"/>
        </w:trPr>
        <w:tc>
          <w:tcPr>
            <w:tcW w:w="486" w:type="dxa"/>
            <w:vMerge w:val="restart"/>
          </w:tcPr>
          <w:p>
            <w:pPr>
              <w:pStyle w:val="TableParagraph"/>
              <w:spacing w:line="249" w:lineRule="auto" w:before="59"/>
              <w:ind w:left="152" w:right="141"/>
              <w:rPr>
                <w:b/>
                <w:sz w:val="18"/>
              </w:rPr>
            </w:pPr>
            <w:r>
              <w:rPr>
                <w:b/>
                <w:sz w:val="18"/>
              </w:rPr>
              <w:t>序号</w:t>
            </w:r>
          </w:p>
        </w:tc>
        <w:tc>
          <w:tcPr>
            <w:tcW w:w="1291" w:type="dxa"/>
            <w:vMerge w:val="restart"/>
          </w:tcPr>
          <w:p>
            <w:pPr>
              <w:pStyle w:val="TableParagraph"/>
              <w:spacing w:before="12"/>
              <w:rPr>
                <w:b/>
                <w:sz w:val="13"/>
              </w:rPr>
            </w:pPr>
          </w:p>
          <w:p>
            <w:pPr>
              <w:pStyle w:val="TableParagraph"/>
              <w:ind w:left="283"/>
              <w:rPr>
                <w:b/>
                <w:sz w:val="18"/>
              </w:rPr>
            </w:pPr>
            <w:r>
              <w:rPr>
                <w:b/>
                <w:sz w:val="18"/>
              </w:rPr>
              <w:t>事项名称</w:t>
            </w:r>
          </w:p>
        </w:tc>
        <w:tc>
          <w:tcPr>
            <w:tcW w:w="1073" w:type="dxa"/>
            <w:vMerge w:val="restart"/>
          </w:tcPr>
          <w:p>
            <w:pPr>
              <w:pStyle w:val="TableParagraph"/>
              <w:spacing w:before="12"/>
              <w:rPr>
                <w:b/>
                <w:sz w:val="13"/>
              </w:rPr>
            </w:pPr>
          </w:p>
          <w:p>
            <w:pPr>
              <w:pStyle w:val="TableParagraph"/>
              <w:ind w:left="175"/>
              <w:rPr>
                <w:b/>
                <w:sz w:val="18"/>
              </w:rPr>
            </w:pPr>
            <w:r>
              <w:rPr>
                <w:b/>
                <w:sz w:val="18"/>
              </w:rPr>
              <w:t>职权类型</w:t>
            </w:r>
          </w:p>
        </w:tc>
        <w:tc>
          <w:tcPr>
            <w:tcW w:w="9366" w:type="dxa"/>
            <w:vMerge w:val="restart"/>
          </w:tcPr>
          <w:p>
            <w:pPr>
              <w:pStyle w:val="TableParagraph"/>
              <w:spacing w:before="12"/>
              <w:rPr>
                <w:b/>
                <w:sz w:val="13"/>
              </w:rPr>
            </w:pPr>
          </w:p>
          <w:p>
            <w:pPr>
              <w:pStyle w:val="TableParagraph"/>
              <w:ind w:left="4302" w:right="4291"/>
              <w:jc w:val="center"/>
              <w:rPr>
                <w:b/>
                <w:sz w:val="18"/>
              </w:rPr>
            </w:pPr>
            <w:r>
              <w:rPr>
                <w:b/>
                <w:sz w:val="18"/>
              </w:rPr>
              <w:t>实施依据</w:t>
            </w:r>
          </w:p>
        </w:tc>
        <w:tc>
          <w:tcPr>
            <w:tcW w:w="2349" w:type="dxa"/>
            <w:gridSpan w:val="2"/>
          </w:tcPr>
          <w:p>
            <w:pPr>
              <w:pStyle w:val="TableParagraph"/>
              <w:spacing w:line="206" w:lineRule="exact" w:before="13"/>
              <w:ind w:left="792" w:right="784"/>
              <w:jc w:val="center"/>
              <w:rPr>
                <w:b/>
                <w:sz w:val="18"/>
              </w:rPr>
            </w:pPr>
            <w:r>
              <w:rPr>
                <w:b/>
                <w:sz w:val="18"/>
              </w:rPr>
              <w:t>实施主体</w:t>
            </w:r>
          </w:p>
        </w:tc>
      </w:tr>
      <w:tr>
        <w:trPr>
          <w:trHeight w:val="320" w:hRule="atLeast"/>
        </w:trPr>
        <w:tc>
          <w:tcPr>
            <w:tcW w:w="486" w:type="dxa"/>
            <w:vMerge/>
            <w:tcBorders>
              <w:top w:val="nil"/>
            </w:tcBorders>
          </w:tcPr>
          <w:p>
            <w:pPr>
              <w:rPr>
                <w:sz w:val="2"/>
                <w:szCs w:val="2"/>
              </w:rPr>
            </w:pPr>
          </w:p>
        </w:tc>
        <w:tc>
          <w:tcPr>
            <w:tcW w:w="1291" w:type="dxa"/>
            <w:vMerge/>
            <w:tcBorders>
              <w:top w:val="nil"/>
            </w:tcBorders>
          </w:tcPr>
          <w:p>
            <w:pPr>
              <w:rPr>
                <w:sz w:val="2"/>
                <w:szCs w:val="2"/>
              </w:rPr>
            </w:pPr>
          </w:p>
        </w:tc>
        <w:tc>
          <w:tcPr>
            <w:tcW w:w="1073" w:type="dxa"/>
            <w:vMerge/>
            <w:tcBorders>
              <w:top w:val="nil"/>
            </w:tcBorders>
          </w:tcPr>
          <w:p>
            <w:pPr>
              <w:rPr>
                <w:sz w:val="2"/>
                <w:szCs w:val="2"/>
              </w:rPr>
            </w:pPr>
          </w:p>
        </w:tc>
        <w:tc>
          <w:tcPr>
            <w:tcW w:w="9366" w:type="dxa"/>
            <w:vMerge/>
            <w:tcBorders>
              <w:top w:val="nil"/>
            </w:tcBorders>
          </w:tcPr>
          <w:p>
            <w:pPr>
              <w:rPr>
                <w:sz w:val="2"/>
                <w:szCs w:val="2"/>
              </w:rPr>
            </w:pPr>
          </w:p>
        </w:tc>
        <w:tc>
          <w:tcPr>
            <w:tcW w:w="996" w:type="dxa"/>
          </w:tcPr>
          <w:p>
            <w:pPr>
              <w:pStyle w:val="TableParagraph"/>
              <w:spacing w:before="54"/>
              <w:ind w:left="138"/>
              <w:rPr>
                <w:b/>
                <w:sz w:val="18"/>
              </w:rPr>
            </w:pPr>
            <w:r>
              <w:rPr>
                <w:b/>
                <w:sz w:val="18"/>
              </w:rPr>
              <w:t>责任部门</w:t>
            </w:r>
          </w:p>
        </w:tc>
        <w:tc>
          <w:tcPr>
            <w:tcW w:w="1353" w:type="dxa"/>
          </w:tcPr>
          <w:p>
            <w:pPr>
              <w:pStyle w:val="TableParagraph"/>
              <w:spacing w:before="54"/>
              <w:ind w:left="135"/>
              <w:rPr>
                <w:b/>
                <w:sz w:val="18"/>
              </w:rPr>
            </w:pPr>
            <w:r>
              <w:rPr>
                <w:b/>
                <w:sz w:val="18"/>
              </w:rPr>
              <w:t>第一责任层级</w:t>
            </w:r>
          </w:p>
        </w:tc>
      </w:tr>
      <w:tr>
        <w:trPr>
          <w:trHeight w:val="6861" w:hRule="atLeast"/>
        </w:trPr>
        <w:tc>
          <w:tcPr>
            <w:tcW w:w="48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5"/>
              </w:rPr>
            </w:pPr>
          </w:p>
          <w:p>
            <w:pPr>
              <w:pStyle w:val="TableParagraph"/>
              <w:ind w:left="107"/>
              <w:rPr>
                <w:sz w:val="18"/>
              </w:rPr>
            </w:pPr>
            <w:r>
              <w:rPr>
                <w:sz w:val="18"/>
              </w:rPr>
              <w:t>109</w:t>
            </w:r>
          </w:p>
        </w:tc>
        <w:tc>
          <w:tcPr>
            <w:tcW w:w="129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spacing w:line="249" w:lineRule="auto"/>
              <w:ind w:left="108" w:right="93"/>
              <w:rPr>
                <w:sz w:val="18"/>
              </w:rPr>
            </w:pPr>
            <w:r>
              <w:rPr>
                <w:sz w:val="18"/>
              </w:rPr>
              <w:t>对向水体倾倒船舶垃圾或者排放船舶的残油、废油等行为的行政强制</w:t>
            </w:r>
          </w:p>
        </w:tc>
        <w:tc>
          <w:tcPr>
            <w:tcW w:w="107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25"/>
              </w:rPr>
            </w:pPr>
          </w:p>
          <w:p>
            <w:pPr>
              <w:pStyle w:val="TableParagraph"/>
              <w:ind w:left="175"/>
              <w:rPr>
                <w:sz w:val="18"/>
              </w:rPr>
            </w:pPr>
            <w:r>
              <w:rPr>
                <w:sz w:val="18"/>
              </w:rPr>
              <w:t>行政强制</w:t>
            </w:r>
          </w:p>
        </w:tc>
        <w:tc>
          <w:tcPr>
            <w:tcW w:w="9366" w:type="dxa"/>
          </w:tcPr>
          <w:p>
            <w:pPr>
              <w:pStyle w:val="TableParagraph"/>
              <w:rPr>
                <w:b/>
                <w:sz w:val="18"/>
              </w:rPr>
            </w:pPr>
          </w:p>
          <w:p>
            <w:pPr>
              <w:pStyle w:val="TableParagraph"/>
              <w:spacing w:before="10"/>
              <w:rPr>
                <w:b/>
                <w:sz w:val="16"/>
              </w:rPr>
            </w:pPr>
          </w:p>
          <w:p>
            <w:pPr>
              <w:pStyle w:val="TableParagraph"/>
              <w:numPr>
                <w:ilvl w:val="0"/>
                <w:numId w:val="174"/>
              </w:numPr>
              <w:tabs>
                <w:tab w:pos="651" w:val="left" w:leader="none"/>
              </w:tabs>
              <w:spacing w:line="231" w:lineRule="exact" w:before="0" w:after="0"/>
              <w:ind w:left="650" w:right="0" w:hanging="183"/>
              <w:jc w:val="left"/>
              <w:rPr>
                <w:sz w:val="18"/>
              </w:rPr>
            </w:pPr>
            <w:r>
              <w:rPr>
                <w:sz w:val="18"/>
              </w:rPr>
              <w:t>《中华人民共和国行政强制法》</w:t>
            </w:r>
          </w:p>
          <w:p>
            <w:pPr>
              <w:pStyle w:val="TableParagraph"/>
              <w:spacing w:line="237" w:lineRule="auto" w:before="2"/>
              <w:ind w:left="108" w:right="96" w:firstLine="360"/>
              <w:jc w:val="both"/>
              <w:rPr>
                <w:sz w:val="18"/>
              </w:rPr>
            </w:pPr>
            <w:r>
              <w:rPr>
                <w:spacing w:val="-4"/>
                <w:sz w:val="18"/>
              </w:rPr>
              <w:t>第五十条 行政机关依法作出要求当事人履行排除妨碍、恢复原状等义务的行政决定，当事人逾期不履行，经催</w:t>
            </w:r>
            <w:r>
              <w:rPr>
                <w:spacing w:val="-6"/>
                <w:sz w:val="18"/>
              </w:rPr>
              <w:t>告仍不履行，其后果已经或者将危害交通安全、造成环境污染或者破坏自然资源的，行政机关可以代履行，或者委托</w:t>
            </w:r>
            <w:r>
              <w:rPr>
                <w:sz w:val="18"/>
              </w:rPr>
              <w:t>没有利害关系的第三人代履行。</w:t>
            </w:r>
          </w:p>
          <w:p>
            <w:pPr>
              <w:pStyle w:val="TableParagraph"/>
              <w:spacing w:before="2"/>
              <w:ind w:left="108" w:right="65" w:firstLine="360"/>
              <w:jc w:val="both"/>
              <w:rPr>
                <w:sz w:val="18"/>
              </w:rPr>
            </w:pPr>
            <w:r>
              <w:rPr>
                <w:sz w:val="18"/>
              </w:rPr>
              <w:t>第五十二条 需要立即清除道路、河道、航道或者公共场所的遗洒物、障碍物或者污染物，当事人不能清除的， 行政机关可以决定立即实施代履行；当事人不在场的，行政机关应当在事后立即通知当事人，并依法作出处理。</w:t>
            </w:r>
          </w:p>
          <w:p>
            <w:pPr>
              <w:pStyle w:val="TableParagraph"/>
              <w:numPr>
                <w:ilvl w:val="0"/>
                <w:numId w:val="174"/>
              </w:numPr>
              <w:tabs>
                <w:tab w:pos="651" w:val="left" w:leader="none"/>
              </w:tabs>
              <w:spacing w:line="230" w:lineRule="exact" w:before="0" w:after="0"/>
              <w:ind w:left="650" w:right="0" w:hanging="183"/>
              <w:jc w:val="left"/>
              <w:rPr>
                <w:sz w:val="18"/>
              </w:rPr>
            </w:pPr>
            <w:r>
              <w:rPr>
                <w:sz w:val="18"/>
              </w:rPr>
              <w:t>《中华人民共和国水污染防治法》</w:t>
            </w:r>
          </w:p>
          <w:p>
            <w:pPr>
              <w:pStyle w:val="TableParagraph"/>
              <w:ind w:left="108" w:right="96" w:firstLine="360"/>
              <w:rPr>
                <w:sz w:val="18"/>
              </w:rPr>
            </w:pPr>
            <w:r>
              <w:rPr>
                <w:spacing w:val="-4"/>
                <w:sz w:val="18"/>
              </w:rPr>
              <w:t>第五十九条 船舶排放含油污水、生活污水，应当符合船舶污染物排放标准。从事海洋航运的船舶进入内河和港</w:t>
            </w:r>
            <w:r>
              <w:rPr>
                <w:sz w:val="18"/>
              </w:rPr>
              <w:t>口的，应当遵守内河的船舶污染物排放标准。</w:t>
            </w:r>
          </w:p>
          <w:p>
            <w:pPr>
              <w:pStyle w:val="TableParagraph"/>
              <w:ind w:left="468" w:right="5285"/>
              <w:rPr>
                <w:sz w:val="18"/>
              </w:rPr>
            </w:pPr>
            <w:r>
              <w:rPr>
                <w:sz w:val="18"/>
              </w:rPr>
              <w:t>船舶的残油、废油应当回收，禁止排入水体。禁止向水体倾倒船舶垃圾。</w:t>
            </w:r>
          </w:p>
          <w:p>
            <w:pPr>
              <w:pStyle w:val="TableParagraph"/>
              <w:spacing w:line="230" w:lineRule="exact"/>
              <w:ind w:left="468"/>
              <w:rPr>
                <w:sz w:val="18"/>
              </w:rPr>
            </w:pPr>
            <w:r>
              <w:rPr>
                <w:sz w:val="18"/>
              </w:rPr>
              <w:t>船舶装载运输油类或者有毒货物，应当采取防止溢流和渗漏的措施，防止货物落水造成水污染。</w:t>
            </w:r>
          </w:p>
          <w:p>
            <w:pPr>
              <w:pStyle w:val="TableParagraph"/>
              <w:ind w:left="108" w:right="51" w:firstLine="360"/>
              <w:rPr>
                <w:sz w:val="18"/>
              </w:rPr>
            </w:pPr>
            <w:r>
              <w:rPr>
                <w:sz w:val="18"/>
              </w:rPr>
              <w:t>进入中华人民共和国内河的国际航线船舶排放压载水的，应当采用压载水处理装置或者采取其他等效措施，对压载水进行灭活等处理。禁止排放不符合规定的船舶压载水。</w:t>
            </w:r>
          </w:p>
          <w:p>
            <w:pPr>
              <w:pStyle w:val="TableParagraph"/>
              <w:spacing w:line="237" w:lineRule="auto"/>
              <w:ind w:left="108" w:right="65" w:firstLine="360"/>
              <w:rPr>
                <w:sz w:val="18"/>
              </w:rPr>
            </w:pPr>
            <w:r>
              <w:rPr>
                <w:sz w:val="18"/>
              </w:rPr>
              <w:t>第六十二条 船舶及有关作业单位从事有污染风险的作业活动，应当按照有关法律法规和标准，采取有效措施， 防止造成水污染。海事管理机构、渔业主管部门应当加强对船舶及有关作业活动的监督管理。</w:t>
            </w:r>
          </w:p>
          <w:p>
            <w:pPr>
              <w:pStyle w:val="TableParagraph"/>
              <w:ind w:left="108" w:right="96" w:firstLine="360"/>
              <w:rPr>
                <w:sz w:val="18"/>
              </w:rPr>
            </w:pPr>
            <w:r>
              <w:rPr>
                <w:spacing w:val="-4"/>
                <w:sz w:val="18"/>
              </w:rPr>
              <w:t>船舶进行散装液体污染危害性货物的过驳作业，应当编制作业方案，采取有效的安全和污染防治措施，并报作业</w:t>
            </w:r>
            <w:r>
              <w:rPr>
                <w:sz w:val="18"/>
              </w:rPr>
              <w:t>地海事管理机构批准。</w:t>
            </w:r>
          </w:p>
          <w:p>
            <w:pPr>
              <w:pStyle w:val="TableParagraph"/>
              <w:spacing w:line="230" w:lineRule="exact"/>
              <w:ind w:left="468"/>
              <w:rPr>
                <w:sz w:val="18"/>
              </w:rPr>
            </w:pPr>
            <w:r>
              <w:rPr>
                <w:sz w:val="18"/>
              </w:rPr>
              <w:t>禁止采取冲滩方式进行船舶拆解作业。</w:t>
            </w:r>
          </w:p>
          <w:p>
            <w:pPr>
              <w:pStyle w:val="TableParagraph"/>
              <w:ind w:left="108" w:right="5" w:firstLine="360"/>
              <w:rPr>
                <w:sz w:val="18"/>
              </w:rPr>
            </w:pPr>
            <w:r>
              <w:rPr>
                <w:spacing w:val="-9"/>
                <w:sz w:val="18"/>
              </w:rPr>
              <w:t>第九十条 违反本法规定，有下列行为之一的，由海事管理机构、渔业主管部门按照职责分工责令停止违法行为， </w:t>
            </w:r>
            <w:r>
              <w:rPr>
                <w:spacing w:val="-4"/>
                <w:sz w:val="18"/>
              </w:rPr>
              <w:t>处一万元以上十万元以下的罚款；造成水污染的，责令限期采取治理措施，消除污染，处二万元以上二十万元以下的</w:t>
            </w:r>
            <w:r>
              <w:rPr>
                <w:spacing w:val="-8"/>
                <w:sz w:val="18"/>
              </w:rPr>
              <w:t>罚款；逾期不采取治理措施的，海事管理机构、渔业主管部门按照职责分工可以指定有治理能力的单位代为治理，所</w:t>
            </w:r>
            <w:r>
              <w:rPr>
                <w:spacing w:val="-10"/>
                <w:sz w:val="18"/>
              </w:rPr>
              <w:t>需费用由船舶承担：</w:t>
            </w:r>
            <w:r>
              <w:rPr>
                <w:spacing w:val="-19"/>
                <w:sz w:val="18"/>
              </w:rPr>
              <w:t>（</w:t>
            </w:r>
            <w:r>
              <w:rPr>
                <w:sz w:val="18"/>
              </w:rPr>
              <w:t>一</w:t>
            </w:r>
            <w:r>
              <w:rPr>
                <w:spacing w:val="-17"/>
                <w:sz w:val="18"/>
              </w:rPr>
              <w:t>）</w:t>
            </w:r>
            <w:r>
              <w:rPr>
                <w:spacing w:val="-2"/>
                <w:sz w:val="18"/>
              </w:rPr>
              <w:t>向水体倾倒船舶垃圾或者排放船舶的残油、废油的；</w:t>
            </w:r>
            <w:r>
              <w:rPr>
                <w:spacing w:val="-17"/>
                <w:sz w:val="18"/>
              </w:rPr>
              <w:t>（</w:t>
            </w:r>
            <w:r>
              <w:rPr>
                <w:sz w:val="18"/>
              </w:rPr>
              <w:t>二</w:t>
            </w:r>
            <w:r>
              <w:rPr>
                <w:spacing w:val="-17"/>
                <w:sz w:val="18"/>
              </w:rPr>
              <w:t>）</w:t>
            </w:r>
            <w:r>
              <w:rPr>
                <w:spacing w:val="-2"/>
                <w:sz w:val="18"/>
              </w:rPr>
              <w:t>未经作业地海事管理机构批准， </w:t>
            </w:r>
            <w:r>
              <w:rPr>
                <w:spacing w:val="-1"/>
                <w:sz w:val="18"/>
              </w:rPr>
              <w:t>船舶进行散装液体污染危害性货物的过驳作业的；</w:t>
            </w:r>
            <w:r>
              <w:rPr>
                <w:spacing w:val="-9"/>
                <w:sz w:val="18"/>
              </w:rPr>
              <w:t>（</w:t>
            </w:r>
            <w:r>
              <w:rPr>
                <w:sz w:val="18"/>
              </w:rPr>
              <w:t>三</w:t>
            </w:r>
            <w:r>
              <w:rPr>
                <w:spacing w:val="-8"/>
                <w:sz w:val="18"/>
              </w:rPr>
              <w:t>）</w:t>
            </w:r>
            <w:r>
              <w:rPr>
                <w:spacing w:val="-1"/>
                <w:sz w:val="18"/>
              </w:rPr>
              <w:t>船舶及有关作业单位从事有污染风险的作业活动，未按照规</w:t>
            </w:r>
            <w:r>
              <w:rPr>
                <w:spacing w:val="-2"/>
                <w:sz w:val="18"/>
              </w:rPr>
              <w:t>定采取污染防治措施的；</w:t>
            </w:r>
            <w:r>
              <w:rPr>
                <w:spacing w:val="-5"/>
                <w:sz w:val="18"/>
              </w:rPr>
              <w:t>（</w:t>
            </w:r>
            <w:r>
              <w:rPr>
                <w:sz w:val="18"/>
              </w:rPr>
              <w:t>四</w:t>
            </w:r>
            <w:r>
              <w:rPr>
                <w:spacing w:val="-5"/>
                <w:sz w:val="18"/>
              </w:rPr>
              <w:t>）</w:t>
            </w:r>
            <w:r>
              <w:rPr>
                <w:spacing w:val="-1"/>
                <w:sz w:val="18"/>
              </w:rPr>
              <w:t>以冲滩方式进行船舶拆解的；</w:t>
            </w:r>
            <w:r>
              <w:rPr>
                <w:spacing w:val="-4"/>
                <w:sz w:val="18"/>
              </w:rPr>
              <w:t>（</w:t>
            </w:r>
            <w:r>
              <w:rPr>
                <w:sz w:val="18"/>
              </w:rPr>
              <w:t>五</w:t>
            </w:r>
            <w:r>
              <w:rPr>
                <w:spacing w:val="-5"/>
                <w:sz w:val="18"/>
              </w:rPr>
              <w:t>）</w:t>
            </w:r>
            <w:r>
              <w:rPr>
                <w:spacing w:val="-1"/>
                <w:sz w:val="18"/>
              </w:rPr>
              <w:t>进入中华人民共和国内河的国际航线船舶，排放不符合规定的船舶压载水的。</w:t>
            </w:r>
          </w:p>
        </w:tc>
        <w:tc>
          <w:tcPr>
            <w:tcW w:w="9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6"/>
              </w:rPr>
            </w:pPr>
          </w:p>
          <w:p>
            <w:pPr>
              <w:pStyle w:val="TableParagraph"/>
              <w:spacing w:line="249" w:lineRule="auto" w:before="1"/>
              <w:ind w:left="138" w:right="125"/>
              <w:rPr>
                <w:sz w:val="18"/>
              </w:rPr>
            </w:pPr>
            <w:r>
              <w:rPr>
                <w:sz w:val="18"/>
              </w:rPr>
              <w:t>交通运输主管部门</w:t>
            </w:r>
          </w:p>
        </w:tc>
        <w:tc>
          <w:tcPr>
            <w:tcW w:w="135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6"/>
              </w:rPr>
            </w:pPr>
          </w:p>
          <w:p>
            <w:pPr>
              <w:pStyle w:val="TableParagraph"/>
              <w:spacing w:line="249" w:lineRule="auto" w:before="1"/>
              <w:ind w:left="107" w:right="153"/>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p>
      <w:pPr>
        <w:spacing w:before="45"/>
        <w:ind w:left="3373" w:right="3349" w:firstLine="0"/>
        <w:jc w:val="center"/>
        <w:rPr>
          <w:b/>
          <w:sz w:val="20"/>
        </w:rPr>
      </w:pPr>
      <w:bookmarkStart w:name="7-水路运输管理-交通运输综合行政执法事项指导目录" w:id="7"/>
      <w:bookmarkEnd w:id="7"/>
      <w:r>
        <w:rPr/>
      </w:r>
      <w:r>
        <w:rPr>
          <w:b/>
          <w:sz w:val="20"/>
        </w:rPr>
        <w:t>湖南省交通运输综合行政执法事项指导目录（水路运输管理执法事项共 30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880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6"/>
              <w:ind w:left="8"/>
              <w:jc w:val="center"/>
              <w:rPr>
                <w:sz w:val="18"/>
              </w:rPr>
            </w:pPr>
            <w:r>
              <w:rPr>
                <w:sz w:val="18"/>
              </w:rPr>
              <w:t>1</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5"/>
              </w:rPr>
            </w:pPr>
          </w:p>
          <w:p>
            <w:pPr>
              <w:pStyle w:val="TableParagraph"/>
              <w:spacing w:line="249" w:lineRule="auto"/>
              <w:ind w:left="108" w:right="95"/>
              <w:jc w:val="both"/>
              <w:rPr>
                <w:sz w:val="18"/>
              </w:rPr>
            </w:pPr>
            <w:r>
              <w:rPr>
                <w:sz w:val="18"/>
              </w:rPr>
              <w:t>对水路旅客运输经营者或者其委托的船票销售单位、港口经营人未按相关规定对客户身份进行查验，或者对身份不明、拒绝身份查验的客户提供服务等行为的行政处罚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6"/>
              <w:ind w:left="132"/>
              <w:rPr>
                <w:sz w:val="18"/>
              </w:rPr>
            </w:pPr>
            <w:r>
              <w:rPr>
                <w:sz w:val="18"/>
              </w:rPr>
              <w:t>行政处罚</w:t>
            </w:r>
          </w:p>
        </w:tc>
        <w:tc>
          <w:tcPr>
            <w:tcW w:w="9526" w:type="dxa"/>
          </w:tcPr>
          <w:p>
            <w:pPr>
              <w:pStyle w:val="TableParagraph"/>
              <w:numPr>
                <w:ilvl w:val="0"/>
                <w:numId w:val="175"/>
              </w:numPr>
              <w:tabs>
                <w:tab w:pos="651" w:val="left" w:leader="none"/>
              </w:tabs>
              <w:spacing w:line="231" w:lineRule="exact" w:before="40" w:after="0"/>
              <w:ind w:left="650" w:right="0" w:hanging="184"/>
              <w:jc w:val="left"/>
              <w:rPr>
                <w:sz w:val="18"/>
              </w:rPr>
            </w:pPr>
            <w:r>
              <w:rPr>
                <w:sz w:val="18"/>
              </w:rPr>
              <w:t>《中华人民共和国反恐怖主义法》</w:t>
            </w:r>
          </w:p>
          <w:p>
            <w:pPr>
              <w:pStyle w:val="TableParagraph"/>
              <w:ind w:left="107" w:right="96" w:firstLine="360"/>
              <w:jc w:val="both"/>
              <w:rPr>
                <w:sz w:val="18"/>
              </w:rPr>
            </w:pPr>
            <w:r>
              <w:rPr>
                <w:spacing w:val="-7"/>
                <w:sz w:val="18"/>
              </w:rPr>
              <w:t>第二十条 铁路、公路、水上、航空的货运和邮政、快递等物流运营单位应当实行安全查验制度，对客户身份进行</w:t>
            </w:r>
            <w:r>
              <w:rPr>
                <w:spacing w:val="-9"/>
                <w:sz w:val="18"/>
              </w:rPr>
              <w:t>查验，依照规定对运输、寄递物品进行安全检查或者开封验视。对禁止运输、寄递，存在重大安全隐患，或者客户拒绝</w:t>
            </w:r>
            <w:r>
              <w:rPr>
                <w:sz w:val="18"/>
              </w:rPr>
              <w:t>安全查验的物品，不得运输、寄递。</w:t>
            </w:r>
          </w:p>
          <w:p>
            <w:pPr>
              <w:pStyle w:val="TableParagraph"/>
              <w:spacing w:line="227" w:lineRule="exact"/>
              <w:ind w:left="467"/>
              <w:rPr>
                <w:sz w:val="18"/>
              </w:rPr>
            </w:pPr>
            <w:r>
              <w:rPr>
                <w:sz w:val="18"/>
              </w:rPr>
              <w:t>前款规定的物流运营单位，应当实行运输、寄递客户身份、物品信息登记制度。</w:t>
            </w:r>
          </w:p>
          <w:p>
            <w:pPr>
              <w:pStyle w:val="TableParagraph"/>
              <w:ind w:left="107" w:right="96" w:firstLine="360"/>
              <w:rPr>
                <w:sz w:val="18"/>
              </w:rPr>
            </w:pPr>
            <w:r>
              <w:rPr>
                <w:spacing w:val="-8"/>
                <w:sz w:val="18"/>
              </w:rPr>
              <w:t>第二十一条 电信、互联网、金融、住宿、长途客运、机动车租赁等业务经营者、服务提供者，应当对客户身份进</w:t>
            </w:r>
            <w:r>
              <w:rPr>
                <w:sz w:val="18"/>
              </w:rPr>
              <w:t>行查验。对身份不明或者拒绝身份查验的，不得提供服务。</w:t>
            </w:r>
          </w:p>
          <w:p>
            <w:pPr>
              <w:pStyle w:val="TableParagraph"/>
              <w:ind w:left="107" w:right="96" w:firstLine="360"/>
              <w:jc w:val="both"/>
              <w:rPr>
                <w:sz w:val="18"/>
              </w:rPr>
            </w:pPr>
            <w:r>
              <w:rPr>
                <w:spacing w:val="-7"/>
                <w:sz w:val="18"/>
              </w:rPr>
              <w:t>第八十六条 电信、互联网、金融业务经营者、服务提供者未按规定对客户身份进行查验，或者对身份不明、拒绝</w:t>
            </w:r>
            <w:r>
              <w:rPr>
                <w:spacing w:val="-6"/>
                <w:sz w:val="18"/>
              </w:rPr>
              <w:t>身份查验的客户提供服务的，主管部门应当责令改正；拒不改正的，处二十万元以上五十万元以下罚款，并对其直接负</w:t>
            </w:r>
            <w:r>
              <w:rPr>
                <w:spacing w:val="-4"/>
                <w:sz w:val="18"/>
              </w:rPr>
              <w:t>责的主管人员和其他直接责任人员处十万元以下罚款；情节严重的，处五十万元以上罚款，并对其直接负责的主管人员</w:t>
            </w:r>
            <w:r>
              <w:rPr>
                <w:sz w:val="18"/>
              </w:rPr>
              <w:t>和其他直接责任人员，处十万元以上五十万元以下罚款。</w:t>
            </w:r>
          </w:p>
          <w:p>
            <w:pPr>
              <w:pStyle w:val="TableParagraph"/>
              <w:ind w:left="107" w:right="96" w:firstLine="360"/>
              <w:rPr>
                <w:sz w:val="18"/>
              </w:rPr>
            </w:pPr>
            <w:r>
              <w:rPr>
                <w:spacing w:val="-8"/>
                <w:sz w:val="18"/>
              </w:rPr>
              <w:t>住宿、长途客运、机动车租赁等业务经营者、服务提供者有前款规定情形的，由主管部门处十万元以上五十万元以</w:t>
            </w:r>
            <w:r>
              <w:rPr>
                <w:sz w:val="18"/>
              </w:rPr>
              <w:t>下罚款，并对其直接负责的主管人员和其他直接责任人员处十万元以下罚款。</w:t>
            </w:r>
          </w:p>
          <w:p>
            <w:pPr>
              <w:pStyle w:val="TableParagraph"/>
              <w:ind w:left="107" w:right="96" w:firstLine="360"/>
              <w:rPr>
                <w:sz w:val="18"/>
              </w:rPr>
            </w:pPr>
            <w:r>
              <w:rPr>
                <w:spacing w:val="-5"/>
                <w:sz w:val="18"/>
              </w:rPr>
              <w:t>第九十三条 单位违反本法规定，情节严重的，由主管部门责令停止从事相关业务、提供相关服务或者责令停产停</w:t>
            </w:r>
            <w:r>
              <w:rPr>
                <w:sz w:val="18"/>
              </w:rPr>
              <w:t>业；造成严重后果的，吊销有关证照或者撤销登记。</w:t>
            </w:r>
          </w:p>
          <w:p>
            <w:pPr>
              <w:pStyle w:val="TableParagraph"/>
              <w:numPr>
                <w:ilvl w:val="0"/>
                <w:numId w:val="175"/>
              </w:numPr>
              <w:tabs>
                <w:tab w:pos="651" w:val="left" w:leader="none"/>
              </w:tabs>
              <w:spacing w:line="229" w:lineRule="exact" w:before="0" w:after="0"/>
              <w:ind w:left="650" w:right="0" w:hanging="184"/>
              <w:jc w:val="left"/>
              <w:rPr>
                <w:sz w:val="18"/>
              </w:rPr>
            </w:pPr>
            <w:r>
              <w:rPr>
                <w:sz w:val="18"/>
              </w:rPr>
              <w:t>《水路旅客运输实名制管理规定》</w:t>
            </w:r>
          </w:p>
          <w:p>
            <w:pPr>
              <w:pStyle w:val="TableParagraph"/>
              <w:ind w:left="107" w:right="46" w:firstLine="360"/>
              <w:rPr>
                <w:sz w:val="18"/>
              </w:rPr>
            </w:pPr>
            <w:r>
              <w:rPr>
                <w:sz w:val="18"/>
              </w:rPr>
              <w:t>第五条 实施实名售票的，购票人购票时应当提供乘船人的有效身份证件原件。通过互联网、电话等方式购票的， 购票人应当提供真实准确的乘船人有效身份证件信息。</w:t>
            </w:r>
          </w:p>
          <w:p>
            <w:pPr>
              <w:pStyle w:val="TableParagraph"/>
              <w:spacing w:line="230" w:lineRule="exact"/>
              <w:ind w:left="467"/>
              <w:rPr>
                <w:sz w:val="18"/>
              </w:rPr>
            </w:pPr>
            <w:r>
              <w:rPr>
                <w:sz w:val="18"/>
              </w:rPr>
              <w:t>取票时，取票人应当提供乘船人的有效身份证件原件。</w:t>
            </w:r>
          </w:p>
          <w:p>
            <w:pPr>
              <w:pStyle w:val="TableParagraph"/>
              <w:ind w:left="107" w:right="5" w:firstLine="360"/>
              <w:rPr>
                <w:sz w:val="18"/>
              </w:rPr>
            </w:pPr>
            <w:r>
              <w:rPr>
                <w:spacing w:val="-13"/>
                <w:sz w:val="18"/>
              </w:rPr>
              <w:t>乘船人遗失船票的，经核实其身份信息后，水路旅客运输经营者或者其委托的船票销售单位应当免费为其补办船票。</w:t>
            </w:r>
            <w:r>
              <w:rPr>
                <w:spacing w:val="-3"/>
                <w:sz w:val="18"/>
              </w:rPr>
              <w:t>按规定可以免费乘船的儿童及其他人员，应当凭有效身份证件原件，向水路旅客运输经营者或者其委托的船票销售单位</w:t>
            </w:r>
            <w:r>
              <w:rPr>
                <w:spacing w:val="-7"/>
                <w:sz w:val="18"/>
              </w:rPr>
              <w:t>申领免费实名制船票。水路旅客运输经营者或者其委托的船票销售单位应当为其开具免费实名制船票，并如实记载乘船人身份信息。</w:t>
            </w:r>
          </w:p>
          <w:p>
            <w:pPr>
              <w:pStyle w:val="TableParagraph"/>
              <w:ind w:left="467" w:right="5"/>
              <w:rPr>
                <w:sz w:val="18"/>
              </w:rPr>
            </w:pPr>
            <w:r>
              <w:rPr>
                <w:spacing w:val="-7"/>
                <w:sz w:val="18"/>
              </w:rPr>
              <w:t>第六条 在实施实名制管理的船舶及客运码头，乘船人应当出示船票和本人有效身份证件原件，配合工作人员查验。</w:t>
            </w:r>
            <w:r>
              <w:rPr>
                <w:spacing w:val="-3"/>
                <w:sz w:val="18"/>
              </w:rPr>
              <w:t>港口经营人应当在乘船人登船前，对乘船人进行实名查验并记录有关信息。对拒不提供本人有效身份证件原件或者</w:t>
            </w:r>
          </w:p>
          <w:p>
            <w:pPr>
              <w:pStyle w:val="TableParagraph"/>
              <w:ind w:left="107" w:right="96"/>
              <w:rPr>
                <w:sz w:val="18"/>
              </w:rPr>
            </w:pPr>
            <w:r>
              <w:rPr>
                <w:spacing w:val="-9"/>
                <w:sz w:val="18"/>
              </w:rPr>
              <w:t>票、人、证不一致的，不得允许其登船。水路旅客运输经营者或者其委托的船票销售单位应当提前为港口经营人提供包</w:t>
            </w:r>
            <w:r>
              <w:rPr>
                <w:sz w:val="18"/>
              </w:rPr>
              <w:t>括售票信息在内的必要协助。</w:t>
            </w:r>
          </w:p>
          <w:p>
            <w:pPr>
              <w:pStyle w:val="TableParagraph"/>
              <w:spacing w:line="237" w:lineRule="auto"/>
              <w:ind w:left="107" w:right="32" w:firstLine="360"/>
              <w:rPr>
                <w:sz w:val="18"/>
              </w:rPr>
            </w:pPr>
            <w:r>
              <w:rPr>
                <w:sz w:val="18"/>
              </w:rPr>
              <w:t>水路旅客运输经营者应当在船舶开航后及时分类统计船载旅客（含持免费实名制船票的人员）数量，并与港口经营人交换相关信息。</w:t>
            </w:r>
          </w:p>
          <w:p>
            <w:pPr>
              <w:pStyle w:val="TableParagraph"/>
              <w:spacing w:line="230" w:lineRule="exact"/>
              <w:ind w:left="467"/>
              <w:rPr>
                <w:sz w:val="18"/>
              </w:rPr>
            </w:pPr>
            <w:r>
              <w:rPr>
                <w:sz w:val="18"/>
              </w:rPr>
              <w:t>乘坐跨海铁路轮渡的旅客已经在铁路客运站查验身份信息的，港口经营人可以不再对其身份进行查验。</w:t>
            </w:r>
          </w:p>
          <w:p>
            <w:pPr>
              <w:pStyle w:val="TableParagraph"/>
              <w:ind w:left="107" w:right="96" w:firstLine="360"/>
              <w:jc w:val="both"/>
              <w:rPr>
                <w:sz w:val="18"/>
              </w:rPr>
            </w:pPr>
            <w:r>
              <w:rPr>
                <w:spacing w:val="-3"/>
                <w:sz w:val="18"/>
              </w:rPr>
              <w:t>第十三条 水路旅客运输经营者或者其委托的船票销售单位、港口经营人未按本规定第五条、第六条规定对客户身</w:t>
            </w:r>
            <w:r>
              <w:rPr>
                <w:spacing w:val="-6"/>
                <w:sz w:val="18"/>
              </w:rPr>
              <w:t>份进行查验，或者对身份不明、拒绝身份查验的客户提供服务的，由所在地县级以上地方人民政府负责水路运输管理的部门或者机构、港口行政管理部门按照职责分工责令限期改正，处 </w:t>
            </w:r>
            <w:r>
              <w:rPr>
                <w:sz w:val="18"/>
              </w:rPr>
              <w:t>10</w:t>
            </w:r>
            <w:r>
              <w:rPr>
                <w:spacing w:val="-16"/>
                <w:sz w:val="18"/>
              </w:rPr>
              <w:t> 万元以上 </w:t>
            </w:r>
            <w:r>
              <w:rPr>
                <w:sz w:val="18"/>
              </w:rPr>
              <w:t>50</w:t>
            </w:r>
            <w:r>
              <w:rPr>
                <w:spacing w:val="-10"/>
                <w:sz w:val="18"/>
              </w:rPr>
              <w:t> 万元以下罚款，并对其直接负责的主</w:t>
            </w:r>
          </w:p>
          <w:p>
            <w:pPr>
              <w:pStyle w:val="TableParagraph"/>
              <w:spacing w:line="229" w:lineRule="exact"/>
              <w:ind w:left="107"/>
              <w:jc w:val="both"/>
              <w:rPr>
                <w:sz w:val="18"/>
              </w:rPr>
            </w:pPr>
            <w:r>
              <w:rPr>
                <w:sz w:val="18"/>
              </w:rPr>
              <w:t>管人员和其他直接责任人员处 10 万元以下罚款。</w:t>
            </w:r>
          </w:p>
          <w:p>
            <w:pPr>
              <w:pStyle w:val="TableParagraph"/>
              <w:ind w:left="107" w:right="96" w:firstLine="360"/>
              <w:jc w:val="both"/>
              <w:rPr>
                <w:sz w:val="18"/>
              </w:rPr>
            </w:pPr>
            <w:r>
              <w:rPr>
                <w:spacing w:val="-3"/>
                <w:sz w:val="18"/>
              </w:rPr>
              <w:t>第十四条 水路旅客运输经营者或者其委托的船票销售单位、港口经营人经限期改正后仍不按本规定第五条、第六</w:t>
            </w:r>
            <w:r>
              <w:rPr>
                <w:spacing w:val="-6"/>
                <w:sz w:val="18"/>
              </w:rPr>
              <w:t>条规定对客户身份进行查验，或者对身份不明、拒绝身份查验的客户提供服务，情节严重的，由所在地县级以上地方人</w:t>
            </w:r>
            <w:r>
              <w:rPr>
                <w:spacing w:val="-4"/>
                <w:sz w:val="18"/>
              </w:rPr>
              <w:t>民政府负责水路运输管理的部门或者机构、港口行政管理部门按照职责分工责令其停止从事相关水路旅客运输、港口经</w:t>
            </w:r>
            <w:r>
              <w:rPr>
                <w:sz w:val="18"/>
              </w:rPr>
              <w:t>营或者船票销售业务；造成严重后果的，由原许可机关吊销有关水路旅客运输经营许可证件或者港口经营许可证件。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7"/>
              <w:ind w:left="106" w:right="228"/>
              <w:jc w:val="both"/>
              <w:rPr>
                <w:sz w:val="18"/>
              </w:rPr>
            </w:pPr>
            <w:r>
              <w:rPr>
                <w:sz w:val="18"/>
              </w:rPr>
              <w:t>港口所在地的设区的市或县级</w:t>
            </w:r>
          </w:p>
        </w:tc>
      </w:tr>
    </w:tbl>
    <w:p>
      <w:pPr>
        <w:spacing w:after="0" w:line="249" w:lineRule="auto"/>
        <w:jc w:val="both"/>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1699" w:hRule="atLeast"/>
        </w:trPr>
        <w:tc>
          <w:tcPr>
            <w:tcW w:w="397" w:type="dxa"/>
          </w:tcPr>
          <w:p>
            <w:pPr>
              <w:pStyle w:val="TableParagraph"/>
              <w:rPr>
                <w:b/>
                <w:sz w:val="18"/>
              </w:rPr>
            </w:pPr>
          </w:p>
          <w:p>
            <w:pPr>
              <w:pStyle w:val="TableParagraph"/>
              <w:rPr>
                <w:b/>
                <w:sz w:val="18"/>
              </w:rPr>
            </w:pPr>
          </w:p>
          <w:p>
            <w:pPr>
              <w:pStyle w:val="TableParagraph"/>
              <w:rPr>
                <w:b/>
                <w:sz w:val="22"/>
              </w:rPr>
            </w:pPr>
          </w:p>
          <w:p>
            <w:pPr>
              <w:pStyle w:val="TableParagraph"/>
              <w:ind w:left="8"/>
              <w:jc w:val="center"/>
              <w:rPr>
                <w:sz w:val="18"/>
              </w:rPr>
            </w:pPr>
            <w:r>
              <w:rPr>
                <w:sz w:val="18"/>
              </w:rPr>
              <w:t>2</w:t>
            </w:r>
          </w:p>
        </w:tc>
        <w:tc>
          <w:tcPr>
            <w:tcW w:w="1296" w:type="dxa"/>
          </w:tcPr>
          <w:p>
            <w:pPr>
              <w:pStyle w:val="TableParagraph"/>
              <w:spacing w:line="240" w:lineRule="atLeast" w:before="14"/>
              <w:ind w:left="108" w:right="95"/>
              <w:jc w:val="both"/>
              <w:rPr>
                <w:sz w:val="18"/>
              </w:rPr>
            </w:pPr>
            <w:r>
              <w:rPr>
                <w:sz w:val="18"/>
              </w:rPr>
              <w:t>对擅自经营或者超越许可范围经营水路运输业务或者国内船舶管理业务行为的行政处罚</w:t>
            </w:r>
          </w:p>
        </w:tc>
        <w:tc>
          <w:tcPr>
            <w:tcW w:w="987" w:type="dxa"/>
          </w:tcPr>
          <w:p>
            <w:pPr>
              <w:pStyle w:val="TableParagraph"/>
              <w:rPr>
                <w:b/>
                <w:sz w:val="18"/>
              </w:rPr>
            </w:pPr>
          </w:p>
          <w:p>
            <w:pPr>
              <w:pStyle w:val="TableParagraph"/>
              <w:rPr>
                <w:b/>
                <w:sz w:val="18"/>
              </w:rPr>
            </w:pPr>
          </w:p>
          <w:p>
            <w:pPr>
              <w:pStyle w:val="TableParagraph"/>
              <w:rPr>
                <w:b/>
                <w:sz w:val="22"/>
              </w:rPr>
            </w:pPr>
          </w:p>
          <w:p>
            <w:pPr>
              <w:pStyle w:val="TableParagraph"/>
              <w:ind w:right="122"/>
              <w:jc w:val="right"/>
              <w:rPr>
                <w:sz w:val="18"/>
              </w:rPr>
            </w:pPr>
            <w:r>
              <w:rPr>
                <w:sz w:val="18"/>
              </w:rPr>
              <w:t>行政处罚</w:t>
            </w:r>
          </w:p>
        </w:tc>
        <w:tc>
          <w:tcPr>
            <w:tcW w:w="9526" w:type="dxa"/>
          </w:tcPr>
          <w:p>
            <w:pPr>
              <w:pStyle w:val="TableParagraph"/>
              <w:spacing w:before="143"/>
              <w:ind w:left="376"/>
              <w:rPr>
                <w:sz w:val="18"/>
              </w:rPr>
            </w:pPr>
            <w:r>
              <w:rPr>
                <w:sz w:val="18"/>
              </w:rPr>
              <w:t>《国内水路运输管理条例》</w:t>
            </w:r>
          </w:p>
          <w:p>
            <w:pPr>
              <w:pStyle w:val="TableParagraph"/>
              <w:spacing w:line="249" w:lineRule="auto" w:before="9"/>
              <w:ind w:left="467" w:right="226"/>
              <w:rPr>
                <w:sz w:val="18"/>
              </w:rPr>
            </w:pPr>
            <w:r>
              <w:rPr>
                <w:sz w:val="18"/>
              </w:rPr>
              <w:t>第十三条第（一）项 水路运输经营者投入运营的船舶应当符合下列条件：（一）与经营者的经营范围相适应； 第十七条 水路运输经营者应当在依法取得许可的经营范围内从事水路运输经营。</w:t>
            </w:r>
          </w:p>
          <w:p>
            <w:pPr>
              <w:pStyle w:val="TableParagraph"/>
              <w:spacing w:line="249" w:lineRule="auto" w:before="1"/>
              <w:ind w:left="107" w:right="96" w:firstLine="360"/>
              <w:rPr>
                <w:sz w:val="18"/>
              </w:rPr>
            </w:pPr>
            <w:r>
              <w:rPr>
                <w:spacing w:val="-3"/>
                <w:sz w:val="18"/>
              </w:rPr>
              <w:t>第三十三条 未经许可擅自经营或者超越许可范围经营水路运输业务或者国内船舶管理业务的，由负责水路运输管</w:t>
            </w:r>
            <w:r>
              <w:rPr>
                <w:spacing w:val="-5"/>
                <w:sz w:val="18"/>
              </w:rPr>
              <w:t>理的部门责令停止经营，没收违法所得，并处违法所得 </w:t>
            </w:r>
            <w:r>
              <w:rPr>
                <w:sz w:val="18"/>
              </w:rPr>
              <w:t>1</w:t>
            </w:r>
            <w:r>
              <w:rPr>
                <w:spacing w:val="-19"/>
                <w:sz w:val="18"/>
              </w:rPr>
              <w:t> 倍以上 </w:t>
            </w:r>
            <w:r>
              <w:rPr>
                <w:sz w:val="18"/>
              </w:rPr>
              <w:t>5</w:t>
            </w:r>
            <w:r>
              <w:rPr>
                <w:spacing w:val="-11"/>
                <w:sz w:val="18"/>
              </w:rPr>
              <w:t> 倍以下的罚款；没有违法所得或者违法所得不足 </w:t>
            </w:r>
            <w:r>
              <w:rPr>
                <w:sz w:val="18"/>
              </w:rPr>
              <w:t>3</w:t>
            </w:r>
            <w:r>
              <w:rPr>
                <w:spacing w:val="-30"/>
                <w:sz w:val="18"/>
              </w:rPr>
              <w:t> 万</w:t>
            </w:r>
          </w:p>
          <w:p>
            <w:pPr>
              <w:pStyle w:val="TableParagraph"/>
              <w:ind w:left="107"/>
              <w:rPr>
                <w:sz w:val="18"/>
              </w:rPr>
            </w:pPr>
            <w:r>
              <w:rPr>
                <w:sz w:val="18"/>
              </w:rPr>
              <w:t>元的，处 3 万元以上 15 万元以下的罚款。</w:t>
            </w:r>
          </w:p>
        </w:tc>
        <w:tc>
          <w:tcPr>
            <w:tcW w:w="992" w:type="dxa"/>
          </w:tcPr>
          <w:p>
            <w:pPr>
              <w:pStyle w:val="TableParagraph"/>
              <w:rPr>
                <w:b/>
                <w:sz w:val="18"/>
              </w:rPr>
            </w:pPr>
          </w:p>
          <w:p>
            <w:pPr>
              <w:pStyle w:val="TableParagraph"/>
              <w:rPr>
                <w:b/>
                <w:sz w:val="18"/>
              </w:rPr>
            </w:pPr>
          </w:p>
          <w:p>
            <w:pPr>
              <w:pStyle w:val="TableParagraph"/>
              <w:spacing w:line="249" w:lineRule="auto" w:before="162"/>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spacing w:line="249" w:lineRule="auto" w:before="162"/>
              <w:ind w:left="106" w:right="228"/>
              <w:rPr>
                <w:sz w:val="18"/>
              </w:rPr>
            </w:pPr>
            <w:r>
              <w:rPr>
                <w:sz w:val="18"/>
              </w:rPr>
              <w:t>设区的市或县级</w:t>
            </w:r>
          </w:p>
        </w:tc>
      </w:tr>
      <w:tr>
        <w:trPr>
          <w:trHeight w:val="396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ind w:left="8"/>
              <w:jc w:val="center"/>
              <w:rPr>
                <w:sz w:val="18"/>
              </w:rPr>
            </w:pPr>
            <w:r>
              <w:rPr>
                <w:sz w:val="18"/>
              </w:rPr>
              <w:t>3</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9"/>
              <w:ind w:left="108" w:right="95"/>
              <w:jc w:val="both"/>
              <w:rPr>
                <w:sz w:val="18"/>
              </w:rPr>
            </w:pPr>
            <w:r>
              <w:rPr>
                <w:sz w:val="18"/>
              </w:rPr>
              <w:t>对水路运输经营者使用未取得船舶营运证件的船舶从事水路运输行为的行政处罚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0"/>
              </w:rPr>
            </w:pPr>
          </w:p>
          <w:p>
            <w:pPr>
              <w:pStyle w:val="TableParagraph"/>
              <w:ind w:right="122"/>
              <w:jc w:val="right"/>
              <w:rPr>
                <w:sz w:val="18"/>
              </w:rPr>
            </w:pPr>
            <w:r>
              <w:rPr>
                <w:sz w:val="18"/>
              </w:rPr>
              <w:t>行政处罚</w:t>
            </w:r>
          </w:p>
        </w:tc>
        <w:tc>
          <w:tcPr>
            <w:tcW w:w="9526" w:type="dxa"/>
          </w:tcPr>
          <w:p>
            <w:pPr>
              <w:pStyle w:val="TableParagraph"/>
              <w:spacing w:before="72"/>
              <w:ind w:left="467"/>
              <w:rPr>
                <w:sz w:val="18"/>
              </w:rPr>
            </w:pPr>
            <w:r>
              <w:rPr>
                <w:sz w:val="18"/>
              </w:rPr>
              <w:t>1.《国内水路运输管理条例》</w:t>
            </w:r>
          </w:p>
          <w:p>
            <w:pPr>
              <w:pStyle w:val="TableParagraph"/>
              <w:spacing w:line="249" w:lineRule="auto" w:before="9"/>
              <w:ind w:left="107" w:right="46" w:firstLine="360"/>
              <w:jc w:val="right"/>
              <w:rPr>
                <w:sz w:val="18"/>
              </w:rPr>
            </w:pPr>
            <w:r>
              <w:rPr>
                <w:spacing w:val="-2"/>
                <w:sz w:val="18"/>
              </w:rPr>
              <w:t>第十四条第一款第三款 水路运输经营者新增船舶投入运营的，应当凭水路运输业务经营许可证件、船舶登记证书</w:t>
            </w:r>
            <w:r>
              <w:rPr>
                <w:spacing w:val="-3"/>
                <w:sz w:val="18"/>
              </w:rPr>
              <w:t>和检验证书向国务院交通运输主管部门或者设区的市级以上地方人民政府负责水路运输管理的部门领取船舶营运证件。海事管理机构在现场监督检查时，发现从事水路运输的船舶不能提供有效的船舶营运证件的，应当通知有关主管部</w:t>
            </w:r>
          </w:p>
          <w:p>
            <w:pPr>
              <w:pStyle w:val="TableParagraph"/>
              <w:spacing w:before="1"/>
              <w:ind w:left="107"/>
              <w:rPr>
                <w:sz w:val="18"/>
              </w:rPr>
            </w:pPr>
            <w:r>
              <w:rPr>
                <w:sz w:val="18"/>
              </w:rPr>
              <w:t>门依法处理。</w:t>
            </w:r>
          </w:p>
          <w:p>
            <w:pPr>
              <w:pStyle w:val="TableParagraph"/>
              <w:spacing w:line="249" w:lineRule="auto" w:before="9"/>
              <w:ind w:left="107" w:right="5" w:firstLine="360"/>
              <w:rPr>
                <w:sz w:val="18"/>
              </w:rPr>
            </w:pPr>
            <w:r>
              <w:rPr>
                <w:spacing w:val="-2"/>
                <w:sz w:val="18"/>
              </w:rPr>
              <w:t>第三十四条第一款  水路运输经营者使用未取得船舶营运证件的船舶从事水路运输的，由负责水路运输管理的部门</w:t>
            </w:r>
            <w:r>
              <w:rPr>
                <w:spacing w:val="-13"/>
                <w:sz w:val="18"/>
              </w:rPr>
              <w:t>责令该船停止经营，没收违法所得，并处违法所得 </w:t>
            </w:r>
            <w:r>
              <w:rPr>
                <w:sz w:val="18"/>
              </w:rPr>
              <w:t>1</w:t>
            </w:r>
            <w:r>
              <w:rPr>
                <w:spacing w:val="-19"/>
                <w:sz w:val="18"/>
              </w:rPr>
              <w:t> 倍以上 </w:t>
            </w:r>
            <w:r>
              <w:rPr>
                <w:sz w:val="18"/>
              </w:rPr>
              <w:t>5</w:t>
            </w:r>
            <w:r>
              <w:rPr>
                <w:spacing w:val="-12"/>
                <w:sz w:val="18"/>
              </w:rPr>
              <w:t> 倍以下的罚款；没有违法所得或者违法所得不足 </w:t>
            </w:r>
            <w:r>
              <w:rPr>
                <w:sz w:val="18"/>
              </w:rPr>
              <w:t>2</w:t>
            </w:r>
            <w:r>
              <w:rPr>
                <w:spacing w:val="-13"/>
                <w:sz w:val="18"/>
              </w:rPr>
              <w:t> 万元的，</w:t>
            </w:r>
          </w:p>
          <w:p>
            <w:pPr>
              <w:pStyle w:val="TableParagraph"/>
              <w:spacing w:line="249" w:lineRule="auto" w:before="1"/>
              <w:ind w:left="467" w:right="6617" w:hanging="360"/>
              <w:rPr>
                <w:sz w:val="18"/>
              </w:rPr>
            </w:pPr>
            <w:r>
              <w:rPr>
                <w:spacing w:val="-23"/>
                <w:sz w:val="18"/>
              </w:rPr>
              <w:t>处 </w:t>
            </w:r>
            <w:r>
              <w:rPr>
                <w:sz w:val="18"/>
              </w:rPr>
              <w:t>2</w:t>
            </w:r>
            <w:r>
              <w:rPr>
                <w:spacing w:val="-16"/>
                <w:sz w:val="18"/>
              </w:rPr>
              <w:t> 万元以上 </w:t>
            </w:r>
            <w:r>
              <w:rPr>
                <w:sz w:val="18"/>
              </w:rPr>
              <w:t>10</w:t>
            </w:r>
            <w:r>
              <w:rPr>
                <w:spacing w:val="-8"/>
                <w:sz w:val="18"/>
              </w:rPr>
              <w:t> 万元以下的罚款。</w:t>
            </w:r>
            <w:r>
              <w:rPr>
                <w:sz w:val="18"/>
              </w:rPr>
              <w:t>2.《老旧运输船舶管理规定》</w:t>
            </w:r>
          </w:p>
          <w:p>
            <w:pPr>
              <w:pStyle w:val="TableParagraph"/>
              <w:spacing w:line="249" w:lineRule="auto"/>
              <w:ind w:left="107" w:right="5" w:firstLine="360"/>
              <w:rPr>
                <w:sz w:val="18"/>
              </w:rPr>
            </w:pPr>
            <w:r>
              <w:rPr>
                <w:spacing w:val="-10"/>
                <w:sz w:val="18"/>
              </w:rPr>
              <w:t>第十三条第</w:t>
            </w:r>
            <w:r>
              <w:rPr>
                <w:spacing w:val="-3"/>
                <w:sz w:val="18"/>
              </w:rPr>
              <w:t>（</w:t>
            </w:r>
            <w:r>
              <w:rPr>
                <w:sz w:val="18"/>
              </w:rPr>
              <w:t>四</w:t>
            </w:r>
            <w:r>
              <w:rPr>
                <w:spacing w:val="-46"/>
                <w:sz w:val="18"/>
              </w:rPr>
              <w:t>）</w:t>
            </w:r>
            <w:r>
              <w:rPr>
                <w:spacing w:val="-3"/>
                <w:sz w:val="18"/>
              </w:rPr>
              <w:t>项 购置外国籍船舶或者以光船租赁条件租赁外国籍船舶改为中国籍船舶经营水路运输，购置人、</w:t>
            </w:r>
            <w:r>
              <w:rPr>
                <w:spacing w:val="-2"/>
                <w:sz w:val="18"/>
              </w:rPr>
              <w:t>承租人应当了解船舶的船龄和技术状况，并按下列程序办理有关手续：</w:t>
            </w:r>
            <w:r>
              <w:rPr>
                <w:spacing w:val="-12"/>
                <w:sz w:val="18"/>
              </w:rPr>
              <w:t>（</w:t>
            </w:r>
            <w:r>
              <w:rPr>
                <w:sz w:val="18"/>
              </w:rPr>
              <w:t>四</w:t>
            </w:r>
            <w:r>
              <w:rPr>
                <w:spacing w:val="-12"/>
                <w:sz w:val="18"/>
              </w:rPr>
              <w:t>）</w:t>
            </w:r>
            <w:r>
              <w:rPr>
                <w:sz w:val="18"/>
              </w:rPr>
              <w:t>购置外国籍船舶或者以光船租赁条件租赁</w:t>
            </w:r>
            <w:r>
              <w:rPr>
                <w:spacing w:val="-2"/>
                <w:sz w:val="18"/>
              </w:rPr>
              <w:t>外国籍船舶取得船舶国籍证书或者光船租赁登记证明书及临时船舶国籍证书后，经营国内水路运输的，应当按有关规定</w:t>
            </w:r>
            <w:r>
              <w:rPr>
                <w:spacing w:val="-4"/>
                <w:sz w:val="18"/>
              </w:rPr>
              <w:t>申领并取得船舶营运证；经营国际运输的，于投入运营前 </w:t>
            </w:r>
            <w:r>
              <w:rPr>
                <w:sz w:val="18"/>
              </w:rPr>
              <w:t>15</w:t>
            </w:r>
            <w:r>
              <w:rPr>
                <w:spacing w:val="-7"/>
                <w:sz w:val="18"/>
              </w:rPr>
              <w:t> 日向交通运输部备案。交通运输部应当自收到备案材料之</w:t>
            </w:r>
          </w:p>
          <w:p>
            <w:pPr>
              <w:pStyle w:val="TableParagraph"/>
              <w:ind w:left="107"/>
              <w:rPr>
                <w:sz w:val="18"/>
              </w:rPr>
            </w:pPr>
            <w:r>
              <w:rPr>
                <w:sz w:val="18"/>
              </w:rPr>
              <w:t>日起 3 日内出具备案证明书。</w:t>
            </w:r>
          </w:p>
          <w:p>
            <w:pPr>
              <w:pStyle w:val="TableParagraph"/>
              <w:spacing w:line="249" w:lineRule="auto" w:before="10"/>
              <w:ind w:left="107" w:right="96" w:firstLine="360"/>
              <w:rPr>
                <w:sz w:val="18"/>
              </w:rPr>
            </w:pPr>
            <w:r>
              <w:rPr>
                <w:sz w:val="18"/>
              </w:rPr>
              <w:t>第三十四条 老旧运输船舶所有人或者经营人违反本规定第十三条第（四）项的规定，使用未取得船舶营运证的船舶从事水路运输的，按《国内水路运输管理条例》第三十四条第一款的规定给予行政处罚。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8"/>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8"/>
              <w:ind w:left="106" w:right="228"/>
              <w:rPr>
                <w:sz w:val="18"/>
              </w:rPr>
            </w:pPr>
            <w:r>
              <w:rPr>
                <w:sz w:val="18"/>
              </w:rPr>
              <w:t>设区的市或县级</w:t>
            </w:r>
          </w:p>
        </w:tc>
      </w:tr>
      <w:tr>
        <w:trPr>
          <w:trHeight w:val="383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5"/>
              </w:rPr>
            </w:pPr>
          </w:p>
          <w:p>
            <w:pPr>
              <w:pStyle w:val="TableParagraph"/>
              <w:ind w:left="8"/>
              <w:jc w:val="center"/>
              <w:rPr>
                <w:sz w:val="18"/>
              </w:rPr>
            </w:pPr>
            <w:r>
              <w:rPr>
                <w:sz w:val="18"/>
              </w:rPr>
              <w:t>4</w:t>
            </w:r>
          </w:p>
        </w:tc>
        <w:tc>
          <w:tcPr>
            <w:tcW w:w="1296" w:type="dxa"/>
          </w:tcPr>
          <w:p>
            <w:pPr>
              <w:pStyle w:val="TableParagraph"/>
              <w:spacing w:line="249" w:lineRule="auto" w:before="12"/>
              <w:ind w:left="108" w:right="95"/>
              <w:rPr>
                <w:sz w:val="18"/>
              </w:rPr>
            </w:pPr>
            <w:r>
              <w:rPr>
                <w:spacing w:val="-3"/>
                <w:sz w:val="18"/>
              </w:rPr>
              <w:t>对从事水路运输经营的船舶超出《船舶营业运输证》核</w:t>
            </w:r>
            <w:r>
              <w:rPr>
                <w:sz w:val="18"/>
              </w:rPr>
              <w:t>定的经营范 </w:t>
            </w:r>
            <w:r>
              <w:rPr>
                <w:spacing w:val="-3"/>
                <w:sz w:val="18"/>
              </w:rPr>
              <w:t>围，或者擅自改装客船、危</w:t>
            </w:r>
            <w:r>
              <w:rPr>
                <w:sz w:val="18"/>
              </w:rPr>
              <w:t>险品船增加</w:t>
            </w:r>
          </w:p>
          <w:p>
            <w:pPr>
              <w:pStyle w:val="TableParagraph"/>
              <w:spacing w:line="249" w:lineRule="auto" w:before="1"/>
              <w:ind w:left="108" w:right="95"/>
              <w:jc w:val="both"/>
              <w:rPr>
                <w:sz w:val="18"/>
              </w:rPr>
            </w:pPr>
            <w:r>
              <w:rPr>
                <w:sz w:val="18"/>
              </w:rPr>
              <w:t>《船舶营业运输证》核定的载客定额、载货定额或者变更从事散装液体危险货物运输种类的行政</w:t>
            </w:r>
          </w:p>
          <w:p>
            <w:pPr>
              <w:pStyle w:val="TableParagraph"/>
              <w:spacing w:line="206" w:lineRule="exact" w:before="1"/>
              <w:ind w:left="108"/>
              <w:rPr>
                <w:sz w:val="18"/>
              </w:rPr>
            </w:pPr>
            <w:r>
              <w:rPr>
                <w:sz w:val="18"/>
              </w:rPr>
              <w:t>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5"/>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467"/>
              <w:rPr>
                <w:sz w:val="18"/>
              </w:rPr>
            </w:pPr>
            <w:r>
              <w:rPr>
                <w:sz w:val="18"/>
              </w:rPr>
              <w:t>1.《国内水路运输管理条例》</w:t>
            </w:r>
          </w:p>
          <w:p>
            <w:pPr>
              <w:pStyle w:val="TableParagraph"/>
              <w:spacing w:line="249" w:lineRule="auto" w:before="9"/>
              <w:ind w:left="107" w:right="5" w:firstLine="360"/>
              <w:rPr>
                <w:sz w:val="18"/>
              </w:rPr>
            </w:pPr>
            <w:r>
              <w:rPr>
                <w:spacing w:val="-2"/>
                <w:sz w:val="18"/>
              </w:rPr>
              <w:t>第三十四条第一款  水路运输经营者使用未取得船舶营运证件的船舶从事水路运输的，由负责水路运输管理的部门</w:t>
            </w:r>
            <w:r>
              <w:rPr>
                <w:spacing w:val="-13"/>
                <w:sz w:val="18"/>
              </w:rPr>
              <w:t>责令该船停止经营，没收违法所得，并处违法所得 </w:t>
            </w:r>
            <w:r>
              <w:rPr>
                <w:sz w:val="18"/>
              </w:rPr>
              <w:t>1</w:t>
            </w:r>
            <w:r>
              <w:rPr>
                <w:spacing w:val="-19"/>
                <w:sz w:val="18"/>
              </w:rPr>
              <w:t> 倍以上 </w:t>
            </w:r>
            <w:r>
              <w:rPr>
                <w:sz w:val="18"/>
              </w:rPr>
              <w:t>5</w:t>
            </w:r>
            <w:r>
              <w:rPr>
                <w:spacing w:val="-12"/>
                <w:sz w:val="18"/>
              </w:rPr>
              <w:t> 倍以下的罚款；没有违法所得或者违法所得不足 </w:t>
            </w:r>
            <w:r>
              <w:rPr>
                <w:sz w:val="18"/>
              </w:rPr>
              <w:t>2</w:t>
            </w:r>
            <w:r>
              <w:rPr>
                <w:spacing w:val="-13"/>
                <w:sz w:val="18"/>
              </w:rPr>
              <w:t> 万元的，</w:t>
            </w:r>
          </w:p>
          <w:p>
            <w:pPr>
              <w:pStyle w:val="TableParagraph"/>
              <w:spacing w:line="249" w:lineRule="auto"/>
              <w:ind w:left="467" w:right="6617" w:hanging="360"/>
              <w:rPr>
                <w:sz w:val="18"/>
              </w:rPr>
            </w:pPr>
            <w:r>
              <w:rPr>
                <w:spacing w:val="-23"/>
                <w:sz w:val="18"/>
              </w:rPr>
              <w:t>处 </w:t>
            </w:r>
            <w:r>
              <w:rPr>
                <w:sz w:val="18"/>
              </w:rPr>
              <w:t>2</w:t>
            </w:r>
            <w:r>
              <w:rPr>
                <w:spacing w:val="-16"/>
                <w:sz w:val="18"/>
              </w:rPr>
              <w:t> 万元以上 </w:t>
            </w:r>
            <w:r>
              <w:rPr>
                <w:sz w:val="18"/>
              </w:rPr>
              <w:t>10</w:t>
            </w:r>
            <w:r>
              <w:rPr>
                <w:spacing w:val="-8"/>
                <w:sz w:val="18"/>
              </w:rPr>
              <w:t> 万元以下的罚款。</w:t>
            </w:r>
            <w:r>
              <w:rPr>
                <w:sz w:val="18"/>
              </w:rPr>
              <w:t>2.《国内水路运输管理规定》</w:t>
            </w:r>
          </w:p>
          <w:p>
            <w:pPr>
              <w:pStyle w:val="TableParagraph"/>
              <w:spacing w:before="1"/>
              <w:ind w:left="376"/>
              <w:rPr>
                <w:sz w:val="18"/>
              </w:rPr>
            </w:pPr>
            <w:r>
              <w:rPr>
                <w:sz w:val="18"/>
              </w:rPr>
              <w:t>第五十条 从事水路运输经营的船舶超出《船舶营业运输证》核定的经营范围，或者擅自改装客船、危险品船增加</w:t>
            </w:r>
          </w:p>
          <w:p>
            <w:pPr>
              <w:pStyle w:val="TableParagraph"/>
              <w:spacing w:line="249" w:lineRule="auto" w:before="9"/>
              <w:ind w:left="107" w:right="96"/>
              <w:rPr>
                <w:sz w:val="18"/>
              </w:rPr>
            </w:pPr>
            <w:r>
              <w:rPr>
                <w:spacing w:val="-6"/>
                <w:sz w:val="18"/>
              </w:rPr>
              <w:t>《船舶营业运输证》核定的载客定额、载货定额或者变更从事散装液体危险货物运输种类的，按照《国内水路运输管理</w:t>
            </w:r>
            <w:r>
              <w:rPr>
                <w:sz w:val="18"/>
              </w:rPr>
              <w:t>条例》第三十四条第一款的规定予以处罚。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4"/>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4"/>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1713" w:hRule="atLeast"/>
        </w:trPr>
        <w:tc>
          <w:tcPr>
            <w:tcW w:w="397" w:type="dxa"/>
          </w:tcPr>
          <w:p>
            <w:pPr>
              <w:pStyle w:val="TableParagraph"/>
              <w:rPr>
                <w:b/>
                <w:sz w:val="18"/>
              </w:rPr>
            </w:pPr>
          </w:p>
          <w:p>
            <w:pPr>
              <w:pStyle w:val="TableParagraph"/>
              <w:rPr>
                <w:b/>
                <w:sz w:val="18"/>
              </w:rPr>
            </w:pPr>
          </w:p>
          <w:p>
            <w:pPr>
              <w:pStyle w:val="TableParagraph"/>
              <w:spacing w:before="7"/>
              <w:rPr>
                <w:b/>
                <w:sz w:val="22"/>
              </w:rPr>
            </w:pPr>
          </w:p>
          <w:p>
            <w:pPr>
              <w:pStyle w:val="TableParagraph"/>
              <w:ind w:left="8"/>
              <w:jc w:val="center"/>
              <w:rPr>
                <w:sz w:val="18"/>
              </w:rPr>
            </w:pPr>
            <w:r>
              <w:rPr>
                <w:sz w:val="18"/>
              </w:rPr>
              <w:t>5</w:t>
            </w:r>
          </w:p>
        </w:tc>
        <w:tc>
          <w:tcPr>
            <w:tcW w:w="1296" w:type="dxa"/>
          </w:tcPr>
          <w:p>
            <w:pPr>
              <w:pStyle w:val="TableParagraph"/>
              <w:spacing w:before="1"/>
              <w:rPr>
                <w:b/>
                <w:sz w:val="21"/>
              </w:rPr>
            </w:pPr>
          </w:p>
          <w:p>
            <w:pPr>
              <w:pStyle w:val="TableParagraph"/>
              <w:spacing w:line="249" w:lineRule="auto"/>
              <w:ind w:left="108" w:right="95"/>
              <w:jc w:val="both"/>
              <w:rPr>
                <w:sz w:val="18"/>
              </w:rPr>
            </w:pPr>
            <w:r>
              <w:rPr>
                <w:sz w:val="18"/>
              </w:rPr>
              <w:t>对从事水路运输经营的船舶未随船携带船舶营运证件行为的行政处罚</w:t>
            </w:r>
          </w:p>
        </w:tc>
        <w:tc>
          <w:tcPr>
            <w:tcW w:w="987" w:type="dxa"/>
          </w:tcPr>
          <w:p>
            <w:pPr>
              <w:pStyle w:val="TableParagraph"/>
              <w:rPr>
                <w:b/>
                <w:sz w:val="18"/>
              </w:rPr>
            </w:pPr>
          </w:p>
          <w:p>
            <w:pPr>
              <w:pStyle w:val="TableParagraph"/>
              <w:rPr>
                <w:b/>
                <w:sz w:val="18"/>
              </w:rPr>
            </w:pPr>
          </w:p>
          <w:p>
            <w:pPr>
              <w:pStyle w:val="TableParagraph"/>
              <w:spacing w:before="7"/>
              <w:rPr>
                <w:b/>
                <w:sz w:val="22"/>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spacing w:before="10"/>
              <w:rPr>
                <w:b/>
                <w:sz w:val="21"/>
              </w:rPr>
            </w:pPr>
          </w:p>
          <w:p>
            <w:pPr>
              <w:pStyle w:val="TableParagraph"/>
              <w:ind w:left="467"/>
              <w:rPr>
                <w:sz w:val="18"/>
              </w:rPr>
            </w:pPr>
            <w:r>
              <w:rPr>
                <w:sz w:val="18"/>
              </w:rPr>
              <w:t>《国内水路运输管理条例》</w:t>
            </w:r>
          </w:p>
          <w:p>
            <w:pPr>
              <w:pStyle w:val="TableParagraph"/>
              <w:spacing w:before="10"/>
              <w:ind w:left="467"/>
              <w:rPr>
                <w:sz w:val="18"/>
              </w:rPr>
            </w:pPr>
            <w:r>
              <w:rPr>
                <w:sz w:val="18"/>
              </w:rPr>
              <w:t>第十四条第二款 从事水路运输经营的船舶应当随船携带船舶营运证件。</w:t>
            </w:r>
          </w:p>
          <w:p>
            <w:pPr>
              <w:pStyle w:val="TableParagraph"/>
              <w:spacing w:before="9"/>
              <w:ind w:left="467"/>
              <w:rPr>
                <w:sz w:val="18"/>
              </w:rPr>
            </w:pPr>
            <w:r>
              <w:rPr>
                <w:spacing w:val="-4"/>
                <w:sz w:val="18"/>
              </w:rPr>
              <w:t>第三十四条第二款 从事水路运输经营的船舶未随船携带船舶营运证件的，责令改正，可以处 </w:t>
            </w:r>
            <w:r>
              <w:rPr>
                <w:sz w:val="18"/>
              </w:rPr>
              <w:t>1000</w:t>
            </w:r>
            <w:r>
              <w:rPr>
                <w:spacing w:val="-7"/>
                <w:sz w:val="18"/>
              </w:rPr>
              <w:t> 元以下的罚款。</w:t>
            </w:r>
          </w:p>
        </w:tc>
        <w:tc>
          <w:tcPr>
            <w:tcW w:w="992" w:type="dxa"/>
          </w:tcPr>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spacing w:before="2"/>
              <w:rPr>
                <w:b/>
                <w:sz w:val="13"/>
              </w:rPr>
            </w:pPr>
          </w:p>
          <w:p>
            <w:pPr>
              <w:pStyle w:val="TableParagraph"/>
              <w:spacing w:line="249" w:lineRule="auto"/>
              <w:ind w:left="106" w:right="228"/>
              <w:rPr>
                <w:sz w:val="18"/>
              </w:rPr>
            </w:pPr>
            <w:r>
              <w:rPr>
                <w:sz w:val="18"/>
              </w:rPr>
              <w:t>设区的市或县级</w:t>
            </w:r>
          </w:p>
        </w:tc>
      </w:tr>
      <w:tr>
        <w:trPr>
          <w:trHeight w:val="371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8"/>
              <w:ind w:left="8"/>
              <w:jc w:val="center"/>
              <w:rPr>
                <w:sz w:val="18"/>
              </w:rPr>
            </w:pPr>
            <w:r>
              <w:rPr>
                <w:sz w:val="18"/>
              </w:rPr>
              <w:t>6</w:t>
            </w:r>
          </w:p>
        </w:tc>
        <w:tc>
          <w:tcPr>
            <w:tcW w:w="1296" w:type="dxa"/>
          </w:tcPr>
          <w:p>
            <w:pPr>
              <w:pStyle w:val="TableParagraph"/>
              <w:rPr>
                <w:b/>
                <w:sz w:val="15"/>
              </w:rPr>
            </w:pPr>
          </w:p>
          <w:p>
            <w:pPr>
              <w:pStyle w:val="TableParagraph"/>
              <w:spacing w:line="249" w:lineRule="auto"/>
              <w:ind w:left="108" w:right="95"/>
              <w:rPr>
                <w:sz w:val="18"/>
              </w:rPr>
            </w:pPr>
            <w:r>
              <w:rPr>
                <w:spacing w:val="-3"/>
                <w:sz w:val="18"/>
              </w:rPr>
              <w:t>对未经许可或者超越许可范围使用外国籍船舶经营水路运输业务，或</w:t>
            </w:r>
            <w:r>
              <w:rPr>
                <w:sz w:val="18"/>
              </w:rPr>
              <w:t>者外国的企 </w:t>
            </w:r>
            <w:r>
              <w:rPr>
                <w:spacing w:val="-3"/>
                <w:sz w:val="18"/>
              </w:rPr>
              <w:t>业、其他经济组织和个人经营或者以租用中国籍船舶或者舱位等方式变相经营水路运输业务行为</w:t>
            </w:r>
            <w:r>
              <w:rPr>
                <w:sz w:val="18"/>
              </w:rPr>
              <w:t>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8"/>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spacing w:before="6"/>
              <w:rPr>
                <w:b/>
                <w:sz w:val="16"/>
              </w:rPr>
            </w:pPr>
          </w:p>
          <w:p>
            <w:pPr>
              <w:pStyle w:val="TableParagraph"/>
              <w:ind w:left="467"/>
              <w:rPr>
                <w:sz w:val="18"/>
              </w:rPr>
            </w:pPr>
            <w:r>
              <w:rPr>
                <w:sz w:val="18"/>
              </w:rPr>
              <w:t>《国内水路运输管理条例》</w:t>
            </w:r>
          </w:p>
          <w:p>
            <w:pPr>
              <w:pStyle w:val="TableParagraph"/>
              <w:spacing w:line="249" w:lineRule="auto" w:before="10"/>
              <w:ind w:left="107" w:right="96" w:firstLine="360"/>
              <w:jc w:val="both"/>
              <w:rPr>
                <w:sz w:val="18"/>
              </w:rPr>
            </w:pPr>
            <w:r>
              <w:rPr>
                <w:spacing w:val="-3"/>
                <w:sz w:val="18"/>
              </w:rPr>
              <w:t>第十六条 水路运输经营者不得使用外国籍船舶经营水路运输业务。但是，在国内没有能够满足所申请运输要求的</w:t>
            </w:r>
            <w:r>
              <w:rPr>
                <w:spacing w:val="-6"/>
                <w:sz w:val="18"/>
              </w:rPr>
              <w:t>中国籍船舶，并且船舶停靠的港口或者水域为对外开放的港口或者水域的情况下，经国务院交通运输主管部门许可，水</w:t>
            </w:r>
            <w:r>
              <w:rPr>
                <w:sz w:val="18"/>
              </w:rPr>
              <w:t>路运输经营者可以在国务院交通运输主管部门规定的期限或者航次内，临时使用外国籍船舶运输。</w:t>
            </w:r>
          </w:p>
          <w:p>
            <w:pPr>
              <w:pStyle w:val="TableParagraph"/>
              <w:spacing w:line="249" w:lineRule="auto"/>
              <w:ind w:left="107" w:right="96" w:firstLine="360"/>
              <w:rPr>
                <w:sz w:val="18"/>
              </w:rPr>
            </w:pPr>
            <w:r>
              <w:rPr>
                <w:spacing w:val="-6"/>
                <w:sz w:val="18"/>
              </w:rPr>
              <w:t>在香港特别行政区、澳门特别行政区、台湾地区进行船籍登记的船舶，参照适用本条例关于外国籍船舶的规定，国</w:t>
            </w:r>
            <w:r>
              <w:rPr>
                <w:sz w:val="18"/>
              </w:rPr>
              <w:t>务院另有规定的除外。</w:t>
            </w:r>
          </w:p>
          <w:p>
            <w:pPr>
              <w:pStyle w:val="TableParagraph"/>
              <w:spacing w:line="249" w:lineRule="auto"/>
              <w:ind w:left="107" w:right="96" w:firstLine="360"/>
              <w:rPr>
                <w:sz w:val="18"/>
              </w:rPr>
            </w:pPr>
            <w:r>
              <w:rPr>
                <w:sz w:val="18"/>
              </w:rPr>
              <w:t>第三十五条  水路运输经营者未经国务院交通运输主管部门许可或者超越许可范围使用外国籍船舶经营水路运输</w:t>
            </w:r>
            <w:r>
              <w:rPr>
                <w:spacing w:val="-8"/>
                <w:sz w:val="18"/>
              </w:rPr>
              <w:t>业务，或者外国的企业、其他经济组织和个人经营或者以租用中国籍船舶或者舱位等方式变相经营水路运输业务的，由</w:t>
            </w:r>
            <w:r>
              <w:rPr>
                <w:spacing w:val="-4"/>
                <w:sz w:val="18"/>
              </w:rPr>
              <w:t>负责水路运输管理的部门责令停止经营，没收违法所得，并处违法所得 </w:t>
            </w:r>
            <w:r>
              <w:rPr>
                <w:sz w:val="18"/>
              </w:rPr>
              <w:t>1</w:t>
            </w:r>
            <w:r>
              <w:rPr>
                <w:spacing w:val="-19"/>
                <w:sz w:val="18"/>
              </w:rPr>
              <w:t> 倍以上 </w:t>
            </w:r>
            <w:r>
              <w:rPr>
                <w:sz w:val="18"/>
              </w:rPr>
              <w:t>5</w:t>
            </w:r>
            <w:r>
              <w:rPr>
                <w:spacing w:val="-10"/>
                <w:sz w:val="18"/>
              </w:rPr>
              <w:t> 倍以下的罚款；没有违法所得或者违</w:t>
            </w:r>
          </w:p>
          <w:p>
            <w:pPr>
              <w:pStyle w:val="TableParagraph"/>
              <w:spacing w:before="1"/>
              <w:ind w:left="107"/>
              <w:rPr>
                <w:sz w:val="18"/>
              </w:rPr>
            </w:pPr>
            <w:r>
              <w:rPr>
                <w:sz w:val="18"/>
              </w:rPr>
              <w:t>法所得不足 20 万元的，处 20 万元以上 100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9"/>
              </w:rPr>
            </w:pPr>
          </w:p>
          <w:p>
            <w:pPr>
              <w:pStyle w:val="TableParagraph"/>
              <w:spacing w:line="249" w:lineRule="auto"/>
              <w:ind w:left="106" w:right="228"/>
              <w:rPr>
                <w:sz w:val="18"/>
              </w:rPr>
            </w:pPr>
            <w:r>
              <w:rPr>
                <w:sz w:val="18"/>
              </w:rPr>
              <w:t>设区的市或县级</w:t>
            </w:r>
          </w:p>
        </w:tc>
      </w:tr>
      <w:tr>
        <w:trPr>
          <w:trHeight w:val="289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ind w:left="8"/>
              <w:jc w:val="center"/>
              <w:rPr>
                <w:sz w:val="18"/>
              </w:rPr>
            </w:pPr>
            <w:r>
              <w:rPr>
                <w:sz w:val="18"/>
              </w:rPr>
              <w:t>7</w:t>
            </w:r>
          </w:p>
        </w:tc>
        <w:tc>
          <w:tcPr>
            <w:tcW w:w="1296" w:type="dxa"/>
          </w:tcPr>
          <w:p>
            <w:pPr>
              <w:pStyle w:val="TableParagraph"/>
              <w:rPr>
                <w:b/>
                <w:sz w:val="18"/>
              </w:rPr>
            </w:pPr>
          </w:p>
          <w:p>
            <w:pPr>
              <w:pStyle w:val="TableParagraph"/>
              <w:rPr>
                <w:b/>
                <w:sz w:val="18"/>
              </w:rPr>
            </w:pPr>
          </w:p>
          <w:p>
            <w:pPr>
              <w:pStyle w:val="TableParagraph"/>
              <w:spacing w:before="9"/>
              <w:rPr>
                <w:b/>
                <w:sz w:val="12"/>
              </w:rPr>
            </w:pPr>
          </w:p>
          <w:p>
            <w:pPr>
              <w:pStyle w:val="TableParagraph"/>
              <w:spacing w:line="249" w:lineRule="auto"/>
              <w:ind w:left="108" w:right="95"/>
              <w:jc w:val="both"/>
              <w:rPr>
                <w:sz w:val="18"/>
              </w:rPr>
            </w:pPr>
            <w:r>
              <w:rPr>
                <w:sz w:val="18"/>
              </w:rPr>
              <w:t>对以欺骗或者贿赂等不正当手段取得《国内水路运输管理条例》规定的行政许可行为的行政处罚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ind w:right="122"/>
              <w:jc w:val="right"/>
              <w:rPr>
                <w:sz w:val="18"/>
              </w:rPr>
            </w:pPr>
            <w:r>
              <w:rPr>
                <w:sz w:val="18"/>
              </w:rPr>
              <w:t>行政处罚</w:t>
            </w:r>
          </w:p>
        </w:tc>
        <w:tc>
          <w:tcPr>
            <w:tcW w:w="9526" w:type="dxa"/>
          </w:tcPr>
          <w:p>
            <w:pPr>
              <w:pStyle w:val="TableParagraph"/>
              <w:spacing w:before="144"/>
              <w:ind w:left="467"/>
              <w:rPr>
                <w:sz w:val="18"/>
              </w:rPr>
            </w:pPr>
            <w:r>
              <w:rPr>
                <w:sz w:val="18"/>
              </w:rPr>
              <w:t>《国内水路运输管理条例》</w:t>
            </w:r>
          </w:p>
          <w:p>
            <w:pPr>
              <w:pStyle w:val="TableParagraph"/>
              <w:spacing w:line="249" w:lineRule="auto" w:before="9"/>
              <w:ind w:left="107" w:right="96" w:firstLine="360"/>
              <w:rPr>
                <w:sz w:val="18"/>
              </w:rPr>
            </w:pPr>
            <w:r>
              <w:rPr>
                <w:spacing w:val="-5"/>
                <w:sz w:val="18"/>
              </w:rPr>
              <w:t>第八条 经营水路运输业务，应当按照国务院交通运输主管部门的规定，经国务院交通运输主管部门或者设区的市</w:t>
            </w:r>
            <w:r>
              <w:rPr>
                <w:sz w:val="18"/>
              </w:rPr>
              <w:t>级以上地方人民政府负责水路运输管理的部门批准。</w:t>
            </w:r>
          </w:p>
          <w:p>
            <w:pPr>
              <w:pStyle w:val="TableParagraph"/>
              <w:spacing w:line="249" w:lineRule="auto"/>
              <w:ind w:left="107" w:right="96" w:firstLine="360"/>
              <w:rPr>
                <w:sz w:val="18"/>
              </w:rPr>
            </w:pPr>
            <w:r>
              <w:rPr>
                <w:spacing w:val="-6"/>
                <w:sz w:val="18"/>
              </w:rPr>
              <w:t>申请经营水路运输业务，应当向前款规定的负责审批的部门提交申请书和证明申请人符合本条例第六条或者第七条</w:t>
            </w:r>
            <w:r>
              <w:rPr>
                <w:sz w:val="18"/>
              </w:rPr>
              <w:t>规定条件的相关材料。</w:t>
            </w:r>
          </w:p>
          <w:p>
            <w:pPr>
              <w:pStyle w:val="TableParagraph"/>
              <w:spacing w:line="249" w:lineRule="auto" w:before="1"/>
              <w:ind w:left="107" w:right="5" w:firstLine="360"/>
              <w:rPr>
                <w:sz w:val="18"/>
              </w:rPr>
            </w:pPr>
            <w:r>
              <w:rPr>
                <w:spacing w:val="-3"/>
                <w:sz w:val="18"/>
              </w:rPr>
              <w:t>负责审批的部门应当自受理申请之日起 </w:t>
            </w:r>
            <w:r>
              <w:rPr>
                <w:sz w:val="18"/>
              </w:rPr>
              <w:t>30</w:t>
            </w:r>
            <w:r>
              <w:rPr>
                <w:spacing w:val="-11"/>
                <w:sz w:val="18"/>
              </w:rPr>
              <w:t> 个工作日内审查完毕，作出准予许可或者不予许可的决定。予以许可的， </w:t>
            </w:r>
            <w:r>
              <w:rPr>
                <w:spacing w:val="-4"/>
                <w:sz w:val="18"/>
              </w:rPr>
              <w:t>发给水路运输业务经营许可证件，并为申请人投入运营的船舶配发船舶营运证件；不予许可的，应当书面通知申请人并说明理由。</w:t>
            </w:r>
          </w:p>
          <w:p>
            <w:pPr>
              <w:pStyle w:val="TableParagraph"/>
              <w:spacing w:line="249" w:lineRule="auto"/>
              <w:ind w:left="107" w:right="96" w:firstLine="360"/>
              <w:rPr>
                <w:sz w:val="18"/>
              </w:rPr>
            </w:pPr>
            <w:r>
              <w:rPr>
                <w:spacing w:val="-3"/>
                <w:sz w:val="18"/>
              </w:rPr>
              <w:t>第三十六条 以欺骗或者贿赂等不正当手段取得本条例规定的行政许可的，由原许可机关撤销许可，处 </w:t>
            </w:r>
            <w:r>
              <w:rPr>
                <w:sz w:val="18"/>
              </w:rPr>
              <w:t>2</w:t>
            </w:r>
            <w:r>
              <w:rPr>
                <w:spacing w:val="-13"/>
                <w:sz w:val="18"/>
              </w:rPr>
              <w:t> 万元以上</w:t>
            </w:r>
            <w:r>
              <w:rPr>
                <w:sz w:val="18"/>
              </w:rPr>
              <w:t>20</w:t>
            </w:r>
            <w:r>
              <w:rPr>
                <w:spacing w:val="-7"/>
                <w:sz w:val="18"/>
              </w:rPr>
              <w:t> 万元以下的罚款；有违法所得的，没收违法所得；国务院交通运输主管部门或者负责水路运输管理的部门自撤销许</w:t>
            </w:r>
          </w:p>
          <w:p>
            <w:pPr>
              <w:pStyle w:val="TableParagraph"/>
              <w:ind w:left="107"/>
              <w:rPr>
                <w:sz w:val="18"/>
              </w:rPr>
            </w:pPr>
            <w:r>
              <w:rPr>
                <w:sz w:val="18"/>
              </w:rPr>
              <w:t>可之日起 3 年内不受理其对该项许可的申请。</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3"/>
              </w:rPr>
            </w:pPr>
          </w:p>
          <w:p>
            <w:pPr>
              <w:pStyle w:val="TableParagraph"/>
              <w:spacing w:line="249" w:lineRule="auto" w:before="1"/>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4"/>
              </w:rPr>
            </w:pPr>
          </w:p>
          <w:p>
            <w:pPr>
              <w:pStyle w:val="TableParagraph"/>
              <w:ind w:left="106"/>
              <w:rPr>
                <w:sz w:val="18"/>
              </w:rPr>
            </w:pPr>
            <w:r>
              <w:rPr>
                <w:sz w:val="18"/>
              </w:rPr>
              <w:t>设区的市级</w:t>
            </w:r>
          </w:p>
        </w:tc>
      </w:tr>
    </w:tbl>
    <w:p>
      <w:pPr>
        <w:spacing w:after="0"/>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298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left="8"/>
              <w:jc w:val="center"/>
              <w:rPr>
                <w:sz w:val="18"/>
              </w:rPr>
            </w:pPr>
            <w:r>
              <w:rPr>
                <w:sz w:val="18"/>
              </w:rPr>
              <w:t>8</w:t>
            </w:r>
          </w:p>
        </w:tc>
        <w:tc>
          <w:tcPr>
            <w:tcW w:w="1296" w:type="dxa"/>
          </w:tcPr>
          <w:p>
            <w:pPr>
              <w:pStyle w:val="TableParagraph"/>
              <w:spacing w:before="9"/>
              <w:rPr>
                <w:b/>
                <w:sz w:val="14"/>
              </w:rPr>
            </w:pPr>
          </w:p>
          <w:p>
            <w:pPr>
              <w:pStyle w:val="TableParagraph"/>
              <w:spacing w:line="249" w:lineRule="auto"/>
              <w:ind w:left="108" w:right="6"/>
              <w:rPr>
                <w:sz w:val="18"/>
              </w:rPr>
            </w:pPr>
            <w:r>
              <w:rPr>
                <w:spacing w:val="-16"/>
                <w:sz w:val="18"/>
              </w:rPr>
              <w:t>对出租、出借、</w:t>
            </w:r>
            <w:r>
              <w:rPr>
                <w:sz w:val="18"/>
              </w:rPr>
              <w:t>倒卖《国内水路运输条例》规定的行政许可证件或者以其他方式非法转让《国内水路运输管理条例》规定的行政许可行为的行政处罚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8"/>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spacing w:before="10"/>
              <w:rPr>
                <w:b/>
                <w:sz w:val="24"/>
              </w:rPr>
            </w:pPr>
          </w:p>
          <w:p>
            <w:pPr>
              <w:pStyle w:val="TableParagraph"/>
              <w:ind w:left="467"/>
              <w:rPr>
                <w:sz w:val="18"/>
              </w:rPr>
            </w:pPr>
            <w:r>
              <w:rPr>
                <w:sz w:val="18"/>
              </w:rPr>
              <w:t>1.《中华人民共和国行政许可法》</w:t>
            </w:r>
          </w:p>
          <w:p>
            <w:pPr>
              <w:pStyle w:val="TableParagraph"/>
              <w:spacing w:before="10"/>
              <w:ind w:left="467"/>
              <w:rPr>
                <w:sz w:val="18"/>
              </w:rPr>
            </w:pPr>
            <w:r>
              <w:rPr>
                <w:sz w:val="18"/>
              </w:rPr>
              <w:t>第九条 依法取得的行政许可，除法律、法规规定依照法定条件和程序可以转让的外，不得转让。</w:t>
            </w:r>
          </w:p>
          <w:p>
            <w:pPr>
              <w:pStyle w:val="TableParagraph"/>
              <w:spacing w:before="9"/>
              <w:ind w:left="467"/>
              <w:rPr>
                <w:sz w:val="18"/>
              </w:rPr>
            </w:pPr>
            <w:r>
              <w:rPr>
                <w:spacing w:val="-7"/>
                <w:sz w:val="18"/>
              </w:rPr>
              <w:t>第八十条第一项 被许可人有下列行为之一的，行政机关应当依法给予行政处罚；构成犯罪的，依法追究刑事责任：</w:t>
            </w:r>
          </w:p>
          <w:p>
            <w:pPr>
              <w:pStyle w:val="TableParagraph"/>
              <w:spacing w:line="249" w:lineRule="auto" w:before="9"/>
              <w:ind w:left="467" w:right="2206"/>
              <w:rPr>
                <w:sz w:val="18"/>
              </w:rPr>
            </w:pPr>
            <w:r>
              <w:rPr>
                <w:sz w:val="18"/>
              </w:rPr>
              <w:t>（一）涂改、倒卖、出租、出借行政许可证件，或者以其他形式非法转让行政许可的； 2.《国内水路运输管理条例》</w:t>
            </w:r>
          </w:p>
          <w:p>
            <w:pPr>
              <w:pStyle w:val="TableParagraph"/>
              <w:spacing w:line="249" w:lineRule="auto" w:before="1"/>
              <w:ind w:left="107" w:right="96" w:firstLine="360"/>
              <w:rPr>
                <w:sz w:val="18"/>
              </w:rPr>
            </w:pPr>
            <w:r>
              <w:rPr>
                <w:spacing w:val="-6"/>
                <w:sz w:val="18"/>
              </w:rPr>
              <w:t>第三十七条第一款 出租、出借、倒卖本条例规定的行政许可证件或者以其他方式非法转让本条例规定的行政许可</w:t>
            </w:r>
            <w:r>
              <w:rPr>
                <w:spacing w:val="-8"/>
                <w:sz w:val="18"/>
              </w:rPr>
              <w:t>的，由负责水路运输管理的部门责令改正，没收违法所得，并处违法所得 </w:t>
            </w:r>
            <w:r>
              <w:rPr>
                <w:sz w:val="18"/>
              </w:rPr>
              <w:t>1</w:t>
            </w:r>
            <w:r>
              <w:rPr>
                <w:spacing w:val="-19"/>
                <w:sz w:val="18"/>
              </w:rPr>
              <w:t> 倍以上 </w:t>
            </w:r>
            <w:r>
              <w:rPr>
                <w:sz w:val="18"/>
              </w:rPr>
              <w:t>5</w:t>
            </w:r>
            <w:r>
              <w:rPr>
                <w:spacing w:val="-9"/>
                <w:sz w:val="18"/>
              </w:rPr>
              <w:t> 倍以下的罚款；没有违法所得或者</w:t>
            </w:r>
          </w:p>
          <w:p>
            <w:pPr>
              <w:pStyle w:val="TableParagraph"/>
              <w:ind w:left="107"/>
              <w:rPr>
                <w:sz w:val="18"/>
              </w:rPr>
            </w:pPr>
            <w:r>
              <w:rPr>
                <w:sz w:val="18"/>
              </w:rPr>
              <w:t>违法所得不足 3 万元的，处 3 万元以上 15 万元以下的罚款；情节严重的，由原许可机关吊销相应的许可证件。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5"/>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5"/>
              <w:ind w:left="106" w:right="228"/>
              <w:rPr>
                <w:sz w:val="18"/>
              </w:rPr>
            </w:pPr>
            <w:r>
              <w:rPr>
                <w:sz w:val="18"/>
              </w:rPr>
              <w:t>设区的市或县级</w:t>
            </w:r>
          </w:p>
        </w:tc>
      </w:tr>
      <w:tr>
        <w:trPr>
          <w:trHeight w:val="374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left="8"/>
              <w:jc w:val="center"/>
              <w:rPr>
                <w:sz w:val="18"/>
              </w:rPr>
            </w:pPr>
            <w:r>
              <w:rPr>
                <w:sz w:val="18"/>
              </w:rPr>
              <w:t>9</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16"/>
              <w:ind w:left="108" w:right="95"/>
              <w:jc w:val="both"/>
              <w:rPr>
                <w:sz w:val="18"/>
              </w:rPr>
            </w:pPr>
            <w:r>
              <w:rPr>
                <w:sz w:val="18"/>
              </w:rPr>
              <w:t>对船舶管理业务经营者与委托人订立虚假协议或者名义上接受委托实际不承担船舶海务、机务管理责任行为的行政处罚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3"/>
              <w:ind w:right="122"/>
              <w:jc w:val="right"/>
              <w:rPr>
                <w:sz w:val="18"/>
              </w:rPr>
            </w:pPr>
            <w:r>
              <w:rPr>
                <w:sz w:val="18"/>
              </w:rPr>
              <w:t>行政处罚</w:t>
            </w:r>
          </w:p>
        </w:tc>
        <w:tc>
          <w:tcPr>
            <w:tcW w:w="9526" w:type="dxa"/>
          </w:tcPr>
          <w:p>
            <w:pPr>
              <w:pStyle w:val="TableParagraph"/>
              <w:spacing w:before="3"/>
              <w:rPr>
                <w:b/>
                <w:sz w:val="16"/>
              </w:rPr>
            </w:pPr>
          </w:p>
          <w:p>
            <w:pPr>
              <w:pStyle w:val="TableParagraph"/>
              <w:ind w:left="467"/>
              <w:rPr>
                <w:sz w:val="18"/>
              </w:rPr>
            </w:pPr>
            <w:r>
              <w:rPr>
                <w:sz w:val="18"/>
              </w:rPr>
              <w:t>1.《国内水路运输管理条例》</w:t>
            </w:r>
          </w:p>
          <w:p>
            <w:pPr>
              <w:pStyle w:val="TableParagraph"/>
              <w:spacing w:line="249" w:lineRule="auto" w:before="9"/>
              <w:ind w:left="107" w:right="96" w:firstLine="360"/>
              <w:rPr>
                <w:sz w:val="18"/>
              </w:rPr>
            </w:pPr>
            <w:r>
              <w:rPr>
                <w:spacing w:val="-3"/>
                <w:sz w:val="18"/>
              </w:rPr>
              <w:t>第二十八条第一款 船舶管理业务经营者接受委托提供船舶管理服务，应当与委托人订立书面合同，并将合同报所</w:t>
            </w:r>
            <w:r>
              <w:rPr>
                <w:sz w:val="18"/>
              </w:rPr>
              <w:t>在地海事管理机构备案。</w:t>
            </w:r>
          </w:p>
          <w:p>
            <w:pPr>
              <w:pStyle w:val="TableParagraph"/>
              <w:spacing w:line="249" w:lineRule="auto"/>
              <w:ind w:left="107" w:right="96" w:firstLine="360"/>
              <w:rPr>
                <w:sz w:val="18"/>
              </w:rPr>
            </w:pPr>
            <w:r>
              <w:rPr>
                <w:spacing w:val="-6"/>
                <w:sz w:val="18"/>
              </w:rPr>
              <w:t>第三十七条第一款 出租、出借、倒卖本条例规定的行政许可证件或者以其他方式非法转让本条例规定的行政许可</w:t>
            </w:r>
            <w:r>
              <w:rPr>
                <w:spacing w:val="-8"/>
                <w:sz w:val="18"/>
              </w:rPr>
              <w:t>的，由负责水路运输管理的部门责令改正，没收违法所得，并处违法所得 </w:t>
            </w:r>
            <w:r>
              <w:rPr>
                <w:sz w:val="18"/>
              </w:rPr>
              <w:t>1</w:t>
            </w:r>
            <w:r>
              <w:rPr>
                <w:spacing w:val="-19"/>
                <w:sz w:val="18"/>
              </w:rPr>
              <w:t> 倍以上 </w:t>
            </w:r>
            <w:r>
              <w:rPr>
                <w:sz w:val="18"/>
              </w:rPr>
              <w:t>5</w:t>
            </w:r>
            <w:r>
              <w:rPr>
                <w:spacing w:val="-9"/>
                <w:sz w:val="18"/>
              </w:rPr>
              <w:t> 倍以下的罚款；没有违法所得或者</w:t>
            </w:r>
          </w:p>
          <w:p>
            <w:pPr>
              <w:pStyle w:val="TableParagraph"/>
              <w:spacing w:line="249" w:lineRule="auto" w:before="1"/>
              <w:ind w:left="467" w:right="677" w:hanging="360"/>
              <w:rPr>
                <w:sz w:val="18"/>
              </w:rPr>
            </w:pPr>
            <w:r>
              <w:rPr>
                <w:spacing w:val="-7"/>
                <w:sz w:val="18"/>
              </w:rPr>
              <w:t>违法所得不足 </w:t>
            </w:r>
            <w:r>
              <w:rPr>
                <w:sz w:val="18"/>
              </w:rPr>
              <w:t>3</w:t>
            </w:r>
            <w:r>
              <w:rPr>
                <w:spacing w:val="-15"/>
                <w:sz w:val="18"/>
              </w:rPr>
              <w:t> 万元的，处 </w:t>
            </w:r>
            <w:r>
              <w:rPr>
                <w:sz w:val="18"/>
              </w:rPr>
              <w:t>3</w:t>
            </w:r>
            <w:r>
              <w:rPr>
                <w:spacing w:val="-16"/>
                <w:sz w:val="18"/>
              </w:rPr>
              <w:t> 万元以上 </w:t>
            </w:r>
            <w:r>
              <w:rPr>
                <w:sz w:val="18"/>
              </w:rPr>
              <w:t>15</w:t>
            </w:r>
            <w:r>
              <w:rPr>
                <w:spacing w:val="-8"/>
                <w:sz w:val="18"/>
              </w:rPr>
              <w:t> 万元以下的罚款；情节严重的，由原许可机关吊销相应的许可证件。</w:t>
            </w:r>
            <w:r>
              <w:rPr>
                <w:sz w:val="18"/>
              </w:rPr>
              <w:t>2.《国内水路运输辅助业管理规定》</w:t>
            </w:r>
          </w:p>
          <w:p>
            <w:pPr>
              <w:pStyle w:val="TableParagraph"/>
              <w:spacing w:line="249" w:lineRule="auto"/>
              <w:ind w:left="107" w:right="96" w:firstLine="360"/>
              <w:rPr>
                <w:sz w:val="18"/>
              </w:rPr>
            </w:pPr>
            <w:r>
              <w:rPr>
                <w:spacing w:val="-3"/>
                <w:sz w:val="18"/>
              </w:rPr>
              <w:t>第十六条 船舶管理业务经营者接受委托提供船舶管理服务，应当与委托人订立书面协议，载明委托双方当事人的</w:t>
            </w:r>
            <w:r>
              <w:rPr>
                <w:sz w:val="18"/>
              </w:rPr>
              <w:t>权利义务。</w:t>
            </w:r>
          </w:p>
          <w:p>
            <w:pPr>
              <w:pStyle w:val="TableParagraph"/>
              <w:spacing w:line="249" w:lineRule="auto"/>
              <w:ind w:left="467" w:right="96"/>
              <w:rPr>
                <w:sz w:val="18"/>
              </w:rPr>
            </w:pPr>
            <w:r>
              <w:rPr>
                <w:sz w:val="18"/>
              </w:rPr>
              <w:t>船舶管理业务经营者应当将船舶管理协议报其所在地和船籍港所在地县级以上人民政府水路运输管理部门备案。第三十五条 船舶管理业务经营者与委托人订立虚假协议或者名义上接受委托实际不承担船舶海务、机务管理责任</w:t>
            </w:r>
          </w:p>
          <w:p>
            <w:pPr>
              <w:pStyle w:val="TableParagraph"/>
              <w:spacing w:line="249" w:lineRule="auto" w:before="1"/>
              <w:ind w:left="107" w:right="96"/>
              <w:rPr>
                <w:sz w:val="18"/>
              </w:rPr>
            </w:pPr>
            <w:r>
              <w:rPr>
                <w:spacing w:val="-8"/>
                <w:sz w:val="18"/>
              </w:rPr>
              <w:t>的，由经营者所在地县级以上人民政府水路运输管理部门责令改正，并按《国内水路运输管理条例》第三十七条关于非</w:t>
            </w:r>
            <w:r>
              <w:rPr>
                <w:sz w:val="18"/>
              </w:rPr>
              <w:t>法转让船舶管理业务经营资格的有关规定进行处罚。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351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ind w:left="86" w:right="78"/>
              <w:jc w:val="center"/>
              <w:rPr>
                <w:sz w:val="18"/>
              </w:rPr>
            </w:pPr>
            <w:r>
              <w:rPr>
                <w:sz w:val="18"/>
              </w:rPr>
              <w:t>10</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0"/>
              <w:ind w:left="108" w:right="6"/>
              <w:rPr>
                <w:sz w:val="18"/>
              </w:rPr>
            </w:pPr>
            <w:r>
              <w:rPr>
                <w:spacing w:val="-16"/>
                <w:sz w:val="18"/>
              </w:rPr>
              <w:t>对伪造、变造、</w:t>
            </w:r>
            <w:r>
              <w:rPr>
                <w:sz w:val="18"/>
              </w:rPr>
              <w:t>涂改《国内水路运输管理条例》规定的行政许可证件行为的行政处罚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0"/>
              </w:rPr>
            </w:pPr>
          </w:p>
          <w:p>
            <w:pPr>
              <w:pStyle w:val="TableParagraph"/>
              <w:ind w:right="122"/>
              <w:jc w:val="right"/>
              <w:rPr>
                <w:sz w:val="18"/>
              </w:rPr>
            </w:pPr>
            <w:r>
              <w:rPr>
                <w:sz w:val="18"/>
              </w:rPr>
              <w:t>行政处罚</w:t>
            </w:r>
          </w:p>
        </w:tc>
        <w:tc>
          <w:tcPr>
            <w:tcW w:w="9526" w:type="dxa"/>
          </w:tcPr>
          <w:p>
            <w:pPr>
              <w:pStyle w:val="TableParagraph"/>
              <w:spacing w:before="92"/>
              <w:ind w:left="467"/>
              <w:rPr>
                <w:sz w:val="18"/>
              </w:rPr>
            </w:pPr>
            <w:r>
              <w:rPr>
                <w:sz w:val="18"/>
              </w:rPr>
              <w:t>1.《中华人民共和国行政许可法》</w:t>
            </w:r>
          </w:p>
          <w:p>
            <w:pPr>
              <w:pStyle w:val="TableParagraph"/>
              <w:spacing w:before="10"/>
              <w:ind w:left="467"/>
              <w:rPr>
                <w:sz w:val="18"/>
              </w:rPr>
            </w:pPr>
            <w:r>
              <w:rPr>
                <w:spacing w:val="-7"/>
                <w:sz w:val="18"/>
              </w:rPr>
              <w:t>第八十条第一项 被许可人有下列行为之一的，行政机关应当依法给予行政处罚；构成犯罪的，依法追究刑事责任：</w:t>
            </w:r>
          </w:p>
          <w:p>
            <w:pPr>
              <w:pStyle w:val="TableParagraph"/>
              <w:spacing w:line="249" w:lineRule="auto" w:before="9"/>
              <w:ind w:left="467" w:right="2206"/>
              <w:rPr>
                <w:sz w:val="18"/>
              </w:rPr>
            </w:pPr>
            <w:r>
              <w:rPr>
                <w:sz w:val="18"/>
              </w:rPr>
              <w:t>（一）涂改、倒卖、出租、出借行政许可证件，或者以其他形式非法转让行政许可的； 2.《国内水路运输管理条例》</w:t>
            </w:r>
          </w:p>
          <w:p>
            <w:pPr>
              <w:pStyle w:val="TableParagraph"/>
              <w:spacing w:before="1"/>
              <w:ind w:left="467"/>
              <w:rPr>
                <w:sz w:val="18"/>
              </w:rPr>
            </w:pPr>
            <w:r>
              <w:rPr>
                <w:sz w:val="18"/>
              </w:rPr>
              <w:t>第十七条 经营船舶管理业务，应当经设区的市级以上地方人民政府负责水路运输管理的部门批准。</w:t>
            </w:r>
          </w:p>
          <w:p>
            <w:pPr>
              <w:pStyle w:val="TableParagraph"/>
              <w:spacing w:line="249" w:lineRule="auto" w:before="9"/>
              <w:ind w:left="107" w:right="96" w:firstLine="360"/>
              <w:rPr>
                <w:sz w:val="18"/>
              </w:rPr>
            </w:pPr>
            <w:r>
              <w:rPr>
                <w:spacing w:val="-6"/>
                <w:sz w:val="18"/>
              </w:rPr>
              <w:t>申请经营船舶管理业务，应当向前款规定的部门提交申请书和证明申请人符合本条例第二十六条规定条件的相关材</w:t>
            </w:r>
            <w:r>
              <w:rPr>
                <w:sz w:val="18"/>
              </w:rPr>
              <w:t>料。</w:t>
            </w:r>
          </w:p>
          <w:p>
            <w:pPr>
              <w:pStyle w:val="TableParagraph"/>
              <w:spacing w:line="249" w:lineRule="auto"/>
              <w:ind w:left="107" w:right="5" w:firstLine="360"/>
              <w:rPr>
                <w:sz w:val="18"/>
              </w:rPr>
            </w:pPr>
            <w:r>
              <w:rPr>
                <w:spacing w:val="-3"/>
                <w:sz w:val="18"/>
              </w:rPr>
              <w:t>受理申请的部门应当自受理申请之日起 </w:t>
            </w:r>
            <w:r>
              <w:rPr>
                <w:sz w:val="18"/>
              </w:rPr>
              <w:t>30</w:t>
            </w:r>
            <w:r>
              <w:rPr>
                <w:spacing w:val="-11"/>
                <w:sz w:val="18"/>
              </w:rPr>
              <w:t> 个工作日内审查完毕，作出准予许可或者不予许可的决定。予以许可的， </w:t>
            </w:r>
            <w:r>
              <w:rPr>
                <w:sz w:val="18"/>
              </w:rPr>
              <w:t>发给船舶管理业务经营许可证件，并向国务院交通运输主管部门备案；不予许可的，应当书面通知申请人并说明理由。</w:t>
            </w:r>
          </w:p>
          <w:p>
            <w:pPr>
              <w:pStyle w:val="TableParagraph"/>
              <w:spacing w:line="249" w:lineRule="auto" w:before="1"/>
              <w:ind w:left="107" w:right="96" w:firstLine="360"/>
              <w:jc w:val="both"/>
              <w:rPr>
                <w:sz w:val="18"/>
              </w:rPr>
            </w:pPr>
            <w:r>
              <w:rPr>
                <w:spacing w:val="-3"/>
                <w:sz w:val="18"/>
              </w:rPr>
              <w:t>第十八条 船舶管理业务经营者应当在船舶发生安全和污染责任事故的 </w:t>
            </w:r>
            <w:r>
              <w:rPr>
                <w:sz w:val="18"/>
              </w:rPr>
              <w:t>3</w:t>
            </w:r>
            <w:r>
              <w:rPr>
                <w:spacing w:val="-7"/>
                <w:sz w:val="18"/>
              </w:rPr>
              <w:t> 个工作日内，将事故情况向其所在地县级</w:t>
            </w:r>
            <w:r>
              <w:rPr>
                <w:spacing w:val="-11"/>
                <w:sz w:val="18"/>
              </w:rPr>
              <w:t>以上人民政府水路运输管理部门报告。在事故调查部门查明事故原因后的 </w:t>
            </w:r>
            <w:r>
              <w:rPr>
                <w:sz w:val="18"/>
              </w:rPr>
              <w:t>5</w:t>
            </w:r>
            <w:r>
              <w:rPr>
                <w:spacing w:val="-10"/>
                <w:sz w:val="18"/>
              </w:rPr>
              <w:t> 个工作日内，将事故调查的结论性意见向其</w:t>
            </w:r>
            <w:r>
              <w:rPr>
                <w:sz w:val="18"/>
              </w:rPr>
              <w:t>所在地县级以上人民政府水路运输管理部门书面报告。</w:t>
            </w:r>
          </w:p>
          <w:p>
            <w:pPr>
              <w:pStyle w:val="TableParagraph"/>
              <w:spacing w:line="249" w:lineRule="auto"/>
              <w:ind w:left="107" w:right="5" w:firstLine="360"/>
              <w:jc w:val="both"/>
              <w:rPr>
                <w:sz w:val="18"/>
              </w:rPr>
            </w:pPr>
            <w:r>
              <w:rPr>
                <w:spacing w:val="-9"/>
                <w:sz w:val="18"/>
              </w:rPr>
              <w:t>第三十七条第二款 伪造、变造、涂改本条例规定的行政许可证件的，由负责水路运输管理的部门没收伪造、变造、</w:t>
            </w:r>
            <w:r>
              <w:rPr>
                <w:spacing w:val="-5"/>
                <w:sz w:val="18"/>
              </w:rPr>
              <w:t>涂改的许可证件，处 </w:t>
            </w:r>
            <w:r>
              <w:rPr>
                <w:sz w:val="18"/>
              </w:rPr>
              <w:t>3</w:t>
            </w:r>
            <w:r>
              <w:rPr>
                <w:spacing w:val="-16"/>
                <w:sz w:val="18"/>
              </w:rPr>
              <w:t> 万元以上 </w:t>
            </w:r>
            <w:r>
              <w:rPr>
                <w:sz w:val="18"/>
              </w:rPr>
              <w:t>15</w:t>
            </w:r>
            <w:r>
              <w:rPr>
                <w:spacing w:val="-7"/>
                <w:sz w:val="18"/>
              </w:rPr>
              <w:t> 万元以下的罚款；有违法所得的，没收违法所得。</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49"/>
              <w:ind w:left="106" w:right="228"/>
              <w:rPr>
                <w:sz w:val="18"/>
              </w:rPr>
            </w:pPr>
            <w:r>
              <w:rPr>
                <w:sz w:val="18"/>
              </w:rPr>
              <w:t>设区的市或县级</w:t>
            </w:r>
          </w:p>
        </w:tc>
      </w:tr>
      <w:tr>
        <w:trPr>
          <w:trHeight w:val="232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86" w:right="78"/>
              <w:jc w:val="center"/>
              <w:rPr>
                <w:sz w:val="18"/>
              </w:rPr>
            </w:pPr>
            <w:r>
              <w:rPr>
                <w:sz w:val="18"/>
              </w:rPr>
              <w:t>11</w:t>
            </w:r>
          </w:p>
        </w:tc>
        <w:tc>
          <w:tcPr>
            <w:tcW w:w="1296" w:type="dxa"/>
          </w:tcPr>
          <w:p>
            <w:pPr>
              <w:pStyle w:val="TableParagraph"/>
              <w:spacing w:line="249" w:lineRule="auto" w:before="93"/>
              <w:ind w:left="108" w:right="95"/>
              <w:jc w:val="both"/>
              <w:rPr>
                <w:sz w:val="18"/>
              </w:rPr>
            </w:pPr>
            <w:r>
              <w:rPr>
                <w:sz w:val="18"/>
              </w:rPr>
              <w:t>对水路旅客运输业务经营者未为其经营的客运船舶投保承运人责任保险或者取得相应的财务担保行为的行政处罚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right="122"/>
              <w:jc w:val="right"/>
              <w:rPr>
                <w:sz w:val="18"/>
              </w:rPr>
            </w:pPr>
            <w:r>
              <w:rPr>
                <w:sz w:val="18"/>
              </w:rPr>
              <w:t>行政处罚</w:t>
            </w:r>
          </w:p>
        </w:tc>
        <w:tc>
          <w:tcPr>
            <w:tcW w:w="9526" w:type="dxa"/>
          </w:tcPr>
          <w:p>
            <w:pPr>
              <w:pStyle w:val="TableParagraph"/>
              <w:rPr>
                <w:b/>
                <w:sz w:val="26"/>
              </w:rPr>
            </w:pPr>
          </w:p>
          <w:p>
            <w:pPr>
              <w:pStyle w:val="TableParagraph"/>
              <w:ind w:left="467"/>
              <w:rPr>
                <w:sz w:val="18"/>
              </w:rPr>
            </w:pPr>
            <w:r>
              <w:rPr>
                <w:sz w:val="18"/>
              </w:rPr>
              <w:t>《国内水路运输管理条例》</w:t>
            </w:r>
          </w:p>
          <w:p>
            <w:pPr>
              <w:pStyle w:val="TableParagraph"/>
              <w:spacing w:line="249" w:lineRule="auto" w:before="9"/>
              <w:ind w:left="107" w:right="46" w:firstLine="360"/>
              <w:rPr>
                <w:sz w:val="18"/>
              </w:rPr>
            </w:pPr>
            <w:r>
              <w:rPr>
                <w:sz w:val="18"/>
              </w:rPr>
              <w:t>第十九条 水路运输经营者应当依照法律、行政法规和国务院交通运输主管部门关于水路旅客、货物运输的规定、质量标准以及合同的约定，为旅客、货主提供安全、便捷、优质的服务，保证旅客、货物运输安全。</w:t>
            </w:r>
          </w:p>
          <w:p>
            <w:pPr>
              <w:pStyle w:val="TableParagraph"/>
              <w:ind w:left="467"/>
              <w:rPr>
                <w:sz w:val="18"/>
              </w:rPr>
            </w:pPr>
            <w:r>
              <w:rPr>
                <w:sz w:val="18"/>
              </w:rPr>
              <w:t>水路旅客运输业务经营者应当为其客运船舶投保承运人责任保险或者取得相应的财务担保。</w:t>
            </w:r>
          </w:p>
          <w:p>
            <w:pPr>
              <w:pStyle w:val="TableParagraph"/>
              <w:spacing w:line="249" w:lineRule="auto" w:before="10"/>
              <w:ind w:left="107" w:right="96" w:firstLine="360"/>
              <w:jc w:val="both"/>
              <w:rPr>
                <w:sz w:val="18"/>
              </w:rPr>
            </w:pPr>
            <w:r>
              <w:rPr>
                <w:spacing w:val="-3"/>
                <w:sz w:val="18"/>
              </w:rPr>
              <w:t>第三十九条 水路旅客运输业务经营者未为其经营的客运船舶投保承运人责任保险或者取得相应的财务担保的，由负责水路运输管理的部门责令限期改正，处 </w:t>
            </w:r>
            <w:r>
              <w:rPr>
                <w:sz w:val="18"/>
              </w:rPr>
              <w:t>2</w:t>
            </w:r>
            <w:r>
              <w:rPr>
                <w:spacing w:val="-16"/>
                <w:sz w:val="18"/>
              </w:rPr>
              <w:t> 万元以上 </w:t>
            </w:r>
            <w:r>
              <w:rPr>
                <w:sz w:val="18"/>
              </w:rPr>
              <w:t>10</w:t>
            </w:r>
            <w:r>
              <w:rPr>
                <w:spacing w:val="-7"/>
                <w:sz w:val="18"/>
              </w:rPr>
              <w:t> 万元以下的罚款；逾期不改正的，由原许可机关吊销该客运船舶的船舶营运许可证件。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spacing w:line="249" w:lineRule="auto"/>
              <w:ind w:left="106" w:right="228"/>
              <w:rPr>
                <w:sz w:val="18"/>
              </w:rPr>
            </w:pPr>
            <w:r>
              <w:rPr>
                <w:sz w:val="18"/>
              </w:rPr>
              <w:t>设区的市或县级</w:t>
            </w:r>
          </w:p>
        </w:tc>
      </w:tr>
      <w:tr>
        <w:trPr>
          <w:trHeight w:val="259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86" w:right="78"/>
              <w:jc w:val="center"/>
              <w:rPr>
                <w:sz w:val="18"/>
              </w:rPr>
            </w:pPr>
            <w:r>
              <w:rPr>
                <w:sz w:val="18"/>
              </w:rPr>
              <w:t>12</w:t>
            </w:r>
          </w:p>
        </w:tc>
        <w:tc>
          <w:tcPr>
            <w:tcW w:w="1296" w:type="dxa"/>
          </w:tcPr>
          <w:p>
            <w:pPr>
              <w:pStyle w:val="TableParagraph"/>
              <w:rPr>
                <w:b/>
                <w:sz w:val="18"/>
              </w:rPr>
            </w:pPr>
          </w:p>
          <w:p>
            <w:pPr>
              <w:pStyle w:val="TableParagraph"/>
              <w:spacing w:line="249" w:lineRule="auto" w:before="122"/>
              <w:ind w:left="108" w:right="95"/>
              <w:rPr>
                <w:sz w:val="18"/>
              </w:rPr>
            </w:pPr>
            <w:r>
              <w:rPr>
                <w:spacing w:val="-3"/>
                <w:sz w:val="18"/>
              </w:rPr>
              <w:t>对班轮运输业务经营者未提前向社会公布</w:t>
            </w:r>
            <w:r>
              <w:rPr>
                <w:sz w:val="18"/>
              </w:rPr>
              <w:t>所使用的船 </w:t>
            </w:r>
            <w:r>
              <w:rPr>
                <w:spacing w:val="-3"/>
                <w:sz w:val="18"/>
              </w:rPr>
              <w:t>舶、班期、班次和运价或者其变更信息行为的行政处罚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right="122"/>
              <w:jc w:val="right"/>
              <w:rPr>
                <w:sz w:val="18"/>
              </w:rPr>
            </w:pPr>
            <w:r>
              <w:rPr>
                <w:sz w:val="18"/>
              </w:rPr>
              <w:t>行政处罚</w:t>
            </w:r>
          </w:p>
        </w:tc>
        <w:tc>
          <w:tcPr>
            <w:tcW w:w="9526" w:type="dxa"/>
          </w:tcPr>
          <w:p>
            <w:pPr>
              <w:pStyle w:val="TableParagraph"/>
              <w:spacing w:before="112"/>
              <w:ind w:left="467"/>
              <w:rPr>
                <w:sz w:val="18"/>
              </w:rPr>
            </w:pPr>
            <w:r>
              <w:rPr>
                <w:sz w:val="18"/>
              </w:rPr>
              <w:t>《国内水路运输管理条例》</w:t>
            </w:r>
          </w:p>
          <w:p>
            <w:pPr>
              <w:pStyle w:val="TableParagraph"/>
              <w:spacing w:line="249" w:lineRule="auto" w:before="10"/>
              <w:ind w:left="107" w:right="96" w:firstLine="360"/>
              <w:rPr>
                <w:sz w:val="18"/>
              </w:rPr>
            </w:pPr>
            <w:r>
              <w:rPr>
                <w:spacing w:val="-2"/>
                <w:sz w:val="18"/>
              </w:rPr>
              <w:t>第二十一条 旅客班轮运输业务经营者应当自取得班轮航线经营许可之日起 </w:t>
            </w:r>
            <w:r>
              <w:rPr>
                <w:sz w:val="18"/>
              </w:rPr>
              <w:t>60</w:t>
            </w:r>
            <w:r>
              <w:rPr>
                <w:spacing w:val="-16"/>
                <w:sz w:val="18"/>
              </w:rPr>
              <w:t> 日内开航，并在开航 </w:t>
            </w:r>
            <w:r>
              <w:rPr>
                <w:sz w:val="18"/>
              </w:rPr>
              <w:t>15</w:t>
            </w:r>
            <w:r>
              <w:rPr>
                <w:spacing w:val="-11"/>
                <w:sz w:val="18"/>
              </w:rPr>
              <w:t> 日前公布所</w:t>
            </w:r>
            <w:r>
              <w:rPr>
                <w:sz w:val="18"/>
              </w:rPr>
              <w:t>使用的船舶、班期、班次、运价等信息。</w:t>
            </w:r>
          </w:p>
          <w:p>
            <w:pPr>
              <w:pStyle w:val="TableParagraph"/>
              <w:ind w:left="467"/>
              <w:rPr>
                <w:sz w:val="18"/>
              </w:rPr>
            </w:pPr>
            <w:r>
              <w:rPr>
                <w:sz w:val="18"/>
              </w:rPr>
              <w:t>旅客班轮运输应当按照公布的班期、班次运行；变更班期、班次、运价的，应当在 15 日前向社会公布；停止经营</w:t>
            </w:r>
          </w:p>
          <w:p>
            <w:pPr>
              <w:pStyle w:val="TableParagraph"/>
              <w:spacing w:before="10"/>
              <w:ind w:left="107"/>
              <w:rPr>
                <w:sz w:val="18"/>
              </w:rPr>
            </w:pPr>
            <w:r>
              <w:rPr>
                <w:sz w:val="18"/>
              </w:rPr>
              <w:t>部分或者全部班轮航线的，应当在 30 日前向社会公布并报原许可机关备案。</w:t>
            </w:r>
          </w:p>
          <w:p>
            <w:pPr>
              <w:pStyle w:val="TableParagraph"/>
              <w:spacing w:line="249" w:lineRule="auto" w:before="9"/>
              <w:ind w:left="467" w:right="46"/>
              <w:rPr>
                <w:sz w:val="18"/>
              </w:rPr>
            </w:pPr>
            <w:r>
              <w:rPr>
                <w:spacing w:val="-2"/>
                <w:sz w:val="18"/>
              </w:rPr>
              <w:t>第二十二条 货物班轮运输业务经营者应当在班轮航线开航的 </w:t>
            </w:r>
            <w:r>
              <w:rPr>
                <w:sz w:val="18"/>
              </w:rPr>
              <w:t>7</w:t>
            </w:r>
            <w:r>
              <w:rPr>
                <w:spacing w:val="-8"/>
                <w:sz w:val="18"/>
              </w:rPr>
              <w:t> 日前，公布所使用的船舶以及班期、班次和运价。</w:t>
            </w:r>
            <w:r>
              <w:rPr>
                <w:spacing w:val="-5"/>
                <w:sz w:val="18"/>
              </w:rPr>
              <w:t>货物班轮运输应当按照公布的班期、班次运行；变更班期、班次、运价或者停止经营部分或者全部班轮航线的，应</w:t>
            </w:r>
          </w:p>
          <w:p>
            <w:pPr>
              <w:pStyle w:val="TableParagraph"/>
              <w:ind w:left="107"/>
              <w:rPr>
                <w:sz w:val="18"/>
              </w:rPr>
            </w:pPr>
            <w:r>
              <w:rPr>
                <w:sz w:val="18"/>
              </w:rPr>
              <w:t>当在 7 日前向社会公布。</w:t>
            </w:r>
          </w:p>
          <w:p>
            <w:pPr>
              <w:pStyle w:val="TableParagraph"/>
              <w:spacing w:line="249" w:lineRule="auto" w:before="10"/>
              <w:ind w:left="107" w:right="96" w:firstLine="360"/>
              <w:rPr>
                <w:sz w:val="18"/>
              </w:rPr>
            </w:pPr>
            <w:r>
              <w:rPr>
                <w:spacing w:val="-4"/>
                <w:sz w:val="18"/>
              </w:rPr>
              <w:t>第四十条 班轮运输业务经营者未提前向社会公布所使用的船舶、班期、班次和运价或者其变更信息的，由负责水</w:t>
            </w:r>
            <w:r>
              <w:rPr>
                <w:spacing w:val="-3"/>
                <w:sz w:val="18"/>
              </w:rPr>
              <w:t>路运输管理的部门责令改正，处 </w:t>
            </w:r>
            <w:r>
              <w:rPr>
                <w:sz w:val="18"/>
              </w:rPr>
              <w:t>2000</w:t>
            </w:r>
            <w:r>
              <w:rPr>
                <w:spacing w:val="-19"/>
                <w:sz w:val="18"/>
              </w:rPr>
              <w:t> 元以上 </w:t>
            </w:r>
            <w:r>
              <w:rPr>
                <w:sz w:val="18"/>
              </w:rPr>
              <w:t>2</w:t>
            </w:r>
            <w:r>
              <w:rPr>
                <w:spacing w:val="-7"/>
                <w:sz w:val="18"/>
              </w:rPr>
              <w:t>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21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left="86" w:right="78"/>
              <w:jc w:val="center"/>
              <w:rPr>
                <w:sz w:val="18"/>
              </w:rPr>
            </w:pPr>
            <w:r>
              <w:rPr>
                <w:sz w:val="18"/>
              </w:rPr>
              <w:t>13</w:t>
            </w:r>
          </w:p>
        </w:tc>
        <w:tc>
          <w:tcPr>
            <w:tcW w:w="1296" w:type="dxa"/>
          </w:tcPr>
          <w:p>
            <w:pPr>
              <w:pStyle w:val="TableParagraph"/>
              <w:rPr>
                <w:b/>
                <w:sz w:val="19"/>
              </w:rPr>
            </w:pPr>
          </w:p>
          <w:p>
            <w:pPr>
              <w:pStyle w:val="TableParagraph"/>
              <w:spacing w:line="249" w:lineRule="auto"/>
              <w:ind w:left="108" w:right="95"/>
              <w:rPr>
                <w:sz w:val="18"/>
              </w:rPr>
            </w:pPr>
            <w:r>
              <w:rPr>
                <w:sz w:val="18"/>
              </w:rPr>
              <w:t>对旅客班轮运输业务经营者自取得班轮航线经营许可之日起 60 日内未开航行为的行政处罚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right="122"/>
              <w:jc w:val="right"/>
              <w:rPr>
                <w:sz w:val="18"/>
              </w:rPr>
            </w:pPr>
            <w:r>
              <w:rPr>
                <w:sz w:val="18"/>
              </w:rPr>
              <w:t>行政处罚</w:t>
            </w:r>
          </w:p>
        </w:tc>
        <w:tc>
          <w:tcPr>
            <w:tcW w:w="9526" w:type="dxa"/>
          </w:tcPr>
          <w:p>
            <w:pPr>
              <w:pStyle w:val="TableParagraph"/>
              <w:rPr>
                <w:b/>
                <w:sz w:val="19"/>
              </w:rPr>
            </w:pPr>
          </w:p>
          <w:p>
            <w:pPr>
              <w:pStyle w:val="TableParagraph"/>
              <w:ind w:left="467"/>
              <w:rPr>
                <w:sz w:val="18"/>
              </w:rPr>
            </w:pPr>
            <w:r>
              <w:rPr>
                <w:sz w:val="18"/>
              </w:rPr>
              <w:t>《国内水路运输管理条例》</w:t>
            </w:r>
          </w:p>
          <w:p>
            <w:pPr>
              <w:pStyle w:val="TableParagraph"/>
              <w:spacing w:line="249" w:lineRule="auto" w:before="10"/>
              <w:ind w:left="107" w:right="96" w:firstLine="360"/>
              <w:rPr>
                <w:sz w:val="18"/>
              </w:rPr>
            </w:pPr>
            <w:r>
              <w:rPr>
                <w:spacing w:val="-2"/>
                <w:sz w:val="18"/>
              </w:rPr>
              <w:t>第二十一条 客班轮运输业务经营者应当自取得班轮航线经营许可之日起 </w:t>
            </w:r>
            <w:r>
              <w:rPr>
                <w:sz w:val="18"/>
              </w:rPr>
              <w:t>60</w:t>
            </w:r>
            <w:r>
              <w:rPr>
                <w:spacing w:val="-16"/>
                <w:sz w:val="18"/>
              </w:rPr>
              <w:t> 日内开航，并在开航 </w:t>
            </w:r>
            <w:r>
              <w:rPr>
                <w:sz w:val="18"/>
              </w:rPr>
              <w:t>15</w:t>
            </w:r>
            <w:r>
              <w:rPr>
                <w:spacing w:val="-10"/>
                <w:sz w:val="18"/>
              </w:rPr>
              <w:t> 日前公布所使</w:t>
            </w:r>
            <w:r>
              <w:rPr>
                <w:sz w:val="18"/>
              </w:rPr>
              <w:t>用的船舶、班期、班次、运价等信息。</w:t>
            </w:r>
          </w:p>
          <w:p>
            <w:pPr>
              <w:pStyle w:val="TableParagraph"/>
              <w:ind w:left="467"/>
              <w:rPr>
                <w:sz w:val="18"/>
              </w:rPr>
            </w:pPr>
            <w:r>
              <w:rPr>
                <w:sz w:val="18"/>
              </w:rPr>
              <w:t>旅客班轮运输应当按照公布的班期、班次运行；变更班期、班次、运价的，应当在 15 日前向社会公布；停止经营</w:t>
            </w:r>
          </w:p>
          <w:p>
            <w:pPr>
              <w:pStyle w:val="TableParagraph"/>
              <w:spacing w:before="9"/>
              <w:ind w:left="107"/>
              <w:rPr>
                <w:sz w:val="18"/>
              </w:rPr>
            </w:pPr>
            <w:r>
              <w:rPr>
                <w:sz w:val="18"/>
              </w:rPr>
              <w:t>部分或者全部班轮航线的，应当在 30 日前向社会公布并报原许可机关备案。</w:t>
            </w:r>
          </w:p>
          <w:p>
            <w:pPr>
              <w:pStyle w:val="TableParagraph"/>
              <w:spacing w:line="249" w:lineRule="auto" w:before="10"/>
              <w:ind w:left="107" w:right="96" w:firstLine="360"/>
              <w:rPr>
                <w:sz w:val="18"/>
              </w:rPr>
            </w:pPr>
            <w:r>
              <w:rPr>
                <w:spacing w:val="-3"/>
                <w:sz w:val="18"/>
              </w:rPr>
              <w:t>第四十一条 旅客班轮运输业务经营者自取得班轮航线经营许可之日起 </w:t>
            </w:r>
            <w:r>
              <w:rPr>
                <w:sz w:val="18"/>
              </w:rPr>
              <w:t>60</w:t>
            </w:r>
            <w:r>
              <w:rPr>
                <w:spacing w:val="-12"/>
                <w:sz w:val="18"/>
              </w:rPr>
              <w:t> 日内未开航的，由负责水路运输管理的部</w:t>
            </w:r>
            <w:r>
              <w:rPr>
                <w:sz w:val="18"/>
              </w:rPr>
              <w:t>门责令改正；拒不改正的，由原许可机关撤销该项经营许可。</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06" w:right="228"/>
              <w:rPr>
                <w:sz w:val="18"/>
              </w:rPr>
            </w:pPr>
            <w:r>
              <w:rPr>
                <w:sz w:val="18"/>
              </w:rPr>
              <w:t>设区的市或县级</w:t>
            </w:r>
          </w:p>
        </w:tc>
      </w:tr>
      <w:tr>
        <w:trPr>
          <w:trHeight w:val="510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86" w:right="78"/>
              <w:jc w:val="center"/>
              <w:rPr>
                <w:sz w:val="18"/>
              </w:rPr>
            </w:pPr>
            <w:r>
              <w:rPr>
                <w:sz w:val="18"/>
              </w:rPr>
              <w:t>14</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6"/>
              </w:rPr>
            </w:pPr>
          </w:p>
          <w:p>
            <w:pPr>
              <w:pStyle w:val="TableParagraph"/>
              <w:spacing w:line="249" w:lineRule="auto"/>
              <w:ind w:left="108" w:right="95"/>
              <w:rPr>
                <w:sz w:val="18"/>
              </w:rPr>
            </w:pPr>
            <w:r>
              <w:rPr>
                <w:spacing w:val="-3"/>
                <w:sz w:val="18"/>
              </w:rPr>
              <w:t>对水路运输经营者或其船舶</w:t>
            </w:r>
            <w:r>
              <w:rPr>
                <w:sz w:val="18"/>
              </w:rPr>
              <w:t>在规定期间 </w:t>
            </w:r>
            <w:r>
              <w:rPr>
                <w:spacing w:val="-3"/>
                <w:sz w:val="18"/>
              </w:rPr>
              <w:t>内，经整改仍不符合要求的经营资质条件</w:t>
            </w:r>
            <w:r>
              <w:rPr>
                <w:sz w:val="18"/>
              </w:rPr>
              <w:t>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right="122"/>
              <w:jc w:val="right"/>
              <w:rPr>
                <w:sz w:val="18"/>
              </w:rPr>
            </w:pPr>
            <w:r>
              <w:rPr>
                <w:sz w:val="18"/>
              </w:rPr>
              <w:t>行政处罚</w:t>
            </w:r>
          </w:p>
        </w:tc>
        <w:tc>
          <w:tcPr>
            <w:tcW w:w="9526" w:type="dxa"/>
          </w:tcPr>
          <w:p>
            <w:pPr>
              <w:pStyle w:val="TableParagraph"/>
              <w:spacing w:before="3"/>
              <w:rPr>
                <w:b/>
                <w:sz w:val="22"/>
              </w:rPr>
            </w:pPr>
          </w:p>
          <w:p>
            <w:pPr>
              <w:pStyle w:val="TableParagraph"/>
              <w:numPr>
                <w:ilvl w:val="0"/>
                <w:numId w:val="176"/>
              </w:numPr>
              <w:tabs>
                <w:tab w:pos="651" w:val="left" w:leader="none"/>
              </w:tabs>
              <w:spacing w:line="240" w:lineRule="auto" w:before="0" w:after="0"/>
              <w:ind w:left="650" w:right="0" w:hanging="184"/>
              <w:jc w:val="left"/>
              <w:rPr>
                <w:sz w:val="18"/>
              </w:rPr>
            </w:pPr>
            <w:r>
              <w:rPr>
                <w:sz w:val="18"/>
              </w:rPr>
              <w:t>《国内水路运输管理条例》</w:t>
            </w:r>
          </w:p>
          <w:p>
            <w:pPr>
              <w:pStyle w:val="TableParagraph"/>
              <w:spacing w:line="249" w:lineRule="auto" w:before="9"/>
              <w:ind w:left="107" w:right="96" w:firstLine="360"/>
              <w:rPr>
                <w:sz w:val="18"/>
              </w:rPr>
            </w:pPr>
            <w:r>
              <w:rPr>
                <w:spacing w:val="-5"/>
                <w:sz w:val="18"/>
              </w:rPr>
              <w:t>第八条 经营水路运输业务，应当按照国务院交通运输主管部门的规定，经国务院交通运输主管部门或者设区的市</w:t>
            </w:r>
            <w:r>
              <w:rPr>
                <w:sz w:val="18"/>
              </w:rPr>
              <w:t>级以上地方人民政府负责水路运输管理的部门批准。</w:t>
            </w:r>
          </w:p>
          <w:p>
            <w:pPr>
              <w:pStyle w:val="TableParagraph"/>
              <w:spacing w:line="249" w:lineRule="auto" w:before="1"/>
              <w:ind w:left="107" w:right="96" w:firstLine="360"/>
              <w:rPr>
                <w:sz w:val="18"/>
              </w:rPr>
            </w:pPr>
            <w:r>
              <w:rPr>
                <w:spacing w:val="-6"/>
                <w:sz w:val="18"/>
              </w:rPr>
              <w:t>申请经营水路运输业务，应当向前款规定的负责审批的部门提交申请书和证明申请人符合本条例第六条或者第七条</w:t>
            </w:r>
            <w:r>
              <w:rPr>
                <w:sz w:val="18"/>
              </w:rPr>
              <w:t>规定条件的相关材料。</w:t>
            </w:r>
          </w:p>
          <w:p>
            <w:pPr>
              <w:pStyle w:val="TableParagraph"/>
              <w:spacing w:line="249" w:lineRule="auto"/>
              <w:ind w:left="107" w:right="5" w:firstLine="360"/>
              <w:rPr>
                <w:sz w:val="18"/>
              </w:rPr>
            </w:pPr>
            <w:r>
              <w:rPr>
                <w:spacing w:val="-3"/>
                <w:sz w:val="18"/>
              </w:rPr>
              <w:t>负责审批的部门应当自受理申请之日起 </w:t>
            </w:r>
            <w:r>
              <w:rPr>
                <w:sz w:val="18"/>
              </w:rPr>
              <w:t>30</w:t>
            </w:r>
            <w:r>
              <w:rPr>
                <w:spacing w:val="-11"/>
                <w:sz w:val="18"/>
              </w:rPr>
              <w:t> 个工作日内审查完毕，作出准予许可或者不予许可的决定。予以许可的， </w:t>
            </w:r>
            <w:r>
              <w:rPr>
                <w:spacing w:val="-4"/>
                <w:sz w:val="18"/>
              </w:rPr>
              <w:t>发给水路运输业务经营许可证件，并为申请人投入运营的船舶配发船舶营运证件；不予许可的，应当书面通知申请人并说明理由。</w:t>
            </w:r>
          </w:p>
          <w:p>
            <w:pPr>
              <w:pStyle w:val="TableParagraph"/>
              <w:spacing w:line="249" w:lineRule="auto"/>
              <w:ind w:left="107" w:right="96" w:firstLine="360"/>
              <w:rPr>
                <w:sz w:val="18"/>
              </w:rPr>
            </w:pPr>
            <w:r>
              <w:rPr>
                <w:spacing w:val="-5"/>
                <w:sz w:val="18"/>
              </w:rPr>
              <w:t>第四十二条 水路运输、船舶管理业务经营者取得许可后，不再具备本条例规定的许可条件的，由负责水路运输管</w:t>
            </w:r>
            <w:r>
              <w:rPr>
                <w:sz w:val="18"/>
              </w:rPr>
              <w:t>理的部门责令限期整改；在规定期限内整改仍不合格的，由原许可机关撤销其经营许可。</w:t>
            </w:r>
          </w:p>
          <w:p>
            <w:pPr>
              <w:pStyle w:val="TableParagraph"/>
              <w:numPr>
                <w:ilvl w:val="0"/>
                <w:numId w:val="176"/>
              </w:numPr>
              <w:tabs>
                <w:tab w:pos="651" w:val="left" w:leader="none"/>
              </w:tabs>
              <w:spacing w:line="240" w:lineRule="auto" w:before="1" w:after="0"/>
              <w:ind w:left="650" w:right="0" w:hanging="184"/>
              <w:jc w:val="left"/>
              <w:rPr>
                <w:sz w:val="18"/>
              </w:rPr>
            </w:pPr>
            <w:r>
              <w:rPr>
                <w:sz w:val="18"/>
              </w:rPr>
              <w:t>《国内水路运输管理规定》</w:t>
            </w:r>
          </w:p>
          <w:p>
            <w:pPr>
              <w:pStyle w:val="TableParagraph"/>
              <w:spacing w:line="249" w:lineRule="auto" w:before="9"/>
              <w:ind w:left="107" w:right="96" w:firstLine="360"/>
              <w:rPr>
                <w:sz w:val="18"/>
              </w:rPr>
            </w:pPr>
            <w:r>
              <w:rPr>
                <w:spacing w:val="-4"/>
                <w:sz w:val="18"/>
              </w:rPr>
              <w:t>第二十条 水路运输经营者应当保持相应的经营资质条件，按照《国内水路运输经营许可证》核定的经营范围从事</w:t>
            </w:r>
            <w:r>
              <w:rPr>
                <w:sz w:val="18"/>
              </w:rPr>
              <w:t>水路运输经营活动。</w:t>
            </w:r>
          </w:p>
          <w:p>
            <w:pPr>
              <w:pStyle w:val="TableParagraph"/>
              <w:spacing w:line="249" w:lineRule="auto"/>
              <w:ind w:left="107" w:right="226" w:firstLine="360"/>
              <w:rPr>
                <w:sz w:val="18"/>
              </w:rPr>
            </w:pPr>
            <w:r>
              <w:rPr>
                <w:sz w:val="18"/>
              </w:rPr>
              <w:t>已取得省际水路运输经营资格的水路运输经营者和船舶，可凭省际水路运输经营资格从事相应种类的省内水路运输，但旅客班轮运输除外。</w:t>
            </w:r>
          </w:p>
          <w:p>
            <w:pPr>
              <w:pStyle w:val="TableParagraph"/>
              <w:spacing w:line="249" w:lineRule="auto" w:before="1"/>
              <w:ind w:left="107" w:right="96" w:firstLine="360"/>
              <w:rPr>
                <w:sz w:val="18"/>
              </w:rPr>
            </w:pPr>
            <w:r>
              <w:rPr>
                <w:spacing w:val="-4"/>
                <w:sz w:val="18"/>
              </w:rPr>
              <w:t>已取得沿海水路运输经营资格的水路运输经营者和船舶，可在满足航行条件的情况下，凭沿海水路运输经营资格从</w:t>
            </w:r>
            <w:r>
              <w:rPr>
                <w:sz w:val="18"/>
              </w:rPr>
              <w:t>事相应种类的内河运输。</w:t>
            </w:r>
          </w:p>
          <w:p>
            <w:pPr>
              <w:pStyle w:val="TableParagraph"/>
              <w:spacing w:line="249" w:lineRule="auto"/>
              <w:ind w:left="107" w:right="96" w:firstLine="360"/>
              <w:rPr>
                <w:sz w:val="18"/>
              </w:rPr>
            </w:pPr>
            <w:r>
              <w:rPr>
                <w:spacing w:val="-4"/>
                <w:sz w:val="18"/>
              </w:rPr>
              <w:t>第四十九条 水路运输经营者或其船舶在规定期间内，经整改仍不符合本规定要求的经营资质条件的，由其所在地</w:t>
            </w:r>
            <w:r>
              <w:rPr>
                <w:sz w:val="18"/>
              </w:rPr>
              <w:t>县级以上人民政府水路运输管理部门报原许可机关撤销其经营许可或者船舶营运证件。</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9"/>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511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5"/>
              <w:ind w:left="86" w:right="78"/>
              <w:jc w:val="center"/>
              <w:rPr>
                <w:sz w:val="18"/>
              </w:rPr>
            </w:pPr>
            <w:r>
              <w:rPr>
                <w:sz w:val="18"/>
              </w:rPr>
              <w:t>15</w:t>
            </w:r>
          </w:p>
        </w:tc>
        <w:tc>
          <w:tcPr>
            <w:tcW w:w="12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17"/>
              <w:ind w:left="108" w:right="95"/>
              <w:jc w:val="both"/>
              <w:rPr>
                <w:sz w:val="18"/>
              </w:rPr>
            </w:pPr>
            <w:r>
              <w:rPr>
                <w:sz w:val="18"/>
              </w:rPr>
              <w:t>对水路货物运输等运营单位未实行安全查验制度，未对客户身份进行查验等行为的行政处罚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5"/>
              <w:ind w:right="146"/>
              <w:jc w:val="right"/>
              <w:rPr>
                <w:sz w:val="18"/>
              </w:rPr>
            </w:pPr>
            <w:r>
              <w:rPr>
                <w:sz w:val="18"/>
              </w:rPr>
              <w:t>行政处罚</w:t>
            </w:r>
          </w:p>
        </w:tc>
        <w:tc>
          <w:tcPr>
            <w:tcW w:w="9526" w:type="dxa"/>
          </w:tcPr>
          <w:p>
            <w:pPr>
              <w:pStyle w:val="TableParagraph"/>
              <w:spacing w:before="5"/>
              <w:rPr>
                <w:b/>
                <w:sz w:val="13"/>
              </w:rPr>
            </w:pPr>
          </w:p>
          <w:p>
            <w:pPr>
              <w:pStyle w:val="TableParagraph"/>
              <w:numPr>
                <w:ilvl w:val="0"/>
                <w:numId w:val="177"/>
              </w:numPr>
              <w:tabs>
                <w:tab w:pos="651" w:val="left" w:leader="none"/>
              </w:tabs>
              <w:spacing w:line="240" w:lineRule="auto" w:before="0" w:after="0"/>
              <w:ind w:left="650" w:right="0" w:hanging="184"/>
              <w:jc w:val="left"/>
              <w:rPr>
                <w:sz w:val="18"/>
              </w:rPr>
            </w:pPr>
            <w:r>
              <w:rPr>
                <w:sz w:val="18"/>
              </w:rPr>
              <w:t>《中华人民共和国反恐怖主义法》</w:t>
            </w:r>
          </w:p>
          <w:p>
            <w:pPr>
              <w:pStyle w:val="TableParagraph"/>
              <w:spacing w:line="249" w:lineRule="auto" w:before="10"/>
              <w:ind w:left="107" w:right="96" w:firstLine="360"/>
              <w:jc w:val="both"/>
              <w:rPr>
                <w:sz w:val="18"/>
              </w:rPr>
            </w:pPr>
            <w:r>
              <w:rPr>
                <w:spacing w:val="-7"/>
                <w:sz w:val="18"/>
              </w:rPr>
              <w:t>第二十条 铁路、公路、水上、航空的货运和邮政、快递等物流运营单位应当实行安全查验制度，对客户身份进行</w:t>
            </w:r>
            <w:r>
              <w:rPr>
                <w:spacing w:val="-9"/>
                <w:sz w:val="18"/>
              </w:rPr>
              <w:t>查验，依照规定对运输、寄递物品进行安全检查或者开封验视。对禁止运输、寄递，存在重大安全隐患，或者客户拒绝</w:t>
            </w:r>
            <w:r>
              <w:rPr>
                <w:sz w:val="18"/>
              </w:rPr>
              <w:t>安全查验的物品，不得运输、寄递。</w:t>
            </w:r>
          </w:p>
          <w:p>
            <w:pPr>
              <w:pStyle w:val="TableParagraph"/>
              <w:ind w:left="467"/>
              <w:rPr>
                <w:sz w:val="18"/>
              </w:rPr>
            </w:pPr>
            <w:r>
              <w:rPr>
                <w:sz w:val="18"/>
              </w:rPr>
              <w:t>前款规定的物流运营单位，应当实行运输、寄递客户身份、物品信息登记制度。</w:t>
            </w:r>
          </w:p>
          <w:p>
            <w:pPr>
              <w:pStyle w:val="TableParagraph"/>
              <w:spacing w:line="249" w:lineRule="auto" w:before="9"/>
              <w:ind w:left="107" w:right="96" w:firstLine="360"/>
              <w:jc w:val="both"/>
              <w:rPr>
                <w:sz w:val="18"/>
              </w:rPr>
            </w:pPr>
            <w:r>
              <w:rPr>
                <w:spacing w:val="-7"/>
                <w:sz w:val="18"/>
              </w:rPr>
              <w:t>第八十五条 铁路、公路、水上、航空的货运和邮政、快递等物流运营单位有下列情形之一的，由主管部门处十万</w:t>
            </w:r>
            <w:r>
              <w:rPr>
                <w:spacing w:val="-3"/>
                <w:sz w:val="18"/>
              </w:rPr>
              <w:t>元以上五十万元以下罚款，并对其直接负责的主管人员和其他直接责任人员处十万元以下罚款：</w:t>
            </w:r>
            <w:r>
              <w:rPr>
                <w:spacing w:val="-12"/>
                <w:sz w:val="18"/>
              </w:rPr>
              <w:t>（</w:t>
            </w:r>
            <w:r>
              <w:rPr>
                <w:sz w:val="18"/>
              </w:rPr>
              <w:t>一</w:t>
            </w:r>
            <w:r>
              <w:rPr>
                <w:spacing w:val="-12"/>
                <w:sz w:val="18"/>
              </w:rPr>
              <w:t>）</w:t>
            </w:r>
            <w:r>
              <w:rPr>
                <w:spacing w:val="-3"/>
                <w:sz w:val="18"/>
              </w:rPr>
              <w:t>未实行安全查验</w:t>
            </w:r>
            <w:r>
              <w:rPr>
                <w:spacing w:val="-6"/>
                <w:sz w:val="18"/>
              </w:rPr>
              <w:t>制度，对客户身份进行查验，或者未依照规定对运输、寄递物品进行安全检查或者开封验视的；</w:t>
            </w:r>
            <w:r>
              <w:rPr>
                <w:spacing w:val="-8"/>
                <w:sz w:val="18"/>
              </w:rPr>
              <w:t>（</w:t>
            </w:r>
            <w:r>
              <w:rPr>
                <w:sz w:val="18"/>
              </w:rPr>
              <w:t>二</w:t>
            </w:r>
            <w:r>
              <w:rPr>
                <w:spacing w:val="-8"/>
                <w:sz w:val="18"/>
              </w:rPr>
              <w:t>）</w:t>
            </w:r>
            <w:r>
              <w:rPr>
                <w:spacing w:val="-4"/>
                <w:sz w:val="18"/>
              </w:rPr>
              <w:t>对禁止运输、寄</w:t>
            </w:r>
            <w:r>
              <w:rPr>
                <w:spacing w:val="-6"/>
                <w:sz w:val="18"/>
              </w:rPr>
              <w:t>递，存在重大安全隐患，或者客户拒绝安全查验的物品予以运输、寄递的；（</w:t>
            </w:r>
            <w:r>
              <w:rPr>
                <w:sz w:val="18"/>
              </w:rPr>
              <w:t>三</w:t>
            </w:r>
            <w:r>
              <w:rPr>
                <w:spacing w:val="-8"/>
                <w:sz w:val="18"/>
              </w:rPr>
              <w:t>）</w:t>
            </w:r>
            <w:r>
              <w:rPr>
                <w:spacing w:val="-3"/>
                <w:sz w:val="18"/>
              </w:rPr>
              <w:t>未实行运输、寄递客户身份、物品信</w:t>
            </w:r>
            <w:r>
              <w:rPr>
                <w:sz w:val="18"/>
              </w:rPr>
              <w:t>息登记制度的。</w:t>
            </w:r>
          </w:p>
          <w:p>
            <w:pPr>
              <w:pStyle w:val="TableParagraph"/>
              <w:spacing w:line="249" w:lineRule="auto" w:before="1"/>
              <w:ind w:left="107" w:right="96" w:firstLine="360"/>
              <w:jc w:val="both"/>
              <w:rPr>
                <w:sz w:val="18"/>
              </w:rPr>
            </w:pPr>
            <w:r>
              <w:rPr>
                <w:spacing w:val="-5"/>
                <w:sz w:val="18"/>
              </w:rPr>
              <w:t>第九十三条 单位违反本法规定，情节严重的，由主管部门责令停止从事相关业务、提供相关服务或者责令停产停</w:t>
            </w:r>
            <w:r>
              <w:rPr>
                <w:sz w:val="18"/>
              </w:rPr>
              <w:t>业；造成严重后果的，吊销有关证照或者撤销登记。</w:t>
            </w:r>
          </w:p>
          <w:p>
            <w:pPr>
              <w:pStyle w:val="TableParagraph"/>
              <w:numPr>
                <w:ilvl w:val="0"/>
                <w:numId w:val="177"/>
              </w:numPr>
              <w:tabs>
                <w:tab w:pos="651" w:val="left" w:leader="none"/>
              </w:tabs>
              <w:spacing w:line="240" w:lineRule="auto" w:before="0" w:after="0"/>
              <w:ind w:left="650" w:right="0" w:hanging="184"/>
              <w:jc w:val="left"/>
              <w:rPr>
                <w:sz w:val="18"/>
              </w:rPr>
            </w:pPr>
            <w:r>
              <w:rPr>
                <w:sz w:val="18"/>
              </w:rPr>
              <w:t>《国内水路运输管理规定》</w:t>
            </w:r>
          </w:p>
          <w:p>
            <w:pPr>
              <w:pStyle w:val="TableParagraph"/>
              <w:spacing w:line="249" w:lineRule="auto" w:before="10"/>
              <w:ind w:left="107" w:right="96" w:firstLine="360"/>
              <w:jc w:val="both"/>
              <w:rPr>
                <w:sz w:val="18"/>
              </w:rPr>
            </w:pPr>
            <w:r>
              <w:rPr>
                <w:spacing w:val="-1"/>
                <w:sz w:val="18"/>
              </w:rPr>
              <w:t>第二十四条 水路运输经营者应当与托运人订立货物运输合同，对托运人身份信息进行查验。托运人托运货物时应</w:t>
            </w:r>
            <w:r>
              <w:rPr>
                <w:spacing w:val="-6"/>
                <w:sz w:val="18"/>
              </w:rPr>
              <w:t>当向水路运输经营者如实提供货物信息，托运危险货物的，还应当符合《船舶载运危险货物安全监督管理规定》的有关</w:t>
            </w:r>
            <w:r>
              <w:rPr>
                <w:sz w:val="18"/>
              </w:rPr>
              <w:t>规定。</w:t>
            </w:r>
          </w:p>
          <w:p>
            <w:pPr>
              <w:pStyle w:val="TableParagraph"/>
              <w:spacing w:line="249" w:lineRule="auto"/>
              <w:ind w:left="107" w:right="96" w:firstLine="360"/>
              <w:rPr>
                <w:sz w:val="18"/>
              </w:rPr>
            </w:pPr>
            <w:r>
              <w:rPr>
                <w:sz w:val="18"/>
              </w:rPr>
              <w:t>水路运输经营者收到实名举报或者相关证据证明托运人涉嫌在普通货物中夹带危险货物、谎报瞒报托运危险货物</w:t>
            </w:r>
            <w:r>
              <w:rPr>
                <w:spacing w:val="-8"/>
                <w:sz w:val="18"/>
              </w:rPr>
              <w:t>的，应当对相关货物进行检查。水路运输经营者发现存在上述情形或者托运人拒绝接受检查的，应当拒绝运输，并及时</w:t>
            </w:r>
            <w:r>
              <w:rPr>
                <w:sz w:val="18"/>
              </w:rPr>
              <w:t>向水路运输管理部门和海事管理机构报告，未装船的还应当及时向拟装船的港口经营人、港口行政管理部门报告。</w:t>
            </w:r>
          </w:p>
          <w:p>
            <w:pPr>
              <w:pStyle w:val="TableParagraph"/>
              <w:spacing w:before="1"/>
              <w:ind w:left="467"/>
              <w:rPr>
                <w:sz w:val="18"/>
              </w:rPr>
            </w:pPr>
            <w:r>
              <w:rPr>
                <w:sz w:val="18"/>
              </w:rPr>
              <w:t>水路运输经营者应当对托运人身份信息、托运货物信息进行登记并保存至运输合同履行完毕后 6 个月。</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49" w:lineRule="auto"/>
              <w:ind w:left="107" w:right="152"/>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49" w:lineRule="auto"/>
              <w:ind w:left="106" w:right="228"/>
              <w:rPr>
                <w:sz w:val="18"/>
              </w:rPr>
            </w:pPr>
            <w:r>
              <w:rPr>
                <w:sz w:val="18"/>
              </w:rPr>
              <w:t>设区的市或县级</w:t>
            </w:r>
          </w:p>
        </w:tc>
      </w:tr>
      <w:tr>
        <w:trPr>
          <w:trHeight w:val="1546" w:hRule="atLeast"/>
        </w:trPr>
        <w:tc>
          <w:tcPr>
            <w:tcW w:w="397" w:type="dxa"/>
          </w:tcPr>
          <w:p>
            <w:pPr>
              <w:pStyle w:val="TableParagraph"/>
              <w:rPr>
                <w:b/>
                <w:sz w:val="18"/>
              </w:rPr>
            </w:pPr>
          </w:p>
          <w:p>
            <w:pPr>
              <w:pStyle w:val="TableParagraph"/>
              <w:rPr>
                <w:b/>
                <w:sz w:val="18"/>
              </w:rPr>
            </w:pPr>
          </w:p>
          <w:p>
            <w:pPr>
              <w:pStyle w:val="TableParagraph"/>
              <w:rPr>
                <w:b/>
                <w:sz w:val="16"/>
              </w:rPr>
            </w:pPr>
          </w:p>
          <w:p>
            <w:pPr>
              <w:pStyle w:val="TableParagraph"/>
              <w:ind w:left="86" w:right="78"/>
              <w:jc w:val="center"/>
              <w:rPr>
                <w:sz w:val="18"/>
              </w:rPr>
            </w:pPr>
            <w:r>
              <w:rPr>
                <w:sz w:val="18"/>
              </w:rPr>
              <w:t>16</w:t>
            </w:r>
          </w:p>
        </w:tc>
        <w:tc>
          <w:tcPr>
            <w:tcW w:w="1296" w:type="dxa"/>
          </w:tcPr>
          <w:p>
            <w:pPr>
              <w:pStyle w:val="TableParagraph"/>
              <w:spacing w:line="249" w:lineRule="auto" w:before="14"/>
              <w:ind w:left="108" w:right="95"/>
              <w:jc w:val="both"/>
              <w:rPr>
                <w:sz w:val="18"/>
              </w:rPr>
            </w:pPr>
            <w:r>
              <w:rPr>
                <w:sz w:val="18"/>
              </w:rPr>
              <w:t>对危险化学品水路运输企业未配备专职安全管理人员的处罚</w:t>
            </w:r>
          </w:p>
        </w:tc>
        <w:tc>
          <w:tcPr>
            <w:tcW w:w="987" w:type="dxa"/>
          </w:tcPr>
          <w:p>
            <w:pPr>
              <w:pStyle w:val="TableParagraph"/>
              <w:rPr>
                <w:b/>
                <w:sz w:val="18"/>
              </w:rPr>
            </w:pPr>
          </w:p>
          <w:p>
            <w:pPr>
              <w:pStyle w:val="TableParagraph"/>
              <w:rPr>
                <w:b/>
                <w:sz w:val="18"/>
              </w:rPr>
            </w:pPr>
          </w:p>
          <w:p>
            <w:pPr>
              <w:pStyle w:val="TableParagraph"/>
              <w:rPr>
                <w:b/>
                <w:sz w:val="16"/>
              </w:rPr>
            </w:pPr>
          </w:p>
          <w:p>
            <w:pPr>
              <w:pStyle w:val="TableParagraph"/>
              <w:ind w:right="122"/>
              <w:jc w:val="right"/>
              <w:rPr>
                <w:sz w:val="18"/>
              </w:rPr>
            </w:pPr>
            <w:r>
              <w:rPr>
                <w:sz w:val="18"/>
              </w:rPr>
              <w:t>行政处罚</w:t>
            </w:r>
          </w:p>
        </w:tc>
        <w:tc>
          <w:tcPr>
            <w:tcW w:w="9526" w:type="dxa"/>
          </w:tcPr>
          <w:p>
            <w:pPr>
              <w:pStyle w:val="TableParagraph"/>
              <w:spacing w:before="12"/>
              <w:rPr>
                <w:b/>
                <w:sz w:val="23"/>
              </w:rPr>
            </w:pPr>
          </w:p>
          <w:p>
            <w:pPr>
              <w:pStyle w:val="TableParagraph"/>
              <w:ind w:left="376"/>
              <w:rPr>
                <w:sz w:val="18"/>
              </w:rPr>
            </w:pPr>
            <w:r>
              <w:rPr>
                <w:sz w:val="18"/>
              </w:rPr>
              <w:t>《危险化学品安全管理条例》</w:t>
            </w:r>
          </w:p>
          <w:p>
            <w:pPr>
              <w:pStyle w:val="TableParagraph"/>
              <w:spacing w:before="9"/>
              <w:ind w:left="467"/>
              <w:rPr>
                <w:sz w:val="18"/>
              </w:rPr>
            </w:pPr>
            <w:r>
              <w:rPr>
                <w:sz w:val="18"/>
              </w:rPr>
              <w:t>第四十三条第二款 危险化学品道路运输企业、水路运输企业应当配备专职安全管理人员。</w:t>
            </w:r>
          </w:p>
          <w:p>
            <w:pPr>
              <w:pStyle w:val="TableParagraph"/>
              <w:spacing w:line="249" w:lineRule="auto" w:before="10"/>
              <w:ind w:left="107" w:right="96" w:firstLine="360"/>
              <w:rPr>
                <w:sz w:val="18"/>
              </w:rPr>
            </w:pPr>
            <w:r>
              <w:rPr>
                <w:spacing w:val="-2"/>
                <w:sz w:val="18"/>
              </w:rPr>
              <w:t>第九十一条第</w:t>
            </w:r>
            <w:r>
              <w:rPr>
                <w:sz w:val="18"/>
              </w:rPr>
              <w:t>（一</w:t>
            </w:r>
            <w:r>
              <w:rPr>
                <w:spacing w:val="-10"/>
                <w:sz w:val="18"/>
              </w:rPr>
              <w:t>）</w:t>
            </w:r>
            <w:r>
              <w:rPr>
                <w:spacing w:val="-5"/>
                <w:sz w:val="18"/>
              </w:rPr>
              <w:t>项 有下列情形之一的，由交通运输主管部门责令改正，可以处 </w:t>
            </w:r>
            <w:r>
              <w:rPr>
                <w:sz w:val="18"/>
              </w:rPr>
              <w:t>1</w:t>
            </w:r>
            <w:r>
              <w:rPr>
                <w:spacing w:val="-9"/>
                <w:sz w:val="18"/>
              </w:rPr>
              <w:t> 万元以下的罚款；拒不改正</w:t>
            </w:r>
            <w:r>
              <w:rPr>
                <w:spacing w:val="-12"/>
                <w:sz w:val="18"/>
              </w:rPr>
              <w:t>的，处 </w:t>
            </w:r>
            <w:r>
              <w:rPr>
                <w:sz w:val="18"/>
              </w:rPr>
              <w:t>1</w:t>
            </w:r>
            <w:r>
              <w:rPr>
                <w:spacing w:val="-16"/>
                <w:sz w:val="18"/>
              </w:rPr>
              <w:t> 万元以上 </w:t>
            </w:r>
            <w:r>
              <w:rPr>
                <w:sz w:val="18"/>
              </w:rPr>
              <w:t>5</w:t>
            </w:r>
            <w:r>
              <w:rPr>
                <w:spacing w:val="-7"/>
                <w:sz w:val="18"/>
              </w:rPr>
              <w:t> 万元以下的罚款</w:t>
            </w:r>
            <w:r>
              <w:rPr>
                <w:sz w:val="18"/>
              </w:rPr>
              <w:t>：（一）危险化学品道路运输企业、水路运输企业未配备专职安全管理人员的；</w:t>
            </w:r>
          </w:p>
        </w:tc>
        <w:tc>
          <w:tcPr>
            <w:tcW w:w="992" w:type="dxa"/>
          </w:tcPr>
          <w:p>
            <w:pPr>
              <w:pStyle w:val="TableParagraph"/>
              <w:rPr>
                <w:b/>
                <w:sz w:val="18"/>
              </w:rPr>
            </w:pPr>
          </w:p>
          <w:p>
            <w:pPr>
              <w:pStyle w:val="TableParagraph"/>
              <w:spacing w:before="8"/>
              <w:rPr>
                <w:b/>
                <w:sz w:val="24"/>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spacing w:before="8"/>
              <w:rPr>
                <w:b/>
                <w:sz w:val="24"/>
              </w:rPr>
            </w:pPr>
          </w:p>
          <w:p>
            <w:pPr>
              <w:pStyle w:val="TableParagraph"/>
              <w:spacing w:line="249" w:lineRule="auto"/>
              <w:ind w:left="106" w:right="228"/>
              <w:rPr>
                <w:sz w:val="18"/>
              </w:rPr>
            </w:pPr>
            <w:r>
              <w:rPr>
                <w:sz w:val="18"/>
              </w:rPr>
              <w:t>设区的市或县级</w:t>
            </w:r>
          </w:p>
        </w:tc>
      </w:tr>
      <w:tr>
        <w:trPr>
          <w:trHeight w:val="240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ind w:left="86" w:right="78"/>
              <w:jc w:val="center"/>
              <w:rPr>
                <w:sz w:val="18"/>
              </w:rPr>
            </w:pPr>
            <w:r>
              <w:rPr>
                <w:sz w:val="18"/>
              </w:rPr>
              <w:t>17</w:t>
            </w:r>
          </w:p>
        </w:tc>
        <w:tc>
          <w:tcPr>
            <w:tcW w:w="1296" w:type="dxa"/>
          </w:tcPr>
          <w:p>
            <w:pPr>
              <w:pStyle w:val="TableParagraph"/>
              <w:rPr>
                <w:b/>
                <w:sz w:val="18"/>
              </w:rPr>
            </w:pPr>
          </w:p>
          <w:p>
            <w:pPr>
              <w:pStyle w:val="TableParagraph"/>
              <w:spacing w:line="249" w:lineRule="auto" w:before="145"/>
              <w:ind w:left="108" w:right="95"/>
              <w:jc w:val="both"/>
              <w:rPr>
                <w:sz w:val="18"/>
              </w:rPr>
            </w:pPr>
            <w:r>
              <w:rPr>
                <w:sz w:val="18"/>
              </w:rPr>
              <w:t>对船舶管理业务经营者未按照规定要求配备相应海务、机务管理人员行为的行政处罚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3"/>
              </w:rPr>
            </w:pPr>
          </w:p>
          <w:p>
            <w:pPr>
              <w:pStyle w:val="TableParagraph"/>
              <w:ind w:right="122"/>
              <w:jc w:val="right"/>
              <w:rPr>
                <w:sz w:val="18"/>
              </w:rPr>
            </w:pPr>
            <w:r>
              <w:rPr>
                <w:sz w:val="18"/>
              </w:rPr>
              <w:t>行政处罚</w:t>
            </w:r>
          </w:p>
        </w:tc>
        <w:tc>
          <w:tcPr>
            <w:tcW w:w="9526" w:type="dxa"/>
          </w:tcPr>
          <w:p>
            <w:pPr>
              <w:pStyle w:val="TableParagraph"/>
              <w:spacing w:before="12"/>
              <w:rPr>
                <w:b/>
                <w:sz w:val="19"/>
              </w:rPr>
            </w:pPr>
          </w:p>
          <w:p>
            <w:pPr>
              <w:pStyle w:val="TableParagraph"/>
              <w:ind w:left="556"/>
              <w:rPr>
                <w:sz w:val="18"/>
              </w:rPr>
            </w:pPr>
            <w:r>
              <w:rPr>
                <w:sz w:val="18"/>
              </w:rPr>
              <w:t>《国内水路运输辅助业管理规定》</w:t>
            </w:r>
          </w:p>
          <w:p>
            <w:pPr>
              <w:pStyle w:val="TableParagraph"/>
              <w:spacing w:line="249" w:lineRule="auto" w:before="9"/>
              <w:ind w:left="107" w:right="94" w:firstLine="448"/>
              <w:jc w:val="both"/>
              <w:rPr>
                <w:sz w:val="18"/>
              </w:rPr>
            </w:pPr>
            <w:r>
              <w:rPr>
                <w:sz w:val="18"/>
              </w:rPr>
              <w:t>第六条 船舶管理业务经营者应当配备满足下列要求的专职海务、机务管理人员：（一）船舶管理业务经营者应</w:t>
            </w:r>
            <w:r>
              <w:rPr>
                <w:spacing w:val="-4"/>
                <w:sz w:val="18"/>
              </w:rPr>
              <w:t>当至少配备海务、机务管理人员各 </w:t>
            </w:r>
            <w:r>
              <w:rPr>
                <w:rFonts w:ascii="Times New Roman" w:eastAsia="Times New Roman"/>
                <w:sz w:val="18"/>
              </w:rPr>
              <w:t>1 </w:t>
            </w:r>
            <w:r>
              <w:rPr>
                <w:spacing w:val="-4"/>
                <w:sz w:val="18"/>
              </w:rPr>
              <w:t>人，配备的具体数量应当符合附件规定的要求；</w:t>
            </w:r>
            <w:r>
              <w:rPr>
                <w:spacing w:val="-9"/>
                <w:sz w:val="18"/>
              </w:rPr>
              <w:t>（</w:t>
            </w:r>
            <w:r>
              <w:rPr>
                <w:sz w:val="18"/>
              </w:rPr>
              <w:t>二</w:t>
            </w:r>
            <w:r>
              <w:rPr>
                <w:spacing w:val="-8"/>
                <w:sz w:val="18"/>
              </w:rPr>
              <w:t>）</w:t>
            </w:r>
            <w:r>
              <w:rPr>
                <w:spacing w:val="-4"/>
                <w:sz w:val="18"/>
              </w:rPr>
              <w:t>海务、机务管理人员的从业资历与其经营范围相适应，具有与管理的船舶种类和航区相对应的船长、轮机长的从业资历；</w:t>
            </w:r>
            <w:r>
              <w:rPr>
                <w:spacing w:val="-9"/>
                <w:sz w:val="18"/>
              </w:rPr>
              <w:t>（</w:t>
            </w:r>
            <w:r>
              <w:rPr>
                <w:sz w:val="18"/>
              </w:rPr>
              <w:t>三</w:t>
            </w:r>
            <w:r>
              <w:rPr>
                <w:spacing w:val="-8"/>
                <w:sz w:val="18"/>
              </w:rPr>
              <w:t>）</w:t>
            </w:r>
            <w:r>
              <w:rPr>
                <w:spacing w:val="-5"/>
                <w:sz w:val="18"/>
              </w:rPr>
              <w:t>海务、机务管理人</w:t>
            </w:r>
            <w:r>
              <w:rPr>
                <w:spacing w:val="-6"/>
                <w:sz w:val="18"/>
              </w:rPr>
              <w:t>员所具备的船舶安全管理、船舶设备管理、航海保障、应急处置等业务知识和管理能力与其经营范围相适应，身体条件</w:t>
            </w:r>
            <w:r>
              <w:rPr>
                <w:sz w:val="18"/>
              </w:rPr>
              <w:t>与其职责要求相适应。</w:t>
            </w:r>
          </w:p>
          <w:p>
            <w:pPr>
              <w:pStyle w:val="TableParagraph"/>
              <w:spacing w:line="249" w:lineRule="auto" w:before="1"/>
              <w:ind w:left="107" w:right="98" w:firstLine="448"/>
              <w:jc w:val="both"/>
              <w:rPr>
                <w:sz w:val="18"/>
              </w:rPr>
            </w:pPr>
            <w:r>
              <w:rPr>
                <w:sz w:val="18"/>
              </w:rPr>
              <w:t>第三十四条 船舶管理业务经营者未按照本规定要求配备相应海务、机务管理人员的，由其所在地县级以上人民政府水路运输管理部门责令改正，处 </w:t>
            </w:r>
            <w:r>
              <w:rPr>
                <w:rFonts w:ascii="Times New Roman" w:eastAsia="Times New Roman"/>
                <w:sz w:val="18"/>
              </w:rPr>
              <w:t>1 </w:t>
            </w:r>
            <w:r>
              <w:rPr>
                <w:sz w:val="18"/>
              </w:rPr>
              <w:t>万元以上 </w:t>
            </w:r>
            <w:r>
              <w:rPr>
                <w:rFonts w:ascii="Times New Roman" w:eastAsia="Times New Roman"/>
                <w:sz w:val="18"/>
              </w:rPr>
              <w:t>3 </w:t>
            </w:r>
            <w:r>
              <w:rPr>
                <w:sz w:val="18"/>
              </w:rPr>
              <w:t>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spacing w:line="249" w:lineRule="auto" w:before="1"/>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before="1"/>
              <w:rPr>
                <w:b/>
                <w:sz w:val="22"/>
              </w:rPr>
            </w:pPr>
          </w:p>
          <w:p>
            <w:pPr>
              <w:pStyle w:val="TableParagraph"/>
              <w:spacing w:line="249" w:lineRule="auto" w:before="1"/>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21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left="86" w:right="78"/>
              <w:jc w:val="center"/>
              <w:rPr>
                <w:sz w:val="18"/>
              </w:rPr>
            </w:pPr>
            <w:r>
              <w:rPr>
                <w:sz w:val="18"/>
              </w:rPr>
              <w:t>18</w:t>
            </w:r>
          </w:p>
        </w:tc>
        <w:tc>
          <w:tcPr>
            <w:tcW w:w="1296" w:type="dxa"/>
          </w:tcPr>
          <w:p>
            <w:pPr>
              <w:pStyle w:val="TableParagraph"/>
              <w:rPr>
                <w:b/>
                <w:sz w:val="18"/>
              </w:rPr>
            </w:pPr>
          </w:p>
          <w:p>
            <w:pPr>
              <w:pStyle w:val="TableParagraph"/>
              <w:spacing w:line="249" w:lineRule="auto" w:before="133"/>
              <w:ind w:left="108" w:right="95"/>
              <w:jc w:val="both"/>
              <w:rPr>
                <w:sz w:val="18"/>
              </w:rPr>
            </w:pPr>
            <w:r>
              <w:rPr>
                <w:sz w:val="18"/>
              </w:rPr>
              <w:t>对水路运输辅助业务经营者未履行备案义务或者报告义务行为的行政处罚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ind w:right="122"/>
              <w:jc w:val="right"/>
              <w:rPr>
                <w:sz w:val="18"/>
              </w:rPr>
            </w:pPr>
            <w:r>
              <w:rPr>
                <w:sz w:val="18"/>
              </w:rPr>
              <w:t>行政处罚</w:t>
            </w:r>
          </w:p>
        </w:tc>
        <w:tc>
          <w:tcPr>
            <w:tcW w:w="9526" w:type="dxa"/>
          </w:tcPr>
          <w:p>
            <w:pPr>
              <w:pStyle w:val="TableParagraph"/>
              <w:rPr>
                <w:b/>
                <w:sz w:val="19"/>
              </w:rPr>
            </w:pPr>
          </w:p>
          <w:p>
            <w:pPr>
              <w:pStyle w:val="TableParagraph"/>
              <w:ind w:left="467"/>
              <w:rPr>
                <w:sz w:val="18"/>
              </w:rPr>
            </w:pPr>
            <w:r>
              <w:rPr>
                <w:sz w:val="18"/>
              </w:rPr>
              <w:t>《国内水路运输辅助业管理规定》</w:t>
            </w:r>
          </w:p>
          <w:p>
            <w:pPr>
              <w:pStyle w:val="TableParagraph"/>
              <w:spacing w:line="249" w:lineRule="auto" w:before="10"/>
              <w:ind w:left="107" w:right="96" w:firstLine="360"/>
              <w:jc w:val="both"/>
              <w:rPr>
                <w:sz w:val="18"/>
              </w:rPr>
            </w:pPr>
            <w:r>
              <w:rPr>
                <w:spacing w:val="-2"/>
                <w:sz w:val="18"/>
              </w:rPr>
              <w:t>第十条 发生下列情况后，船舶管理业务经营者应当在 </w:t>
            </w:r>
            <w:r>
              <w:rPr>
                <w:sz w:val="18"/>
              </w:rPr>
              <w:t>15</w:t>
            </w:r>
            <w:r>
              <w:rPr>
                <w:spacing w:val="-7"/>
                <w:sz w:val="18"/>
              </w:rPr>
              <w:t> 个工作日内以书面形式向原许可机关备案，并提供相关证明材料：</w:t>
            </w:r>
            <w:r>
              <w:rPr>
                <w:spacing w:val="-5"/>
                <w:sz w:val="18"/>
              </w:rPr>
              <w:t>（</w:t>
            </w:r>
            <w:r>
              <w:rPr>
                <w:sz w:val="18"/>
              </w:rPr>
              <w:t>一</w:t>
            </w:r>
            <w:r>
              <w:rPr>
                <w:spacing w:val="-5"/>
                <w:sz w:val="18"/>
              </w:rPr>
              <w:t>）</w:t>
            </w:r>
            <w:r>
              <w:rPr>
                <w:spacing w:val="-1"/>
                <w:sz w:val="18"/>
              </w:rPr>
              <w:t>法定代表人或者主要股东发生变化；</w:t>
            </w:r>
            <w:r>
              <w:rPr>
                <w:spacing w:val="-6"/>
                <w:sz w:val="18"/>
              </w:rPr>
              <w:t>（</w:t>
            </w:r>
            <w:r>
              <w:rPr>
                <w:sz w:val="18"/>
              </w:rPr>
              <w:t>二</w:t>
            </w:r>
            <w:r>
              <w:rPr>
                <w:spacing w:val="-5"/>
                <w:sz w:val="18"/>
              </w:rPr>
              <w:t>）</w:t>
            </w:r>
            <w:r>
              <w:rPr>
                <w:spacing w:val="-1"/>
                <w:sz w:val="18"/>
              </w:rPr>
              <w:t>固定的办公场所发生变化；</w:t>
            </w:r>
            <w:r>
              <w:rPr>
                <w:spacing w:val="-5"/>
                <w:sz w:val="18"/>
              </w:rPr>
              <w:t>（</w:t>
            </w:r>
            <w:r>
              <w:rPr>
                <w:sz w:val="18"/>
              </w:rPr>
              <w:t>三</w:t>
            </w:r>
            <w:r>
              <w:rPr>
                <w:spacing w:val="-5"/>
                <w:sz w:val="18"/>
              </w:rPr>
              <w:t>）</w:t>
            </w:r>
            <w:r>
              <w:rPr>
                <w:spacing w:val="-4"/>
                <w:sz w:val="18"/>
              </w:rPr>
              <w:t>海务、机务管理人员发</w:t>
            </w:r>
            <w:r>
              <w:rPr>
                <w:sz w:val="18"/>
              </w:rPr>
              <w:t>生变化；（四）管理的船舶发生重大以上安全责任事故；（五）接受管理的船舶或者委托管理协议发生变化。</w:t>
            </w:r>
          </w:p>
          <w:p>
            <w:pPr>
              <w:pStyle w:val="TableParagraph"/>
              <w:spacing w:line="249" w:lineRule="auto"/>
              <w:ind w:left="107" w:right="96" w:firstLine="360"/>
              <w:rPr>
                <w:sz w:val="18"/>
              </w:rPr>
            </w:pPr>
            <w:r>
              <w:rPr>
                <w:spacing w:val="-2"/>
                <w:sz w:val="18"/>
              </w:rPr>
              <w:t>第三十六条第</w:t>
            </w:r>
            <w:r>
              <w:rPr>
                <w:spacing w:val="-3"/>
                <w:sz w:val="18"/>
              </w:rPr>
              <w:t>（</w:t>
            </w:r>
            <w:r>
              <w:rPr>
                <w:sz w:val="18"/>
              </w:rPr>
              <w:t>一</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万元以下的罚款：（一）未履行备案或者报告义务。</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52"/>
              <w:ind w:left="106" w:right="228"/>
              <w:rPr>
                <w:sz w:val="18"/>
              </w:rPr>
            </w:pPr>
            <w:r>
              <w:rPr>
                <w:sz w:val="18"/>
              </w:rPr>
              <w:t>设区的市或县级</w:t>
            </w:r>
          </w:p>
        </w:tc>
      </w:tr>
      <w:tr>
        <w:trPr>
          <w:trHeight w:val="2880"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left="86" w:right="78"/>
              <w:jc w:val="center"/>
              <w:rPr>
                <w:sz w:val="18"/>
              </w:rPr>
            </w:pPr>
            <w:r>
              <w:rPr>
                <w:sz w:val="18"/>
              </w:rPr>
              <w:t>19</w:t>
            </w:r>
          </w:p>
        </w:tc>
        <w:tc>
          <w:tcPr>
            <w:tcW w:w="1296" w:type="dxa"/>
          </w:tcPr>
          <w:p>
            <w:pPr>
              <w:pStyle w:val="TableParagraph"/>
              <w:spacing w:before="10"/>
              <w:rPr>
                <w:b/>
                <w:sz w:val="19"/>
              </w:rPr>
            </w:pPr>
          </w:p>
          <w:p>
            <w:pPr>
              <w:pStyle w:val="TableParagraph"/>
              <w:spacing w:line="249" w:lineRule="auto"/>
              <w:ind w:left="108" w:right="95"/>
              <w:jc w:val="both"/>
              <w:rPr>
                <w:sz w:val="18"/>
              </w:rPr>
            </w:pPr>
            <w:r>
              <w:rPr>
                <w:sz w:val="18"/>
              </w:rPr>
              <w:t>对水路运输辅助业务经营者为未依法取得水路运输业务经营许可或者超越许可范围的经营者提供水路运输辅助服务行为的行政处罚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4"/>
              </w:rPr>
            </w:pPr>
          </w:p>
          <w:p>
            <w:pPr>
              <w:pStyle w:val="TableParagraph"/>
              <w:ind w:right="122"/>
              <w:jc w:val="right"/>
              <w:rPr>
                <w:sz w:val="18"/>
              </w:rPr>
            </w:pPr>
            <w:r>
              <w:rPr>
                <w:sz w:val="18"/>
              </w:rPr>
              <w:t>行政处罚</w:t>
            </w:r>
          </w:p>
        </w:tc>
        <w:tc>
          <w:tcPr>
            <w:tcW w:w="9526" w:type="dxa"/>
          </w:tcPr>
          <w:p>
            <w:pPr>
              <w:pStyle w:val="TableParagraph"/>
              <w:numPr>
                <w:ilvl w:val="0"/>
                <w:numId w:val="178"/>
              </w:numPr>
              <w:tabs>
                <w:tab w:pos="651" w:val="left" w:leader="none"/>
              </w:tabs>
              <w:spacing w:line="240" w:lineRule="auto" w:before="14" w:after="0"/>
              <w:ind w:left="650" w:right="0" w:hanging="184"/>
              <w:jc w:val="left"/>
              <w:rPr>
                <w:sz w:val="18"/>
              </w:rPr>
            </w:pPr>
            <w:r>
              <w:rPr>
                <w:sz w:val="18"/>
              </w:rPr>
              <w:t>《国内水路运输管理条例》</w:t>
            </w:r>
          </w:p>
          <w:p>
            <w:pPr>
              <w:pStyle w:val="TableParagraph"/>
              <w:spacing w:before="9"/>
              <w:ind w:left="467"/>
              <w:rPr>
                <w:sz w:val="18"/>
              </w:rPr>
            </w:pPr>
            <w:r>
              <w:rPr>
                <w:sz w:val="18"/>
              </w:rPr>
              <w:t>第二十七条 经营船舶管理业务，应当经设区的市级以上地方人民政府负责水路运输管理的部门批准。</w:t>
            </w:r>
          </w:p>
          <w:p>
            <w:pPr>
              <w:pStyle w:val="TableParagraph"/>
              <w:spacing w:line="249" w:lineRule="auto" w:before="9"/>
              <w:ind w:left="107" w:right="96" w:firstLine="360"/>
              <w:rPr>
                <w:sz w:val="18"/>
              </w:rPr>
            </w:pPr>
            <w:r>
              <w:rPr>
                <w:spacing w:val="-6"/>
                <w:sz w:val="18"/>
              </w:rPr>
              <w:t>申请经营船舶管理业务，应当向前款规定的部门提交申请书和证明申请人符合本条例第二十六条规定条件的相关材</w:t>
            </w:r>
            <w:r>
              <w:rPr>
                <w:sz w:val="18"/>
              </w:rPr>
              <w:t>料。</w:t>
            </w:r>
          </w:p>
          <w:p>
            <w:pPr>
              <w:pStyle w:val="TableParagraph"/>
              <w:spacing w:line="249" w:lineRule="auto" w:before="1"/>
              <w:ind w:left="107" w:right="5" w:firstLine="360"/>
              <w:rPr>
                <w:sz w:val="18"/>
              </w:rPr>
            </w:pPr>
            <w:r>
              <w:rPr>
                <w:spacing w:val="-3"/>
                <w:sz w:val="18"/>
              </w:rPr>
              <w:t>受理申请的部门应当自受理申请之日起 </w:t>
            </w:r>
            <w:r>
              <w:rPr>
                <w:sz w:val="18"/>
              </w:rPr>
              <w:t>30</w:t>
            </w:r>
            <w:r>
              <w:rPr>
                <w:spacing w:val="-11"/>
                <w:sz w:val="18"/>
              </w:rPr>
              <w:t> 个工作日内审查完毕，作出准予许可或者不予许可的决定。予以许可的， </w:t>
            </w:r>
            <w:r>
              <w:rPr>
                <w:sz w:val="18"/>
              </w:rPr>
              <w:t>发给船舶管理业务经营许可证件，并向国务院交通运输主管部门备案；不予许可的，应当书面通知申请人并说明理由。</w:t>
            </w:r>
          </w:p>
          <w:p>
            <w:pPr>
              <w:pStyle w:val="TableParagraph"/>
              <w:numPr>
                <w:ilvl w:val="0"/>
                <w:numId w:val="178"/>
              </w:numPr>
              <w:tabs>
                <w:tab w:pos="651" w:val="left" w:leader="none"/>
              </w:tabs>
              <w:spacing w:line="240" w:lineRule="auto" w:before="0" w:after="0"/>
              <w:ind w:left="650" w:right="0" w:hanging="184"/>
              <w:jc w:val="left"/>
              <w:rPr>
                <w:sz w:val="18"/>
              </w:rPr>
            </w:pPr>
            <w:r>
              <w:rPr>
                <w:sz w:val="18"/>
              </w:rPr>
              <w:t>《国内水路运输辅助业管理规定》</w:t>
            </w:r>
          </w:p>
          <w:p>
            <w:pPr>
              <w:pStyle w:val="TableParagraph"/>
              <w:spacing w:line="249" w:lineRule="auto" w:before="9"/>
              <w:ind w:left="107" w:right="96" w:firstLine="360"/>
              <w:rPr>
                <w:sz w:val="18"/>
              </w:rPr>
            </w:pPr>
            <w:r>
              <w:rPr>
                <w:spacing w:val="-2"/>
                <w:sz w:val="18"/>
              </w:rPr>
              <w:t>第二十二条第</w:t>
            </w:r>
            <w:r>
              <w:rPr>
                <w:sz w:val="18"/>
              </w:rPr>
              <w:t>（二</w:t>
            </w:r>
            <w:r>
              <w:rPr>
                <w:spacing w:val="-10"/>
                <w:sz w:val="18"/>
              </w:rPr>
              <w:t>）</w:t>
            </w:r>
            <w:r>
              <w:rPr>
                <w:spacing w:val="-1"/>
                <w:sz w:val="18"/>
              </w:rPr>
              <w:t>项 水路运输辅助业务经营者不得有以下行为：</w:t>
            </w:r>
            <w:r>
              <w:rPr>
                <w:spacing w:val="-11"/>
                <w:sz w:val="18"/>
              </w:rPr>
              <w:t>（</w:t>
            </w:r>
            <w:r>
              <w:rPr>
                <w:sz w:val="18"/>
              </w:rPr>
              <w:t>二</w:t>
            </w:r>
            <w:r>
              <w:rPr>
                <w:spacing w:val="-10"/>
                <w:sz w:val="18"/>
              </w:rPr>
              <w:t>）</w:t>
            </w:r>
            <w:r>
              <w:rPr>
                <w:spacing w:val="-1"/>
                <w:sz w:val="18"/>
              </w:rPr>
              <w:t>为未依法取得水路运输业务经营许可或</w:t>
            </w:r>
            <w:r>
              <w:rPr>
                <w:sz w:val="18"/>
              </w:rPr>
              <w:t>者超越许可范围的经营者提供水路运输辅助服务；</w:t>
            </w:r>
          </w:p>
          <w:p>
            <w:pPr>
              <w:pStyle w:val="TableParagraph"/>
              <w:spacing w:line="249" w:lineRule="auto" w:before="1"/>
              <w:ind w:left="107" w:right="96" w:firstLine="360"/>
              <w:rPr>
                <w:sz w:val="18"/>
              </w:rPr>
            </w:pPr>
            <w:r>
              <w:rPr>
                <w:spacing w:val="-2"/>
                <w:sz w:val="18"/>
              </w:rPr>
              <w:t>第三十六条第</w:t>
            </w:r>
            <w:r>
              <w:rPr>
                <w:spacing w:val="-3"/>
                <w:sz w:val="18"/>
              </w:rPr>
              <w:t>（</w:t>
            </w:r>
            <w:r>
              <w:rPr>
                <w:sz w:val="18"/>
              </w:rPr>
              <w:t>二</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w:t>
            </w:r>
          </w:p>
          <w:p>
            <w:pPr>
              <w:pStyle w:val="TableParagraph"/>
              <w:spacing w:line="206" w:lineRule="exact"/>
              <w:ind w:left="107"/>
              <w:rPr>
                <w:sz w:val="18"/>
              </w:rPr>
            </w:pPr>
            <w:r>
              <w:rPr>
                <w:sz w:val="18"/>
              </w:rPr>
              <w:t>万元以下的罚款：（二）为未依法取得水路运输业务经营许可或者超越许可范围的经营者提供水路运输辅助服务。</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22"/>
              </w:rPr>
            </w:pPr>
          </w:p>
          <w:p>
            <w:pPr>
              <w:pStyle w:val="TableParagraph"/>
              <w:spacing w:line="249" w:lineRule="auto"/>
              <w:ind w:left="106" w:right="228"/>
              <w:rPr>
                <w:sz w:val="18"/>
              </w:rPr>
            </w:pPr>
            <w:r>
              <w:rPr>
                <w:sz w:val="18"/>
              </w:rPr>
              <w:t>设区的市或县级</w:t>
            </w:r>
          </w:p>
        </w:tc>
      </w:tr>
      <w:tr>
        <w:trPr>
          <w:trHeight w:val="2827"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4"/>
              <w:ind w:left="86" w:right="78"/>
              <w:jc w:val="center"/>
              <w:rPr>
                <w:sz w:val="18"/>
              </w:rPr>
            </w:pPr>
            <w:r>
              <w:rPr>
                <w:sz w:val="18"/>
              </w:rPr>
              <w:t>20</w:t>
            </w:r>
          </w:p>
        </w:tc>
        <w:tc>
          <w:tcPr>
            <w:tcW w:w="1296" w:type="dxa"/>
          </w:tcPr>
          <w:p>
            <w:pPr>
              <w:pStyle w:val="TableParagraph"/>
              <w:spacing w:line="249" w:lineRule="auto" w:before="107"/>
              <w:ind w:left="108" w:right="95"/>
              <w:rPr>
                <w:sz w:val="18"/>
              </w:rPr>
            </w:pPr>
            <w:r>
              <w:rPr>
                <w:spacing w:val="-3"/>
                <w:sz w:val="18"/>
              </w:rPr>
              <w:t>对水路运输辅助业务经营者</w:t>
            </w:r>
            <w:r>
              <w:rPr>
                <w:sz w:val="18"/>
              </w:rPr>
              <w:t>与船舶所有 </w:t>
            </w:r>
            <w:r>
              <w:rPr>
                <w:spacing w:val="-3"/>
                <w:sz w:val="18"/>
              </w:rPr>
              <w:t>人、经营人、承租人未订立船舶管理协议或者协议未对船舶海务、机务管理责任做出明确规定行为的行政处罚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4"/>
              <w:ind w:right="122"/>
              <w:jc w:val="right"/>
              <w:rPr>
                <w:sz w:val="18"/>
              </w:rPr>
            </w:pPr>
            <w:r>
              <w:rPr>
                <w:sz w:val="18"/>
              </w:rPr>
              <w:t>行政处罚</w:t>
            </w:r>
          </w:p>
        </w:tc>
        <w:tc>
          <w:tcPr>
            <w:tcW w:w="9526" w:type="dxa"/>
          </w:tcPr>
          <w:p>
            <w:pPr>
              <w:pStyle w:val="TableParagraph"/>
              <w:rPr>
                <w:b/>
                <w:sz w:val="18"/>
              </w:rPr>
            </w:pPr>
          </w:p>
          <w:p>
            <w:pPr>
              <w:pStyle w:val="TableParagraph"/>
              <w:spacing w:before="5"/>
              <w:rPr>
                <w:b/>
                <w:sz w:val="18"/>
              </w:rPr>
            </w:pPr>
          </w:p>
          <w:p>
            <w:pPr>
              <w:pStyle w:val="TableParagraph"/>
              <w:spacing w:before="1"/>
              <w:ind w:left="467"/>
              <w:rPr>
                <w:sz w:val="18"/>
              </w:rPr>
            </w:pPr>
            <w:r>
              <w:rPr>
                <w:sz w:val="18"/>
              </w:rPr>
              <w:t>《国内水路运输辅助业管理规定》</w:t>
            </w:r>
          </w:p>
          <w:p>
            <w:pPr>
              <w:pStyle w:val="TableParagraph"/>
              <w:spacing w:line="249" w:lineRule="auto" w:before="9"/>
              <w:ind w:left="107" w:right="96" w:firstLine="360"/>
              <w:rPr>
                <w:sz w:val="18"/>
              </w:rPr>
            </w:pPr>
            <w:r>
              <w:rPr>
                <w:spacing w:val="-3"/>
                <w:sz w:val="18"/>
              </w:rPr>
              <w:t>第十六条 船舶管理业务经营者接受委托提供船舶管理服务，应当与委托人订立书面协议，载明委托双方当事人的</w:t>
            </w:r>
            <w:r>
              <w:rPr>
                <w:sz w:val="18"/>
              </w:rPr>
              <w:t>权利义务。</w:t>
            </w:r>
          </w:p>
          <w:p>
            <w:pPr>
              <w:pStyle w:val="TableParagraph"/>
              <w:spacing w:line="249" w:lineRule="auto"/>
              <w:ind w:left="467" w:right="96"/>
              <w:rPr>
                <w:sz w:val="18"/>
              </w:rPr>
            </w:pPr>
            <w:r>
              <w:rPr>
                <w:sz w:val="18"/>
              </w:rPr>
              <w:t>船舶管理业务经营者应当将船舶管理协议报其所在地和船籍港所在地县级以上人民政府水路运输管理部门备案。第三十六条第（三）项 水路运输辅助业务经营者违反本规定，有下列行为之一的，由其所在地县级以上人民政府</w:t>
            </w:r>
          </w:p>
          <w:p>
            <w:pPr>
              <w:pStyle w:val="TableParagraph"/>
              <w:spacing w:line="249" w:lineRule="auto" w:before="1"/>
              <w:ind w:left="107" w:right="96"/>
              <w:rPr>
                <w:sz w:val="18"/>
              </w:rPr>
            </w:pPr>
            <w:r>
              <w:rPr>
                <w:spacing w:val="-3"/>
                <w:sz w:val="18"/>
              </w:rPr>
              <w:t>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w:t>
            </w:r>
            <w:r>
              <w:rPr>
                <w:spacing w:val="-2"/>
                <w:sz w:val="18"/>
              </w:rPr>
              <w:t>万元以下的罚款：</w:t>
            </w:r>
            <w:r>
              <w:rPr>
                <w:spacing w:val="-9"/>
                <w:sz w:val="18"/>
              </w:rPr>
              <w:t>（</w:t>
            </w:r>
            <w:r>
              <w:rPr>
                <w:sz w:val="18"/>
              </w:rPr>
              <w:t>三</w:t>
            </w:r>
            <w:r>
              <w:rPr>
                <w:spacing w:val="-10"/>
                <w:sz w:val="18"/>
              </w:rPr>
              <w:t>）</w:t>
            </w:r>
            <w:r>
              <w:rPr>
                <w:spacing w:val="-5"/>
                <w:sz w:val="18"/>
              </w:rPr>
              <w:t>与船舶所有人、经营人、承租人未订立船舶管理协议或者协议未对船舶海务、机务管理责任做</w:t>
            </w:r>
            <w:r>
              <w:rPr>
                <w:sz w:val="18"/>
              </w:rPr>
              <w:t>出明确规定。</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0"/>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210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ind w:left="86" w:right="78"/>
              <w:jc w:val="center"/>
              <w:rPr>
                <w:sz w:val="18"/>
              </w:rPr>
            </w:pPr>
            <w:r>
              <w:rPr>
                <w:sz w:val="18"/>
              </w:rPr>
              <w:t>21</w:t>
            </w:r>
          </w:p>
        </w:tc>
        <w:tc>
          <w:tcPr>
            <w:tcW w:w="1296" w:type="dxa"/>
          </w:tcPr>
          <w:p>
            <w:pPr>
              <w:pStyle w:val="TableParagraph"/>
              <w:spacing w:before="6"/>
              <w:rPr>
                <w:b/>
                <w:sz w:val="17"/>
              </w:rPr>
            </w:pPr>
          </w:p>
          <w:p>
            <w:pPr>
              <w:pStyle w:val="TableParagraph"/>
              <w:spacing w:line="249" w:lineRule="auto" w:before="1"/>
              <w:ind w:left="108" w:right="95"/>
              <w:jc w:val="both"/>
              <w:rPr>
                <w:sz w:val="18"/>
              </w:rPr>
            </w:pPr>
            <w:r>
              <w:rPr>
                <w:sz w:val="18"/>
              </w:rPr>
              <w:t>对水路运输辅助业务经营者未订立书面合同、强行代理或者代办业务行为的行政处罚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ind w:right="122"/>
              <w:jc w:val="right"/>
              <w:rPr>
                <w:sz w:val="18"/>
              </w:rPr>
            </w:pPr>
            <w:r>
              <w:rPr>
                <w:sz w:val="18"/>
              </w:rPr>
              <w:t>行政处罚</w:t>
            </w:r>
          </w:p>
        </w:tc>
        <w:tc>
          <w:tcPr>
            <w:tcW w:w="9526" w:type="dxa"/>
          </w:tcPr>
          <w:p>
            <w:pPr>
              <w:pStyle w:val="TableParagraph"/>
              <w:spacing w:before="11"/>
              <w:rPr>
                <w:b/>
                <w:sz w:val="26"/>
              </w:rPr>
            </w:pPr>
          </w:p>
          <w:p>
            <w:pPr>
              <w:pStyle w:val="TableParagraph"/>
              <w:ind w:left="376"/>
              <w:rPr>
                <w:sz w:val="18"/>
              </w:rPr>
            </w:pPr>
            <w:r>
              <w:rPr>
                <w:sz w:val="18"/>
              </w:rPr>
              <w:t>《国内水路运输辅助业管理规定》</w:t>
            </w:r>
          </w:p>
          <w:p>
            <w:pPr>
              <w:pStyle w:val="TableParagraph"/>
              <w:spacing w:line="249" w:lineRule="auto" w:before="10"/>
              <w:ind w:left="107" w:right="96" w:firstLine="360"/>
              <w:rPr>
                <w:sz w:val="18"/>
              </w:rPr>
            </w:pPr>
            <w:r>
              <w:rPr>
                <w:sz w:val="18"/>
              </w:rPr>
              <w:t>第二十二条第（三）项 水路运输辅助业务经营者不得有以下行为：（三）未订立书面合同、强行代理或者代办业务；</w:t>
            </w:r>
          </w:p>
          <w:p>
            <w:pPr>
              <w:pStyle w:val="TableParagraph"/>
              <w:spacing w:line="249" w:lineRule="auto"/>
              <w:ind w:left="107" w:right="96" w:firstLine="360"/>
              <w:rPr>
                <w:sz w:val="18"/>
              </w:rPr>
            </w:pPr>
            <w:r>
              <w:rPr>
                <w:spacing w:val="-2"/>
                <w:sz w:val="18"/>
              </w:rPr>
              <w:t>第三十六条第</w:t>
            </w:r>
            <w:r>
              <w:rPr>
                <w:spacing w:val="-3"/>
                <w:sz w:val="18"/>
              </w:rPr>
              <w:t>（</w:t>
            </w:r>
            <w:r>
              <w:rPr>
                <w:sz w:val="18"/>
              </w:rPr>
              <w:t>四</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万元以下的罚款：（四）未订立书面合同、强行代理或者代办业务。</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3"/>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line="249" w:lineRule="auto" w:before="133"/>
              <w:ind w:left="106" w:right="228"/>
              <w:rPr>
                <w:sz w:val="18"/>
              </w:rPr>
            </w:pPr>
            <w:r>
              <w:rPr>
                <w:sz w:val="18"/>
              </w:rPr>
              <w:t>设区的市或县级</w:t>
            </w:r>
          </w:p>
        </w:tc>
      </w:tr>
      <w:tr>
        <w:trPr>
          <w:trHeight w:val="2444"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ind w:left="86" w:right="78"/>
              <w:jc w:val="center"/>
              <w:rPr>
                <w:sz w:val="18"/>
              </w:rPr>
            </w:pPr>
            <w:r>
              <w:rPr>
                <w:sz w:val="18"/>
              </w:rPr>
              <w:t>22</w:t>
            </w:r>
          </w:p>
        </w:tc>
        <w:tc>
          <w:tcPr>
            <w:tcW w:w="1296" w:type="dxa"/>
          </w:tcPr>
          <w:p>
            <w:pPr>
              <w:pStyle w:val="TableParagraph"/>
              <w:spacing w:line="249" w:lineRule="auto" w:before="154"/>
              <w:ind w:left="108" w:right="95"/>
              <w:rPr>
                <w:sz w:val="18"/>
              </w:rPr>
            </w:pPr>
            <w:r>
              <w:rPr>
                <w:spacing w:val="-3"/>
                <w:sz w:val="18"/>
              </w:rPr>
              <w:t>对水路运输辅助业务经营者</w:t>
            </w:r>
            <w:r>
              <w:rPr>
                <w:sz w:val="18"/>
              </w:rPr>
              <w:t>滥用优势地 </w:t>
            </w:r>
            <w:r>
              <w:rPr>
                <w:spacing w:val="-3"/>
                <w:sz w:val="18"/>
              </w:rPr>
              <w:t>位，限制委托人选择其他代理或者船舶管理服务提供者行为的行政处</w:t>
            </w:r>
            <w:r>
              <w:rPr>
                <w:sz w:val="18"/>
              </w:rPr>
              <w:t>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spacing w:before="1"/>
              <w:rPr>
                <w:b/>
                <w:sz w:val="22"/>
              </w:rPr>
            </w:pPr>
          </w:p>
          <w:p>
            <w:pPr>
              <w:pStyle w:val="TableParagraph"/>
              <w:ind w:left="467"/>
              <w:rPr>
                <w:sz w:val="18"/>
              </w:rPr>
            </w:pPr>
            <w:r>
              <w:rPr>
                <w:sz w:val="18"/>
              </w:rPr>
              <w:t>《国内水路运输辅助业管理规定》</w:t>
            </w:r>
          </w:p>
          <w:p>
            <w:pPr>
              <w:pStyle w:val="TableParagraph"/>
              <w:spacing w:line="249" w:lineRule="auto" w:before="10"/>
              <w:ind w:left="107" w:right="96" w:firstLine="360"/>
              <w:rPr>
                <w:sz w:val="18"/>
              </w:rPr>
            </w:pPr>
            <w:r>
              <w:rPr>
                <w:sz w:val="18"/>
              </w:rPr>
              <w:t>第二十二条第（四）项 水路运输辅助业务经营者不得有以下行为：（四）滥用优势地位，限制委托人选择其他代理或者船舶管理服务提供者；</w:t>
            </w:r>
          </w:p>
          <w:p>
            <w:pPr>
              <w:pStyle w:val="TableParagraph"/>
              <w:spacing w:line="249" w:lineRule="auto"/>
              <w:ind w:left="107" w:right="96" w:firstLine="360"/>
              <w:rPr>
                <w:sz w:val="18"/>
              </w:rPr>
            </w:pPr>
            <w:r>
              <w:rPr>
                <w:spacing w:val="-2"/>
                <w:sz w:val="18"/>
              </w:rPr>
              <w:t>第三十六条第</w:t>
            </w:r>
            <w:r>
              <w:rPr>
                <w:spacing w:val="-3"/>
                <w:sz w:val="18"/>
              </w:rPr>
              <w:t>（</w:t>
            </w:r>
            <w:r>
              <w:rPr>
                <w:sz w:val="18"/>
              </w:rPr>
              <w:t>五</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万元以下的罚款：（五）滥用优势地位，限制委托人选择其他代理或者船舶管理服务提供者。</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3"/>
              </w:rPr>
            </w:pPr>
          </w:p>
          <w:p>
            <w:pPr>
              <w:pStyle w:val="TableParagraph"/>
              <w:spacing w:line="249" w:lineRule="auto"/>
              <w:ind w:left="106" w:right="228"/>
              <w:rPr>
                <w:sz w:val="18"/>
              </w:rPr>
            </w:pPr>
            <w:r>
              <w:rPr>
                <w:sz w:val="18"/>
              </w:rPr>
              <w:t>设区的市或县级</w:t>
            </w:r>
          </w:p>
        </w:tc>
      </w:tr>
      <w:tr>
        <w:trPr>
          <w:trHeight w:val="1665" w:hRule="atLeast"/>
        </w:trPr>
        <w:tc>
          <w:tcPr>
            <w:tcW w:w="397" w:type="dxa"/>
          </w:tcPr>
          <w:p>
            <w:pPr>
              <w:pStyle w:val="TableParagraph"/>
              <w:rPr>
                <w:b/>
                <w:sz w:val="18"/>
              </w:rPr>
            </w:pPr>
          </w:p>
          <w:p>
            <w:pPr>
              <w:pStyle w:val="TableParagraph"/>
              <w:rPr>
                <w:b/>
                <w:sz w:val="18"/>
              </w:rPr>
            </w:pPr>
          </w:p>
          <w:p>
            <w:pPr>
              <w:pStyle w:val="TableParagraph"/>
              <w:spacing w:before="9"/>
              <w:rPr>
                <w:b/>
                <w:sz w:val="20"/>
              </w:rPr>
            </w:pPr>
          </w:p>
          <w:p>
            <w:pPr>
              <w:pStyle w:val="TableParagraph"/>
              <w:ind w:left="86" w:right="78"/>
              <w:jc w:val="center"/>
              <w:rPr>
                <w:sz w:val="18"/>
              </w:rPr>
            </w:pPr>
            <w:r>
              <w:rPr>
                <w:sz w:val="18"/>
              </w:rPr>
              <w:t>23</w:t>
            </w:r>
          </w:p>
        </w:tc>
        <w:tc>
          <w:tcPr>
            <w:tcW w:w="1296" w:type="dxa"/>
          </w:tcPr>
          <w:p>
            <w:pPr>
              <w:pStyle w:val="TableParagraph"/>
              <w:spacing w:line="249" w:lineRule="auto" w:before="126"/>
              <w:ind w:left="108" w:right="95"/>
              <w:jc w:val="both"/>
              <w:rPr>
                <w:sz w:val="18"/>
              </w:rPr>
            </w:pPr>
            <w:r>
              <w:rPr>
                <w:sz w:val="18"/>
              </w:rPr>
              <w:t>对水路运输辅助业务经营者虚假宣传，误导旅客或者委托人行为的行政处罚</w:t>
            </w:r>
          </w:p>
        </w:tc>
        <w:tc>
          <w:tcPr>
            <w:tcW w:w="987" w:type="dxa"/>
          </w:tcPr>
          <w:p>
            <w:pPr>
              <w:pStyle w:val="TableParagraph"/>
              <w:rPr>
                <w:b/>
                <w:sz w:val="18"/>
              </w:rPr>
            </w:pPr>
          </w:p>
          <w:p>
            <w:pPr>
              <w:pStyle w:val="TableParagraph"/>
              <w:rPr>
                <w:b/>
                <w:sz w:val="18"/>
              </w:rPr>
            </w:pPr>
          </w:p>
          <w:p>
            <w:pPr>
              <w:pStyle w:val="TableParagraph"/>
              <w:spacing w:before="9"/>
              <w:rPr>
                <w:b/>
                <w:sz w:val="20"/>
              </w:rPr>
            </w:pPr>
          </w:p>
          <w:p>
            <w:pPr>
              <w:pStyle w:val="TableParagraph"/>
              <w:ind w:right="122"/>
              <w:jc w:val="right"/>
              <w:rPr>
                <w:sz w:val="18"/>
              </w:rPr>
            </w:pPr>
            <w:r>
              <w:rPr>
                <w:sz w:val="18"/>
              </w:rPr>
              <w:t>行政处罚</w:t>
            </w:r>
          </w:p>
        </w:tc>
        <w:tc>
          <w:tcPr>
            <w:tcW w:w="9526" w:type="dxa"/>
          </w:tcPr>
          <w:p>
            <w:pPr>
              <w:pStyle w:val="TableParagraph"/>
              <w:spacing w:before="3"/>
              <w:rPr>
                <w:b/>
                <w:sz w:val="19"/>
              </w:rPr>
            </w:pPr>
          </w:p>
          <w:p>
            <w:pPr>
              <w:pStyle w:val="TableParagraph"/>
              <w:ind w:left="467"/>
              <w:rPr>
                <w:sz w:val="18"/>
              </w:rPr>
            </w:pPr>
            <w:r>
              <w:rPr>
                <w:sz w:val="18"/>
              </w:rPr>
              <w:t>《国内水路运输辅助业管理规定》</w:t>
            </w:r>
          </w:p>
          <w:p>
            <w:pPr>
              <w:pStyle w:val="TableParagraph"/>
              <w:spacing w:before="9"/>
              <w:ind w:left="467"/>
              <w:rPr>
                <w:sz w:val="18"/>
              </w:rPr>
            </w:pPr>
            <w:r>
              <w:rPr>
                <w:sz w:val="18"/>
              </w:rPr>
              <w:t>第二十二条第（五）项 水路运输辅助业务经营者不得有以下行为：（五）发布虚假信息招揽业务；</w:t>
            </w:r>
          </w:p>
          <w:p>
            <w:pPr>
              <w:pStyle w:val="TableParagraph"/>
              <w:spacing w:line="249" w:lineRule="auto" w:before="10"/>
              <w:ind w:left="107" w:right="96" w:firstLine="360"/>
              <w:rPr>
                <w:sz w:val="18"/>
              </w:rPr>
            </w:pPr>
            <w:r>
              <w:rPr>
                <w:spacing w:val="-2"/>
                <w:sz w:val="18"/>
              </w:rPr>
              <w:t>第三十六条第</w:t>
            </w:r>
            <w:r>
              <w:rPr>
                <w:spacing w:val="-3"/>
                <w:sz w:val="18"/>
              </w:rPr>
              <w:t>（</w:t>
            </w:r>
            <w:r>
              <w:rPr>
                <w:sz w:val="18"/>
              </w:rPr>
              <w:t>六</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万元以下的罚款：（六）进行虚假宣传，误导旅客或者委托人。</w:t>
            </w:r>
          </w:p>
        </w:tc>
        <w:tc>
          <w:tcPr>
            <w:tcW w:w="992" w:type="dxa"/>
          </w:tcPr>
          <w:p>
            <w:pPr>
              <w:pStyle w:val="TableParagraph"/>
              <w:rPr>
                <w:b/>
                <w:sz w:val="18"/>
              </w:rPr>
            </w:pPr>
          </w:p>
          <w:p>
            <w:pPr>
              <w:pStyle w:val="TableParagraph"/>
              <w:rPr>
                <w:b/>
                <w:sz w:val="18"/>
              </w:rPr>
            </w:pPr>
          </w:p>
          <w:p>
            <w:pPr>
              <w:pStyle w:val="TableParagraph"/>
              <w:spacing w:line="249" w:lineRule="auto" w:before="145"/>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spacing w:line="249" w:lineRule="auto" w:before="145"/>
              <w:ind w:left="106" w:right="228"/>
              <w:rPr>
                <w:sz w:val="18"/>
              </w:rPr>
            </w:pPr>
            <w:r>
              <w:rPr>
                <w:sz w:val="18"/>
              </w:rPr>
              <w:t>设区的市或县级</w:t>
            </w:r>
          </w:p>
        </w:tc>
      </w:tr>
      <w:tr>
        <w:trPr>
          <w:trHeight w:val="269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before="1"/>
              <w:ind w:left="86" w:right="78"/>
              <w:jc w:val="center"/>
              <w:rPr>
                <w:sz w:val="18"/>
              </w:rPr>
            </w:pPr>
            <w:r>
              <w:rPr>
                <w:sz w:val="18"/>
              </w:rPr>
              <w:t>24</w:t>
            </w:r>
          </w:p>
        </w:tc>
        <w:tc>
          <w:tcPr>
            <w:tcW w:w="1296" w:type="dxa"/>
          </w:tcPr>
          <w:p>
            <w:pPr>
              <w:pStyle w:val="TableParagraph"/>
              <w:spacing w:line="249" w:lineRule="auto" w:before="162"/>
              <w:ind w:left="108" w:right="95"/>
              <w:jc w:val="both"/>
              <w:rPr>
                <w:sz w:val="18"/>
              </w:rPr>
            </w:pPr>
            <w:r>
              <w:rPr>
                <w:sz w:val="18"/>
              </w:rPr>
              <w:t>对水路运输辅助业务经营者以不正当方式或者不规范行为争抢客源、货源及提供其他水路运输辅助服务扰乱市场秩序行为的行政处罚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before="1"/>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spacing w:before="1"/>
              <w:rPr>
                <w:b/>
                <w:sz w:val="14"/>
              </w:rPr>
            </w:pPr>
          </w:p>
          <w:p>
            <w:pPr>
              <w:pStyle w:val="TableParagraph"/>
              <w:ind w:left="376"/>
              <w:rPr>
                <w:sz w:val="18"/>
              </w:rPr>
            </w:pPr>
            <w:r>
              <w:rPr>
                <w:sz w:val="18"/>
              </w:rPr>
              <w:t>《国内水路运输辅助业管理规定》</w:t>
            </w:r>
          </w:p>
          <w:p>
            <w:pPr>
              <w:pStyle w:val="TableParagraph"/>
              <w:spacing w:line="249" w:lineRule="auto" w:before="9"/>
              <w:ind w:left="107" w:right="96" w:firstLine="360"/>
              <w:rPr>
                <w:sz w:val="18"/>
              </w:rPr>
            </w:pPr>
            <w:r>
              <w:rPr>
                <w:spacing w:val="-2"/>
                <w:sz w:val="18"/>
              </w:rPr>
              <w:t>第二十二条第</w:t>
            </w:r>
            <w:r>
              <w:rPr>
                <w:sz w:val="18"/>
              </w:rPr>
              <w:t>（六</w:t>
            </w:r>
            <w:r>
              <w:rPr>
                <w:spacing w:val="-10"/>
                <w:sz w:val="18"/>
              </w:rPr>
              <w:t>）</w:t>
            </w:r>
            <w:r>
              <w:rPr>
                <w:spacing w:val="-1"/>
                <w:sz w:val="18"/>
              </w:rPr>
              <w:t>项 水路运输辅助业务经营者不得有以下行为：</w:t>
            </w:r>
            <w:r>
              <w:rPr>
                <w:spacing w:val="-11"/>
                <w:sz w:val="18"/>
              </w:rPr>
              <w:t>（</w:t>
            </w:r>
            <w:r>
              <w:rPr>
                <w:sz w:val="18"/>
              </w:rPr>
              <w:t>六</w:t>
            </w:r>
            <w:r>
              <w:rPr>
                <w:spacing w:val="-10"/>
                <w:sz w:val="18"/>
              </w:rPr>
              <w:t>）</w:t>
            </w:r>
            <w:r>
              <w:rPr>
                <w:spacing w:val="-1"/>
                <w:sz w:val="18"/>
              </w:rPr>
              <w:t>以不正当方式或者不规范行为提供其他</w:t>
            </w:r>
            <w:r>
              <w:rPr>
                <w:sz w:val="18"/>
              </w:rPr>
              <w:t>水路运输辅助服务，扰乱市场秩序；</w:t>
            </w:r>
          </w:p>
          <w:p>
            <w:pPr>
              <w:pStyle w:val="TableParagraph"/>
              <w:spacing w:line="249" w:lineRule="auto" w:before="1"/>
              <w:ind w:left="107" w:right="46" w:firstLine="360"/>
              <w:rPr>
                <w:sz w:val="18"/>
              </w:rPr>
            </w:pPr>
            <w:r>
              <w:rPr>
                <w:spacing w:val="-2"/>
                <w:sz w:val="18"/>
              </w:rPr>
              <w:t>第三十六条第</w:t>
            </w:r>
            <w:r>
              <w:rPr>
                <w:spacing w:val="-3"/>
                <w:sz w:val="18"/>
              </w:rPr>
              <w:t>（</w:t>
            </w:r>
            <w:r>
              <w:rPr>
                <w:sz w:val="18"/>
              </w:rPr>
              <w:t>七</w:t>
            </w:r>
            <w:r>
              <w:rPr>
                <w:spacing w:val="-12"/>
                <w:sz w:val="18"/>
              </w:rPr>
              <w:t>）</w:t>
            </w:r>
            <w:r>
              <w:rPr>
                <w:spacing w:val="-2"/>
                <w:sz w:val="18"/>
              </w:rPr>
              <w:t>项 水路运输辅助业务经营者违反本规定，有下列行为之一的，由其所在地县级以上人民政府</w:t>
            </w:r>
            <w:r>
              <w:rPr>
                <w:spacing w:val="-5"/>
                <w:sz w:val="18"/>
              </w:rPr>
              <w:t>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万元以下的罚款：（七）</w:t>
            </w:r>
            <w:r>
              <w:rPr>
                <w:spacing w:val="-1"/>
                <w:sz w:val="18"/>
              </w:rPr>
              <w:t>以不正当方式或者不规范行为争抢客源、货源及提供其他水路运输辅助服务，扰乱市场秩序。</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264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ind w:left="86" w:right="78"/>
              <w:jc w:val="center"/>
              <w:rPr>
                <w:sz w:val="18"/>
              </w:rPr>
            </w:pPr>
            <w:r>
              <w:rPr>
                <w:sz w:val="18"/>
              </w:rPr>
              <w:t>25</w:t>
            </w:r>
          </w:p>
        </w:tc>
        <w:tc>
          <w:tcPr>
            <w:tcW w:w="1296" w:type="dxa"/>
          </w:tcPr>
          <w:p>
            <w:pPr>
              <w:pStyle w:val="TableParagraph"/>
              <w:spacing w:before="2"/>
              <w:rPr>
                <w:b/>
                <w:sz w:val="20"/>
              </w:rPr>
            </w:pPr>
          </w:p>
          <w:p>
            <w:pPr>
              <w:pStyle w:val="TableParagraph"/>
              <w:spacing w:line="249" w:lineRule="auto"/>
              <w:ind w:left="108" w:right="95"/>
              <w:jc w:val="both"/>
              <w:rPr>
                <w:sz w:val="18"/>
              </w:rPr>
            </w:pPr>
            <w:r>
              <w:rPr>
                <w:sz w:val="18"/>
              </w:rPr>
              <w:t>对水路运输辅助业务经营者未在售票场所和售票网站的明显位置公布船舶、班期、班次、票价等信息行为的行政处罚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3"/>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spacing w:before="157"/>
              <w:ind w:left="467"/>
              <w:rPr>
                <w:sz w:val="18"/>
              </w:rPr>
            </w:pPr>
            <w:r>
              <w:rPr>
                <w:sz w:val="18"/>
              </w:rPr>
              <w:t>《国内水路运输辅助业管理规定》</w:t>
            </w:r>
          </w:p>
          <w:p>
            <w:pPr>
              <w:pStyle w:val="TableParagraph"/>
              <w:spacing w:line="249" w:lineRule="auto" w:before="9"/>
              <w:ind w:left="107" w:right="46" w:firstLine="360"/>
              <w:rPr>
                <w:sz w:val="18"/>
              </w:rPr>
            </w:pPr>
            <w:r>
              <w:rPr>
                <w:sz w:val="18"/>
              </w:rPr>
              <w:t>第二十三条第一款 水路旅客运输代理业务经营者应当在售票场所和售票网站的明显位置公布船舶、班期、班次、票价等信息。</w:t>
            </w:r>
          </w:p>
          <w:p>
            <w:pPr>
              <w:pStyle w:val="TableParagraph"/>
              <w:spacing w:line="249" w:lineRule="auto" w:before="1"/>
              <w:ind w:left="107" w:right="96" w:firstLine="360"/>
              <w:rPr>
                <w:sz w:val="18"/>
              </w:rPr>
            </w:pPr>
            <w:r>
              <w:rPr>
                <w:spacing w:val="-2"/>
                <w:sz w:val="18"/>
              </w:rPr>
              <w:t>第三十六条第</w:t>
            </w:r>
            <w:r>
              <w:rPr>
                <w:spacing w:val="-3"/>
                <w:sz w:val="18"/>
              </w:rPr>
              <w:t>（</w:t>
            </w:r>
            <w:r>
              <w:rPr>
                <w:sz w:val="18"/>
              </w:rPr>
              <w:t>八</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万元以下的罚款：（八）未在售票场所和售票网站的明显位置公布船舶、班期、班次、票价等信息。</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3"/>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3"/>
              </w:rPr>
            </w:pPr>
          </w:p>
          <w:p>
            <w:pPr>
              <w:pStyle w:val="TableParagraph"/>
              <w:spacing w:line="249" w:lineRule="auto"/>
              <w:ind w:left="106" w:right="228"/>
              <w:rPr>
                <w:sz w:val="18"/>
              </w:rPr>
            </w:pPr>
            <w:r>
              <w:rPr>
                <w:sz w:val="18"/>
              </w:rPr>
              <w:t>设区的市或县级</w:t>
            </w:r>
          </w:p>
        </w:tc>
      </w:tr>
      <w:tr>
        <w:trPr>
          <w:trHeight w:val="223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before="1"/>
              <w:ind w:left="86" w:right="78"/>
              <w:jc w:val="center"/>
              <w:rPr>
                <w:sz w:val="18"/>
              </w:rPr>
            </w:pPr>
            <w:r>
              <w:rPr>
                <w:sz w:val="18"/>
              </w:rPr>
              <w:t>26</w:t>
            </w:r>
          </w:p>
        </w:tc>
        <w:tc>
          <w:tcPr>
            <w:tcW w:w="1296" w:type="dxa"/>
          </w:tcPr>
          <w:p>
            <w:pPr>
              <w:pStyle w:val="TableParagraph"/>
              <w:spacing w:before="9"/>
              <w:rPr>
                <w:b/>
                <w:sz w:val="22"/>
              </w:rPr>
            </w:pPr>
          </w:p>
          <w:p>
            <w:pPr>
              <w:pStyle w:val="TableParagraph"/>
              <w:spacing w:line="249" w:lineRule="auto"/>
              <w:ind w:left="108" w:right="95"/>
              <w:jc w:val="both"/>
              <w:rPr>
                <w:sz w:val="18"/>
              </w:rPr>
            </w:pPr>
            <w:r>
              <w:rPr>
                <w:sz w:val="18"/>
              </w:rPr>
              <w:t>对水路运输辅助业务经营者未以公布的票价或者变相变更公布的票价销售客票行为的行政处罚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spacing w:before="1"/>
              <w:ind w:right="122"/>
              <w:jc w:val="right"/>
              <w:rPr>
                <w:sz w:val="18"/>
              </w:rPr>
            </w:pPr>
            <w:r>
              <w:rPr>
                <w:sz w:val="18"/>
              </w:rPr>
              <w:t>行政处罚</w:t>
            </w:r>
          </w:p>
        </w:tc>
        <w:tc>
          <w:tcPr>
            <w:tcW w:w="9526" w:type="dxa"/>
          </w:tcPr>
          <w:p>
            <w:pPr>
              <w:pStyle w:val="TableParagraph"/>
              <w:rPr>
                <w:b/>
                <w:sz w:val="18"/>
              </w:rPr>
            </w:pPr>
          </w:p>
          <w:p>
            <w:pPr>
              <w:pStyle w:val="TableParagraph"/>
              <w:spacing w:before="1"/>
              <w:rPr>
                <w:b/>
                <w:sz w:val="14"/>
              </w:rPr>
            </w:pPr>
          </w:p>
          <w:p>
            <w:pPr>
              <w:pStyle w:val="TableParagraph"/>
              <w:ind w:left="467"/>
              <w:rPr>
                <w:sz w:val="18"/>
              </w:rPr>
            </w:pPr>
            <w:r>
              <w:rPr>
                <w:sz w:val="18"/>
              </w:rPr>
              <w:t>《国内水路运输辅助业管理规定》</w:t>
            </w:r>
          </w:p>
          <w:p>
            <w:pPr>
              <w:pStyle w:val="TableParagraph"/>
              <w:spacing w:line="249" w:lineRule="auto" w:before="9"/>
              <w:ind w:left="107" w:right="96" w:firstLine="360"/>
              <w:rPr>
                <w:sz w:val="18"/>
              </w:rPr>
            </w:pPr>
            <w:r>
              <w:rPr>
                <w:spacing w:val="-3"/>
                <w:sz w:val="18"/>
              </w:rPr>
              <w:t>第二十三条第二款 水路旅客运输代理业务经营者应当以水路旅客运输业务经营者公布的票价销售客票，不得对相</w:t>
            </w:r>
            <w:r>
              <w:rPr>
                <w:sz w:val="18"/>
              </w:rPr>
              <w:t>同条件的旅客实施不同的票价，不得以搭售、现金返还、加价等不正当方式变相变更公布的票价并获取不正当利益。</w:t>
            </w:r>
          </w:p>
          <w:p>
            <w:pPr>
              <w:pStyle w:val="TableParagraph"/>
              <w:spacing w:line="249" w:lineRule="auto" w:before="1"/>
              <w:ind w:left="107" w:right="96" w:firstLine="360"/>
              <w:rPr>
                <w:sz w:val="18"/>
              </w:rPr>
            </w:pPr>
            <w:r>
              <w:rPr>
                <w:spacing w:val="-2"/>
                <w:sz w:val="18"/>
              </w:rPr>
              <w:t>第三十六条第</w:t>
            </w:r>
            <w:r>
              <w:rPr>
                <w:spacing w:val="-3"/>
                <w:sz w:val="18"/>
              </w:rPr>
              <w:t>（</w:t>
            </w:r>
            <w:r>
              <w:rPr>
                <w:sz w:val="18"/>
              </w:rPr>
              <w:t>九</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z w:val="18"/>
              </w:rPr>
              <w:t>3 万元以下的罚款：（九）未以公布的票价或者变相变更公布的票价销售客票。</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49" w:lineRule="auto"/>
              <w:ind w:left="106" w:right="228"/>
              <w:rPr>
                <w:sz w:val="18"/>
              </w:rPr>
            </w:pPr>
            <w:r>
              <w:rPr>
                <w:sz w:val="18"/>
              </w:rPr>
              <w:t>设区的市或县级</w:t>
            </w:r>
          </w:p>
        </w:tc>
      </w:tr>
      <w:tr>
        <w:trPr>
          <w:trHeight w:val="1915"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158"/>
              <w:ind w:left="86" w:right="78"/>
              <w:jc w:val="center"/>
              <w:rPr>
                <w:sz w:val="18"/>
              </w:rPr>
            </w:pPr>
            <w:r>
              <w:rPr>
                <w:sz w:val="18"/>
              </w:rPr>
              <w:t>27</w:t>
            </w:r>
          </w:p>
        </w:tc>
        <w:tc>
          <w:tcPr>
            <w:tcW w:w="1296" w:type="dxa"/>
          </w:tcPr>
          <w:p>
            <w:pPr>
              <w:pStyle w:val="TableParagraph"/>
              <w:spacing w:before="6"/>
              <w:rPr>
                <w:b/>
                <w:sz w:val="19"/>
              </w:rPr>
            </w:pPr>
          </w:p>
          <w:p>
            <w:pPr>
              <w:pStyle w:val="TableParagraph"/>
              <w:spacing w:line="249" w:lineRule="auto"/>
              <w:ind w:left="108" w:right="95"/>
              <w:jc w:val="both"/>
              <w:rPr>
                <w:sz w:val="18"/>
              </w:rPr>
            </w:pPr>
            <w:r>
              <w:rPr>
                <w:sz w:val="18"/>
              </w:rPr>
              <w:t>对水路运输辅助业务经营者使用的运输单证不符合有关规定行为的行政处罚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158"/>
              <w:ind w:right="122"/>
              <w:jc w:val="right"/>
              <w:rPr>
                <w:sz w:val="18"/>
              </w:rPr>
            </w:pPr>
            <w:r>
              <w:rPr>
                <w:sz w:val="18"/>
              </w:rPr>
              <w:t>行政处罚</w:t>
            </w:r>
          </w:p>
        </w:tc>
        <w:tc>
          <w:tcPr>
            <w:tcW w:w="9526" w:type="dxa"/>
          </w:tcPr>
          <w:p>
            <w:pPr>
              <w:pStyle w:val="TableParagraph"/>
              <w:rPr>
                <w:b/>
                <w:sz w:val="18"/>
              </w:rPr>
            </w:pPr>
          </w:p>
          <w:p>
            <w:pPr>
              <w:pStyle w:val="TableParagraph"/>
              <w:spacing w:before="139"/>
              <w:ind w:left="467"/>
              <w:rPr>
                <w:sz w:val="18"/>
              </w:rPr>
            </w:pPr>
            <w:r>
              <w:rPr>
                <w:sz w:val="18"/>
              </w:rPr>
              <w:t>《国内水路运输辅助业管理规定》</w:t>
            </w:r>
          </w:p>
          <w:p>
            <w:pPr>
              <w:pStyle w:val="TableParagraph"/>
              <w:spacing w:line="249" w:lineRule="auto" w:before="10"/>
              <w:ind w:left="467" w:right="46"/>
              <w:rPr>
                <w:sz w:val="18"/>
              </w:rPr>
            </w:pPr>
            <w:r>
              <w:rPr>
                <w:sz w:val="18"/>
              </w:rPr>
              <w:t>第二十四条 水路运输辅助业务经营者应当使用规范的、符合有关法律法规和交通运输部规定的客票和运输单证。第三十六条第（十）项 水路运输辅助业务经营者违反本规定，有下列行为之一的，由其所在地县级以上人民政府</w:t>
            </w:r>
          </w:p>
          <w:p>
            <w:pPr>
              <w:pStyle w:val="TableParagraph"/>
              <w:spacing w:line="249" w:lineRule="auto"/>
              <w:ind w:left="107" w:right="181"/>
              <w:rPr>
                <w:sz w:val="18"/>
              </w:rPr>
            </w:pPr>
            <w:r>
              <w:rPr>
                <w:spacing w:val="-3"/>
                <w:sz w:val="18"/>
              </w:rPr>
              <w:t>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6"/>
                <w:sz w:val="18"/>
              </w:rPr>
              <w:t> 万元以上 </w:t>
            </w:r>
            <w:r>
              <w:rPr>
                <w:spacing w:val="-12"/>
                <w:sz w:val="18"/>
              </w:rPr>
              <w:t>3 </w:t>
            </w:r>
            <w:r>
              <w:rPr>
                <w:sz w:val="18"/>
              </w:rPr>
              <w:t>万元以下的罚款：（十）使用的运输单证不符合有关规定。</w:t>
            </w:r>
          </w:p>
        </w:tc>
        <w:tc>
          <w:tcPr>
            <w:tcW w:w="992" w:type="dxa"/>
          </w:tcPr>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spacing w:before="12"/>
              <w:rPr>
                <w:b/>
                <w:sz w:val="20"/>
              </w:rPr>
            </w:pPr>
          </w:p>
          <w:p>
            <w:pPr>
              <w:pStyle w:val="TableParagraph"/>
              <w:spacing w:line="249" w:lineRule="auto"/>
              <w:ind w:left="106" w:right="228"/>
              <w:rPr>
                <w:sz w:val="18"/>
              </w:rPr>
            </w:pPr>
            <w:r>
              <w:rPr>
                <w:sz w:val="18"/>
              </w:rPr>
              <w:t>设区的市或县级</w:t>
            </w:r>
          </w:p>
        </w:tc>
      </w:tr>
      <w:tr>
        <w:trPr>
          <w:trHeight w:val="2016"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before="1"/>
              <w:ind w:left="86" w:right="78"/>
              <w:jc w:val="center"/>
              <w:rPr>
                <w:sz w:val="18"/>
              </w:rPr>
            </w:pPr>
            <w:r>
              <w:rPr>
                <w:sz w:val="18"/>
              </w:rPr>
              <w:t>28</w:t>
            </w:r>
          </w:p>
        </w:tc>
        <w:tc>
          <w:tcPr>
            <w:tcW w:w="1296" w:type="dxa"/>
          </w:tcPr>
          <w:p>
            <w:pPr>
              <w:pStyle w:val="TableParagraph"/>
              <w:spacing w:before="8"/>
              <w:rPr>
                <w:b/>
                <w:sz w:val="23"/>
              </w:rPr>
            </w:pPr>
          </w:p>
          <w:p>
            <w:pPr>
              <w:pStyle w:val="TableParagraph"/>
              <w:spacing w:line="249" w:lineRule="auto"/>
              <w:ind w:left="108" w:right="95"/>
              <w:jc w:val="both"/>
              <w:rPr>
                <w:sz w:val="18"/>
              </w:rPr>
            </w:pPr>
            <w:r>
              <w:rPr>
                <w:sz w:val="18"/>
              </w:rPr>
              <w:t>对水路运输辅助业务经营者未建立业务记录和管理台账行为的行政处罚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before="1"/>
              <w:ind w:right="122"/>
              <w:jc w:val="right"/>
              <w:rPr>
                <w:sz w:val="18"/>
              </w:rPr>
            </w:pPr>
            <w:r>
              <w:rPr>
                <w:sz w:val="18"/>
              </w:rPr>
              <w:t>行政处罚</w:t>
            </w:r>
          </w:p>
        </w:tc>
        <w:tc>
          <w:tcPr>
            <w:tcW w:w="9526" w:type="dxa"/>
          </w:tcPr>
          <w:p>
            <w:pPr>
              <w:pStyle w:val="TableParagraph"/>
              <w:rPr>
                <w:b/>
                <w:sz w:val="18"/>
              </w:rPr>
            </w:pPr>
          </w:p>
          <w:p>
            <w:pPr>
              <w:pStyle w:val="TableParagraph"/>
              <w:spacing w:before="12"/>
              <w:rPr>
                <w:b/>
                <w:sz w:val="14"/>
              </w:rPr>
            </w:pPr>
          </w:p>
          <w:p>
            <w:pPr>
              <w:pStyle w:val="TableParagraph"/>
              <w:ind w:left="376"/>
              <w:rPr>
                <w:sz w:val="18"/>
              </w:rPr>
            </w:pPr>
            <w:r>
              <w:rPr>
                <w:sz w:val="18"/>
              </w:rPr>
              <w:t>《国内水路运输辅助业管理规定》</w:t>
            </w:r>
          </w:p>
          <w:p>
            <w:pPr>
              <w:pStyle w:val="TableParagraph"/>
              <w:spacing w:before="10"/>
              <w:ind w:left="467"/>
              <w:rPr>
                <w:sz w:val="18"/>
              </w:rPr>
            </w:pPr>
            <w:r>
              <w:rPr>
                <w:sz w:val="18"/>
              </w:rPr>
              <w:t>第二十五条 水路运输辅助业务经营者开展业务活动应当建立业务记录和管理台账，按照规定报送统计信息。</w:t>
            </w:r>
          </w:p>
          <w:p>
            <w:pPr>
              <w:pStyle w:val="TableParagraph"/>
              <w:spacing w:line="249" w:lineRule="auto" w:before="9"/>
              <w:ind w:left="107" w:right="96" w:firstLine="360"/>
              <w:rPr>
                <w:sz w:val="18"/>
              </w:rPr>
            </w:pPr>
            <w:r>
              <w:rPr>
                <w:spacing w:val="-2"/>
                <w:sz w:val="18"/>
              </w:rPr>
              <w:t>第三十六条第</w:t>
            </w:r>
            <w:r>
              <w:rPr>
                <w:spacing w:val="-3"/>
                <w:sz w:val="18"/>
              </w:rPr>
              <w:t>（</w:t>
            </w:r>
            <w:r>
              <w:rPr>
                <w:sz w:val="18"/>
              </w:rPr>
              <w:t>十一</w:t>
            </w:r>
            <w:r>
              <w:rPr>
                <w:spacing w:val="-12"/>
                <w:sz w:val="18"/>
              </w:rPr>
              <w:t>）</w:t>
            </w:r>
            <w:r>
              <w:rPr>
                <w:spacing w:val="-3"/>
                <w:sz w:val="18"/>
              </w:rPr>
              <w:t>项 水路运输辅助业务经营者违反本规定，有下列行为之一的，由其所在地县级以上人民政府水路运输管理部门责令改正，处 </w:t>
            </w:r>
            <w:r>
              <w:rPr>
                <w:sz w:val="18"/>
              </w:rPr>
              <w:t>2000</w:t>
            </w:r>
            <w:r>
              <w:rPr>
                <w:spacing w:val="-19"/>
                <w:sz w:val="18"/>
              </w:rPr>
              <w:t> 元以上 </w:t>
            </w:r>
            <w:r>
              <w:rPr>
                <w:sz w:val="18"/>
              </w:rPr>
              <w:t>1</w:t>
            </w:r>
            <w:r>
              <w:rPr>
                <w:spacing w:val="-9"/>
                <w:sz w:val="18"/>
              </w:rPr>
              <w:t> 万元以下的罚款；一年内累计三次以上违反本规定的，处 </w:t>
            </w:r>
            <w:r>
              <w:rPr>
                <w:sz w:val="18"/>
              </w:rPr>
              <w:t>1</w:t>
            </w:r>
            <w:r>
              <w:rPr>
                <w:spacing w:val="-10"/>
                <w:sz w:val="18"/>
              </w:rPr>
              <w:t> 万元以上</w:t>
            </w:r>
          </w:p>
          <w:p>
            <w:pPr>
              <w:pStyle w:val="TableParagraph"/>
              <w:spacing w:before="1"/>
              <w:ind w:left="107"/>
              <w:rPr>
                <w:sz w:val="18"/>
              </w:rPr>
            </w:pPr>
            <w:r>
              <w:rPr>
                <w:sz w:val="18"/>
              </w:rPr>
              <w:t>3 万元以下的罚款：（十一）未建立业务记录和管理台账。</w:t>
            </w:r>
          </w:p>
        </w:tc>
        <w:tc>
          <w:tcPr>
            <w:tcW w:w="992" w:type="dxa"/>
          </w:tcPr>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spacing w:before="1"/>
              <w:rPr>
                <w:b/>
                <w:sz w:val="25"/>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296"/>
        <w:gridCol w:w="987"/>
        <w:gridCol w:w="9526"/>
        <w:gridCol w:w="992"/>
        <w:gridCol w:w="1427"/>
      </w:tblGrid>
      <w:tr>
        <w:trPr>
          <w:trHeight w:val="260" w:hRule="atLeast"/>
        </w:trPr>
        <w:tc>
          <w:tcPr>
            <w:tcW w:w="397" w:type="dxa"/>
            <w:vMerge w:val="restart"/>
          </w:tcPr>
          <w:p>
            <w:pPr>
              <w:pStyle w:val="TableParagraph"/>
              <w:spacing w:line="240" w:lineRule="atLeast" w:before="28"/>
              <w:ind w:left="107" w:right="97"/>
              <w:rPr>
                <w:b/>
                <w:sz w:val="18"/>
              </w:rPr>
            </w:pPr>
            <w:r>
              <w:rPr>
                <w:b/>
                <w:sz w:val="18"/>
              </w:rPr>
              <w:t>序号</w:t>
            </w:r>
          </w:p>
        </w:tc>
        <w:tc>
          <w:tcPr>
            <w:tcW w:w="1296" w:type="dxa"/>
            <w:vMerge w:val="restart"/>
          </w:tcPr>
          <w:p>
            <w:pPr>
              <w:pStyle w:val="TableParagraph"/>
              <w:spacing w:before="157"/>
              <w:ind w:left="288"/>
              <w:rPr>
                <w:b/>
                <w:sz w:val="18"/>
              </w:rPr>
            </w:pPr>
            <w:r>
              <w:rPr>
                <w:b/>
                <w:sz w:val="18"/>
              </w:rPr>
              <w:t>事项名称</w:t>
            </w:r>
          </w:p>
        </w:tc>
        <w:tc>
          <w:tcPr>
            <w:tcW w:w="987" w:type="dxa"/>
            <w:vMerge w:val="restart"/>
          </w:tcPr>
          <w:p>
            <w:pPr>
              <w:pStyle w:val="TableParagraph"/>
              <w:spacing w:before="157"/>
              <w:ind w:left="132"/>
              <w:rPr>
                <w:b/>
                <w:sz w:val="18"/>
              </w:rPr>
            </w:pPr>
            <w:r>
              <w:rPr>
                <w:b/>
                <w:sz w:val="18"/>
              </w:rPr>
              <w:t>职权类型</w:t>
            </w:r>
          </w:p>
        </w:tc>
        <w:tc>
          <w:tcPr>
            <w:tcW w:w="9526" w:type="dxa"/>
            <w:vMerge w:val="restart"/>
          </w:tcPr>
          <w:p>
            <w:pPr>
              <w:pStyle w:val="TableParagraph"/>
              <w:spacing w:before="157"/>
              <w:ind w:left="4381" w:right="4372"/>
              <w:jc w:val="center"/>
              <w:rPr>
                <w:b/>
                <w:sz w:val="18"/>
              </w:rPr>
            </w:pPr>
            <w:r>
              <w:rPr>
                <w:b/>
                <w:sz w:val="18"/>
              </w:rPr>
              <w:t>实施依据</w:t>
            </w:r>
          </w:p>
        </w:tc>
        <w:tc>
          <w:tcPr>
            <w:tcW w:w="2419" w:type="dxa"/>
            <w:gridSpan w:val="2"/>
          </w:tcPr>
          <w:p>
            <w:pPr>
              <w:pStyle w:val="TableParagraph"/>
              <w:spacing w:line="217" w:lineRule="exact" w:before="23"/>
              <w:ind w:left="828" w:right="817"/>
              <w:jc w:val="center"/>
              <w:rPr>
                <w:b/>
                <w:sz w:val="18"/>
              </w:rPr>
            </w:pPr>
            <w:r>
              <w:rPr>
                <w:b/>
                <w:sz w:val="18"/>
              </w:rPr>
              <w:t>实施主体</w:t>
            </w:r>
          </w:p>
        </w:tc>
      </w:tr>
      <w:tr>
        <w:trPr>
          <w:trHeight w:val="260" w:hRule="atLeast"/>
        </w:trPr>
        <w:tc>
          <w:tcPr>
            <w:tcW w:w="397" w:type="dxa"/>
            <w:vMerge/>
            <w:tcBorders>
              <w:top w:val="nil"/>
            </w:tcBorders>
          </w:tcPr>
          <w:p>
            <w:pPr>
              <w:rPr>
                <w:sz w:val="2"/>
                <w:szCs w:val="2"/>
              </w:rPr>
            </w:pPr>
          </w:p>
        </w:tc>
        <w:tc>
          <w:tcPr>
            <w:tcW w:w="1296" w:type="dxa"/>
            <w:vMerge/>
            <w:tcBorders>
              <w:top w:val="nil"/>
            </w:tcBorders>
          </w:tcPr>
          <w:p>
            <w:pPr>
              <w:rPr>
                <w:sz w:val="2"/>
                <w:szCs w:val="2"/>
              </w:rPr>
            </w:pPr>
          </w:p>
        </w:tc>
        <w:tc>
          <w:tcPr>
            <w:tcW w:w="987" w:type="dxa"/>
            <w:vMerge/>
            <w:tcBorders>
              <w:top w:val="nil"/>
            </w:tcBorders>
          </w:tcPr>
          <w:p>
            <w:pPr>
              <w:rPr>
                <w:sz w:val="2"/>
                <w:szCs w:val="2"/>
              </w:rPr>
            </w:pPr>
          </w:p>
        </w:tc>
        <w:tc>
          <w:tcPr>
            <w:tcW w:w="9526" w:type="dxa"/>
            <w:vMerge/>
            <w:tcBorders>
              <w:top w:val="nil"/>
            </w:tcBorders>
          </w:tcPr>
          <w:p>
            <w:pPr>
              <w:rPr>
                <w:sz w:val="2"/>
                <w:szCs w:val="2"/>
              </w:rPr>
            </w:pPr>
          </w:p>
        </w:tc>
        <w:tc>
          <w:tcPr>
            <w:tcW w:w="992" w:type="dxa"/>
          </w:tcPr>
          <w:p>
            <w:pPr>
              <w:pStyle w:val="TableParagraph"/>
              <w:spacing w:line="218" w:lineRule="exact" w:before="22"/>
              <w:ind w:left="136"/>
              <w:rPr>
                <w:b/>
                <w:sz w:val="18"/>
              </w:rPr>
            </w:pPr>
            <w:r>
              <w:rPr>
                <w:b/>
                <w:sz w:val="18"/>
              </w:rPr>
              <w:t>责任部门</w:t>
            </w:r>
          </w:p>
        </w:tc>
        <w:tc>
          <w:tcPr>
            <w:tcW w:w="1427" w:type="dxa"/>
          </w:tcPr>
          <w:p>
            <w:pPr>
              <w:pStyle w:val="TableParagraph"/>
              <w:spacing w:line="218" w:lineRule="exact" w:before="22"/>
              <w:ind w:left="171"/>
              <w:rPr>
                <w:b/>
                <w:sz w:val="18"/>
              </w:rPr>
            </w:pPr>
            <w:r>
              <w:rPr>
                <w:b/>
                <w:sz w:val="18"/>
              </w:rPr>
              <w:t>第一责任层级</w:t>
            </w:r>
          </w:p>
        </w:tc>
      </w:tr>
      <w:tr>
        <w:trPr>
          <w:trHeight w:val="3501"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ind w:left="86" w:right="78"/>
              <w:jc w:val="center"/>
              <w:rPr>
                <w:sz w:val="18"/>
              </w:rPr>
            </w:pPr>
            <w:r>
              <w:rPr>
                <w:sz w:val="18"/>
              </w:rPr>
              <w:t>29</w:t>
            </w:r>
          </w:p>
        </w:tc>
        <w:tc>
          <w:tcPr>
            <w:tcW w:w="1296" w:type="dxa"/>
          </w:tcPr>
          <w:p>
            <w:pPr>
              <w:pStyle w:val="TableParagraph"/>
              <w:spacing w:before="2"/>
              <w:rPr>
                <w:b/>
                <w:sz w:val="25"/>
              </w:rPr>
            </w:pPr>
          </w:p>
          <w:p>
            <w:pPr>
              <w:pStyle w:val="TableParagraph"/>
              <w:spacing w:line="249" w:lineRule="auto" w:before="1"/>
              <w:ind w:left="108" w:right="95"/>
              <w:rPr>
                <w:sz w:val="18"/>
              </w:rPr>
            </w:pPr>
            <w:r>
              <w:rPr>
                <w:spacing w:val="-3"/>
                <w:sz w:val="18"/>
              </w:rPr>
              <w:t>对水路运输辅助业务经营者拒绝管理部门依据《国内水路运输辅助业管理规定》进</w:t>
            </w:r>
            <w:r>
              <w:rPr>
                <w:sz w:val="18"/>
              </w:rPr>
              <w:t>行的监督检 </w:t>
            </w:r>
            <w:r>
              <w:rPr>
                <w:spacing w:val="-3"/>
                <w:sz w:val="18"/>
              </w:rPr>
              <w:t>查、隐匿有关</w:t>
            </w:r>
            <w:r>
              <w:rPr>
                <w:sz w:val="18"/>
              </w:rPr>
              <w:t>资料或者瞒 </w:t>
            </w:r>
            <w:r>
              <w:rPr>
                <w:spacing w:val="-3"/>
                <w:sz w:val="18"/>
              </w:rPr>
              <w:t>报、谎报有关情况行为的行</w:t>
            </w:r>
            <w:r>
              <w:rPr>
                <w:sz w:val="18"/>
              </w:rPr>
              <w:t>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0"/>
              </w:rPr>
            </w:pPr>
          </w:p>
          <w:p>
            <w:pPr>
              <w:pStyle w:val="TableParagraph"/>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0"/>
              <w:ind w:left="376"/>
              <w:rPr>
                <w:sz w:val="18"/>
              </w:rPr>
            </w:pPr>
            <w:r>
              <w:rPr>
                <w:sz w:val="18"/>
              </w:rPr>
              <w:t>《国内水路运输辅助业管理规定》</w:t>
            </w:r>
          </w:p>
          <w:p>
            <w:pPr>
              <w:pStyle w:val="TableParagraph"/>
              <w:spacing w:before="9"/>
              <w:ind w:left="467"/>
              <w:rPr>
                <w:sz w:val="18"/>
              </w:rPr>
            </w:pPr>
            <w:r>
              <w:rPr>
                <w:sz w:val="18"/>
              </w:rPr>
              <w:t>第二十八条第二款 水路运输辅助业务经营者应当配合监督检查，如实提供有关凭证、文件及其他相关资料。</w:t>
            </w:r>
          </w:p>
          <w:p>
            <w:pPr>
              <w:pStyle w:val="TableParagraph"/>
              <w:spacing w:line="249" w:lineRule="auto" w:before="10"/>
              <w:ind w:left="107" w:right="96" w:firstLine="360"/>
              <w:rPr>
                <w:sz w:val="18"/>
              </w:rPr>
            </w:pPr>
            <w:r>
              <w:rPr>
                <w:spacing w:val="-3"/>
                <w:sz w:val="18"/>
              </w:rPr>
              <w:t>第三十七条 水路运输辅助业务经营者拒绝管理部门根据本规定进行的监督检查、隐匿有关资料或者瞒报、谎报有</w:t>
            </w:r>
            <w:r>
              <w:rPr>
                <w:spacing w:val="-2"/>
                <w:sz w:val="18"/>
              </w:rPr>
              <w:t>关情况的，由其所在地县级以上人民政府水路运输管理部门责令改正，拒不改正的处 </w:t>
            </w:r>
            <w:r>
              <w:rPr>
                <w:sz w:val="18"/>
              </w:rPr>
              <w:t>2000</w:t>
            </w:r>
            <w:r>
              <w:rPr>
                <w:spacing w:val="-19"/>
                <w:sz w:val="18"/>
              </w:rPr>
              <w:t> 元以上 </w:t>
            </w:r>
            <w:r>
              <w:rPr>
                <w:sz w:val="18"/>
              </w:rPr>
              <w:t>1</w:t>
            </w:r>
            <w:r>
              <w:rPr>
                <w:spacing w:val="-7"/>
                <w:sz w:val="18"/>
              </w:rPr>
              <w:t>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9"/>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39"/>
              <w:ind w:left="106" w:right="228"/>
              <w:rPr>
                <w:sz w:val="18"/>
              </w:rPr>
            </w:pPr>
            <w:r>
              <w:rPr>
                <w:sz w:val="18"/>
              </w:rPr>
              <w:t>设区的市或县级</w:t>
            </w:r>
          </w:p>
        </w:tc>
      </w:tr>
      <w:tr>
        <w:trPr>
          <w:trHeight w:val="3219"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9"/>
              <w:ind w:left="86" w:right="78"/>
              <w:jc w:val="center"/>
              <w:rPr>
                <w:sz w:val="18"/>
              </w:rPr>
            </w:pPr>
            <w:r>
              <w:rPr>
                <w:sz w:val="18"/>
              </w:rPr>
              <w:t>30</w:t>
            </w:r>
          </w:p>
        </w:tc>
        <w:tc>
          <w:tcPr>
            <w:tcW w:w="1296" w:type="dxa"/>
          </w:tcPr>
          <w:p>
            <w:pPr>
              <w:pStyle w:val="TableParagraph"/>
              <w:rPr>
                <w:b/>
                <w:sz w:val="18"/>
              </w:rPr>
            </w:pPr>
          </w:p>
          <w:p>
            <w:pPr>
              <w:pStyle w:val="TableParagraph"/>
              <w:spacing w:before="5"/>
              <w:rPr>
                <w:b/>
                <w:sz w:val="24"/>
              </w:rPr>
            </w:pPr>
          </w:p>
          <w:p>
            <w:pPr>
              <w:pStyle w:val="TableParagraph"/>
              <w:spacing w:line="249" w:lineRule="auto"/>
              <w:ind w:left="108" w:right="95"/>
              <w:jc w:val="both"/>
              <w:rPr>
                <w:sz w:val="18"/>
              </w:rPr>
            </w:pPr>
            <w:r>
              <w:rPr>
                <w:sz w:val="18"/>
              </w:rPr>
              <w:t>对港口经营人为船舶所有人等指定水路运输辅助业务经营者，提供船舶、水路货物运输代理等服务行为的行政处罚</w:t>
            </w:r>
          </w:p>
        </w:tc>
        <w:tc>
          <w:tcPr>
            <w:tcW w:w="98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9"/>
              <w:ind w:right="122"/>
              <w:jc w:val="right"/>
              <w:rPr>
                <w:sz w:val="18"/>
              </w:rPr>
            </w:pPr>
            <w:r>
              <w:rPr>
                <w:sz w:val="18"/>
              </w:rPr>
              <w:t>行政处罚</w:t>
            </w:r>
          </w:p>
        </w:tc>
        <w:tc>
          <w:tcPr>
            <w:tcW w:w="9526"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16"/>
              </w:rPr>
            </w:pPr>
          </w:p>
          <w:p>
            <w:pPr>
              <w:pStyle w:val="TableParagraph"/>
              <w:ind w:left="467"/>
              <w:rPr>
                <w:sz w:val="18"/>
              </w:rPr>
            </w:pPr>
            <w:r>
              <w:rPr>
                <w:sz w:val="18"/>
              </w:rPr>
              <w:t>《国内水路运输辅助业管理规定》</w:t>
            </w:r>
          </w:p>
          <w:p>
            <w:pPr>
              <w:pStyle w:val="TableParagraph"/>
              <w:spacing w:line="249" w:lineRule="auto" w:before="9"/>
              <w:ind w:left="107" w:right="137" w:firstLine="360"/>
              <w:rPr>
                <w:sz w:val="18"/>
              </w:rPr>
            </w:pPr>
            <w:r>
              <w:rPr>
                <w:sz w:val="18"/>
              </w:rPr>
              <w:t>第二十条 港口经营人不得为船舶所有人、经营人以及货物托运人、收货人指定水路运输辅助业务经营者，提供船舶、水路货物运输代理等服务。</w:t>
            </w:r>
          </w:p>
          <w:p>
            <w:pPr>
              <w:pStyle w:val="TableParagraph"/>
              <w:spacing w:line="249" w:lineRule="auto" w:before="1"/>
              <w:ind w:left="107" w:right="5" w:firstLine="360"/>
              <w:rPr>
                <w:sz w:val="18"/>
              </w:rPr>
            </w:pPr>
            <w:r>
              <w:rPr>
                <w:spacing w:val="-7"/>
                <w:sz w:val="18"/>
              </w:rPr>
              <w:t>第三十八条 港口经营人为船舶所有人、经营人以及货物托运人、收货人指定水路运输辅助业务经营者，提供船舶、</w:t>
            </w:r>
            <w:r>
              <w:rPr>
                <w:spacing w:val="-5"/>
                <w:sz w:val="18"/>
              </w:rPr>
              <w:t>水路货物运输代理等服务的，由其所在地县级以上人民政府水路运输管理部门责令改正，拒不改正的处 </w:t>
            </w:r>
            <w:r>
              <w:rPr>
                <w:sz w:val="18"/>
              </w:rPr>
              <w:t>1</w:t>
            </w:r>
            <w:r>
              <w:rPr>
                <w:spacing w:val="-16"/>
                <w:sz w:val="18"/>
              </w:rPr>
              <w:t> 万元以上 </w:t>
            </w:r>
            <w:r>
              <w:rPr>
                <w:sz w:val="18"/>
              </w:rPr>
              <w:t>3</w:t>
            </w:r>
            <w:r>
              <w:rPr>
                <w:spacing w:val="-23"/>
                <w:sz w:val="18"/>
              </w:rPr>
              <w:t> 万元以下的罚款。</w:t>
            </w:r>
          </w:p>
        </w:tc>
        <w:tc>
          <w:tcPr>
            <w:tcW w:w="9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49" w:lineRule="auto"/>
              <w:ind w:left="136" w:right="123"/>
              <w:rPr>
                <w:sz w:val="18"/>
              </w:rPr>
            </w:pPr>
            <w:r>
              <w:rPr>
                <w:sz w:val="18"/>
              </w:rPr>
              <w:t>交通运输主管部门</w:t>
            </w:r>
          </w:p>
        </w:tc>
        <w:tc>
          <w:tcPr>
            <w:tcW w:w="142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7"/>
              </w:rPr>
            </w:pPr>
          </w:p>
          <w:p>
            <w:pPr>
              <w:pStyle w:val="TableParagraph"/>
              <w:spacing w:line="249" w:lineRule="auto"/>
              <w:ind w:left="106" w:right="228"/>
              <w:rPr>
                <w:sz w:val="18"/>
              </w:rPr>
            </w:pPr>
            <w:r>
              <w:rPr>
                <w:sz w:val="18"/>
              </w:rPr>
              <w:t>设区的市或县级</w:t>
            </w:r>
          </w:p>
        </w:tc>
      </w:tr>
    </w:tbl>
    <w:p>
      <w:pPr>
        <w:spacing w:after="0" w:line="249" w:lineRule="auto"/>
        <w:rPr>
          <w:sz w:val="18"/>
        </w:rPr>
        <w:sectPr>
          <w:pgSz w:w="16840" w:h="11910" w:orient="landscape"/>
          <w:pgMar w:header="0" w:footer="412" w:top="960" w:bottom="620" w:left="920" w:right="920"/>
        </w:sectPr>
      </w:pPr>
    </w:p>
    <w:p>
      <w:pPr>
        <w:spacing w:before="45"/>
        <w:ind w:left="3377" w:right="3349" w:firstLine="0"/>
        <w:jc w:val="center"/>
        <w:rPr>
          <w:b/>
          <w:sz w:val="20"/>
        </w:rPr>
      </w:pPr>
      <w:bookmarkStart w:name="8-专用铁路和铁路专用线管理-交通运输综合行政执法事项指导目录" w:id="8"/>
      <w:bookmarkEnd w:id="8"/>
      <w:r>
        <w:rPr/>
      </w:r>
      <w:r>
        <w:rPr>
          <w:b/>
          <w:sz w:val="20"/>
        </w:rPr>
        <w:t>湖南省交通运输综合行政执法事项指导目录（专用铁路与铁路专用线管理执法事项共 3 项）</w:t>
      </w:r>
    </w:p>
    <w:p>
      <w:pPr>
        <w:spacing w:before="56" w:after="29"/>
        <w:ind w:left="3351" w:right="3349" w:firstLine="0"/>
        <w:jc w:val="center"/>
        <w:rPr>
          <w:b/>
          <w:sz w:val="20"/>
        </w:rPr>
      </w:pPr>
      <w:r>
        <w:rPr>
          <w:b/>
          <w:sz w:val="20"/>
        </w:rPr>
        <w:t>（2021 年版）</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062"/>
        <w:gridCol w:w="1096"/>
        <w:gridCol w:w="9641"/>
        <w:gridCol w:w="979"/>
        <w:gridCol w:w="1360"/>
      </w:tblGrid>
      <w:tr>
        <w:trPr>
          <w:trHeight w:val="312" w:hRule="atLeast"/>
        </w:trPr>
        <w:tc>
          <w:tcPr>
            <w:tcW w:w="397" w:type="dxa"/>
            <w:vMerge w:val="restart"/>
          </w:tcPr>
          <w:p>
            <w:pPr>
              <w:pStyle w:val="TableParagraph"/>
              <w:spacing w:before="47"/>
              <w:ind w:left="107"/>
              <w:rPr>
                <w:b/>
                <w:sz w:val="18"/>
              </w:rPr>
            </w:pPr>
            <w:r>
              <w:rPr>
                <w:b/>
                <w:w w:val="99"/>
                <w:sz w:val="18"/>
              </w:rPr>
              <w:t>序</w:t>
            </w:r>
          </w:p>
          <w:p>
            <w:pPr>
              <w:pStyle w:val="TableParagraph"/>
              <w:spacing w:before="81"/>
              <w:ind w:left="107"/>
              <w:rPr>
                <w:b/>
                <w:sz w:val="18"/>
              </w:rPr>
            </w:pPr>
            <w:r>
              <w:rPr>
                <w:b/>
                <w:w w:val="99"/>
                <w:sz w:val="18"/>
              </w:rPr>
              <w:t>号</w:t>
            </w:r>
          </w:p>
        </w:tc>
        <w:tc>
          <w:tcPr>
            <w:tcW w:w="1062" w:type="dxa"/>
            <w:vMerge w:val="restart"/>
          </w:tcPr>
          <w:p>
            <w:pPr>
              <w:pStyle w:val="TableParagraph"/>
              <w:spacing w:before="11"/>
              <w:rPr>
                <w:b/>
                <w:sz w:val="15"/>
              </w:rPr>
            </w:pPr>
          </w:p>
          <w:p>
            <w:pPr>
              <w:pStyle w:val="TableParagraph"/>
              <w:ind w:left="170"/>
              <w:rPr>
                <w:b/>
                <w:sz w:val="18"/>
              </w:rPr>
            </w:pPr>
            <w:r>
              <w:rPr>
                <w:b/>
                <w:sz w:val="18"/>
              </w:rPr>
              <w:t>事项名称</w:t>
            </w:r>
          </w:p>
        </w:tc>
        <w:tc>
          <w:tcPr>
            <w:tcW w:w="1096" w:type="dxa"/>
            <w:vMerge w:val="restart"/>
          </w:tcPr>
          <w:p>
            <w:pPr>
              <w:pStyle w:val="TableParagraph"/>
              <w:spacing w:before="11"/>
              <w:rPr>
                <w:b/>
                <w:sz w:val="15"/>
              </w:rPr>
            </w:pPr>
          </w:p>
          <w:p>
            <w:pPr>
              <w:pStyle w:val="TableParagraph"/>
              <w:ind w:left="186"/>
              <w:rPr>
                <w:b/>
                <w:sz w:val="18"/>
              </w:rPr>
            </w:pPr>
            <w:r>
              <w:rPr>
                <w:b/>
                <w:sz w:val="18"/>
              </w:rPr>
              <w:t>职权类型</w:t>
            </w:r>
          </w:p>
        </w:tc>
        <w:tc>
          <w:tcPr>
            <w:tcW w:w="9641" w:type="dxa"/>
            <w:vMerge w:val="restart"/>
          </w:tcPr>
          <w:p>
            <w:pPr>
              <w:pStyle w:val="TableParagraph"/>
              <w:spacing w:before="11"/>
              <w:rPr>
                <w:b/>
                <w:sz w:val="15"/>
              </w:rPr>
            </w:pPr>
          </w:p>
          <w:p>
            <w:pPr>
              <w:pStyle w:val="TableParagraph"/>
              <w:ind w:left="4439" w:right="4429"/>
              <w:jc w:val="center"/>
              <w:rPr>
                <w:b/>
                <w:sz w:val="18"/>
              </w:rPr>
            </w:pPr>
            <w:r>
              <w:rPr>
                <w:b/>
                <w:sz w:val="18"/>
              </w:rPr>
              <w:t>实施依据</w:t>
            </w:r>
          </w:p>
        </w:tc>
        <w:tc>
          <w:tcPr>
            <w:tcW w:w="2339" w:type="dxa"/>
            <w:gridSpan w:val="2"/>
          </w:tcPr>
          <w:p>
            <w:pPr>
              <w:pStyle w:val="TableParagraph"/>
              <w:spacing w:before="40"/>
              <w:ind w:left="788" w:right="778"/>
              <w:jc w:val="center"/>
              <w:rPr>
                <w:b/>
                <w:sz w:val="18"/>
              </w:rPr>
            </w:pPr>
            <w:r>
              <w:rPr>
                <w:b/>
                <w:sz w:val="18"/>
              </w:rPr>
              <w:t>实施主体</w:t>
            </w:r>
          </w:p>
        </w:tc>
      </w:tr>
      <w:tr>
        <w:trPr>
          <w:trHeight w:val="312" w:hRule="atLeast"/>
        </w:trPr>
        <w:tc>
          <w:tcPr>
            <w:tcW w:w="397" w:type="dxa"/>
            <w:vMerge/>
            <w:tcBorders>
              <w:top w:val="nil"/>
            </w:tcBorders>
          </w:tcPr>
          <w:p>
            <w:pPr>
              <w:rPr>
                <w:sz w:val="2"/>
                <w:szCs w:val="2"/>
              </w:rPr>
            </w:pPr>
          </w:p>
        </w:tc>
        <w:tc>
          <w:tcPr>
            <w:tcW w:w="1062" w:type="dxa"/>
            <w:vMerge/>
            <w:tcBorders>
              <w:top w:val="nil"/>
            </w:tcBorders>
          </w:tcPr>
          <w:p>
            <w:pPr>
              <w:rPr>
                <w:sz w:val="2"/>
                <w:szCs w:val="2"/>
              </w:rPr>
            </w:pPr>
          </w:p>
        </w:tc>
        <w:tc>
          <w:tcPr>
            <w:tcW w:w="1096" w:type="dxa"/>
            <w:vMerge/>
            <w:tcBorders>
              <w:top w:val="nil"/>
            </w:tcBorders>
          </w:tcPr>
          <w:p>
            <w:pPr>
              <w:rPr>
                <w:sz w:val="2"/>
                <w:szCs w:val="2"/>
              </w:rPr>
            </w:pPr>
          </w:p>
        </w:tc>
        <w:tc>
          <w:tcPr>
            <w:tcW w:w="9641" w:type="dxa"/>
            <w:vMerge/>
            <w:tcBorders>
              <w:top w:val="nil"/>
            </w:tcBorders>
          </w:tcPr>
          <w:p>
            <w:pPr>
              <w:rPr>
                <w:sz w:val="2"/>
                <w:szCs w:val="2"/>
              </w:rPr>
            </w:pPr>
          </w:p>
        </w:tc>
        <w:tc>
          <w:tcPr>
            <w:tcW w:w="979" w:type="dxa"/>
          </w:tcPr>
          <w:p>
            <w:pPr>
              <w:pStyle w:val="TableParagraph"/>
              <w:spacing w:before="42"/>
              <w:ind w:left="129"/>
              <w:rPr>
                <w:b/>
                <w:sz w:val="18"/>
              </w:rPr>
            </w:pPr>
            <w:r>
              <w:rPr>
                <w:b/>
                <w:sz w:val="18"/>
              </w:rPr>
              <w:t>责任部门</w:t>
            </w:r>
          </w:p>
        </w:tc>
        <w:tc>
          <w:tcPr>
            <w:tcW w:w="1360" w:type="dxa"/>
          </w:tcPr>
          <w:p>
            <w:pPr>
              <w:pStyle w:val="TableParagraph"/>
              <w:spacing w:before="42"/>
              <w:ind w:left="139"/>
              <w:rPr>
                <w:b/>
                <w:sz w:val="18"/>
              </w:rPr>
            </w:pPr>
            <w:r>
              <w:rPr>
                <w:b/>
                <w:sz w:val="18"/>
              </w:rPr>
              <w:t>第一责任层级</w:t>
            </w:r>
          </w:p>
        </w:tc>
      </w:tr>
      <w:tr>
        <w:trPr>
          <w:trHeight w:val="4443"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152"/>
              <w:rPr>
                <w:sz w:val="18"/>
              </w:rPr>
            </w:pPr>
            <w:r>
              <w:rPr>
                <w:sz w:val="18"/>
              </w:rPr>
              <w:t>1</w:t>
            </w:r>
          </w:p>
        </w:tc>
        <w:tc>
          <w:tcPr>
            <w:tcW w:w="106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22"/>
              <w:ind w:left="108" w:right="221"/>
              <w:jc w:val="both"/>
              <w:rPr>
                <w:sz w:val="18"/>
              </w:rPr>
            </w:pPr>
            <w:r>
              <w:rPr>
                <w:sz w:val="18"/>
              </w:rPr>
              <w:t>对在铁路专用线线路安全保护范围区内实施有关违法行为的行政处罚。</w:t>
            </w:r>
          </w:p>
        </w:tc>
        <w:tc>
          <w:tcPr>
            <w:tcW w:w="10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right="177"/>
              <w:jc w:val="right"/>
              <w:rPr>
                <w:sz w:val="18"/>
              </w:rPr>
            </w:pPr>
            <w:r>
              <w:rPr>
                <w:sz w:val="18"/>
              </w:rPr>
              <w:t>行政处罚</w:t>
            </w:r>
          </w:p>
        </w:tc>
        <w:tc>
          <w:tcPr>
            <w:tcW w:w="9641" w:type="dxa"/>
          </w:tcPr>
          <w:p>
            <w:pPr>
              <w:pStyle w:val="TableParagraph"/>
              <w:rPr>
                <w:b/>
                <w:sz w:val="18"/>
              </w:rPr>
            </w:pPr>
          </w:p>
          <w:p>
            <w:pPr>
              <w:pStyle w:val="TableParagraph"/>
              <w:spacing w:before="4"/>
              <w:rPr>
                <w:b/>
                <w:sz w:val="25"/>
              </w:rPr>
            </w:pPr>
          </w:p>
          <w:p>
            <w:pPr>
              <w:pStyle w:val="TableParagraph"/>
              <w:ind w:left="468"/>
              <w:rPr>
                <w:sz w:val="18"/>
              </w:rPr>
            </w:pPr>
            <w:r>
              <w:rPr>
                <w:sz w:val="18"/>
              </w:rPr>
              <w:t>1、《湖南省铁路安全管理条例》</w:t>
            </w:r>
          </w:p>
          <w:p>
            <w:pPr>
              <w:pStyle w:val="TableParagraph"/>
              <w:spacing w:line="249" w:lineRule="auto" w:before="9"/>
              <w:ind w:left="108" w:right="7" w:firstLine="360"/>
              <w:rPr>
                <w:sz w:val="18"/>
              </w:rPr>
            </w:pPr>
            <w:r>
              <w:rPr>
                <w:sz w:val="18"/>
              </w:rPr>
              <w:t>第十五条  在铁路线路安全保护区内，禁止实施以下危及铁路安全的行为：（一）排污、倾倒垃圾、堆放弃土或者</w:t>
            </w:r>
            <w:r>
              <w:rPr>
                <w:spacing w:val="-1"/>
                <w:sz w:val="18"/>
              </w:rPr>
              <w:t>放置其他危害铁路安全的物质；</w:t>
            </w:r>
            <w:r>
              <w:rPr>
                <w:spacing w:val="-4"/>
                <w:sz w:val="18"/>
              </w:rPr>
              <w:t>（</w:t>
            </w:r>
            <w:r>
              <w:rPr>
                <w:sz w:val="18"/>
              </w:rPr>
              <w:t>二</w:t>
            </w:r>
            <w:r>
              <w:rPr>
                <w:spacing w:val="-3"/>
                <w:sz w:val="18"/>
              </w:rPr>
              <w:t>）</w:t>
            </w:r>
            <w:r>
              <w:rPr>
                <w:spacing w:val="-5"/>
                <w:sz w:val="18"/>
              </w:rPr>
              <w:t>燃放烟花、爆竹，烧荒或者焚烧草木、垃圾、祭品等容易产生烟雾、粉尘、火焰、</w:t>
            </w:r>
            <w:r>
              <w:rPr>
                <w:sz w:val="18"/>
              </w:rPr>
              <w:t>废气的物质；（三）放养牲畜、种植影响铁路线路安全和行车瞭望的树木等植物；（四）法律、法规禁止的其他危及铁路安全的行为。</w:t>
            </w:r>
          </w:p>
          <w:p>
            <w:pPr>
              <w:pStyle w:val="TableParagraph"/>
              <w:spacing w:line="249" w:lineRule="auto" w:before="1"/>
              <w:ind w:left="108" w:right="160" w:firstLine="360"/>
              <w:rPr>
                <w:sz w:val="18"/>
              </w:rPr>
            </w:pPr>
            <w:r>
              <w:rPr>
                <w:sz w:val="18"/>
              </w:rPr>
              <w:t>第三十一条 违反本条例第十五条规定，在铁路线路安全保护区内实施危及铁路安全行为的，由铁路监督管理机构或者县级以上人民政府有关部门依照有关法律法规的规定处罚。</w:t>
            </w:r>
          </w:p>
          <w:p>
            <w:pPr>
              <w:pStyle w:val="TableParagraph"/>
              <w:ind w:left="468"/>
              <w:rPr>
                <w:sz w:val="18"/>
              </w:rPr>
            </w:pPr>
            <w:r>
              <w:rPr>
                <w:sz w:val="18"/>
              </w:rPr>
              <w:t>2、《湖南省铁路专用线管理办法》</w:t>
            </w:r>
          </w:p>
          <w:p>
            <w:pPr>
              <w:pStyle w:val="TableParagraph"/>
              <w:spacing w:line="249" w:lineRule="auto" w:before="10"/>
              <w:ind w:left="108" w:right="160" w:firstLine="360"/>
              <w:jc w:val="both"/>
              <w:rPr>
                <w:sz w:val="18"/>
              </w:rPr>
            </w:pPr>
            <w:r>
              <w:rPr>
                <w:sz w:val="18"/>
              </w:rPr>
              <w:t>第二十条 在铁路专用线线路安全保护区内，除必要的铁路专用线施工、作业、抢险活动外，任何单位和个人不得实施建房、取土、挖沙、挖沟、采空作业、放牧，堆放或者悬挂物品，种植影响行车了望的树木，以及其他有损路基和危及行车安全的行为。</w:t>
            </w:r>
          </w:p>
          <w:p>
            <w:pPr>
              <w:pStyle w:val="TableParagraph"/>
              <w:spacing w:line="249" w:lineRule="auto"/>
              <w:ind w:left="108" w:right="160" w:firstLine="360"/>
              <w:jc w:val="both"/>
              <w:rPr>
                <w:sz w:val="18"/>
              </w:rPr>
            </w:pPr>
            <w:r>
              <w:rPr>
                <w:spacing w:val="-1"/>
                <w:sz w:val="18"/>
              </w:rPr>
              <w:t>第二十五条 违反本办法第二十条规定，在铁路专用线线路安全保护范围区内实施有关违法行为的，由铁路专用线</w:t>
            </w:r>
            <w:r>
              <w:rPr>
                <w:spacing w:val="-3"/>
                <w:sz w:val="18"/>
              </w:rPr>
              <w:t>主管部门责令改正，给予警告；对单位可以并处 </w:t>
            </w:r>
            <w:r>
              <w:rPr>
                <w:sz w:val="18"/>
              </w:rPr>
              <w:t>5000</w:t>
            </w:r>
            <w:r>
              <w:rPr>
                <w:spacing w:val="-19"/>
                <w:sz w:val="18"/>
              </w:rPr>
              <w:t> 元以上 </w:t>
            </w:r>
            <w:r>
              <w:rPr>
                <w:sz w:val="18"/>
              </w:rPr>
              <w:t>50000</w:t>
            </w:r>
            <w:r>
              <w:rPr>
                <w:spacing w:val="-10"/>
                <w:sz w:val="18"/>
              </w:rPr>
              <w:t> 元以下的罚款，对个人可以并处 </w:t>
            </w:r>
            <w:r>
              <w:rPr>
                <w:sz w:val="18"/>
              </w:rPr>
              <w:t>200</w:t>
            </w:r>
            <w:r>
              <w:rPr>
                <w:spacing w:val="-19"/>
                <w:sz w:val="18"/>
              </w:rPr>
              <w:t> 元以上 </w:t>
            </w:r>
            <w:r>
              <w:rPr>
                <w:sz w:val="18"/>
              </w:rPr>
              <w:t>2000</w:t>
            </w:r>
            <w:r>
              <w:rPr>
                <w:spacing w:val="-23"/>
                <w:sz w:val="18"/>
              </w:rPr>
              <w:t> 元以下的罚款；造成经济损失的，由责任单位及有关责任人员承担赔偿责任；构成犯罪的，依法追究刑事责任。</w:t>
            </w:r>
          </w:p>
        </w:tc>
        <w:tc>
          <w:tcPr>
            <w:tcW w:w="97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9" w:lineRule="auto" w:before="150"/>
              <w:ind w:left="129" w:right="117"/>
              <w:rPr>
                <w:sz w:val="18"/>
              </w:rPr>
            </w:pPr>
            <w:r>
              <w:rPr>
                <w:sz w:val="18"/>
              </w:rPr>
              <w:t>交通运输主管部门</w:t>
            </w:r>
          </w:p>
        </w:tc>
        <w:tc>
          <w:tcPr>
            <w:tcW w:w="136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21"/>
              </w:rPr>
            </w:pPr>
          </w:p>
          <w:p>
            <w:pPr>
              <w:pStyle w:val="TableParagraph"/>
              <w:ind w:left="108"/>
              <w:rPr>
                <w:sz w:val="18"/>
              </w:rPr>
            </w:pPr>
            <w:r>
              <w:rPr>
                <w:sz w:val="18"/>
              </w:rPr>
              <w:t>设区的市级</w:t>
            </w:r>
          </w:p>
        </w:tc>
      </w:tr>
      <w:tr>
        <w:trPr>
          <w:trHeight w:val="3392"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198"/>
              <w:rPr>
                <w:sz w:val="18"/>
              </w:rPr>
            </w:pPr>
            <w:r>
              <w:rPr>
                <w:sz w:val="18"/>
              </w:rPr>
              <w:t>2</w:t>
            </w:r>
          </w:p>
        </w:tc>
        <w:tc>
          <w:tcPr>
            <w:tcW w:w="1062" w:type="dxa"/>
          </w:tcPr>
          <w:p>
            <w:pPr>
              <w:pStyle w:val="TableParagraph"/>
              <w:rPr>
                <w:b/>
                <w:sz w:val="18"/>
              </w:rPr>
            </w:pPr>
          </w:p>
          <w:p>
            <w:pPr>
              <w:pStyle w:val="TableParagraph"/>
              <w:spacing w:line="249" w:lineRule="auto" w:before="160"/>
              <w:ind w:left="108" w:right="41"/>
              <w:rPr>
                <w:sz w:val="18"/>
              </w:rPr>
            </w:pPr>
            <w:r>
              <w:rPr>
                <w:sz w:val="18"/>
              </w:rPr>
              <w:t>对专用铁 </w:t>
            </w:r>
            <w:r>
              <w:rPr>
                <w:spacing w:val="-12"/>
                <w:sz w:val="18"/>
              </w:rPr>
              <w:t>路、铁路专用线建设 单位未取 得施工许 可证或者 </w:t>
            </w:r>
            <w:r>
              <w:rPr>
                <w:spacing w:val="-13"/>
                <w:sz w:val="18"/>
              </w:rPr>
              <w:t>开工报告， </w:t>
            </w:r>
            <w:r>
              <w:rPr>
                <w:spacing w:val="-4"/>
                <w:sz w:val="18"/>
              </w:rPr>
              <w:t>未经批准， </w:t>
            </w:r>
            <w:r>
              <w:rPr>
                <w:sz w:val="18"/>
              </w:rPr>
              <w:t>擅自施工 的行政处 罚</w:t>
            </w:r>
          </w:p>
        </w:tc>
        <w:tc>
          <w:tcPr>
            <w:tcW w:w="10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right="177"/>
              <w:jc w:val="right"/>
              <w:rPr>
                <w:sz w:val="18"/>
              </w:rPr>
            </w:pPr>
            <w:r>
              <w:rPr>
                <w:sz w:val="18"/>
              </w:rPr>
              <w:t>行政处罚</w:t>
            </w:r>
          </w:p>
        </w:tc>
        <w:tc>
          <w:tcPr>
            <w:tcW w:w="9641" w:type="dxa"/>
          </w:tcPr>
          <w:p>
            <w:pPr>
              <w:pStyle w:val="TableParagraph"/>
              <w:rPr>
                <w:b/>
                <w:sz w:val="18"/>
              </w:rPr>
            </w:pPr>
          </w:p>
          <w:p>
            <w:pPr>
              <w:pStyle w:val="TableParagraph"/>
              <w:spacing w:before="11"/>
              <w:rPr>
                <w:b/>
                <w:sz w:val="21"/>
              </w:rPr>
            </w:pPr>
          </w:p>
          <w:p>
            <w:pPr>
              <w:pStyle w:val="TableParagraph"/>
              <w:ind w:left="468"/>
              <w:rPr>
                <w:sz w:val="18"/>
              </w:rPr>
            </w:pPr>
            <w:r>
              <w:rPr>
                <w:sz w:val="18"/>
              </w:rPr>
              <w:t>1、《湖南省铁路安全管理条例》</w:t>
            </w:r>
          </w:p>
          <w:p>
            <w:pPr>
              <w:pStyle w:val="TableParagraph"/>
              <w:spacing w:line="249" w:lineRule="auto" w:before="9"/>
              <w:ind w:left="108" w:right="96" w:firstLine="360"/>
              <w:rPr>
                <w:sz w:val="18"/>
              </w:rPr>
            </w:pPr>
            <w:r>
              <w:rPr>
                <w:spacing w:val="-5"/>
                <w:sz w:val="18"/>
              </w:rPr>
              <w:t>第八条 交通运输部门主管专用铁路、铁路专用线管理工作。省人民政府交通运输部门负责专用铁路、铁路专用线建</w:t>
            </w:r>
            <w:r>
              <w:rPr>
                <w:sz w:val="18"/>
              </w:rPr>
              <w:t>设工程施工许可，设区的市、自治州人民政府交通运输部门负责专用铁路、铁路专用线建设工程设计审查和工程质量监督管理工作。</w:t>
            </w:r>
          </w:p>
          <w:p>
            <w:pPr>
              <w:pStyle w:val="TableParagraph"/>
              <w:spacing w:before="1"/>
              <w:ind w:left="468"/>
              <w:rPr>
                <w:sz w:val="18"/>
              </w:rPr>
            </w:pPr>
            <w:r>
              <w:rPr>
                <w:sz w:val="18"/>
              </w:rPr>
              <w:t>2.《建设工程质量管理条例》</w:t>
            </w:r>
          </w:p>
          <w:p>
            <w:pPr>
              <w:pStyle w:val="TableParagraph"/>
              <w:spacing w:line="249" w:lineRule="auto" w:before="9"/>
              <w:ind w:left="108" w:right="96" w:firstLine="448"/>
              <w:rPr>
                <w:sz w:val="18"/>
              </w:rPr>
            </w:pPr>
            <w:r>
              <w:rPr>
                <w:spacing w:val="-3"/>
                <w:sz w:val="18"/>
              </w:rPr>
              <w:t>第十三条 建设单位在开工前，应当按照国家有关规定办理工程质量监督手续，工程质量监督手续可以与施工许可</w:t>
            </w:r>
            <w:r>
              <w:rPr>
                <w:sz w:val="18"/>
              </w:rPr>
              <w:t>证或者开工报告合并办理。</w:t>
            </w:r>
          </w:p>
          <w:p>
            <w:pPr>
              <w:pStyle w:val="TableParagraph"/>
              <w:spacing w:line="249" w:lineRule="auto" w:before="1"/>
              <w:ind w:left="108" w:right="160" w:firstLine="360"/>
              <w:rPr>
                <w:sz w:val="18"/>
              </w:rPr>
            </w:pPr>
            <w:r>
              <w:rPr>
                <w:sz w:val="18"/>
              </w:rPr>
              <w:t>第五十七条 违反本条例规定，建设单位未取得施工许可证或者开工报告未经批准，擅自施工的，责令停止施工， 限期改正，处工程合同价款百分之一以上百分之二以下的罚款。</w:t>
            </w:r>
          </w:p>
        </w:tc>
        <w:tc>
          <w:tcPr>
            <w:tcW w:w="97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4"/>
              </w:rPr>
            </w:pPr>
          </w:p>
          <w:p>
            <w:pPr>
              <w:pStyle w:val="TableParagraph"/>
              <w:spacing w:line="249" w:lineRule="auto"/>
              <w:ind w:left="129" w:right="117"/>
              <w:rPr>
                <w:sz w:val="18"/>
              </w:rPr>
            </w:pPr>
            <w:r>
              <w:rPr>
                <w:sz w:val="18"/>
              </w:rPr>
              <w:t>交通运输主管部门</w:t>
            </w:r>
          </w:p>
        </w:tc>
        <w:tc>
          <w:tcPr>
            <w:tcW w:w="136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ind w:left="108"/>
              <w:rPr>
                <w:sz w:val="18"/>
              </w:rPr>
            </w:pPr>
            <w:r>
              <w:rPr>
                <w:sz w:val="18"/>
              </w:rPr>
              <w:t>设区的市级</w:t>
            </w:r>
          </w:p>
        </w:tc>
      </w:tr>
    </w:tbl>
    <w:p>
      <w:pPr>
        <w:spacing w:after="0"/>
        <w:rPr>
          <w:sz w:val="18"/>
        </w:rPr>
        <w:sectPr>
          <w:pgSz w:w="16840" w:h="11910" w:orient="landscape"/>
          <w:pgMar w:header="0" w:footer="412" w:top="940" w:bottom="620" w:left="920" w:right="92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
        <w:gridCol w:w="1062"/>
        <w:gridCol w:w="1096"/>
        <w:gridCol w:w="9641"/>
        <w:gridCol w:w="979"/>
        <w:gridCol w:w="1360"/>
      </w:tblGrid>
      <w:tr>
        <w:trPr>
          <w:trHeight w:val="311" w:hRule="atLeast"/>
        </w:trPr>
        <w:tc>
          <w:tcPr>
            <w:tcW w:w="397" w:type="dxa"/>
            <w:vMerge w:val="restart"/>
          </w:tcPr>
          <w:p>
            <w:pPr>
              <w:pStyle w:val="TableParagraph"/>
              <w:spacing w:before="47"/>
              <w:ind w:left="107"/>
              <w:rPr>
                <w:b/>
                <w:sz w:val="18"/>
              </w:rPr>
            </w:pPr>
            <w:r>
              <w:rPr>
                <w:b/>
                <w:w w:val="99"/>
                <w:sz w:val="18"/>
              </w:rPr>
              <w:t>序</w:t>
            </w:r>
          </w:p>
          <w:p>
            <w:pPr>
              <w:pStyle w:val="TableParagraph"/>
              <w:spacing w:before="81"/>
              <w:ind w:left="107"/>
              <w:rPr>
                <w:b/>
                <w:sz w:val="18"/>
              </w:rPr>
            </w:pPr>
            <w:r>
              <w:rPr>
                <w:b/>
                <w:w w:val="99"/>
                <w:sz w:val="18"/>
              </w:rPr>
              <w:t>号</w:t>
            </w:r>
          </w:p>
        </w:tc>
        <w:tc>
          <w:tcPr>
            <w:tcW w:w="1062" w:type="dxa"/>
            <w:vMerge w:val="restart"/>
          </w:tcPr>
          <w:p>
            <w:pPr>
              <w:pStyle w:val="TableParagraph"/>
              <w:spacing w:before="11"/>
              <w:rPr>
                <w:b/>
                <w:sz w:val="15"/>
              </w:rPr>
            </w:pPr>
          </w:p>
          <w:p>
            <w:pPr>
              <w:pStyle w:val="TableParagraph"/>
              <w:ind w:left="170"/>
              <w:rPr>
                <w:b/>
                <w:sz w:val="18"/>
              </w:rPr>
            </w:pPr>
            <w:r>
              <w:rPr>
                <w:b/>
                <w:sz w:val="18"/>
              </w:rPr>
              <w:t>事项名称</w:t>
            </w:r>
          </w:p>
        </w:tc>
        <w:tc>
          <w:tcPr>
            <w:tcW w:w="1096" w:type="dxa"/>
            <w:vMerge w:val="restart"/>
          </w:tcPr>
          <w:p>
            <w:pPr>
              <w:pStyle w:val="TableParagraph"/>
              <w:spacing w:before="11"/>
              <w:rPr>
                <w:b/>
                <w:sz w:val="15"/>
              </w:rPr>
            </w:pPr>
          </w:p>
          <w:p>
            <w:pPr>
              <w:pStyle w:val="TableParagraph"/>
              <w:ind w:left="186"/>
              <w:rPr>
                <w:b/>
                <w:sz w:val="18"/>
              </w:rPr>
            </w:pPr>
            <w:r>
              <w:rPr>
                <w:b/>
                <w:sz w:val="18"/>
              </w:rPr>
              <w:t>职权类型</w:t>
            </w:r>
          </w:p>
        </w:tc>
        <w:tc>
          <w:tcPr>
            <w:tcW w:w="9641" w:type="dxa"/>
            <w:vMerge w:val="restart"/>
          </w:tcPr>
          <w:p>
            <w:pPr>
              <w:pStyle w:val="TableParagraph"/>
              <w:spacing w:before="11"/>
              <w:rPr>
                <w:b/>
                <w:sz w:val="15"/>
              </w:rPr>
            </w:pPr>
          </w:p>
          <w:p>
            <w:pPr>
              <w:pStyle w:val="TableParagraph"/>
              <w:ind w:left="4439" w:right="4429"/>
              <w:jc w:val="center"/>
              <w:rPr>
                <w:b/>
                <w:sz w:val="18"/>
              </w:rPr>
            </w:pPr>
            <w:r>
              <w:rPr>
                <w:b/>
                <w:sz w:val="18"/>
              </w:rPr>
              <w:t>实施依据</w:t>
            </w:r>
          </w:p>
        </w:tc>
        <w:tc>
          <w:tcPr>
            <w:tcW w:w="2339" w:type="dxa"/>
            <w:gridSpan w:val="2"/>
          </w:tcPr>
          <w:p>
            <w:pPr>
              <w:pStyle w:val="TableParagraph"/>
              <w:spacing w:before="40"/>
              <w:ind w:left="788" w:right="778"/>
              <w:jc w:val="center"/>
              <w:rPr>
                <w:b/>
                <w:sz w:val="18"/>
              </w:rPr>
            </w:pPr>
            <w:r>
              <w:rPr>
                <w:b/>
                <w:sz w:val="18"/>
              </w:rPr>
              <w:t>实施主体</w:t>
            </w:r>
          </w:p>
        </w:tc>
      </w:tr>
      <w:tr>
        <w:trPr>
          <w:trHeight w:val="312" w:hRule="atLeast"/>
        </w:trPr>
        <w:tc>
          <w:tcPr>
            <w:tcW w:w="397" w:type="dxa"/>
            <w:vMerge/>
            <w:tcBorders>
              <w:top w:val="nil"/>
            </w:tcBorders>
          </w:tcPr>
          <w:p>
            <w:pPr>
              <w:rPr>
                <w:sz w:val="2"/>
                <w:szCs w:val="2"/>
              </w:rPr>
            </w:pPr>
          </w:p>
        </w:tc>
        <w:tc>
          <w:tcPr>
            <w:tcW w:w="1062" w:type="dxa"/>
            <w:vMerge/>
            <w:tcBorders>
              <w:top w:val="nil"/>
            </w:tcBorders>
          </w:tcPr>
          <w:p>
            <w:pPr>
              <w:rPr>
                <w:sz w:val="2"/>
                <w:szCs w:val="2"/>
              </w:rPr>
            </w:pPr>
          </w:p>
        </w:tc>
        <w:tc>
          <w:tcPr>
            <w:tcW w:w="1096" w:type="dxa"/>
            <w:vMerge/>
            <w:tcBorders>
              <w:top w:val="nil"/>
            </w:tcBorders>
          </w:tcPr>
          <w:p>
            <w:pPr>
              <w:rPr>
                <w:sz w:val="2"/>
                <w:szCs w:val="2"/>
              </w:rPr>
            </w:pPr>
          </w:p>
        </w:tc>
        <w:tc>
          <w:tcPr>
            <w:tcW w:w="9641" w:type="dxa"/>
            <w:vMerge/>
            <w:tcBorders>
              <w:top w:val="nil"/>
            </w:tcBorders>
          </w:tcPr>
          <w:p>
            <w:pPr>
              <w:rPr>
                <w:sz w:val="2"/>
                <w:szCs w:val="2"/>
              </w:rPr>
            </w:pPr>
          </w:p>
        </w:tc>
        <w:tc>
          <w:tcPr>
            <w:tcW w:w="979" w:type="dxa"/>
          </w:tcPr>
          <w:p>
            <w:pPr>
              <w:pStyle w:val="TableParagraph"/>
              <w:spacing w:before="42"/>
              <w:ind w:left="129"/>
              <w:rPr>
                <w:b/>
                <w:sz w:val="18"/>
              </w:rPr>
            </w:pPr>
            <w:r>
              <w:rPr>
                <w:b/>
                <w:sz w:val="18"/>
              </w:rPr>
              <w:t>责任部门</w:t>
            </w:r>
          </w:p>
        </w:tc>
        <w:tc>
          <w:tcPr>
            <w:tcW w:w="1360" w:type="dxa"/>
          </w:tcPr>
          <w:p>
            <w:pPr>
              <w:pStyle w:val="TableParagraph"/>
              <w:spacing w:before="42"/>
              <w:ind w:left="139"/>
              <w:rPr>
                <w:b/>
                <w:sz w:val="18"/>
              </w:rPr>
            </w:pPr>
            <w:r>
              <w:rPr>
                <w:b/>
                <w:sz w:val="18"/>
              </w:rPr>
              <w:t>第一责任层级</w:t>
            </w:r>
          </w:p>
        </w:tc>
      </w:tr>
      <w:tr>
        <w:trPr>
          <w:trHeight w:val="4228" w:hRule="atLeast"/>
        </w:trPr>
        <w:tc>
          <w:tcPr>
            <w:tcW w:w="39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ind w:left="8"/>
              <w:jc w:val="center"/>
              <w:rPr>
                <w:sz w:val="18"/>
              </w:rPr>
            </w:pPr>
            <w:r>
              <w:rPr>
                <w:sz w:val="18"/>
              </w:rPr>
              <w:t>3</w:t>
            </w:r>
          </w:p>
        </w:tc>
        <w:tc>
          <w:tcPr>
            <w:tcW w:w="106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spacing w:line="249" w:lineRule="auto"/>
              <w:ind w:left="108" w:right="96"/>
              <w:rPr>
                <w:sz w:val="18"/>
              </w:rPr>
            </w:pPr>
            <w:r>
              <w:rPr>
                <w:sz w:val="18"/>
              </w:rPr>
              <w:t>对危及铁路运输安全的铁路专用线线路安全保护区内已有的建筑</w:t>
            </w:r>
            <w:r>
              <w:rPr>
                <w:spacing w:val="-16"/>
                <w:sz w:val="18"/>
              </w:rPr>
              <w:t>物、构筑物</w:t>
            </w:r>
            <w:r>
              <w:rPr>
                <w:sz w:val="18"/>
              </w:rPr>
              <w:t>的拆除的行政强制</w:t>
            </w:r>
          </w:p>
        </w:tc>
        <w:tc>
          <w:tcPr>
            <w:tcW w:w="109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ind w:left="186"/>
              <w:rPr>
                <w:sz w:val="18"/>
              </w:rPr>
            </w:pPr>
            <w:r>
              <w:rPr>
                <w:sz w:val="18"/>
              </w:rPr>
              <w:t>行政强制</w:t>
            </w:r>
          </w:p>
        </w:tc>
        <w:tc>
          <w:tcPr>
            <w:tcW w:w="9641" w:type="dxa"/>
          </w:tcPr>
          <w:p>
            <w:pPr>
              <w:pStyle w:val="TableParagraph"/>
              <w:rPr>
                <w:b/>
                <w:sz w:val="18"/>
              </w:rPr>
            </w:pPr>
          </w:p>
          <w:p>
            <w:pPr>
              <w:pStyle w:val="TableParagraph"/>
              <w:spacing w:before="11"/>
              <w:rPr>
                <w:b/>
                <w:sz w:val="16"/>
              </w:rPr>
            </w:pPr>
          </w:p>
          <w:p>
            <w:pPr>
              <w:pStyle w:val="TableParagraph"/>
              <w:ind w:left="468"/>
              <w:rPr>
                <w:sz w:val="18"/>
              </w:rPr>
            </w:pPr>
            <w:r>
              <w:rPr>
                <w:sz w:val="18"/>
              </w:rPr>
              <w:t>1、《中华人民共和国行政强制法》</w:t>
            </w:r>
          </w:p>
          <w:p>
            <w:pPr>
              <w:pStyle w:val="TableParagraph"/>
              <w:spacing w:line="249" w:lineRule="auto" w:before="10"/>
              <w:ind w:left="108" w:right="96" w:firstLine="360"/>
              <w:jc w:val="both"/>
              <w:rPr>
                <w:sz w:val="18"/>
              </w:rPr>
            </w:pPr>
            <w:r>
              <w:rPr>
                <w:sz w:val="18"/>
              </w:rPr>
              <w:t>第四十四条对违法的建筑物、构筑物、设施等需要强制拆除的，应当由行政机关予以公告，限期当事人自行拆除。</w:t>
            </w:r>
            <w:r>
              <w:rPr>
                <w:spacing w:val="-4"/>
                <w:sz w:val="18"/>
              </w:rPr>
              <w:t>当事人在法定期限内不申请行政复议或者提起行政诉讼，又不拆除的，行政机关可以依法强制拆除。第五十三条 当事人</w:t>
            </w:r>
            <w:r>
              <w:rPr>
                <w:sz w:val="18"/>
              </w:rPr>
              <w:t>在法定期限内不申请行政复议或者提起行政诉讼，又不履行行政决定的，没有行政强制执行权的行政机关可以自期限届满之日起三个月内，依照本章规定申请人民法院强制执行。</w:t>
            </w:r>
          </w:p>
          <w:p>
            <w:pPr>
              <w:pStyle w:val="TableParagraph"/>
              <w:ind w:left="468"/>
              <w:rPr>
                <w:sz w:val="18"/>
              </w:rPr>
            </w:pPr>
            <w:r>
              <w:rPr>
                <w:sz w:val="18"/>
              </w:rPr>
              <w:t>2、《铁路安全管理条例》</w:t>
            </w:r>
          </w:p>
          <w:p>
            <w:pPr>
              <w:pStyle w:val="TableParagraph"/>
              <w:spacing w:line="249" w:lineRule="auto" w:before="10"/>
              <w:ind w:left="108" w:right="96" w:firstLine="360"/>
              <w:jc w:val="both"/>
              <w:rPr>
                <w:sz w:val="18"/>
              </w:rPr>
            </w:pPr>
            <w:r>
              <w:rPr>
                <w:spacing w:val="-6"/>
                <w:sz w:val="18"/>
              </w:rPr>
              <w:t>第三十一条 铁路线路安全保护区内既有的建筑物、构筑物危及铁路运输安全的，应当采取必要的安全防护措施； 采</w:t>
            </w:r>
            <w:r>
              <w:rPr>
                <w:sz w:val="18"/>
              </w:rPr>
              <w:t>取安全防护措施后仍不能保证安全的，依照有关法律的规定拆除。拆除铁路线路安全保护区内的建筑物、构筑物，清理铁路线路安全保护区内的植物，或者对他人在铁路线路安全保护区内已依法取得的采矿权等合法权利予以限制，给他人造成损失的，应当依法给予补偿或者采取必要的补救措施。但是，拆除非法建设的建筑物、构筑物的除外。</w:t>
            </w:r>
          </w:p>
          <w:p>
            <w:pPr>
              <w:pStyle w:val="TableParagraph"/>
              <w:ind w:left="468"/>
              <w:rPr>
                <w:sz w:val="18"/>
              </w:rPr>
            </w:pPr>
            <w:r>
              <w:rPr>
                <w:sz w:val="18"/>
              </w:rPr>
              <w:t>3、《湖南省铁路专用线管理办法》</w:t>
            </w:r>
          </w:p>
          <w:p>
            <w:pPr>
              <w:pStyle w:val="TableParagraph"/>
              <w:spacing w:line="249" w:lineRule="auto" w:before="10"/>
              <w:ind w:left="108" w:right="96" w:firstLine="360"/>
              <w:jc w:val="both"/>
              <w:rPr>
                <w:sz w:val="18"/>
              </w:rPr>
            </w:pPr>
            <w:r>
              <w:rPr>
                <w:sz w:val="18"/>
              </w:rPr>
              <w:t>第二十一条 铁路专用线线路安全保护区内已有的建筑物、构筑物危及铁路运输安全的，应当采取必要的安全防护措施；采取安全防护措施后仍不能满足安全要求的，按照国家有关规定限期拆除。拆除铁路专用线线路安全保护区内建筑物、构筑物的，依法给予补偿。但拆除非法建设的建筑物、构筑物的除外。</w:t>
            </w:r>
          </w:p>
        </w:tc>
        <w:tc>
          <w:tcPr>
            <w:tcW w:w="97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21"/>
              </w:rPr>
            </w:pPr>
          </w:p>
          <w:p>
            <w:pPr>
              <w:pStyle w:val="TableParagraph"/>
              <w:spacing w:line="249" w:lineRule="auto"/>
              <w:ind w:left="129" w:right="117"/>
              <w:rPr>
                <w:sz w:val="18"/>
              </w:rPr>
            </w:pPr>
            <w:r>
              <w:rPr>
                <w:sz w:val="18"/>
              </w:rPr>
              <w:t>交通运输主管部门</w:t>
            </w:r>
          </w:p>
        </w:tc>
        <w:tc>
          <w:tcPr>
            <w:tcW w:w="136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2"/>
              </w:rPr>
            </w:pPr>
          </w:p>
          <w:p>
            <w:pPr>
              <w:pStyle w:val="TableParagraph"/>
              <w:ind w:left="108"/>
              <w:rPr>
                <w:sz w:val="18"/>
              </w:rPr>
            </w:pPr>
            <w:r>
              <w:rPr>
                <w:sz w:val="18"/>
              </w:rPr>
              <w:t>设区的市级</w:t>
            </w:r>
          </w:p>
        </w:tc>
      </w:tr>
    </w:tbl>
    <w:sectPr>
      <w:pgSz w:w="16840" w:h="11910" w:orient="landscape"/>
      <w:pgMar w:header="0" w:footer="412" w:top="960" w:bottom="62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仿宋">
    <w:altName w:val="仿宋"/>
    <w:charset w:val="86"/>
    <w:family w:val="modern"/>
    <w:pitch w:val="fixed"/>
  </w:font>
  <w:font w:name="方正小标宋_GBK">
    <w:altName w:val="方正小标宋_GBK"/>
    <w:charset w:val="86"/>
    <w:family w:val="script"/>
    <w:pitch w:val="fixed"/>
  </w:font>
  <w:font w:name="Calibri">
    <w:altName w:val="Calibri"/>
    <w:charset w:val="0"/>
    <w:family w:val="swiss"/>
    <w:pitch w:val="variable"/>
  </w:font>
  <w:font w:name="MS UI Gothic">
    <w:altName w:val="MS UI Gothic"/>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399994pt;margin-top:806.900391pt;width:22.5pt;height:10.3pt;mso-position-horizontal-relative:page;mso-position-vertical-relative:page;z-index:-287979520" type="#_x0000_t202" filled="false" stroked="false">
          <v:textbox inset="0,0,0,0">
            <w:txbxContent>
              <w:p>
                <w:pPr>
                  <w:spacing w:line="205" w:lineRule="exact" w:before="0"/>
                  <w:ind w:left="0" w:right="0" w:firstLine="0"/>
                  <w:jc w:val="left"/>
                  <w:rPr>
                    <w:sz w:val="18"/>
                  </w:rPr>
                </w:pPr>
                <w:r>
                  <w:rPr>
                    <w:sz w:val="18"/>
                  </w:rPr>
                  <w:t>-212-</w:t>
                </w:r>
              </w:p>
            </w:txbxContent>
          </v:textbox>
          <w10:wrap type="none"/>
        </v:shape>
      </w:pict>
    </w:r>
    <w:r>
      <w:rPr/>
      <w:pict>
        <v:rect style="position:absolute;margin-left:273.869995pt;margin-top:804.080017pt;width:42.42pt;height:15.68pt;mso-position-horizontal-relative:page;mso-position-vertical-relative:page;z-index:-287978496" filled="true" fillcolor="#ffffff" stroked="false">
          <v:fill type="solid"/>
          <w10:wrap type="non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 style="position:absolute;margin-left:408.700012pt;margin-top:559.300354pt;width:24.5pt;height:12.3pt;mso-position-horizontal-relative:page;mso-position-vertical-relative:page;z-index:-287977472" type="#_x0000_t202" filled="false" stroked="false">
          <v:textbox inset="0,0,0,0">
            <w:txbxContent>
              <w:p>
                <w:pPr>
                  <w:spacing w:line="225" w:lineRule="exact" w:before="0"/>
                  <w:ind w:left="20" w:right="0" w:firstLine="0"/>
                  <w:jc w:val="left"/>
                  <w:rPr>
                    <w:sz w:val="18"/>
                  </w:rPr>
                </w:pPr>
                <w:r>
                  <w:rPr>
                    <w:sz w:val="18"/>
                  </w:rPr>
                  <w:t>-</w:t>
                </w:r>
                <w:r>
                  <w:rPr/>
                  <w:fldChar w:fldCharType="begin"/>
                </w:r>
                <w:r>
                  <w:rPr>
                    <w:sz w:val="18"/>
                  </w:rPr>
                  <w:instrText> PAGE </w:instrText>
                </w:r>
                <w:r>
                  <w:rPr/>
                  <w:fldChar w:fldCharType="separate"/>
                </w:r>
                <w:r>
                  <w:rPr/>
                  <w:t>100</w:t>
                </w:r>
                <w:r>
                  <w:rPr/>
                  <w:fldChar w:fldCharType="end"/>
                </w:r>
                <w:r>
                  <w:rPr>
                    <w:sz w:val="1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45" w:hanging="183"/>
      </w:pPr>
      <w:rPr>
        <w:rFonts w:hint="default"/>
        <w:lang w:val="zh-CN" w:eastAsia="zh-CN" w:bidi="zh-CN"/>
      </w:rPr>
    </w:lvl>
    <w:lvl w:ilvl="2">
      <w:start w:val="0"/>
      <w:numFmt w:val="bullet"/>
      <w:lvlText w:val="•"/>
      <w:lvlJc w:val="left"/>
      <w:pPr>
        <w:ind w:left="2431" w:hanging="183"/>
      </w:pPr>
      <w:rPr>
        <w:rFonts w:hint="default"/>
        <w:lang w:val="zh-CN" w:eastAsia="zh-CN" w:bidi="zh-CN"/>
      </w:rPr>
    </w:lvl>
    <w:lvl w:ilvl="3">
      <w:start w:val="0"/>
      <w:numFmt w:val="bullet"/>
      <w:lvlText w:val="•"/>
      <w:lvlJc w:val="left"/>
      <w:pPr>
        <w:ind w:left="3316" w:hanging="183"/>
      </w:pPr>
      <w:rPr>
        <w:rFonts w:hint="default"/>
        <w:lang w:val="zh-CN" w:eastAsia="zh-CN" w:bidi="zh-CN"/>
      </w:rPr>
    </w:lvl>
    <w:lvl w:ilvl="4">
      <w:start w:val="0"/>
      <w:numFmt w:val="bullet"/>
      <w:lvlText w:val="•"/>
      <w:lvlJc w:val="left"/>
      <w:pPr>
        <w:ind w:left="4202" w:hanging="183"/>
      </w:pPr>
      <w:rPr>
        <w:rFonts w:hint="default"/>
        <w:lang w:val="zh-CN" w:eastAsia="zh-CN" w:bidi="zh-CN"/>
      </w:rPr>
    </w:lvl>
    <w:lvl w:ilvl="5">
      <w:start w:val="0"/>
      <w:numFmt w:val="bullet"/>
      <w:lvlText w:val="•"/>
      <w:lvlJc w:val="left"/>
      <w:pPr>
        <w:ind w:left="5088" w:hanging="183"/>
      </w:pPr>
      <w:rPr>
        <w:rFonts w:hint="default"/>
        <w:lang w:val="zh-CN" w:eastAsia="zh-CN" w:bidi="zh-CN"/>
      </w:rPr>
    </w:lvl>
    <w:lvl w:ilvl="6">
      <w:start w:val="0"/>
      <w:numFmt w:val="bullet"/>
      <w:lvlText w:val="•"/>
      <w:lvlJc w:val="left"/>
      <w:pPr>
        <w:ind w:left="5973" w:hanging="183"/>
      </w:pPr>
      <w:rPr>
        <w:rFonts w:hint="default"/>
        <w:lang w:val="zh-CN" w:eastAsia="zh-CN" w:bidi="zh-CN"/>
      </w:rPr>
    </w:lvl>
    <w:lvl w:ilvl="7">
      <w:start w:val="0"/>
      <w:numFmt w:val="bullet"/>
      <w:lvlText w:val="•"/>
      <w:lvlJc w:val="left"/>
      <w:pPr>
        <w:ind w:left="6859" w:hanging="183"/>
      </w:pPr>
      <w:rPr>
        <w:rFonts w:hint="default"/>
        <w:lang w:val="zh-CN" w:eastAsia="zh-CN" w:bidi="zh-CN"/>
      </w:rPr>
    </w:lvl>
    <w:lvl w:ilvl="8">
      <w:start w:val="0"/>
      <w:numFmt w:val="bullet"/>
      <w:lvlText w:val="•"/>
      <w:lvlJc w:val="left"/>
      <w:pPr>
        <w:ind w:left="7744" w:hanging="183"/>
      </w:pPr>
      <w:rPr>
        <w:rFonts w:hint="default"/>
        <w:lang w:val="zh-CN" w:eastAsia="zh-CN" w:bidi="zh-CN"/>
      </w:rPr>
    </w:lvl>
  </w:abstractNum>
  <w:abstractNum w:abstractNumId="176">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45" w:hanging="183"/>
      </w:pPr>
      <w:rPr>
        <w:rFonts w:hint="default"/>
        <w:lang w:val="zh-CN" w:eastAsia="zh-CN" w:bidi="zh-CN"/>
      </w:rPr>
    </w:lvl>
    <w:lvl w:ilvl="2">
      <w:start w:val="0"/>
      <w:numFmt w:val="bullet"/>
      <w:lvlText w:val="•"/>
      <w:lvlJc w:val="left"/>
      <w:pPr>
        <w:ind w:left="2431" w:hanging="183"/>
      </w:pPr>
      <w:rPr>
        <w:rFonts w:hint="default"/>
        <w:lang w:val="zh-CN" w:eastAsia="zh-CN" w:bidi="zh-CN"/>
      </w:rPr>
    </w:lvl>
    <w:lvl w:ilvl="3">
      <w:start w:val="0"/>
      <w:numFmt w:val="bullet"/>
      <w:lvlText w:val="•"/>
      <w:lvlJc w:val="left"/>
      <w:pPr>
        <w:ind w:left="3316" w:hanging="183"/>
      </w:pPr>
      <w:rPr>
        <w:rFonts w:hint="default"/>
        <w:lang w:val="zh-CN" w:eastAsia="zh-CN" w:bidi="zh-CN"/>
      </w:rPr>
    </w:lvl>
    <w:lvl w:ilvl="4">
      <w:start w:val="0"/>
      <w:numFmt w:val="bullet"/>
      <w:lvlText w:val="•"/>
      <w:lvlJc w:val="left"/>
      <w:pPr>
        <w:ind w:left="4202" w:hanging="183"/>
      </w:pPr>
      <w:rPr>
        <w:rFonts w:hint="default"/>
        <w:lang w:val="zh-CN" w:eastAsia="zh-CN" w:bidi="zh-CN"/>
      </w:rPr>
    </w:lvl>
    <w:lvl w:ilvl="5">
      <w:start w:val="0"/>
      <w:numFmt w:val="bullet"/>
      <w:lvlText w:val="•"/>
      <w:lvlJc w:val="left"/>
      <w:pPr>
        <w:ind w:left="5088" w:hanging="183"/>
      </w:pPr>
      <w:rPr>
        <w:rFonts w:hint="default"/>
        <w:lang w:val="zh-CN" w:eastAsia="zh-CN" w:bidi="zh-CN"/>
      </w:rPr>
    </w:lvl>
    <w:lvl w:ilvl="6">
      <w:start w:val="0"/>
      <w:numFmt w:val="bullet"/>
      <w:lvlText w:val="•"/>
      <w:lvlJc w:val="left"/>
      <w:pPr>
        <w:ind w:left="5973" w:hanging="183"/>
      </w:pPr>
      <w:rPr>
        <w:rFonts w:hint="default"/>
        <w:lang w:val="zh-CN" w:eastAsia="zh-CN" w:bidi="zh-CN"/>
      </w:rPr>
    </w:lvl>
    <w:lvl w:ilvl="7">
      <w:start w:val="0"/>
      <w:numFmt w:val="bullet"/>
      <w:lvlText w:val="•"/>
      <w:lvlJc w:val="left"/>
      <w:pPr>
        <w:ind w:left="6859" w:hanging="183"/>
      </w:pPr>
      <w:rPr>
        <w:rFonts w:hint="default"/>
        <w:lang w:val="zh-CN" w:eastAsia="zh-CN" w:bidi="zh-CN"/>
      </w:rPr>
    </w:lvl>
    <w:lvl w:ilvl="8">
      <w:start w:val="0"/>
      <w:numFmt w:val="bullet"/>
      <w:lvlText w:val="•"/>
      <w:lvlJc w:val="left"/>
      <w:pPr>
        <w:ind w:left="7744" w:hanging="183"/>
      </w:pPr>
      <w:rPr>
        <w:rFonts w:hint="default"/>
        <w:lang w:val="zh-CN" w:eastAsia="zh-CN" w:bidi="zh-CN"/>
      </w:rPr>
    </w:lvl>
  </w:abstractNum>
  <w:abstractNum w:abstractNumId="175">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45" w:hanging="183"/>
      </w:pPr>
      <w:rPr>
        <w:rFonts w:hint="default"/>
        <w:lang w:val="zh-CN" w:eastAsia="zh-CN" w:bidi="zh-CN"/>
      </w:rPr>
    </w:lvl>
    <w:lvl w:ilvl="2">
      <w:start w:val="0"/>
      <w:numFmt w:val="bullet"/>
      <w:lvlText w:val="•"/>
      <w:lvlJc w:val="left"/>
      <w:pPr>
        <w:ind w:left="2431" w:hanging="183"/>
      </w:pPr>
      <w:rPr>
        <w:rFonts w:hint="default"/>
        <w:lang w:val="zh-CN" w:eastAsia="zh-CN" w:bidi="zh-CN"/>
      </w:rPr>
    </w:lvl>
    <w:lvl w:ilvl="3">
      <w:start w:val="0"/>
      <w:numFmt w:val="bullet"/>
      <w:lvlText w:val="•"/>
      <w:lvlJc w:val="left"/>
      <w:pPr>
        <w:ind w:left="3316" w:hanging="183"/>
      </w:pPr>
      <w:rPr>
        <w:rFonts w:hint="default"/>
        <w:lang w:val="zh-CN" w:eastAsia="zh-CN" w:bidi="zh-CN"/>
      </w:rPr>
    </w:lvl>
    <w:lvl w:ilvl="4">
      <w:start w:val="0"/>
      <w:numFmt w:val="bullet"/>
      <w:lvlText w:val="•"/>
      <w:lvlJc w:val="left"/>
      <w:pPr>
        <w:ind w:left="4202" w:hanging="183"/>
      </w:pPr>
      <w:rPr>
        <w:rFonts w:hint="default"/>
        <w:lang w:val="zh-CN" w:eastAsia="zh-CN" w:bidi="zh-CN"/>
      </w:rPr>
    </w:lvl>
    <w:lvl w:ilvl="5">
      <w:start w:val="0"/>
      <w:numFmt w:val="bullet"/>
      <w:lvlText w:val="•"/>
      <w:lvlJc w:val="left"/>
      <w:pPr>
        <w:ind w:left="5088" w:hanging="183"/>
      </w:pPr>
      <w:rPr>
        <w:rFonts w:hint="default"/>
        <w:lang w:val="zh-CN" w:eastAsia="zh-CN" w:bidi="zh-CN"/>
      </w:rPr>
    </w:lvl>
    <w:lvl w:ilvl="6">
      <w:start w:val="0"/>
      <w:numFmt w:val="bullet"/>
      <w:lvlText w:val="•"/>
      <w:lvlJc w:val="left"/>
      <w:pPr>
        <w:ind w:left="5973" w:hanging="183"/>
      </w:pPr>
      <w:rPr>
        <w:rFonts w:hint="default"/>
        <w:lang w:val="zh-CN" w:eastAsia="zh-CN" w:bidi="zh-CN"/>
      </w:rPr>
    </w:lvl>
    <w:lvl w:ilvl="7">
      <w:start w:val="0"/>
      <w:numFmt w:val="bullet"/>
      <w:lvlText w:val="•"/>
      <w:lvlJc w:val="left"/>
      <w:pPr>
        <w:ind w:left="6859" w:hanging="183"/>
      </w:pPr>
      <w:rPr>
        <w:rFonts w:hint="default"/>
        <w:lang w:val="zh-CN" w:eastAsia="zh-CN" w:bidi="zh-CN"/>
      </w:rPr>
    </w:lvl>
    <w:lvl w:ilvl="8">
      <w:start w:val="0"/>
      <w:numFmt w:val="bullet"/>
      <w:lvlText w:val="•"/>
      <w:lvlJc w:val="left"/>
      <w:pPr>
        <w:ind w:left="7744" w:hanging="183"/>
      </w:pPr>
      <w:rPr>
        <w:rFonts w:hint="default"/>
        <w:lang w:val="zh-CN" w:eastAsia="zh-CN" w:bidi="zh-CN"/>
      </w:rPr>
    </w:lvl>
  </w:abstractNum>
  <w:abstractNum w:abstractNumId="174">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45" w:hanging="183"/>
      </w:pPr>
      <w:rPr>
        <w:rFonts w:hint="default"/>
        <w:lang w:val="zh-CN" w:eastAsia="zh-CN" w:bidi="zh-CN"/>
      </w:rPr>
    </w:lvl>
    <w:lvl w:ilvl="2">
      <w:start w:val="0"/>
      <w:numFmt w:val="bullet"/>
      <w:lvlText w:val="•"/>
      <w:lvlJc w:val="left"/>
      <w:pPr>
        <w:ind w:left="2431" w:hanging="183"/>
      </w:pPr>
      <w:rPr>
        <w:rFonts w:hint="default"/>
        <w:lang w:val="zh-CN" w:eastAsia="zh-CN" w:bidi="zh-CN"/>
      </w:rPr>
    </w:lvl>
    <w:lvl w:ilvl="3">
      <w:start w:val="0"/>
      <w:numFmt w:val="bullet"/>
      <w:lvlText w:val="•"/>
      <w:lvlJc w:val="left"/>
      <w:pPr>
        <w:ind w:left="3316" w:hanging="183"/>
      </w:pPr>
      <w:rPr>
        <w:rFonts w:hint="default"/>
        <w:lang w:val="zh-CN" w:eastAsia="zh-CN" w:bidi="zh-CN"/>
      </w:rPr>
    </w:lvl>
    <w:lvl w:ilvl="4">
      <w:start w:val="0"/>
      <w:numFmt w:val="bullet"/>
      <w:lvlText w:val="•"/>
      <w:lvlJc w:val="left"/>
      <w:pPr>
        <w:ind w:left="4202" w:hanging="183"/>
      </w:pPr>
      <w:rPr>
        <w:rFonts w:hint="default"/>
        <w:lang w:val="zh-CN" w:eastAsia="zh-CN" w:bidi="zh-CN"/>
      </w:rPr>
    </w:lvl>
    <w:lvl w:ilvl="5">
      <w:start w:val="0"/>
      <w:numFmt w:val="bullet"/>
      <w:lvlText w:val="•"/>
      <w:lvlJc w:val="left"/>
      <w:pPr>
        <w:ind w:left="5088" w:hanging="183"/>
      </w:pPr>
      <w:rPr>
        <w:rFonts w:hint="default"/>
        <w:lang w:val="zh-CN" w:eastAsia="zh-CN" w:bidi="zh-CN"/>
      </w:rPr>
    </w:lvl>
    <w:lvl w:ilvl="6">
      <w:start w:val="0"/>
      <w:numFmt w:val="bullet"/>
      <w:lvlText w:val="•"/>
      <w:lvlJc w:val="left"/>
      <w:pPr>
        <w:ind w:left="5973" w:hanging="183"/>
      </w:pPr>
      <w:rPr>
        <w:rFonts w:hint="default"/>
        <w:lang w:val="zh-CN" w:eastAsia="zh-CN" w:bidi="zh-CN"/>
      </w:rPr>
    </w:lvl>
    <w:lvl w:ilvl="7">
      <w:start w:val="0"/>
      <w:numFmt w:val="bullet"/>
      <w:lvlText w:val="•"/>
      <w:lvlJc w:val="left"/>
      <w:pPr>
        <w:ind w:left="6859" w:hanging="183"/>
      </w:pPr>
      <w:rPr>
        <w:rFonts w:hint="default"/>
        <w:lang w:val="zh-CN" w:eastAsia="zh-CN" w:bidi="zh-CN"/>
      </w:rPr>
    </w:lvl>
    <w:lvl w:ilvl="8">
      <w:start w:val="0"/>
      <w:numFmt w:val="bullet"/>
      <w:lvlText w:val="•"/>
      <w:lvlJc w:val="left"/>
      <w:pPr>
        <w:ind w:left="7744" w:hanging="183"/>
      </w:pPr>
      <w:rPr>
        <w:rFonts w:hint="default"/>
        <w:lang w:val="zh-CN" w:eastAsia="zh-CN" w:bidi="zh-CN"/>
      </w:rPr>
    </w:lvl>
  </w:abstractNum>
  <w:abstractNum w:abstractNumId="173">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72">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71">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70">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9">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8">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7">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6">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5">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4">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3">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2">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1">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60">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9">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8">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7">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6">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5">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4">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3">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2">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1">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50">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9">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8">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7">
    <w:multiLevelType w:val="hybridMultilevel"/>
    <w:lvl w:ilvl="0">
      <w:start w:val="1"/>
      <w:numFmt w:val="decimal"/>
      <w:lvlText w:val="%1."/>
      <w:lvlJc w:val="left"/>
      <w:pPr>
        <w:ind w:left="739" w:hanging="183"/>
        <w:jc w:val="right"/>
      </w:pPr>
      <w:rPr>
        <w:rFonts w:hint="default" w:ascii="宋体" w:hAnsi="宋体" w:eastAsia="宋体" w:cs="宋体"/>
        <w:spacing w:val="-2"/>
        <w:w w:val="100"/>
        <w:sz w:val="16"/>
        <w:szCs w:val="16"/>
        <w:lang w:val="zh-CN" w:eastAsia="zh-CN" w:bidi="zh-CN"/>
      </w:rPr>
    </w:lvl>
    <w:lvl w:ilvl="1">
      <w:start w:val="0"/>
      <w:numFmt w:val="bullet"/>
      <w:lvlText w:val="•"/>
      <w:lvlJc w:val="left"/>
      <w:pPr>
        <w:ind w:left="1601" w:hanging="183"/>
      </w:pPr>
      <w:rPr>
        <w:rFonts w:hint="default"/>
        <w:lang w:val="zh-CN" w:eastAsia="zh-CN" w:bidi="zh-CN"/>
      </w:rPr>
    </w:lvl>
    <w:lvl w:ilvl="2">
      <w:start w:val="0"/>
      <w:numFmt w:val="bullet"/>
      <w:lvlText w:val="•"/>
      <w:lvlJc w:val="left"/>
      <w:pPr>
        <w:ind w:left="2463" w:hanging="183"/>
      </w:pPr>
      <w:rPr>
        <w:rFonts w:hint="default"/>
        <w:lang w:val="zh-CN" w:eastAsia="zh-CN" w:bidi="zh-CN"/>
      </w:rPr>
    </w:lvl>
    <w:lvl w:ilvl="3">
      <w:start w:val="0"/>
      <w:numFmt w:val="bullet"/>
      <w:lvlText w:val="•"/>
      <w:lvlJc w:val="left"/>
      <w:pPr>
        <w:ind w:left="3324" w:hanging="183"/>
      </w:pPr>
      <w:rPr>
        <w:rFonts w:hint="default"/>
        <w:lang w:val="zh-CN" w:eastAsia="zh-CN" w:bidi="zh-CN"/>
      </w:rPr>
    </w:lvl>
    <w:lvl w:ilvl="4">
      <w:start w:val="0"/>
      <w:numFmt w:val="bullet"/>
      <w:lvlText w:val="•"/>
      <w:lvlJc w:val="left"/>
      <w:pPr>
        <w:ind w:left="4186" w:hanging="183"/>
      </w:pPr>
      <w:rPr>
        <w:rFonts w:hint="default"/>
        <w:lang w:val="zh-CN" w:eastAsia="zh-CN" w:bidi="zh-CN"/>
      </w:rPr>
    </w:lvl>
    <w:lvl w:ilvl="5">
      <w:start w:val="0"/>
      <w:numFmt w:val="bullet"/>
      <w:lvlText w:val="•"/>
      <w:lvlJc w:val="left"/>
      <w:pPr>
        <w:ind w:left="5048" w:hanging="183"/>
      </w:pPr>
      <w:rPr>
        <w:rFonts w:hint="default"/>
        <w:lang w:val="zh-CN" w:eastAsia="zh-CN" w:bidi="zh-CN"/>
      </w:rPr>
    </w:lvl>
    <w:lvl w:ilvl="6">
      <w:start w:val="0"/>
      <w:numFmt w:val="bullet"/>
      <w:lvlText w:val="•"/>
      <w:lvlJc w:val="left"/>
      <w:pPr>
        <w:ind w:left="5909" w:hanging="183"/>
      </w:pPr>
      <w:rPr>
        <w:rFonts w:hint="default"/>
        <w:lang w:val="zh-CN" w:eastAsia="zh-CN" w:bidi="zh-CN"/>
      </w:rPr>
    </w:lvl>
    <w:lvl w:ilvl="7">
      <w:start w:val="0"/>
      <w:numFmt w:val="bullet"/>
      <w:lvlText w:val="•"/>
      <w:lvlJc w:val="left"/>
      <w:pPr>
        <w:ind w:left="6771" w:hanging="183"/>
      </w:pPr>
      <w:rPr>
        <w:rFonts w:hint="default"/>
        <w:lang w:val="zh-CN" w:eastAsia="zh-CN" w:bidi="zh-CN"/>
      </w:rPr>
    </w:lvl>
    <w:lvl w:ilvl="8">
      <w:start w:val="0"/>
      <w:numFmt w:val="bullet"/>
      <w:lvlText w:val="•"/>
      <w:lvlJc w:val="left"/>
      <w:pPr>
        <w:ind w:left="7632" w:hanging="183"/>
      </w:pPr>
      <w:rPr>
        <w:rFonts w:hint="default"/>
        <w:lang w:val="zh-CN" w:eastAsia="zh-CN" w:bidi="zh-CN"/>
      </w:rPr>
    </w:lvl>
  </w:abstractNum>
  <w:abstractNum w:abstractNumId="146">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5">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4">
    <w:multiLevelType w:val="hybridMultilevel"/>
    <w:lvl w:ilvl="0">
      <w:start w:val="1"/>
      <w:numFmt w:val="decimal"/>
      <w:lvlText w:val="%1."/>
      <w:lvlJc w:val="left"/>
      <w:pPr>
        <w:ind w:left="737" w:hanging="269"/>
        <w:jc w:val="left"/>
      </w:pPr>
      <w:rPr>
        <w:rFonts w:hint="default" w:ascii="宋体" w:hAnsi="宋体" w:eastAsia="宋体" w:cs="宋体"/>
        <w:spacing w:val="0"/>
        <w:w w:val="100"/>
        <w:sz w:val="18"/>
        <w:szCs w:val="18"/>
        <w:lang w:val="zh-CN" w:eastAsia="zh-CN" w:bidi="zh-CN"/>
      </w:rPr>
    </w:lvl>
    <w:lvl w:ilvl="1">
      <w:start w:val="0"/>
      <w:numFmt w:val="bullet"/>
      <w:lvlText w:val="•"/>
      <w:lvlJc w:val="left"/>
      <w:pPr>
        <w:ind w:left="1601" w:hanging="269"/>
      </w:pPr>
      <w:rPr>
        <w:rFonts w:hint="default"/>
        <w:lang w:val="zh-CN" w:eastAsia="zh-CN" w:bidi="zh-CN"/>
      </w:rPr>
    </w:lvl>
    <w:lvl w:ilvl="2">
      <w:start w:val="0"/>
      <w:numFmt w:val="bullet"/>
      <w:lvlText w:val="•"/>
      <w:lvlJc w:val="left"/>
      <w:pPr>
        <w:ind w:left="2463" w:hanging="269"/>
      </w:pPr>
      <w:rPr>
        <w:rFonts w:hint="default"/>
        <w:lang w:val="zh-CN" w:eastAsia="zh-CN" w:bidi="zh-CN"/>
      </w:rPr>
    </w:lvl>
    <w:lvl w:ilvl="3">
      <w:start w:val="0"/>
      <w:numFmt w:val="bullet"/>
      <w:lvlText w:val="•"/>
      <w:lvlJc w:val="left"/>
      <w:pPr>
        <w:ind w:left="3324" w:hanging="269"/>
      </w:pPr>
      <w:rPr>
        <w:rFonts w:hint="default"/>
        <w:lang w:val="zh-CN" w:eastAsia="zh-CN" w:bidi="zh-CN"/>
      </w:rPr>
    </w:lvl>
    <w:lvl w:ilvl="4">
      <w:start w:val="0"/>
      <w:numFmt w:val="bullet"/>
      <w:lvlText w:val="•"/>
      <w:lvlJc w:val="left"/>
      <w:pPr>
        <w:ind w:left="4186" w:hanging="269"/>
      </w:pPr>
      <w:rPr>
        <w:rFonts w:hint="default"/>
        <w:lang w:val="zh-CN" w:eastAsia="zh-CN" w:bidi="zh-CN"/>
      </w:rPr>
    </w:lvl>
    <w:lvl w:ilvl="5">
      <w:start w:val="0"/>
      <w:numFmt w:val="bullet"/>
      <w:lvlText w:val="•"/>
      <w:lvlJc w:val="left"/>
      <w:pPr>
        <w:ind w:left="5048" w:hanging="269"/>
      </w:pPr>
      <w:rPr>
        <w:rFonts w:hint="default"/>
        <w:lang w:val="zh-CN" w:eastAsia="zh-CN" w:bidi="zh-CN"/>
      </w:rPr>
    </w:lvl>
    <w:lvl w:ilvl="6">
      <w:start w:val="0"/>
      <w:numFmt w:val="bullet"/>
      <w:lvlText w:val="•"/>
      <w:lvlJc w:val="left"/>
      <w:pPr>
        <w:ind w:left="5909" w:hanging="269"/>
      </w:pPr>
      <w:rPr>
        <w:rFonts w:hint="default"/>
        <w:lang w:val="zh-CN" w:eastAsia="zh-CN" w:bidi="zh-CN"/>
      </w:rPr>
    </w:lvl>
    <w:lvl w:ilvl="7">
      <w:start w:val="0"/>
      <w:numFmt w:val="bullet"/>
      <w:lvlText w:val="•"/>
      <w:lvlJc w:val="left"/>
      <w:pPr>
        <w:ind w:left="6771" w:hanging="269"/>
      </w:pPr>
      <w:rPr>
        <w:rFonts w:hint="default"/>
        <w:lang w:val="zh-CN" w:eastAsia="zh-CN" w:bidi="zh-CN"/>
      </w:rPr>
    </w:lvl>
    <w:lvl w:ilvl="8">
      <w:start w:val="0"/>
      <w:numFmt w:val="bullet"/>
      <w:lvlText w:val="•"/>
      <w:lvlJc w:val="left"/>
      <w:pPr>
        <w:ind w:left="7632" w:hanging="269"/>
      </w:pPr>
      <w:rPr>
        <w:rFonts w:hint="default"/>
        <w:lang w:val="zh-CN" w:eastAsia="zh-CN" w:bidi="zh-CN"/>
      </w:rPr>
    </w:lvl>
  </w:abstractNum>
  <w:abstractNum w:abstractNumId="143">
    <w:multiLevelType w:val="hybridMultilevel"/>
    <w:lvl w:ilvl="0">
      <w:start w:val="1"/>
      <w:numFmt w:val="decimal"/>
      <w:lvlText w:val="%1."/>
      <w:lvlJc w:val="left"/>
      <w:pPr>
        <w:ind w:left="648" w:hanging="180"/>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1" w:hanging="180"/>
      </w:pPr>
      <w:rPr>
        <w:rFonts w:hint="default"/>
        <w:lang w:val="zh-CN" w:eastAsia="zh-CN" w:bidi="zh-CN"/>
      </w:rPr>
    </w:lvl>
    <w:lvl w:ilvl="2">
      <w:start w:val="0"/>
      <w:numFmt w:val="bullet"/>
      <w:lvlText w:val="•"/>
      <w:lvlJc w:val="left"/>
      <w:pPr>
        <w:ind w:left="2383" w:hanging="180"/>
      </w:pPr>
      <w:rPr>
        <w:rFonts w:hint="default"/>
        <w:lang w:val="zh-CN" w:eastAsia="zh-CN" w:bidi="zh-CN"/>
      </w:rPr>
    </w:lvl>
    <w:lvl w:ilvl="3">
      <w:start w:val="0"/>
      <w:numFmt w:val="bullet"/>
      <w:lvlText w:val="•"/>
      <w:lvlJc w:val="left"/>
      <w:pPr>
        <w:ind w:left="3254" w:hanging="180"/>
      </w:pPr>
      <w:rPr>
        <w:rFonts w:hint="default"/>
        <w:lang w:val="zh-CN" w:eastAsia="zh-CN" w:bidi="zh-CN"/>
      </w:rPr>
    </w:lvl>
    <w:lvl w:ilvl="4">
      <w:start w:val="0"/>
      <w:numFmt w:val="bullet"/>
      <w:lvlText w:val="•"/>
      <w:lvlJc w:val="left"/>
      <w:pPr>
        <w:ind w:left="4126" w:hanging="180"/>
      </w:pPr>
      <w:rPr>
        <w:rFonts w:hint="default"/>
        <w:lang w:val="zh-CN" w:eastAsia="zh-CN" w:bidi="zh-CN"/>
      </w:rPr>
    </w:lvl>
    <w:lvl w:ilvl="5">
      <w:start w:val="0"/>
      <w:numFmt w:val="bullet"/>
      <w:lvlText w:val="•"/>
      <w:lvlJc w:val="left"/>
      <w:pPr>
        <w:ind w:left="4998" w:hanging="180"/>
      </w:pPr>
      <w:rPr>
        <w:rFonts w:hint="default"/>
        <w:lang w:val="zh-CN" w:eastAsia="zh-CN" w:bidi="zh-CN"/>
      </w:rPr>
    </w:lvl>
    <w:lvl w:ilvl="6">
      <w:start w:val="0"/>
      <w:numFmt w:val="bullet"/>
      <w:lvlText w:val="•"/>
      <w:lvlJc w:val="left"/>
      <w:pPr>
        <w:ind w:left="5869" w:hanging="180"/>
      </w:pPr>
      <w:rPr>
        <w:rFonts w:hint="default"/>
        <w:lang w:val="zh-CN" w:eastAsia="zh-CN" w:bidi="zh-CN"/>
      </w:rPr>
    </w:lvl>
    <w:lvl w:ilvl="7">
      <w:start w:val="0"/>
      <w:numFmt w:val="bullet"/>
      <w:lvlText w:val="•"/>
      <w:lvlJc w:val="left"/>
      <w:pPr>
        <w:ind w:left="6741" w:hanging="180"/>
      </w:pPr>
      <w:rPr>
        <w:rFonts w:hint="default"/>
        <w:lang w:val="zh-CN" w:eastAsia="zh-CN" w:bidi="zh-CN"/>
      </w:rPr>
    </w:lvl>
    <w:lvl w:ilvl="8">
      <w:start w:val="0"/>
      <w:numFmt w:val="bullet"/>
      <w:lvlText w:val="•"/>
      <w:lvlJc w:val="left"/>
      <w:pPr>
        <w:ind w:left="7612" w:hanging="180"/>
      </w:pPr>
      <w:rPr>
        <w:rFonts w:hint="default"/>
        <w:lang w:val="zh-CN" w:eastAsia="zh-CN" w:bidi="zh-CN"/>
      </w:rPr>
    </w:lvl>
  </w:abstractNum>
  <w:abstractNum w:abstractNumId="142">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1">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40">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39">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38">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37">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36">
    <w:multiLevelType w:val="hybridMultilevel"/>
    <w:lvl w:ilvl="0">
      <w:start w:val="1"/>
      <w:numFmt w:val="decimal"/>
      <w:lvlText w:val="%1."/>
      <w:lvlJc w:val="left"/>
      <w:pPr>
        <w:ind w:left="650"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9" w:hanging="183"/>
      </w:pPr>
      <w:rPr>
        <w:rFonts w:hint="default"/>
        <w:lang w:val="zh-CN" w:eastAsia="zh-CN" w:bidi="zh-CN"/>
      </w:rPr>
    </w:lvl>
    <w:lvl w:ilvl="2">
      <w:start w:val="0"/>
      <w:numFmt w:val="bullet"/>
      <w:lvlText w:val="•"/>
      <w:lvlJc w:val="left"/>
      <w:pPr>
        <w:ind w:left="2399" w:hanging="183"/>
      </w:pPr>
      <w:rPr>
        <w:rFonts w:hint="default"/>
        <w:lang w:val="zh-CN" w:eastAsia="zh-CN" w:bidi="zh-CN"/>
      </w:rPr>
    </w:lvl>
    <w:lvl w:ilvl="3">
      <w:start w:val="0"/>
      <w:numFmt w:val="bullet"/>
      <w:lvlText w:val="•"/>
      <w:lvlJc w:val="left"/>
      <w:pPr>
        <w:ind w:left="3268" w:hanging="183"/>
      </w:pPr>
      <w:rPr>
        <w:rFonts w:hint="default"/>
        <w:lang w:val="zh-CN" w:eastAsia="zh-CN" w:bidi="zh-CN"/>
      </w:rPr>
    </w:lvl>
    <w:lvl w:ilvl="4">
      <w:start w:val="0"/>
      <w:numFmt w:val="bullet"/>
      <w:lvlText w:val="•"/>
      <w:lvlJc w:val="left"/>
      <w:pPr>
        <w:ind w:left="4138" w:hanging="183"/>
      </w:pPr>
      <w:rPr>
        <w:rFonts w:hint="default"/>
        <w:lang w:val="zh-CN" w:eastAsia="zh-CN" w:bidi="zh-CN"/>
      </w:rPr>
    </w:lvl>
    <w:lvl w:ilvl="5">
      <w:start w:val="0"/>
      <w:numFmt w:val="bullet"/>
      <w:lvlText w:val="•"/>
      <w:lvlJc w:val="left"/>
      <w:pPr>
        <w:ind w:left="5008" w:hanging="183"/>
      </w:pPr>
      <w:rPr>
        <w:rFonts w:hint="default"/>
        <w:lang w:val="zh-CN" w:eastAsia="zh-CN" w:bidi="zh-CN"/>
      </w:rPr>
    </w:lvl>
    <w:lvl w:ilvl="6">
      <w:start w:val="0"/>
      <w:numFmt w:val="bullet"/>
      <w:lvlText w:val="•"/>
      <w:lvlJc w:val="left"/>
      <w:pPr>
        <w:ind w:left="5877" w:hanging="183"/>
      </w:pPr>
      <w:rPr>
        <w:rFonts w:hint="default"/>
        <w:lang w:val="zh-CN" w:eastAsia="zh-CN" w:bidi="zh-CN"/>
      </w:rPr>
    </w:lvl>
    <w:lvl w:ilvl="7">
      <w:start w:val="0"/>
      <w:numFmt w:val="bullet"/>
      <w:lvlText w:val="•"/>
      <w:lvlJc w:val="left"/>
      <w:pPr>
        <w:ind w:left="6747" w:hanging="183"/>
      </w:pPr>
      <w:rPr>
        <w:rFonts w:hint="default"/>
        <w:lang w:val="zh-CN" w:eastAsia="zh-CN" w:bidi="zh-CN"/>
      </w:rPr>
    </w:lvl>
    <w:lvl w:ilvl="8">
      <w:start w:val="0"/>
      <w:numFmt w:val="bullet"/>
      <w:lvlText w:val="•"/>
      <w:lvlJc w:val="left"/>
      <w:pPr>
        <w:ind w:left="7616" w:hanging="183"/>
      </w:pPr>
      <w:rPr>
        <w:rFonts w:hint="default"/>
        <w:lang w:val="zh-CN" w:eastAsia="zh-CN" w:bidi="zh-CN"/>
      </w:rPr>
    </w:lvl>
  </w:abstractNum>
  <w:abstractNum w:abstractNumId="13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3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3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3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740" w:hanging="183"/>
      </w:pPr>
      <w:rPr>
        <w:rFonts w:hint="default"/>
        <w:lang w:val="zh-CN" w:eastAsia="zh-CN" w:bidi="zh-CN"/>
      </w:rPr>
    </w:lvl>
    <w:lvl w:ilvl="2">
      <w:start w:val="0"/>
      <w:numFmt w:val="bullet"/>
      <w:lvlText w:val="•"/>
      <w:lvlJc w:val="left"/>
      <w:pPr>
        <w:ind w:left="1691" w:hanging="183"/>
      </w:pPr>
      <w:rPr>
        <w:rFonts w:hint="default"/>
        <w:lang w:val="zh-CN" w:eastAsia="zh-CN" w:bidi="zh-CN"/>
      </w:rPr>
    </w:lvl>
    <w:lvl w:ilvl="3">
      <w:start w:val="0"/>
      <w:numFmt w:val="bullet"/>
      <w:lvlText w:val="•"/>
      <w:lvlJc w:val="left"/>
      <w:pPr>
        <w:ind w:left="2642" w:hanging="183"/>
      </w:pPr>
      <w:rPr>
        <w:rFonts w:hint="default"/>
        <w:lang w:val="zh-CN" w:eastAsia="zh-CN" w:bidi="zh-CN"/>
      </w:rPr>
    </w:lvl>
    <w:lvl w:ilvl="4">
      <w:start w:val="0"/>
      <w:numFmt w:val="bullet"/>
      <w:lvlText w:val="•"/>
      <w:lvlJc w:val="left"/>
      <w:pPr>
        <w:ind w:left="3593" w:hanging="183"/>
      </w:pPr>
      <w:rPr>
        <w:rFonts w:hint="default"/>
        <w:lang w:val="zh-CN" w:eastAsia="zh-CN" w:bidi="zh-CN"/>
      </w:rPr>
    </w:lvl>
    <w:lvl w:ilvl="5">
      <w:start w:val="0"/>
      <w:numFmt w:val="bullet"/>
      <w:lvlText w:val="•"/>
      <w:lvlJc w:val="left"/>
      <w:pPr>
        <w:ind w:left="4544" w:hanging="183"/>
      </w:pPr>
      <w:rPr>
        <w:rFonts w:hint="default"/>
        <w:lang w:val="zh-CN" w:eastAsia="zh-CN" w:bidi="zh-CN"/>
      </w:rPr>
    </w:lvl>
    <w:lvl w:ilvl="6">
      <w:start w:val="0"/>
      <w:numFmt w:val="bullet"/>
      <w:lvlText w:val="•"/>
      <w:lvlJc w:val="left"/>
      <w:pPr>
        <w:ind w:left="5495" w:hanging="183"/>
      </w:pPr>
      <w:rPr>
        <w:rFonts w:hint="default"/>
        <w:lang w:val="zh-CN" w:eastAsia="zh-CN" w:bidi="zh-CN"/>
      </w:rPr>
    </w:lvl>
    <w:lvl w:ilvl="7">
      <w:start w:val="0"/>
      <w:numFmt w:val="bullet"/>
      <w:lvlText w:val="•"/>
      <w:lvlJc w:val="left"/>
      <w:pPr>
        <w:ind w:left="6446" w:hanging="183"/>
      </w:pPr>
      <w:rPr>
        <w:rFonts w:hint="default"/>
        <w:lang w:val="zh-CN" w:eastAsia="zh-CN" w:bidi="zh-CN"/>
      </w:rPr>
    </w:lvl>
    <w:lvl w:ilvl="8">
      <w:start w:val="0"/>
      <w:numFmt w:val="bullet"/>
      <w:lvlText w:val="•"/>
      <w:lvlJc w:val="left"/>
      <w:pPr>
        <w:ind w:left="7397" w:hanging="183"/>
      </w:pPr>
      <w:rPr>
        <w:rFonts w:hint="default"/>
        <w:lang w:val="zh-CN" w:eastAsia="zh-CN" w:bidi="zh-CN"/>
      </w:rPr>
    </w:lvl>
  </w:abstractNum>
  <w:abstractNum w:abstractNumId="131">
    <w:multiLevelType w:val="hybridMultilevel"/>
    <w:lvl w:ilvl="0">
      <w:start w:val="1"/>
      <w:numFmt w:val="decimal"/>
      <w:lvlText w:val="%1."/>
      <w:lvlJc w:val="left"/>
      <w:pPr>
        <w:ind w:left="740" w:hanging="183"/>
        <w:jc w:val="right"/>
      </w:pPr>
      <w:rPr>
        <w:rFonts w:hint="default" w:ascii="宋体" w:hAnsi="宋体" w:eastAsia="宋体" w:cs="宋体"/>
        <w:spacing w:val="-2"/>
        <w:w w:val="100"/>
        <w:sz w:val="16"/>
        <w:szCs w:val="16"/>
        <w:lang w:val="zh-CN" w:eastAsia="zh-CN" w:bidi="zh-CN"/>
      </w:rPr>
    </w:lvl>
    <w:lvl w:ilvl="1">
      <w:start w:val="0"/>
      <w:numFmt w:val="bullet"/>
      <w:lvlText w:val="•"/>
      <w:lvlJc w:val="left"/>
      <w:pPr>
        <w:ind w:left="1595" w:hanging="183"/>
      </w:pPr>
      <w:rPr>
        <w:rFonts w:hint="default"/>
        <w:lang w:val="zh-CN" w:eastAsia="zh-CN" w:bidi="zh-CN"/>
      </w:rPr>
    </w:lvl>
    <w:lvl w:ilvl="2">
      <w:start w:val="0"/>
      <w:numFmt w:val="bullet"/>
      <w:lvlText w:val="•"/>
      <w:lvlJc w:val="left"/>
      <w:pPr>
        <w:ind w:left="2451" w:hanging="183"/>
      </w:pPr>
      <w:rPr>
        <w:rFonts w:hint="default"/>
        <w:lang w:val="zh-CN" w:eastAsia="zh-CN" w:bidi="zh-CN"/>
      </w:rPr>
    </w:lvl>
    <w:lvl w:ilvl="3">
      <w:start w:val="0"/>
      <w:numFmt w:val="bullet"/>
      <w:lvlText w:val="•"/>
      <w:lvlJc w:val="left"/>
      <w:pPr>
        <w:ind w:left="3307" w:hanging="183"/>
      </w:pPr>
      <w:rPr>
        <w:rFonts w:hint="default"/>
        <w:lang w:val="zh-CN" w:eastAsia="zh-CN" w:bidi="zh-CN"/>
      </w:rPr>
    </w:lvl>
    <w:lvl w:ilvl="4">
      <w:start w:val="0"/>
      <w:numFmt w:val="bullet"/>
      <w:lvlText w:val="•"/>
      <w:lvlJc w:val="left"/>
      <w:pPr>
        <w:ind w:left="4163" w:hanging="183"/>
      </w:pPr>
      <w:rPr>
        <w:rFonts w:hint="default"/>
        <w:lang w:val="zh-CN" w:eastAsia="zh-CN" w:bidi="zh-CN"/>
      </w:rPr>
    </w:lvl>
    <w:lvl w:ilvl="5">
      <w:start w:val="0"/>
      <w:numFmt w:val="bullet"/>
      <w:lvlText w:val="•"/>
      <w:lvlJc w:val="left"/>
      <w:pPr>
        <w:ind w:left="5019" w:hanging="183"/>
      </w:pPr>
      <w:rPr>
        <w:rFonts w:hint="default"/>
        <w:lang w:val="zh-CN" w:eastAsia="zh-CN" w:bidi="zh-CN"/>
      </w:rPr>
    </w:lvl>
    <w:lvl w:ilvl="6">
      <w:start w:val="0"/>
      <w:numFmt w:val="bullet"/>
      <w:lvlText w:val="•"/>
      <w:lvlJc w:val="left"/>
      <w:pPr>
        <w:ind w:left="5875" w:hanging="183"/>
      </w:pPr>
      <w:rPr>
        <w:rFonts w:hint="default"/>
        <w:lang w:val="zh-CN" w:eastAsia="zh-CN" w:bidi="zh-CN"/>
      </w:rPr>
    </w:lvl>
    <w:lvl w:ilvl="7">
      <w:start w:val="0"/>
      <w:numFmt w:val="bullet"/>
      <w:lvlText w:val="•"/>
      <w:lvlJc w:val="left"/>
      <w:pPr>
        <w:ind w:left="6731" w:hanging="183"/>
      </w:pPr>
      <w:rPr>
        <w:rFonts w:hint="default"/>
        <w:lang w:val="zh-CN" w:eastAsia="zh-CN" w:bidi="zh-CN"/>
      </w:rPr>
    </w:lvl>
    <w:lvl w:ilvl="8">
      <w:start w:val="0"/>
      <w:numFmt w:val="bullet"/>
      <w:lvlText w:val="•"/>
      <w:lvlJc w:val="left"/>
      <w:pPr>
        <w:ind w:left="7587" w:hanging="183"/>
      </w:pPr>
      <w:rPr>
        <w:rFonts w:hint="default"/>
        <w:lang w:val="zh-CN" w:eastAsia="zh-CN" w:bidi="zh-CN"/>
      </w:rPr>
    </w:lvl>
  </w:abstractNum>
  <w:abstractNum w:abstractNumId="13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2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2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2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26">
    <w:multiLevelType w:val="hybridMultilevel"/>
    <w:lvl w:ilvl="0">
      <w:start w:val="1"/>
      <w:numFmt w:val="decimal"/>
      <w:lvlText w:val="%1."/>
      <w:lvlJc w:val="left"/>
      <w:pPr>
        <w:ind w:left="740" w:hanging="183"/>
        <w:jc w:val="right"/>
      </w:pPr>
      <w:rPr>
        <w:rFonts w:hint="default" w:ascii="宋体" w:hAnsi="宋体" w:eastAsia="宋体" w:cs="宋体"/>
        <w:spacing w:val="-2"/>
        <w:w w:val="100"/>
        <w:sz w:val="16"/>
        <w:szCs w:val="16"/>
        <w:lang w:val="zh-CN" w:eastAsia="zh-CN" w:bidi="zh-CN"/>
      </w:rPr>
    </w:lvl>
    <w:lvl w:ilvl="1">
      <w:start w:val="0"/>
      <w:numFmt w:val="bullet"/>
      <w:lvlText w:val="•"/>
      <w:lvlJc w:val="left"/>
      <w:pPr>
        <w:ind w:left="1595" w:hanging="183"/>
      </w:pPr>
      <w:rPr>
        <w:rFonts w:hint="default"/>
        <w:lang w:val="zh-CN" w:eastAsia="zh-CN" w:bidi="zh-CN"/>
      </w:rPr>
    </w:lvl>
    <w:lvl w:ilvl="2">
      <w:start w:val="0"/>
      <w:numFmt w:val="bullet"/>
      <w:lvlText w:val="•"/>
      <w:lvlJc w:val="left"/>
      <w:pPr>
        <w:ind w:left="2451" w:hanging="183"/>
      </w:pPr>
      <w:rPr>
        <w:rFonts w:hint="default"/>
        <w:lang w:val="zh-CN" w:eastAsia="zh-CN" w:bidi="zh-CN"/>
      </w:rPr>
    </w:lvl>
    <w:lvl w:ilvl="3">
      <w:start w:val="0"/>
      <w:numFmt w:val="bullet"/>
      <w:lvlText w:val="•"/>
      <w:lvlJc w:val="left"/>
      <w:pPr>
        <w:ind w:left="3307" w:hanging="183"/>
      </w:pPr>
      <w:rPr>
        <w:rFonts w:hint="default"/>
        <w:lang w:val="zh-CN" w:eastAsia="zh-CN" w:bidi="zh-CN"/>
      </w:rPr>
    </w:lvl>
    <w:lvl w:ilvl="4">
      <w:start w:val="0"/>
      <w:numFmt w:val="bullet"/>
      <w:lvlText w:val="•"/>
      <w:lvlJc w:val="left"/>
      <w:pPr>
        <w:ind w:left="4163" w:hanging="183"/>
      </w:pPr>
      <w:rPr>
        <w:rFonts w:hint="default"/>
        <w:lang w:val="zh-CN" w:eastAsia="zh-CN" w:bidi="zh-CN"/>
      </w:rPr>
    </w:lvl>
    <w:lvl w:ilvl="5">
      <w:start w:val="0"/>
      <w:numFmt w:val="bullet"/>
      <w:lvlText w:val="•"/>
      <w:lvlJc w:val="left"/>
      <w:pPr>
        <w:ind w:left="5019" w:hanging="183"/>
      </w:pPr>
      <w:rPr>
        <w:rFonts w:hint="default"/>
        <w:lang w:val="zh-CN" w:eastAsia="zh-CN" w:bidi="zh-CN"/>
      </w:rPr>
    </w:lvl>
    <w:lvl w:ilvl="6">
      <w:start w:val="0"/>
      <w:numFmt w:val="bullet"/>
      <w:lvlText w:val="•"/>
      <w:lvlJc w:val="left"/>
      <w:pPr>
        <w:ind w:left="5875" w:hanging="183"/>
      </w:pPr>
      <w:rPr>
        <w:rFonts w:hint="default"/>
        <w:lang w:val="zh-CN" w:eastAsia="zh-CN" w:bidi="zh-CN"/>
      </w:rPr>
    </w:lvl>
    <w:lvl w:ilvl="7">
      <w:start w:val="0"/>
      <w:numFmt w:val="bullet"/>
      <w:lvlText w:val="•"/>
      <w:lvlJc w:val="left"/>
      <w:pPr>
        <w:ind w:left="6731" w:hanging="183"/>
      </w:pPr>
      <w:rPr>
        <w:rFonts w:hint="default"/>
        <w:lang w:val="zh-CN" w:eastAsia="zh-CN" w:bidi="zh-CN"/>
      </w:rPr>
    </w:lvl>
    <w:lvl w:ilvl="8">
      <w:start w:val="0"/>
      <w:numFmt w:val="bullet"/>
      <w:lvlText w:val="•"/>
      <w:lvlJc w:val="left"/>
      <w:pPr>
        <w:ind w:left="7587" w:hanging="183"/>
      </w:pPr>
      <w:rPr>
        <w:rFonts w:hint="default"/>
        <w:lang w:val="zh-CN" w:eastAsia="zh-CN" w:bidi="zh-CN"/>
      </w:rPr>
    </w:lvl>
  </w:abstractNum>
  <w:abstractNum w:abstractNumId="12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05" w:hanging="183"/>
      </w:pPr>
      <w:rPr>
        <w:rFonts w:hint="default"/>
        <w:lang w:val="zh-CN" w:eastAsia="zh-CN" w:bidi="zh-CN"/>
      </w:rPr>
    </w:lvl>
    <w:lvl w:ilvl="2">
      <w:start w:val="0"/>
      <w:numFmt w:val="bullet"/>
      <w:lvlText w:val="•"/>
      <w:lvlJc w:val="left"/>
      <w:pPr>
        <w:ind w:left="2371" w:hanging="183"/>
      </w:pPr>
      <w:rPr>
        <w:rFonts w:hint="default"/>
        <w:lang w:val="zh-CN" w:eastAsia="zh-CN" w:bidi="zh-CN"/>
      </w:rPr>
    </w:lvl>
    <w:lvl w:ilvl="3">
      <w:start w:val="0"/>
      <w:numFmt w:val="bullet"/>
      <w:lvlText w:val="•"/>
      <w:lvlJc w:val="left"/>
      <w:pPr>
        <w:ind w:left="3237" w:hanging="183"/>
      </w:pPr>
      <w:rPr>
        <w:rFonts w:hint="default"/>
        <w:lang w:val="zh-CN" w:eastAsia="zh-CN" w:bidi="zh-CN"/>
      </w:rPr>
    </w:lvl>
    <w:lvl w:ilvl="4">
      <w:start w:val="0"/>
      <w:numFmt w:val="bullet"/>
      <w:lvlText w:val="•"/>
      <w:lvlJc w:val="left"/>
      <w:pPr>
        <w:ind w:left="4103" w:hanging="183"/>
      </w:pPr>
      <w:rPr>
        <w:rFonts w:hint="default"/>
        <w:lang w:val="zh-CN" w:eastAsia="zh-CN" w:bidi="zh-CN"/>
      </w:rPr>
    </w:lvl>
    <w:lvl w:ilvl="5">
      <w:start w:val="0"/>
      <w:numFmt w:val="bullet"/>
      <w:lvlText w:val="•"/>
      <w:lvlJc w:val="left"/>
      <w:pPr>
        <w:ind w:left="4969" w:hanging="183"/>
      </w:pPr>
      <w:rPr>
        <w:rFonts w:hint="default"/>
        <w:lang w:val="zh-CN" w:eastAsia="zh-CN" w:bidi="zh-CN"/>
      </w:rPr>
    </w:lvl>
    <w:lvl w:ilvl="6">
      <w:start w:val="0"/>
      <w:numFmt w:val="bullet"/>
      <w:lvlText w:val="•"/>
      <w:lvlJc w:val="left"/>
      <w:pPr>
        <w:ind w:left="5835" w:hanging="183"/>
      </w:pPr>
      <w:rPr>
        <w:rFonts w:hint="default"/>
        <w:lang w:val="zh-CN" w:eastAsia="zh-CN" w:bidi="zh-CN"/>
      </w:rPr>
    </w:lvl>
    <w:lvl w:ilvl="7">
      <w:start w:val="0"/>
      <w:numFmt w:val="bullet"/>
      <w:lvlText w:val="•"/>
      <w:lvlJc w:val="left"/>
      <w:pPr>
        <w:ind w:left="6701" w:hanging="183"/>
      </w:pPr>
      <w:rPr>
        <w:rFonts w:hint="default"/>
        <w:lang w:val="zh-CN" w:eastAsia="zh-CN" w:bidi="zh-CN"/>
      </w:rPr>
    </w:lvl>
    <w:lvl w:ilvl="8">
      <w:start w:val="0"/>
      <w:numFmt w:val="bullet"/>
      <w:lvlText w:val="•"/>
      <w:lvlJc w:val="left"/>
      <w:pPr>
        <w:ind w:left="7567" w:hanging="183"/>
      </w:pPr>
      <w:rPr>
        <w:rFonts w:hint="default"/>
        <w:lang w:val="zh-CN" w:eastAsia="zh-CN" w:bidi="zh-CN"/>
      </w:rPr>
    </w:lvl>
  </w:abstractNum>
  <w:abstractNum w:abstractNumId="124">
    <w:multiLevelType w:val="hybridMultilevel"/>
    <w:lvl w:ilvl="0">
      <w:start w:val="1"/>
      <w:numFmt w:val="decimal"/>
      <w:lvlText w:val="%1."/>
      <w:lvlJc w:val="left"/>
      <w:pPr>
        <w:ind w:left="738" w:hanging="183"/>
        <w:jc w:val="right"/>
      </w:pPr>
      <w:rPr>
        <w:rFonts w:hint="default" w:ascii="宋体" w:hAnsi="宋体" w:eastAsia="宋体" w:cs="宋体"/>
        <w:spacing w:val="-2"/>
        <w:w w:val="100"/>
        <w:sz w:val="16"/>
        <w:szCs w:val="16"/>
        <w:lang w:val="zh-CN" w:eastAsia="zh-CN" w:bidi="zh-CN"/>
      </w:rPr>
    </w:lvl>
    <w:lvl w:ilvl="1">
      <w:start w:val="0"/>
      <w:numFmt w:val="bullet"/>
      <w:lvlText w:val="•"/>
      <w:lvlJc w:val="left"/>
      <w:pPr>
        <w:ind w:left="1621" w:hanging="183"/>
      </w:pPr>
      <w:rPr>
        <w:rFonts w:hint="default"/>
        <w:lang w:val="zh-CN" w:eastAsia="zh-CN" w:bidi="zh-CN"/>
      </w:rPr>
    </w:lvl>
    <w:lvl w:ilvl="2">
      <w:start w:val="0"/>
      <w:numFmt w:val="bullet"/>
      <w:lvlText w:val="•"/>
      <w:lvlJc w:val="left"/>
      <w:pPr>
        <w:ind w:left="2502" w:hanging="183"/>
      </w:pPr>
      <w:rPr>
        <w:rFonts w:hint="default"/>
        <w:lang w:val="zh-CN" w:eastAsia="zh-CN" w:bidi="zh-CN"/>
      </w:rPr>
    </w:lvl>
    <w:lvl w:ilvl="3">
      <w:start w:val="0"/>
      <w:numFmt w:val="bullet"/>
      <w:lvlText w:val="•"/>
      <w:lvlJc w:val="left"/>
      <w:pPr>
        <w:ind w:left="3383" w:hanging="183"/>
      </w:pPr>
      <w:rPr>
        <w:rFonts w:hint="default"/>
        <w:lang w:val="zh-CN" w:eastAsia="zh-CN" w:bidi="zh-CN"/>
      </w:rPr>
    </w:lvl>
    <w:lvl w:ilvl="4">
      <w:start w:val="0"/>
      <w:numFmt w:val="bullet"/>
      <w:lvlText w:val="•"/>
      <w:lvlJc w:val="left"/>
      <w:pPr>
        <w:ind w:left="4264" w:hanging="183"/>
      </w:pPr>
      <w:rPr>
        <w:rFonts w:hint="default"/>
        <w:lang w:val="zh-CN" w:eastAsia="zh-CN" w:bidi="zh-CN"/>
      </w:rPr>
    </w:lvl>
    <w:lvl w:ilvl="5">
      <w:start w:val="0"/>
      <w:numFmt w:val="bullet"/>
      <w:lvlText w:val="•"/>
      <w:lvlJc w:val="left"/>
      <w:pPr>
        <w:ind w:left="5145" w:hanging="183"/>
      </w:pPr>
      <w:rPr>
        <w:rFonts w:hint="default"/>
        <w:lang w:val="zh-CN" w:eastAsia="zh-CN" w:bidi="zh-CN"/>
      </w:rPr>
    </w:lvl>
    <w:lvl w:ilvl="6">
      <w:start w:val="0"/>
      <w:numFmt w:val="bullet"/>
      <w:lvlText w:val="•"/>
      <w:lvlJc w:val="left"/>
      <w:pPr>
        <w:ind w:left="6026" w:hanging="183"/>
      </w:pPr>
      <w:rPr>
        <w:rFonts w:hint="default"/>
        <w:lang w:val="zh-CN" w:eastAsia="zh-CN" w:bidi="zh-CN"/>
      </w:rPr>
    </w:lvl>
    <w:lvl w:ilvl="7">
      <w:start w:val="0"/>
      <w:numFmt w:val="bullet"/>
      <w:lvlText w:val="•"/>
      <w:lvlJc w:val="left"/>
      <w:pPr>
        <w:ind w:left="6907" w:hanging="183"/>
      </w:pPr>
      <w:rPr>
        <w:rFonts w:hint="default"/>
        <w:lang w:val="zh-CN" w:eastAsia="zh-CN" w:bidi="zh-CN"/>
      </w:rPr>
    </w:lvl>
    <w:lvl w:ilvl="8">
      <w:start w:val="0"/>
      <w:numFmt w:val="bullet"/>
      <w:lvlText w:val="•"/>
      <w:lvlJc w:val="left"/>
      <w:pPr>
        <w:ind w:left="7788" w:hanging="183"/>
      </w:pPr>
      <w:rPr>
        <w:rFonts w:hint="default"/>
        <w:lang w:val="zh-CN" w:eastAsia="zh-CN" w:bidi="zh-CN"/>
      </w:rPr>
    </w:lvl>
  </w:abstractNum>
  <w:abstractNum w:abstractNumId="12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2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21">
    <w:multiLevelType w:val="hybridMultilevel"/>
    <w:lvl w:ilvl="0">
      <w:start w:val="1"/>
      <w:numFmt w:val="decimal"/>
      <w:lvlText w:val="%1."/>
      <w:lvlJc w:val="left"/>
      <w:pPr>
        <w:ind w:left="649" w:hanging="183"/>
        <w:jc w:val="left"/>
      </w:pPr>
      <w:rPr>
        <w:rFonts w:hint="default"/>
        <w:spacing w:val="-2"/>
        <w:w w:val="100"/>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2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1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10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9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8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8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8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1" w:hanging="183"/>
      </w:pPr>
      <w:rPr>
        <w:rFonts w:hint="default"/>
        <w:lang w:val="zh-CN" w:eastAsia="zh-CN" w:bidi="zh-CN"/>
      </w:rPr>
    </w:lvl>
    <w:lvl w:ilvl="2">
      <w:start w:val="0"/>
      <w:numFmt w:val="bullet"/>
      <w:lvlText w:val="•"/>
      <w:lvlJc w:val="left"/>
      <w:pPr>
        <w:ind w:left="2422" w:hanging="183"/>
      </w:pPr>
      <w:rPr>
        <w:rFonts w:hint="default"/>
        <w:lang w:val="zh-CN" w:eastAsia="zh-CN" w:bidi="zh-CN"/>
      </w:rPr>
    </w:lvl>
    <w:lvl w:ilvl="3">
      <w:start w:val="0"/>
      <w:numFmt w:val="bullet"/>
      <w:lvlText w:val="•"/>
      <w:lvlJc w:val="left"/>
      <w:pPr>
        <w:ind w:left="3313" w:hanging="183"/>
      </w:pPr>
      <w:rPr>
        <w:rFonts w:hint="default"/>
        <w:lang w:val="zh-CN" w:eastAsia="zh-CN" w:bidi="zh-CN"/>
      </w:rPr>
    </w:lvl>
    <w:lvl w:ilvl="4">
      <w:start w:val="0"/>
      <w:numFmt w:val="bullet"/>
      <w:lvlText w:val="•"/>
      <w:lvlJc w:val="left"/>
      <w:pPr>
        <w:ind w:left="4204" w:hanging="183"/>
      </w:pPr>
      <w:rPr>
        <w:rFonts w:hint="default"/>
        <w:lang w:val="zh-CN" w:eastAsia="zh-CN" w:bidi="zh-CN"/>
      </w:rPr>
    </w:lvl>
    <w:lvl w:ilvl="5">
      <w:start w:val="0"/>
      <w:numFmt w:val="bullet"/>
      <w:lvlText w:val="•"/>
      <w:lvlJc w:val="left"/>
      <w:pPr>
        <w:ind w:left="5095" w:hanging="183"/>
      </w:pPr>
      <w:rPr>
        <w:rFonts w:hint="default"/>
        <w:lang w:val="zh-CN" w:eastAsia="zh-CN" w:bidi="zh-CN"/>
      </w:rPr>
    </w:lvl>
    <w:lvl w:ilvl="6">
      <w:start w:val="0"/>
      <w:numFmt w:val="bullet"/>
      <w:lvlText w:val="•"/>
      <w:lvlJc w:val="left"/>
      <w:pPr>
        <w:ind w:left="5986" w:hanging="183"/>
      </w:pPr>
      <w:rPr>
        <w:rFonts w:hint="default"/>
        <w:lang w:val="zh-CN" w:eastAsia="zh-CN" w:bidi="zh-CN"/>
      </w:rPr>
    </w:lvl>
    <w:lvl w:ilvl="7">
      <w:start w:val="0"/>
      <w:numFmt w:val="bullet"/>
      <w:lvlText w:val="•"/>
      <w:lvlJc w:val="left"/>
      <w:pPr>
        <w:ind w:left="6877" w:hanging="183"/>
      </w:pPr>
      <w:rPr>
        <w:rFonts w:hint="default"/>
        <w:lang w:val="zh-CN" w:eastAsia="zh-CN" w:bidi="zh-CN"/>
      </w:rPr>
    </w:lvl>
    <w:lvl w:ilvl="8">
      <w:start w:val="0"/>
      <w:numFmt w:val="bullet"/>
      <w:lvlText w:val="•"/>
      <w:lvlJc w:val="left"/>
      <w:pPr>
        <w:ind w:left="7768" w:hanging="183"/>
      </w:pPr>
      <w:rPr>
        <w:rFonts w:hint="default"/>
        <w:lang w:val="zh-CN" w:eastAsia="zh-CN" w:bidi="zh-CN"/>
      </w:rPr>
    </w:lvl>
  </w:abstractNum>
  <w:abstractNum w:abstractNumId="8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8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8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83">
    <w:multiLevelType w:val="hybridMultilevel"/>
    <w:lvl w:ilvl="0">
      <w:start w:val="1"/>
      <w:numFmt w:val="decimal"/>
      <w:lvlText w:val="%1."/>
      <w:lvlJc w:val="left"/>
      <w:pPr>
        <w:ind w:left="739" w:hanging="273"/>
        <w:jc w:val="left"/>
      </w:pPr>
      <w:rPr>
        <w:rFonts w:hint="default" w:ascii="宋体" w:hAnsi="宋体" w:eastAsia="宋体" w:cs="宋体"/>
        <w:spacing w:val="-47"/>
        <w:w w:val="100"/>
        <w:sz w:val="16"/>
        <w:szCs w:val="16"/>
        <w:lang w:val="zh-CN" w:eastAsia="zh-CN" w:bidi="zh-CN"/>
      </w:rPr>
    </w:lvl>
    <w:lvl w:ilvl="1">
      <w:start w:val="0"/>
      <w:numFmt w:val="bullet"/>
      <w:lvlText w:val="•"/>
      <w:lvlJc w:val="left"/>
      <w:pPr>
        <w:ind w:left="1607" w:hanging="273"/>
      </w:pPr>
      <w:rPr>
        <w:rFonts w:hint="default"/>
        <w:lang w:val="zh-CN" w:eastAsia="zh-CN" w:bidi="zh-CN"/>
      </w:rPr>
    </w:lvl>
    <w:lvl w:ilvl="2">
      <w:start w:val="0"/>
      <w:numFmt w:val="bullet"/>
      <w:lvlText w:val="•"/>
      <w:lvlJc w:val="left"/>
      <w:pPr>
        <w:ind w:left="2474" w:hanging="273"/>
      </w:pPr>
      <w:rPr>
        <w:rFonts w:hint="default"/>
        <w:lang w:val="zh-CN" w:eastAsia="zh-CN" w:bidi="zh-CN"/>
      </w:rPr>
    </w:lvl>
    <w:lvl w:ilvl="3">
      <w:start w:val="0"/>
      <w:numFmt w:val="bullet"/>
      <w:lvlText w:val="•"/>
      <w:lvlJc w:val="left"/>
      <w:pPr>
        <w:ind w:left="3342" w:hanging="273"/>
      </w:pPr>
      <w:rPr>
        <w:rFonts w:hint="default"/>
        <w:lang w:val="zh-CN" w:eastAsia="zh-CN" w:bidi="zh-CN"/>
      </w:rPr>
    </w:lvl>
    <w:lvl w:ilvl="4">
      <w:start w:val="0"/>
      <w:numFmt w:val="bullet"/>
      <w:lvlText w:val="•"/>
      <w:lvlJc w:val="left"/>
      <w:pPr>
        <w:ind w:left="4209" w:hanging="273"/>
      </w:pPr>
      <w:rPr>
        <w:rFonts w:hint="default"/>
        <w:lang w:val="zh-CN" w:eastAsia="zh-CN" w:bidi="zh-CN"/>
      </w:rPr>
    </w:lvl>
    <w:lvl w:ilvl="5">
      <w:start w:val="0"/>
      <w:numFmt w:val="bullet"/>
      <w:lvlText w:val="•"/>
      <w:lvlJc w:val="left"/>
      <w:pPr>
        <w:ind w:left="5077" w:hanging="273"/>
      </w:pPr>
      <w:rPr>
        <w:rFonts w:hint="default"/>
        <w:lang w:val="zh-CN" w:eastAsia="zh-CN" w:bidi="zh-CN"/>
      </w:rPr>
    </w:lvl>
    <w:lvl w:ilvl="6">
      <w:start w:val="0"/>
      <w:numFmt w:val="bullet"/>
      <w:lvlText w:val="•"/>
      <w:lvlJc w:val="left"/>
      <w:pPr>
        <w:ind w:left="5944" w:hanging="273"/>
      </w:pPr>
      <w:rPr>
        <w:rFonts w:hint="default"/>
        <w:lang w:val="zh-CN" w:eastAsia="zh-CN" w:bidi="zh-CN"/>
      </w:rPr>
    </w:lvl>
    <w:lvl w:ilvl="7">
      <w:start w:val="0"/>
      <w:numFmt w:val="bullet"/>
      <w:lvlText w:val="•"/>
      <w:lvlJc w:val="left"/>
      <w:pPr>
        <w:ind w:left="6811" w:hanging="273"/>
      </w:pPr>
      <w:rPr>
        <w:rFonts w:hint="default"/>
        <w:lang w:val="zh-CN" w:eastAsia="zh-CN" w:bidi="zh-CN"/>
      </w:rPr>
    </w:lvl>
    <w:lvl w:ilvl="8">
      <w:start w:val="0"/>
      <w:numFmt w:val="bullet"/>
      <w:lvlText w:val="•"/>
      <w:lvlJc w:val="left"/>
      <w:pPr>
        <w:ind w:left="7679" w:hanging="273"/>
      </w:pPr>
      <w:rPr>
        <w:rFonts w:hint="default"/>
        <w:lang w:val="zh-CN" w:eastAsia="zh-CN" w:bidi="zh-CN"/>
      </w:rPr>
    </w:lvl>
  </w:abstractNum>
  <w:abstractNum w:abstractNumId="8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8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8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7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6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17" w:hanging="183"/>
      </w:pPr>
      <w:rPr>
        <w:rFonts w:hint="default"/>
        <w:lang w:val="zh-CN" w:eastAsia="zh-CN" w:bidi="zh-CN"/>
      </w:rPr>
    </w:lvl>
    <w:lvl w:ilvl="2">
      <w:start w:val="0"/>
      <w:numFmt w:val="bullet"/>
      <w:lvlText w:val="•"/>
      <w:lvlJc w:val="left"/>
      <w:pPr>
        <w:ind w:left="2394" w:hanging="183"/>
      </w:pPr>
      <w:rPr>
        <w:rFonts w:hint="default"/>
        <w:lang w:val="zh-CN" w:eastAsia="zh-CN" w:bidi="zh-CN"/>
      </w:rPr>
    </w:lvl>
    <w:lvl w:ilvl="3">
      <w:start w:val="0"/>
      <w:numFmt w:val="bullet"/>
      <w:lvlText w:val="•"/>
      <w:lvlJc w:val="left"/>
      <w:pPr>
        <w:ind w:left="3272" w:hanging="183"/>
      </w:pPr>
      <w:rPr>
        <w:rFonts w:hint="default"/>
        <w:lang w:val="zh-CN" w:eastAsia="zh-CN" w:bidi="zh-CN"/>
      </w:rPr>
    </w:lvl>
    <w:lvl w:ilvl="4">
      <w:start w:val="0"/>
      <w:numFmt w:val="bullet"/>
      <w:lvlText w:val="•"/>
      <w:lvlJc w:val="left"/>
      <w:pPr>
        <w:ind w:left="4149" w:hanging="183"/>
      </w:pPr>
      <w:rPr>
        <w:rFonts w:hint="default"/>
        <w:lang w:val="zh-CN" w:eastAsia="zh-CN" w:bidi="zh-CN"/>
      </w:rPr>
    </w:lvl>
    <w:lvl w:ilvl="5">
      <w:start w:val="0"/>
      <w:numFmt w:val="bullet"/>
      <w:lvlText w:val="•"/>
      <w:lvlJc w:val="left"/>
      <w:pPr>
        <w:ind w:left="5027" w:hanging="183"/>
      </w:pPr>
      <w:rPr>
        <w:rFonts w:hint="default"/>
        <w:lang w:val="zh-CN" w:eastAsia="zh-CN" w:bidi="zh-CN"/>
      </w:rPr>
    </w:lvl>
    <w:lvl w:ilvl="6">
      <w:start w:val="0"/>
      <w:numFmt w:val="bullet"/>
      <w:lvlText w:val="•"/>
      <w:lvlJc w:val="left"/>
      <w:pPr>
        <w:ind w:left="5904" w:hanging="183"/>
      </w:pPr>
      <w:rPr>
        <w:rFonts w:hint="default"/>
        <w:lang w:val="zh-CN" w:eastAsia="zh-CN" w:bidi="zh-CN"/>
      </w:rPr>
    </w:lvl>
    <w:lvl w:ilvl="7">
      <w:start w:val="0"/>
      <w:numFmt w:val="bullet"/>
      <w:lvlText w:val="•"/>
      <w:lvlJc w:val="left"/>
      <w:pPr>
        <w:ind w:left="6781" w:hanging="183"/>
      </w:pPr>
      <w:rPr>
        <w:rFonts w:hint="default"/>
        <w:lang w:val="zh-CN" w:eastAsia="zh-CN" w:bidi="zh-CN"/>
      </w:rPr>
    </w:lvl>
    <w:lvl w:ilvl="8">
      <w:start w:val="0"/>
      <w:numFmt w:val="bullet"/>
      <w:lvlText w:val="•"/>
      <w:lvlJc w:val="left"/>
      <w:pPr>
        <w:ind w:left="7659" w:hanging="183"/>
      </w:pPr>
      <w:rPr>
        <w:rFonts w:hint="default"/>
        <w:lang w:val="zh-CN" w:eastAsia="zh-CN" w:bidi="zh-CN"/>
      </w:rPr>
    </w:lvl>
  </w:abstractNum>
  <w:abstractNum w:abstractNumId="5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6">
    <w:multiLevelType w:val="hybridMultilevel"/>
    <w:lvl w:ilvl="0">
      <w:start w:val="1"/>
      <w:numFmt w:val="decimal"/>
      <w:lvlText w:val="%1."/>
      <w:lvlJc w:val="left"/>
      <w:pPr>
        <w:ind w:left="649" w:hanging="183"/>
        <w:jc w:val="left"/>
      </w:pPr>
      <w:rPr>
        <w:rFonts w:hint="default"/>
        <w:spacing w:val="-2"/>
        <w:w w:val="100"/>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4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5">
    <w:multiLevelType w:val="hybridMultilevel"/>
    <w:lvl w:ilvl="0">
      <w:start w:val="4"/>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4">
    <w:multiLevelType w:val="hybridMultilevel"/>
    <w:lvl w:ilvl="0">
      <w:start w:val="1"/>
      <w:numFmt w:val="decimal"/>
      <w:lvlText w:val="%1."/>
      <w:lvlJc w:val="left"/>
      <w:pPr>
        <w:ind w:left="649" w:hanging="183"/>
        <w:jc w:val="righ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38" w:hanging="183"/>
      </w:pPr>
      <w:rPr>
        <w:rFonts w:hint="default"/>
        <w:lang w:val="zh-CN" w:eastAsia="zh-CN" w:bidi="zh-CN"/>
      </w:rPr>
    </w:lvl>
    <w:lvl w:ilvl="2">
      <w:start w:val="0"/>
      <w:numFmt w:val="bullet"/>
      <w:lvlText w:val="•"/>
      <w:lvlJc w:val="left"/>
      <w:pPr>
        <w:ind w:left="2437" w:hanging="183"/>
      </w:pPr>
      <w:rPr>
        <w:rFonts w:hint="default"/>
        <w:lang w:val="zh-CN" w:eastAsia="zh-CN" w:bidi="zh-CN"/>
      </w:rPr>
    </w:lvl>
    <w:lvl w:ilvl="3">
      <w:start w:val="0"/>
      <w:numFmt w:val="bullet"/>
      <w:lvlText w:val="•"/>
      <w:lvlJc w:val="left"/>
      <w:pPr>
        <w:ind w:left="3336" w:hanging="183"/>
      </w:pPr>
      <w:rPr>
        <w:rFonts w:hint="default"/>
        <w:lang w:val="zh-CN" w:eastAsia="zh-CN" w:bidi="zh-CN"/>
      </w:rPr>
    </w:lvl>
    <w:lvl w:ilvl="4">
      <w:start w:val="0"/>
      <w:numFmt w:val="bullet"/>
      <w:lvlText w:val="•"/>
      <w:lvlJc w:val="left"/>
      <w:pPr>
        <w:ind w:left="4235" w:hanging="183"/>
      </w:pPr>
      <w:rPr>
        <w:rFonts w:hint="default"/>
        <w:lang w:val="zh-CN" w:eastAsia="zh-CN" w:bidi="zh-CN"/>
      </w:rPr>
    </w:lvl>
    <w:lvl w:ilvl="5">
      <w:start w:val="0"/>
      <w:numFmt w:val="bullet"/>
      <w:lvlText w:val="•"/>
      <w:lvlJc w:val="left"/>
      <w:pPr>
        <w:ind w:left="5134" w:hanging="183"/>
      </w:pPr>
      <w:rPr>
        <w:rFonts w:hint="default"/>
        <w:lang w:val="zh-CN" w:eastAsia="zh-CN" w:bidi="zh-CN"/>
      </w:rPr>
    </w:lvl>
    <w:lvl w:ilvl="6">
      <w:start w:val="0"/>
      <w:numFmt w:val="bullet"/>
      <w:lvlText w:val="•"/>
      <w:lvlJc w:val="left"/>
      <w:pPr>
        <w:ind w:left="6033" w:hanging="183"/>
      </w:pPr>
      <w:rPr>
        <w:rFonts w:hint="default"/>
        <w:lang w:val="zh-CN" w:eastAsia="zh-CN" w:bidi="zh-CN"/>
      </w:rPr>
    </w:lvl>
    <w:lvl w:ilvl="7">
      <w:start w:val="0"/>
      <w:numFmt w:val="bullet"/>
      <w:lvlText w:val="•"/>
      <w:lvlJc w:val="left"/>
      <w:pPr>
        <w:ind w:left="6932" w:hanging="183"/>
      </w:pPr>
      <w:rPr>
        <w:rFonts w:hint="default"/>
        <w:lang w:val="zh-CN" w:eastAsia="zh-CN" w:bidi="zh-CN"/>
      </w:rPr>
    </w:lvl>
    <w:lvl w:ilvl="8">
      <w:start w:val="0"/>
      <w:numFmt w:val="bullet"/>
      <w:lvlText w:val="•"/>
      <w:lvlJc w:val="left"/>
      <w:pPr>
        <w:ind w:left="7831" w:hanging="183"/>
      </w:pPr>
      <w:rPr>
        <w:rFonts w:hint="default"/>
        <w:lang w:val="zh-CN" w:eastAsia="zh-CN" w:bidi="zh-CN"/>
      </w:rPr>
    </w:lvl>
  </w:abstractNum>
  <w:abstractNum w:abstractNumId="3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3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30">
    <w:multiLevelType w:val="hybridMultilevel"/>
    <w:lvl w:ilvl="0">
      <w:start w:val="1"/>
      <w:numFmt w:val="decimal"/>
      <w:lvlText w:val="%1."/>
      <w:lvlJc w:val="left"/>
      <w:pPr>
        <w:ind w:left="107"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038" w:hanging="183"/>
      </w:pPr>
      <w:rPr>
        <w:rFonts w:hint="default"/>
        <w:lang w:val="zh-CN" w:eastAsia="zh-CN" w:bidi="zh-CN"/>
      </w:rPr>
    </w:lvl>
    <w:lvl w:ilvl="2">
      <w:start w:val="0"/>
      <w:numFmt w:val="bullet"/>
      <w:lvlText w:val="•"/>
      <w:lvlJc w:val="left"/>
      <w:pPr>
        <w:ind w:left="1977" w:hanging="183"/>
      </w:pPr>
      <w:rPr>
        <w:rFonts w:hint="default"/>
        <w:lang w:val="zh-CN" w:eastAsia="zh-CN" w:bidi="zh-CN"/>
      </w:rPr>
    </w:lvl>
    <w:lvl w:ilvl="3">
      <w:start w:val="0"/>
      <w:numFmt w:val="bullet"/>
      <w:lvlText w:val="•"/>
      <w:lvlJc w:val="left"/>
      <w:pPr>
        <w:ind w:left="2916" w:hanging="183"/>
      </w:pPr>
      <w:rPr>
        <w:rFonts w:hint="default"/>
        <w:lang w:val="zh-CN" w:eastAsia="zh-CN" w:bidi="zh-CN"/>
      </w:rPr>
    </w:lvl>
    <w:lvl w:ilvl="4">
      <w:start w:val="0"/>
      <w:numFmt w:val="bullet"/>
      <w:lvlText w:val="•"/>
      <w:lvlJc w:val="left"/>
      <w:pPr>
        <w:ind w:left="3854" w:hanging="183"/>
      </w:pPr>
      <w:rPr>
        <w:rFonts w:hint="default"/>
        <w:lang w:val="zh-CN" w:eastAsia="zh-CN" w:bidi="zh-CN"/>
      </w:rPr>
    </w:lvl>
    <w:lvl w:ilvl="5">
      <w:start w:val="0"/>
      <w:numFmt w:val="bullet"/>
      <w:lvlText w:val="•"/>
      <w:lvlJc w:val="left"/>
      <w:pPr>
        <w:ind w:left="4793" w:hanging="183"/>
      </w:pPr>
      <w:rPr>
        <w:rFonts w:hint="default"/>
        <w:lang w:val="zh-CN" w:eastAsia="zh-CN" w:bidi="zh-CN"/>
      </w:rPr>
    </w:lvl>
    <w:lvl w:ilvl="6">
      <w:start w:val="0"/>
      <w:numFmt w:val="bullet"/>
      <w:lvlText w:val="•"/>
      <w:lvlJc w:val="left"/>
      <w:pPr>
        <w:ind w:left="5732" w:hanging="183"/>
      </w:pPr>
      <w:rPr>
        <w:rFonts w:hint="default"/>
        <w:lang w:val="zh-CN" w:eastAsia="zh-CN" w:bidi="zh-CN"/>
      </w:rPr>
    </w:lvl>
    <w:lvl w:ilvl="7">
      <w:start w:val="0"/>
      <w:numFmt w:val="bullet"/>
      <w:lvlText w:val="•"/>
      <w:lvlJc w:val="left"/>
      <w:pPr>
        <w:ind w:left="6670" w:hanging="183"/>
      </w:pPr>
      <w:rPr>
        <w:rFonts w:hint="default"/>
        <w:lang w:val="zh-CN" w:eastAsia="zh-CN" w:bidi="zh-CN"/>
      </w:rPr>
    </w:lvl>
    <w:lvl w:ilvl="8">
      <w:start w:val="0"/>
      <w:numFmt w:val="bullet"/>
      <w:lvlText w:val="•"/>
      <w:lvlJc w:val="left"/>
      <w:pPr>
        <w:ind w:left="7609" w:hanging="183"/>
      </w:pPr>
      <w:rPr>
        <w:rFonts w:hint="default"/>
        <w:lang w:val="zh-CN" w:eastAsia="zh-CN" w:bidi="zh-CN"/>
      </w:rPr>
    </w:lvl>
  </w:abstractNum>
  <w:abstractNum w:abstractNumId="29">
    <w:multiLevelType w:val="hybridMultilevel"/>
    <w:lvl w:ilvl="0">
      <w:start w:val="1"/>
      <w:numFmt w:val="decimal"/>
      <w:lvlText w:val="%1."/>
      <w:lvlJc w:val="left"/>
      <w:pPr>
        <w:ind w:left="107"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038" w:hanging="183"/>
      </w:pPr>
      <w:rPr>
        <w:rFonts w:hint="default"/>
        <w:lang w:val="zh-CN" w:eastAsia="zh-CN" w:bidi="zh-CN"/>
      </w:rPr>
    </w:lvl>
    <w:lvl w:ilvl="2">
      <w:start w:val="0"/>
      <w:numFmt w:val="bullet"/>
      <w:lvlText w:val="•"/>
      <w:lvlJc w:val="left"/>
      <w:pPr>
        <w:ind w:left="1977" w:hanging="183"/>
      </w:pPr>
      <w:rPr>
        <w:rFonts w:hint="default"/>
        <w:lang w:val="zh-CN" w:eastAsia="zh-CN" w:bidi="zh-CN"/>
      </w:rPr>
    </w:lvl>
    <w:lvl w:ilvl="3">
      <w:start w:val="0"/>
      <w:numFmt w:val="bullet"/>
      <w:lvlText w:val="•"/>
      <w:lvlJc w:val="left"/>
      <w:pPr>
        <w:ind w:left="2916" w:hanging="183"/>
      </w:pPr>
      <w:rPr>
        <w:rFonts w:hint="default"/>
        <w:lang w:val="zh-CN" w:eastAsia="zh-CN" w:bidi="zh-CN"/>
      </w:rPr>
    </w:lvl>
    <w:lvl w:ilvl="4">
      <w:start w:val="0"/>
      <w:numFmt w:val="bullet"/>
      <w:lvlText w:val="•"/>
      <w:lvlJc w:val="left"/>
      <w:pPr>
        <w:ind w:left="3854" w:hanging="183"/>
      </w:pPr>
      <w:rPr>
        <w:rFonts w:hint="default"/>
        <w:lang w:val="zh-CN" w:eastAsia="zh-CN" w:bidi="zh-CN"/>
      </w:rPr>
    </w:lvl>
    <w:lvl w:ilvl="5">
      <w:start w:val="0"/>
      <w:numFmt w:val="bullet"/>
      <w:lvlText w:val="•"/>
      <w:lvlJc w:val="left"/>
      <w:pPr>
        <w:ind w:left="4793" w:hanging="183"/>
      </w:pPr>
      <w:rPr>
        <w:rFonts w:hint="default"/>
        <w:lang w:val="zh-CN" w:eastAsia="zh-CN" w:bidi="zh-CN"/>
      </w:rPr>
    </w:lvl>
    <w:lvl w:ilvl="6">
      <w:start w:val="0"/>
      <w:numFmt w:val="bullet"/>
      <w:lvlText w:val="•"/>
      <w:lvlJc w:val="left"/>
      <w:pPr>
        <w:ind w:left="5732" w:hanging="183"/>
      </w:pPr>
      <w:rPr>
        <w:rFonts w:hint="default"/>
        <w:lang w:val="zh-CN" w:eastAsia="zh-CN" w:bidi="zh-CN"/>
      </w:rPr>
    </w:lvl>
    <w:lvl w:ilvl="7">
      <w:start w:val="0"/>
      <w:numFmt w:val="bullet"/>
      <w:lvlText w:val="•"/>
      <w:lvlJc w:val="left"/>
      <w:pPr>
        <w:ind w:left="6670" w:hanging="183"/>
      </w:pPr>
      <w:rPr>
        <w:rFonts w:hint="default"/>
        <w:lang w:val="zh-CN" w:eastAsia="zh-CN" w:bidi="zh-CN"/>
      </w:rPr>
    </w:lvl>
    <w:lvl w:ilvl="8">
      <w:start w:val="0"/>
      <w:numFmt w:val="bullet"/>
      <w:lvlText w:val="•"/>
      <w:lvlJc w:val="left"/>
      <w:pPr>
        <w:ind w:left="7609" w:hanging="183"/>
      </w:pPr>
      <w:rPr>
        <w:rFonts w:hint="default"/>
        <w:lang w:val="zh-CN" w:eastAsia="zh-CN" w:bidi="zh-CN"/>
      </w:rPr>
    </w:lvl>
  </w:abstractNum>
  <w:abstractNum w:abstractNumId="2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6">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2">
    <w:multiLevelType w:val="hybridMultilevel"/>
    <w:lvl w:ilvl="0">
      <w:start w:val="3"/>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1">
    <w:multiLevelType w:val="hybridMultilevel"/>
    <w:lvl w:ilvl="0">
      <w:start w:val="3"/>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9">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8">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7">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6">
    <w:multiLevelType w:val="hybridMultilevel"/>
    <w:lvl w:ilvl="0">
      <w:start w:val="3"/>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5">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4">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3">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2">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1">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abstractNum w:abstractNumId="0">
    <w:multiLevelType w:val="hybridMultilevel"/>
    <w:lvl w:ilvl="0">
      <w:start w:val="1"/>
      <w:numFmt w:val="decimal"/>
      <w:lvlText w:val="%1."/>
      <w:lvlJc w:val="left"/>
      <w:pPr>
        <w:ind w:left="649" w:hanging="183"/>
        <w:jc w:val="left"/>
      </w:pPr>
      <w:rPr>
        <w:rFonts w:hint="default" w:ascii="宋体" w:hAnsi="宋体" w:eastAsia="宋体" w:cs="宋体"/>
        <w:spacing w:val="-2"/>
        <w:w w:val="100"/>
        <w:sz w:val="16"/>
        <w:szCs w:val="16"/>
        <w:lang w:val="zh-CN" w:eastAsia="zh-CN" w:bidi="zh-CN"/>
      </w:rPr>
    </w:lvl>
    <w:lvl w:ilvl="1">
      <w:start w:val="0"/>
      <w:numFmt w:val="bullet"/>
      <w:lvlText w:val="•"/>
      <w:lvlJc w:val="left"/>
      <w:pPr>
        <w:ind w:left="1524" w:hanging="183"/>
      </w:pPr>
      <w:rPr>
        <w:rFonts w:hint="default"/>
        <w:lang w:val="zh-CN" w:eastAsia="zh-CN" w:bidi="zh-CN"/>
      </w:rPr>
    </w:lvl>
    <w:lvl w:ilvl="2">
      <w:start w:val="0"/>
      <w:numFmt w:val="bullet"/>
      <w:lvlText w:val="•"/>
      <w:lvlJc w:val="left"/>
      <w:pPr>
        <w:ind w:left="2409" w:hanging="183"/>
      </w:pPr>
      <w:rPr>
        <w:rFonts w:hint="default"/>
        <w:lang w:val="zh-CN" w:eastAsia="zh-CN" w:bidi="zh-CN"/>
      </w:rPr>
    </w:lvl>
    <w:lvl w:ilvl="3">
      <w:start w:val="0"/>
      <w:numFmt w:val="bullet"/>
      <w:lvlText w:val="•"/>
      <w:lvlJc w:val="left"/>
      <w:pPr>
        <w:ind w:left="3294" w:hanging="183"/>
      </w:pPr>
      <w:rPr>
        <w:rFonts w:hint="default"/>
        <w:lang w:val="zh-CN" w:eastAsia="zh-CN" w:bidi="zh-CN"/>
      </w:rPr>
    </w:lvl>
    <w:lvl w:ilvl="4">
      <w:start w:val="0"/>
      <w:numFmt w:val="bullet"/>
      <w:lvlText w:val="•"/>
      <w:lvlJc w:val="left"/>
      <w:pPr>
        <w:ind w:left="4178" w:hanging="183"/>
      </w:pPr>
      <w:rPr>
        <w:rFonts w:hint="default"/>
        <w:lang w:val="zh-CN" w:eastAsia="zh-CN" w:bidi="zh-CN"/>
      </w:rPr>
    </w:lvl>
    <w:lvl w:ilvl="5">
      <w:start w:val="0"/>
      <w:numFmt w:val="bullet"/>
      <w:lvlText w:val="•"/>
      <w:lvlJc w:val="left"/>
      <w:pPr>
        <w:ind w:left="5063" w:hanging="183"/>
      </w:pPr>
      <w:rPr>
        <w:rFonts w:hint="default"/>
        <w:lang w:val="zh-CN" w:eastAsia="zh-CN" w:bidi="zh-CN"/>
      </w:rPr>
    </w:lvl>
    <w:lvl w:ilvl="6">
      <w:start w:val="0"/>
      <w:numFmt w:val="bullet"/>
      <w:lvlText w:val="•"/>
      <w:lvlJc w:val="left"/>
      <w:pPr>
        <w:ind w:left="5948" w:hanging="183"/>
      </w:pPr>
      <w:rPr>
        <w:rFonts w:hint="default"/>
        <w:lang w:val="zh-CN" w:eastAsia="zh-CN" w:bidi="zh-CN"/>
      </w:rPr>
    </w:lvl>
    <w:lvl w:ilvl="7">
      <w:start w:val="0"/>
      <w:numFmt w:val="bullet"/>
      <w:lvlText w:val="•"/>
      <w:lvlJc w:val="left"/>
      <w:pPr>
        <w:ind w:left="6832" w:hanging="183"/>
      </w:pPr>
      <w:rPr>
        <w:rFonts w:hint="default"/>
        <w:lang w:val="zh-CN" w:eastAsia="zh-CN" w:bidi="zh-CN"/>
      </w:rPr>
    </w:lvl>
    <w:lvl w:ilvl="8">
      <w:start w:val="0"/>
      <w:numFmt w:val="bullet"/>
      <w:lvlText w:val="•"/>
      <w:lvlJc w:val="left"/>
      <w:pPr>
        <w:ind w:left="7717" w:hanging="183"/>
      </w:pPr>
      <w:rPr>
        <w:rFonts w:hint="default"/>
        <w:lang w:val="zh-CN" w:eastAsia="zh-CN" w:bidi="zh-CN"/>
      </w:rPr>
    </w:lvl>
  </w:abstract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319"/>
    </w:pPr>
    <w:rPr>
      <w:rFonts w:ascii="宋体" w:hAnsi="宋体" w:eastAsia="宋体" w:cs="宋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yperlink" Target="https://www.pkulaw.com/chl/4e282a35dd948d7abdfb.html" TargetMode="External"/><Relationship Id="rId11" Type="http://schemas.openxmlformats.org/officeDocument/2006/relationships/hyperlink" Target="https://www.pkulaw.com/chl/b34cb1e87ce9b486bdfb.html" TargetMode="External"/><Relationship Id="rId12" Type="http://schemas.openxmlformats.org/officeDocument/2006/relationships/hyperlink" Target="https://www.pkulaw.com/chl/1ad880b7be1262abbdfb.html" TargetMode="External"/><Relationship Id="rId13" Type="http://schemas.openxmlformats.org/officeDocument/2006/relationships/hyperlink" Target="https://www.pkulaw.com/chl/9210c1d8fd1c9d47bdfb.html" TargetMode="External"/><Relationship Id="rId14" Type="http://schemas.openxmlformats.org/officeDocument/2006/relationships/hyperlink" Target="https://www.pkulaw.com/chl/2d5be59e3dd0fc48bdfb.html" TargetMode="External"/><Relationship Id="rId15" Type="http://schemas.openxmlformats.org/officeDocument/2006/relationships/hyperlink" Target="https://www.pkulaw.com/chl/4bc3f23aa295e7a3bdfb.html" TargetMode="External"/><Relationship Id="rId16" Type="http://schemas.openxmlformats.org/officeDocument/2006/relationships/hyperlink" Target="https://www.pkulaw.com/chl/4ec1101dd6552414bdfb.html"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2022-05-06T03:05:35Z</dcterms:created>
  <dcterms:modified xsi:type="dcterms:W3CDTF">2022-05-06T03:05:35Z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Adobe Acrobat Pro DC 19.8.20074</vt:lpwstr>
  </property>
  <property fmtid="{D5CDD505-2E9C-101B-9397-08002B2CF9AE}" pid="4" name="LastSaved">
    <vt:filetime>2022-05-06T00:00:00Z</vt:filetime>
  </property>
</Properties>
</file>