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D610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241F4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053ADE2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金环水果市场二期                审核部门（公章）：                            </w:t>
      </w:r>
    </w:p>
    <w:p w14:paraId="7BE413FD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431226202409180001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2593F8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FA52F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C4A5F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CB59F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7B5B8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692EA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F2192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EC0DA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25354F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 w14:paraId="330EC2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怀化中奥房地产开发有限公司</w:t>
            </w:r>
          </w:p>
        </w:tc>
        <w:tc>
          <w:tcPr>
            <w:tcW w:w="1683" w:type="dxa"/>
            <w:vAlign w:val="center"/>
          </w:tcPr>
          <w:p w14:paraId="62A417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 w14:paraId="7FAABE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91431200675569668G</w:t>
            </w:r>
          </w:p>
        </w:tc>
      </w:tr>
      <w:tr w14:paraId="62F454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F8E54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D290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 w14:paraId="4DA66B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麻阳高村镇高垅社区跳岩垅</w:t>
            </w:r>
          </w:p>
        </w:tc>
      </w:tr>
      <w:tr w14:paraId="03024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BA7AE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D963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 w14:paraId="2088746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私有投资</w:t>
            </w:r>
          </w:p>
          <w:p w14:paraId="45FBB53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683" w:type="dxa"/>
            <w:vAlign w:val="center"/>
          </w:tcPr>
          <w:p w14:paraId="121A50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 w14:paraId="48DB1F0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 w14:paraId="4A251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CCD7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FC4A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 w14:paraId="72BFBA2C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建规【建】字 第2018030号</w:t>
            </w:r>
          </w:p>
        </w:tc>
      </w:tr>
      <w:tr w14:paraId="3A95B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vMerge w:val="continue"/>
            <w:vAlign w:val="center"/>
          </w:tcPr>
          <w:p w14:paraId="38FB61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22AB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 w14:paraId="7DC109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麻发改综（2018）51号</w:t>
            </w:r>
          </w:p>
        </w:tc>
      </w:tr>
      <w:tr w14:paraId="4DA57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2D11F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1F70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 w14:paraId="155D26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麻阳苗族自治县发展和改革局</w:t>
            </w:r>
          </w:p>
        </w:tc>
      </w:tr>
      <w:tr w14:paraId="170BF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3" w:type="dxa"/>
            <w:vMerge w:val="continue"/>
            <w:vAlign w:val="center"/>
          </w:tcPr>
          <w:p w14:paraId="696FDD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B0BF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 w14:paraId="58096B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2018年7月26日</w:t>
            </w:r>
          </w:p>
        </w:tc>
        <w:tc>
          <w:tcPr>
            <w:tcW w:w="1683" w:type="dxa"/>
            <w:vAlign w:val="center"/>
          </w:tcPr>
          <w:p w14:paraId="5BE25E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 w14:paraId="207191E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 w14:paraId="671BC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3" w:type="dxa"/>
            <w:vMerge w:val="continue"/>
            <w:vAlign w:val="center"/>
          </w:tcPr>
          <w:p w14:paraId="06E2A9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D135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85E56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 w14:paraId="4A4E3A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115501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683" w:type="dxa"/>
            <w:vAlign w:val="center"/>
          </w:tcPr>
          <w:p w14:paraId="282B11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0E0C88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5B4B0B8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19000</w:t>
            </w:r>
          </w:p>
        </w:tc>
      </w:tr>
      <w:tr w14:paraId="087F9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40D75C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9985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 w14:paraId="39CAC8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49B6A75C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 w14:paraId="637C5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商住</w:t>
            </w:r>
          </w:p>
        </w:tc>
      </w:tr>
      <w:tr w14:paraId="6466B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133" w:type="dxa"/>
            <w:vMerge w:val="continue"/>
            <w:vAlign w:val="center"/>
          </w:tcPr>
          <w:p w14:paraId="753268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D440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52C71321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金环水果市场二期开发，其中商业面积17000平方米，住宅面积98501平方米。</w:t>
            </w:r>
          </w:p>
        </w:tc>
      </w:tr>
      <w:tr w14:paraId="6EB18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1CD69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5B43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 w14:paraId="0B98076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1683" w:type="dxa"/>
            <w:vAlign w:val="center"/>
          </w:tcPr>
          <w:p w14:paraId="156F18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 w14:paraId="43F7863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月8日</w:t>
            </w:r>
          </w:p>
        </w:tc>
      </w:tr>
      <w:tr w14:paraId="792E8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restart"/>
            <w:vAlign w:val="center"/>
          </w:tcPr>
          <w:p w14:paraId="22223BA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0CA5FD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E66A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68AC4C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 w14:paraId="5BDE2E9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2018-172（麻阳）</w:t>
            </w:r>
          </w:p>
        </w:tc>
        <w:tc>
          <w:tcPr>
            <w:tcW w:w="1683" w:type="dxa"/>
            <w:vAlign w:val="center"/>
          </w:tcPr>
          <w:p w14:paraId="441C05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 w14:paraId="7A6F9F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2018年10月25日</w:t>
            </w:r>
          </w:p>
        </w:tc>
      </w:tr>
      <w:tr w14:paraId="2A7938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3" w:type="dxa"/>
            <w:vMerge w:val="continue"/>
            <w:vAlign w:val="center"/>
          </w:tcPr>
          <w:p w14:paraId="394F7B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67B7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3"/>
            <w:vAlign w:val="center"/>
          </w:tcPr>
          <w:p w14:paraId="01D1092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麻阳苗族自治县建筑设计院</w:t>
            </w:r>
          </w:p>
        </w:tc>
        <w:tc>
          <w:tcPr>
            <w:tcW w:w="1683" w:type="dxa"/>
            <w:vAlign w:val="center"/>
          </w:tcPr>
          <w:p w14:paraId="21EB9E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4E3C634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91431226MA4LECNY7B</w:t>
            </w:r>
          </w:p>
        </w:tc>
      </w:tr>
      <w:tr w14:paraId="23AB3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297564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C9F6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 w14:paraId="2445312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中方县建筑设计院</w:t>
            </w:r>
          </w:p>
        </w:tc>
        <w:tc>
          <w:tcPr>
            <w:tcW w:w="1683" w:type="dxa"/>
            <w:vAlign w:val="center"/>
          </w:tcPr>
          <w:p w14:paraId="01E4F4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 w14:paraId="3536A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914312217367512961</w:t>
            </w:r>
          </w:p>
        </w:tc>
      </w:tr>
      <w:tr w14:paraId="685FF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8B2B9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ACB4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 w14:paraId="1E7512E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怀化市怀监建设工程施工图审查有限公司</w:t>
            </w:r>
          </w:p>
        </w:tc>
        <w:tc>
          <w:tcPr>
            <w:tcW w:w="1683" w:type="dxa"/>
            <w:vAlign w:val="center"/>
          </w:tcPr>
          <w:p w14:paraId="125B93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 w14:paraId="01AC450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9143120006221769411</w:t>
            </w:r>
          </w:p>
        </w:tc>
      </w:tr>
      <w:tr w14:paraId="4B4FE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24B1BC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2183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2AF19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26AD6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2E662E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32777.09</w:t>
            </w:r>
          </w:p>
        </w:tc>
      </w:tr>
      <w:tr w14:paraId="2FDF6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5E07E5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13E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320A35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4595F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18B43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104DB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7C2A0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F3DB6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59DD2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F664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A9AB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 w14:paraId="74024E3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建筑工程施工合同</w:t>
            </w:r>
          </w:p>
        </w:tc>
      </w:tr>
      <w:tr w14:paraId="67A4C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58DEB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038E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 w14:paraId="10A24550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5D61FC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 w14:paraId="4400A7A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</w:tr>
      <w:tr w14:paraId="67942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76039E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E16C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 w14:paraId="25FB422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577585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DFEB8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 w14:paraId="156BC9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25500000</w:t>
            </w:r>
          </w:p>
        </w:tc>
      </w:tr>
      <w:tr w14:paraId="0209D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180924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F5AD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3400067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周志岩</w:t>
            </w:r>
          </w:p>
        </w:tc>
        <w:tc>
          <w:tcPr>
            <w:tcW w:w="1683" w:type="dxa"/>
            <w:vAlign w:val="center"/>
          </w:tcPr>
          <w:p w14:paraId="2F6C6C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2B52FC8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4312261980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</w:tr>
      <w:tr w14:paraId="263C1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16D6D5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7F1D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30F781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房屋建筑及水电安装</w:t>
            </w:r>
          </w:p>
        </w:tc>
      </w:tr>
      <w:tr w14:paraId="2F8D54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33" w:type="dxa"/>
            <w:vMerge w:val="continue"/>
            <w:vAlign w:val="center"/>
          </w:tcPr>
          <w:p w14:paraId="3B1B84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54A5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3A38F30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按照甲方提供的1#2#、3#、4#、5#、6#、7#、8#、9#楼的施工设计图纸所标准的内容。</w:t>
            </w:r>
          </w:p>
        </w:tc>
      </w:tr>
      <w:tr w14:paraId="60895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F4F85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A2A7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 w14:paraId="1DF05A1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2018年10月8日</w:t>
            </w:r>
          </w:p>
        </w:tc>
        <w:tc>
          <w:tcPr>
            <w:tcW w:w="1683" w:type="dxa"/>
            <w:vAlign w:val="center"/>
          </w:tcPr>
          <w:p w14:paraId="7EBF5B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 w14:paraId="64A8EA1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A30F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0B0DB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0AE8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1AABB73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2018年11月8日</w:t>
            </w:r>
          </w:p>
        </w:tc>
        <w:tc>
          <w:tcPr>
            <w:tcW w:w="1683" w:type="dxa"/>
            <w:vAlign w:val="center"/>
          </w:tcPr>
          <w:p w14:paraId="521A1F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31A6F2A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2020年11月28日</w:t>
            </w:r>
          </w:p>
        </w:tc>
      </w:tr>
      <w:tr w14:paraId="612EA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589C3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1277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371734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380天</w:t>
            </w:r>
          </w:p>
        </w:tc>
        <w:tc>
          <w:tcPr>
            <w:tcW w:w="1683" w:type="dxa"/>
            <w:vAlign w:val="center"/>
          </w:tcPr>
          <w:p w14:paraId="6034FF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0FA6D04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按照国家规定的质量标准</w:t>
            </w:r>
          </w:p>
        </w:tc>
      </w:tr>
      <w:tr w14:paraId="1BA13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A6923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3AD637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 w14:paraId="2CF701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怀市建监（MY-1819）号</w:t>
            </w:r>
          </w:p>
        </w:tc>
        <w:tc>
          <w:tcPr>
            <w:tcW w:w="1683" w:type="dxa"/>
            <w:vAlign w:val="center"/>
          </w:tcPr>
          <w:p w14:paraId="013274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 w14:paraId="5171DC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建设工程委托监理合同</w:t>
            </w:r>
          </w:p>
        </w:tc>
      </w:tr>
      <w:tr w14:paraId="0EEC7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070F5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7399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 w14:paraId="0C7D01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4E3616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 w14:paraId="4063F2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2018年10月24日</w:t>
            </w:r>
          </w:p>
        </w:tc>
      </w:tr>
      <w:tr w14:paraId="4A75B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A08D7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A7FE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3"/>
            <w:vAlign w:val="center"/>
          </w:tcPr>
          <w:p w14:paraId="054B000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322000.00元</w:t>
            </w:r>
          </w:p>
        </w:tc>
        <w:tc>
          <w:tcPr>
            <w:tcW w:w="1683" w:type="dxa"/>
            <w:vAlign w:val="center"/>
          </w:tcPr>
          <w:p w14:paraId="38F528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 w14:paraId="0C1E490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AE5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1D3BE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3994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 w14:paraId="30E91A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2018年10月24日</w:t>
            </w:r>
          </w:p>
        </w:tc>
        <w:tc>
          <w:tcPr>
            <w:tcW w:w="1683" w:type="dxa"/>
            <w:vAlign w:val="center"/>
          </w:tcPr>
          <w:p w14:paraId="6E66C3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 w14:paraId="577244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2019年10月23日</w:t>
            </w:r>
          </w:p>
        </w:tc>
      </w:tr>
      <w:tr w14:paraId="0BBD4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33" w:type="dxa"/>
            <w:vMerge w:val="continue"/>
            <w:vAlign w:val="center"/>
          </w:tcPr>
          <w:p w14:paraId="3BB7B5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9747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 w14:paraId="39D0E1F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2018年10月24日-2019年10月23日</w:t>
            </w:r>
          </w:p>
        </w:tc>
        <w:tc>
          <w:tcPr>
            <w:tcW w:w="1683" w:type="dxa"/>
            <w:vAlign w:val="center"/>
          </w:tcPr>
          <w:p w14:paraId="5AFEA9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 w14:paraId="3609985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5DAE2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3" w:type="dxa"/>
            <w:vMerge w:val="continue"/>
            <w:vAlign w:val="center"/>
          </w:tcPr>
          <w:p w14:paraId="190F06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9C70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3D2687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约32223㎡（1#-9#楼）</w:t>
            </w:r>
          </w:p>
        </w:tc>
      </w:tr>
      <w:tr w14:paraId="20121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33" w:type="dxa"/>
            <w:vMerge w:val="continue"/>
            <w:vAlign w:val="center"/>
          </w:tcPr>
          <w:p w14:paraId="0053FF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8180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 w14:paraId="6A2ABAF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E90E8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施工阶段的监理</w:t>
            </w:r>
          </w:p>
          <w:p w14:paraId="0ACADFB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5B9969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2A4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D65C5C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F42F1F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2A1C0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施工许可信息</w:t>
            </w:r>
          </w:p>
          <w:p w14:paraId="1A9D2B6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A9F5AC5">
            <w:pPr>
              <w:rPr>
                <w:rFonts w:ascii="仿宋_GB2312" w:eastAsia="仿宋_GB2312"/>
                <w:szCs w:val="21"/>
              </w:rPr>
            </w:pPr>
          </w:p>
          <w:p w14:paraId="5E85E6C9">
            <w:pPr>
              <w:rPr>
                <w:rFonts w:ascii="仿宋_GB2312" w:eastAsia="仿宋_GB2312"/>
                <w:szCs w:val="21"/>
              </w:rPr>
            </w:pPr>
          </w:p>
          <w:p w14:paraId="0356BB1B">
            <w:pPr>
              <w:rPr>
                <w:rFonts w:ascii="仿宋_GB2312" w:eastAsia="仿宋_GB2312"/>
                <w:szCs w:val="21"/>
              </w:rPr>
            </w:pPr>
          </w:p>
          <w:p w14:paraId="4684812E">
            <w:pPr>
              <w:rPr>
                <w:rFonts w:ascii="仿宋_GB2312" w:eastAsia="仿宋_GB2312"/>
                <w:szCs w:val="21"/>
              </w:rPr>
            </w:pPr>
          </w:p>
          <w:p w14:paraId="43A0452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0262AFB">
            <w:pPr>
              <w:rPr>
                <w:rFonts w:ascii="仿宋_GB2312" w:eastAsia="仿宋_GB2312"/>
                <w:szCs w:val="21"/>
              </w:rPr>
            </w:pPr>
          </w:p>
          <w:p w14:paraId="5487A51B">
            <w:pPr>
              <w:rPr>
                <w:rFonts w:ascii="仿宋_GB2312" w:eastAsia="仿宋_GB2312"/>
                <w:szCs w:val="21"/>
              </w:rPr>
            </w:pPr>
          </w:p>
          <w:p w14:paraId="2D272736">
            <w:pPr>
              <w:rPr>
                <w:rFonts w:ascii="仿宋_GB2312" w:eastAsia="仿宋_GB2312"/>
                <w:szCs w:val="21"/>
              </w:rPr>
            </w:pPr>
          </w:p>
          <w:p w14:paraId="230ED477">
            <w:pPr>
              <w:rPr>
                <w:rFonts w:ascii="仿宋_GB2312" w:eastAsia="仿宋_GB2312"/>
                <w:szCs w:val="21"/>
              </w:rPr>
            </w:pPr>
          </w:p>
          <w:p w14:paraId="05D6D517">
            <w:pPr>
              <w:rPr>
                <w:rFonts w:ascii="仿宋_GB2312" w:eastAsia="仿宋_GB2312"/>
                <w:szCs w:val="21"/>
              </w:rPr>
            </w:pPr>
          </w:p>
          <w:p w14:paraId="55209BE4">
            <w:pPr>
              <w:rPr>
                <w:rFonts w:ascii="仿宋_GB2312" w:eastAsia="仿宋_GB2312"/>
                <w:szCs w:val="21"/>
              </w:rPr>
            </w:pPr>
          </w:p>
          <w:p w14:paraId="00F2683B">
            <w:pPr>
              <w:rPr>
                <w:rFonts w:ascii="仿宋_GB2312" w:eastAsia="仿宋_GB2312"/>
                <w:szCs w:val="21"/>
              </w:rPr>
            </w:pPr>
          </w:p>
          <w:p w14:paraId="2DD8AE21">
            <w:pPr>
              <w:rPr>
                <w:rFonts w:ascii="仿宋_GB2312" w:eastAsia="仿宋_GB2312"/>
                <w:szCs w:val="21"/>
              </w:rPr>
            </w:pPr>
          </w:p>
          <w:p w14:paraId="1EC5B410">
            <w:pPr>
              <w:rPr>
                <w:rFonts w:ascii="仿宋_GB2312" w:eastAsia="仿宋_GB2312"/>
                <w:szCs w:val="21"/>
              </w:rPr>
            </w:pPr>
          </w:p>
          <w:p w14:paraId="3D56D763">
            <w:pPr>
              <w:rPr>
                <w:rFonts w:ascii="仿宋_GB2312" w:eastAsia="仿宋_GB2312"/>
                <w:szCs w:val="21"/>
              </w:rPr>
            </w:pPr>
          </w:p>
          <w:p w14:paraId="747E0170">
            <w:pPr>
              <w:rPr>
                <w:rFonts w:ascii="仿宋_GB2312" w:eastAsia="仿宋_GB2312"/>
                <w:szCs w:val="21"/>
              </w:rPr>
            </w:pPr>
          </w:p>
          <w:p w14:paraId="707BF04F">
            <w:pPr>
              <w:rPr>
                <w:rFonts w:ascii="仿宋_GB2312" w:eastAsia="仿宋_GB2312"/>
                <w:szCs w:val="21"/>
              </w:rPr>
            </w:pPr>
          </w:p>
          <w:p w14:paraId="2838D4C4">
            <w:pPr>
              <w:rPr>
                <w:rFonts w:ascii="仿宋_GB2312" w:eastAsia="仿宋_GB2312"/>
                <w:szCs w:val="21"/>
              </w:rPr>
            </w:pPr>
          </w:p>
          <w:p w14:paraId="29E24DC4">
            <w:pPr>
              <w:rPr>
                <w:rFonts w:ascii="仿宋_GB2312" w:eastAsia="仿宋_GB2312"/>
                <w:szCs w:val="21"/>
              </w:rPr>
            </w:pPr>
          </w:p>
          <w:p w14:paraId="4E3FCC94">
            <w:pPr>
              <w:rPr>
                <w:rFonts w:ascii="仿宋_GB2312" w:eastAsia="仿宋_GB2312"/>
                <w:szCs w:val="21"/>
              </w:rPr>
            </w:pPr>
          </w:p>
          <w:p w14:paraId="75870FC6">
            <w:pPr>
              <w:rPr>
                <w:rFonts w:ascii="仿宋_GB2312" w:eastAsia="仿宋_GB2312"/>
                <w:szCs w:val="21"/>
              </w:rPr>
            </w:pPr>
          </w:p>
          <w:p w14:paraId="1BD3DE2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2C6D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3FA3EE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麻阳县金环水果市场二期商住楼</w:t>
            </w:r>
          </w:p>
        </w:tc>
        <w:tc>
          <w:tcPr>
            <w:tcW w:w="1683" w:type="dxa"/>
            <w:vAlign w:val="center"/>
          </w:tcPr>
          <w:p w14:paraId="579871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5C05BC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麻建-433013201904260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601</w:t>
            </w:r>
          </w:p>
        </w:tc>
      </w:tr>
      <w:tr w14:paraId="33730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67B77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0CF3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13515B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麻阳苗族自治县建筑工程公司</w:t>
            </w:r>
          </w:p>
        </w:tc>
        <w:tc>
          <w:tcPr>
            <w:tcW w:w="1683" w:type="dxa"/>
            <w:vAlign w:val="center"/>
          </w:tcPr>
          <w:p w14:paraId="18B32E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74CCA7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</w:tr>
      <w:tr w14:paraId="1B032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664F0F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1A00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26EE0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麻阳苗族自治县建筑设计院</w:t>
            </w:r>
          </w:p>
        </w:tc>
        <w:tc>
          <w:tcPr>
            <w:tcW w:w="1683" w:type="dxa"/>
            <w:vAlign w:val="center"/>
          </w:tcPr>
          <w:p w14:paraId="419706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21D426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刘晓莉</w:t>
            </w:r>
          </w:p>
        </w:tc>
      </w:tr>
      <w:tr w14:paraId="2AE8B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2981D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80F6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077B24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中方县建筑设计院</w:t>
            </w:r>
          </w:p>
        </w:tc>
        <w:tc>
          <w:tcPr>
            <w:tcW w:w="1683" w:type="dxa"/>
            <w:vAlign w:val="center"/>
          </w:tcPr>
          <w:p w14:paraId="36CD6C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007786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王翔宇</w:t>
            </w:r>
          </w:p>
        </w:tc>
      </w:tr>
      <w:tr w14:paraId="216E98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FADD4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20DD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00834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2320</w:t>
            </w:r>
          </w:p>
        </w:tc>
        <w:tc>
          <w:tcPr>
            <w:tcW w:w="1683" w:type="dxa"/>
            <w:vAlign w:val="center"/>
          </w:tcPr>
          <w:p w14:paraId="7BD63C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4F677F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32770.36㎡</w:t>
            </w:r>
          </w:p>
        </w:tc>
      </w:tr>
      <w:tr w14:paraId="6F020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3" w:type="dxa"/>
            <w:vMerge w:val="continue"/>
            <w:vAlign w:val="center"/>
          </w:tcPr>
          <w:p w14:paraId="7E4674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5AB9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44B95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2019年4月26日</w:t>
            </w:r>
          </w:p>
        </w:tc>
        <w:tc>
          <w:tcPr>
            <w:tcW w:w="1683" w:type="dxa"/>
            <w:vAlign w:val="center"/>
          </w:tcPr>
          <w:p w14:paraId="391683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30DEC16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2018年12月20日-2020年12月8日</w:t>
            </w:r>
          </w:p>
        </w:tc>
      </w:tr>
      <w:tr w14:paraId="41C87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6069E9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D09B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1068CA4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2018年12月20日</w:t>
            </w:r>
          </w:p>
        </w:tc>
        <w:tc>
          <w:tcPr>
            <w:tcW w:w="1683" w:type="dxa"/>
            <w:vAlign w:val="center"/>
          </w:tcPr>
          <w:p w14:paraId="56664A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776E580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2020年12月8日</w:t>
            </w:r>
          </w:p>
        </w:tc>
      </w:tr>
      <w:tr w14:paraId="6661A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33" w:type="dxa"/>
            <w:vMerge w:val="continue"/>
            <w:vAlign w:val="center"/>
          </w:tcPr>
          <w:p w14:paraId="7BF79F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4EAC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4B3338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32770.36㎡</w:t>
            </w:r>
          </w:p>
        </w:tc>
      </w:tr>
      <w:tr w14:paraId="1BF2B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6B8D3F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BF9F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6BEE9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周志岩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3F147A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4F1E6DD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4312261980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</w:tr>
      <w:tr w14:paraId="3E276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246F1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D876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57985F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243161757381</w:t>
            </w:r>
          </w:p>
        </w:tc>
      </w:tr>
      <w:tr w14:paraId="2352F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5EBDA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C2C3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72A2EC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黄良泽</w:t>
            </w:r>
          </w:p>
        </w:tc>
        <w:tc>
          <w:tcPr>
            <w:tcW w:w="1683" w:type="dxa"/>
            <w:vAlign w:val="center"/>
          </w:tcPr>
          <w:p w14:paraId="7B095F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0FC0C074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4330251967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</w:tr>
      <w:tr w14:paraId="3264D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D776E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E995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48D6C9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B08073011500000152</w:t>
            </w:r>
          </w:p>
        </w:tc>
      </w:tr>
      <w:tr w14:paraId="54D3B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9639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F83C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3B5BDC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聂冬灵</w:t>
            </w:r>
          </w:p>
        </w:tc>
        <w:tc>
          <w:tcPr>
            <w:tcW w:w="1683" w:type="dxa"/>
            <w:vAlign w:val="center"/>
          </w:tcPr>
          <w:p w14:paraId="66BB4D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55DA64F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</w:tr>
      <w:tr w14:paraId="06C5D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6452B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CA1D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6353A086">
            <w:pPr>
              <w:ind w:firstLine="2940" w:firstLineChars="1400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43007685</w:t>
            </w:r>
          </w:p>
        </w:tc>
      </w:tr>
      <w:tr w14:paraId="10F84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3FD4B1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1F85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35057A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</w:t>
            </w:r>
          </w:p>
        </w:tc>
        <w:tc>
          <w:tcPr>
            <w:tcW w:w="1201" w:type="dxa"/>
            <w:vAlign w:val="center"/>
          </w:tcPr>
          <w:p w14:paraId="5A6E0E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CB2403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5602.47</w:t>
            </w:r>
          </w:p>
        </w:tc>
        <w:tc>
          <w:tcPr>
            <w:tcW w:w="1683" w:type="dxa"/>
            <w:vAlign w:val="center"/>
          </w:tcPr>
          <w:p w14:paraId="70AB73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A3E306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5D9A16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C84A9B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20.10</w:t>
            </w:r>
          </w:p>
        </w:tc>
      </w:tr>
      <w:tr w14:paraId="27525F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C7A0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2633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209976C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</w:t>
            </w:r>
          </w:p>
        </w:tc>
        <w:tc>
          <w:tcPr>
            <w:tcW w:w="1201" w:type="dxa"/>
            <w:vAlign w:val="center"/>
          </w:tcPr>
          <w:p w14:paraId="26AA3C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C4156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2230.44</w:t>
            </w:r>
          </w:p>
        </w:tc>
        <w:tc>
          <w:tcPr>
            <w:tcW w:w="1683" w:type="dxa"/>
            <w:vAlign w:val="center"/>
          </w:tcPr>
          <w:p w14:paraId="1E7FB5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F405E2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1193B5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81F1A6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20.10</w:t>
            </w:r>
          </w:p>
        </w:tc>
      </w:tr>
      <w:tr w14:paraId="0244B7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01371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2906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1FC657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</w:t>
            </w:r>
          </w:p>
        </w:tc>
        <w:tc>
          <w:tcPr>
            <w:tcW w:w="1201" w:type="dxa"/>
            <w:vAlign w:val="center"/>
          </w:tcPr>
          <w:p w14:paraId="40E7F0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D8822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4334.27</w:t>
            </w:r>
          </w:p>
        </w:tc>
        <w:tc>
          <w:tcPr>
            <w:tcW w:w="1683" w:type="dxa"/>
            <w:vAlign w:val="center"/>
          </w:tcPr>
          <w:p w14:paraId="33AB7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51678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3CC3ED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37C619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20.10</w:t>
            </w:r>
          </w:p>
        </w:tc>
      </w:tr>
      <w:tr w14:paraId="199458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46CC3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E6E1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vAlign w:val="center"/>
          </w:tcPr>
          <w:p w14:paraId="1149B39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</w:t>
            </w:r>
          </w:p>
        </w:tc>
        <w:tc>
          <w:tcPr>
            <w:tcW w:w="1201" w:type="dxa"/>
            <w:vAlign w:val="center"/>
          </w:tcPr>
          <w:p w14:paraId="28A800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30A648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1217.87</w:t>
            </w:r>
          </w:p>
        </w:tc>
        <w:tc>
          <w:tcPr>
            <w:tcW w:w="1683" w:type="dxa"/>
            <w:vAlign w:val="center"/>
          </w:tcPr>
          <w:p w14:paraId="1600EC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A72427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4/0</w:t>
            </w:r>
          </w:p>
        </w:tc>
        <w:tc>
          <w:tcPr>
            <w:tcW w:w="825" w:type="dxa"/>
            <w:vAlign w:val="center"/>
          </w:tcPr>
          <w:p w14:paraId="4CA940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58B6A8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12.0</w:t>
            </w:r>
          </w:p>
        </w:tc>
      </w:tr>
      <w:tr w14:paraId="65A6F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0D48C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358D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vAlign w:val="center"/>
          </w:tcPr>
          <w:p w14:paraId="41B3872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5#</w:t>
            </w:r>
          </w:p>
        </w:tc>
        <w:tc>
          <w:tcPr>
            <w:tcW w:w="1201" w:type="dxa"/>
            <w:vAlign w:val="center"/>
          </w:tcPr>
          <w:p w14:paraId="25C633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C52D8D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4218.22</w:t>
            </w:r>
          </w:p>
        </w:tc>
        <w:tc>
          <w:tcPr>
            <w:tcW w:w="1683" w:type="dxa"/>
            <w:vAlign w:val="center"/>
          </w:tcPr>
          <w:p w14:paraId="29EDEA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95DEB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153BDA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80A18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20.10</w:t>
            </w:r>
          </w:p>
        </w:tc>
      </w:tr>
      <w:tr w14:paraId="10CEFC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D6C88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0B58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vAlign w:val="center"/>
          </w:tcPr>
          <w:p w14:paraId="6D2787B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6#</w:t>
            </w:r>
          </w:p>
        </w:tc>
        <w:tc>
          <w:tcPr>
            <w:tcW w:w="1201" w:type="dxa"/>
            <w:vAlign w:val="center"/>
          </w:tcPr>
          <w:p w14:paraId="7F44AC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9EA295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4012.17</w:t>
            </w:r>
          </w:p>
        </w:tc>
        <w:tc>
          <w:tcPr>
            <w:tcW w:w="1683" w:type="dxa"/>
            <w:vAlign w:val="center"/>
          </w:tcPr>
          <w:p w14:paraId="75AE7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8FB70B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45444F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CCEB3B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20.10</w:t>
            </w:r>
          </w:p>
        </w:tc>
      </w:tr>
      <w:tr w14:paraId="63657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5D90C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8216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vAlign w:val="center"/>
          </w:tcPr>
          <w:p w14:paraId="6690A5E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7#</w:t>
            </w:r>
          </w:p>
        </w:tc>
        <w:tc>
          <w:tcPr>
            <w:tcW w:w="1201" w:type="dxa"/>
            <w:vAlign w:val="center"/>
          </w:tcPr>
          <w:p w14:paraId="402D81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39128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3255.8</w:t>
            </w:r>
          </w:p>
        </w:tc>
        <w:tc>
          <w:tcPr>
            <w:tcW w:w="1683" w:type="dxa"/>
            <w:vAlign w:val="center"/>
          </w:tcPr>
          <w:p w14:paraId="201DA8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8D82B4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724651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A9B2D8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20.4</w:t>
            </w:r>
          </w:p>
        </w:tc>
      </w:tr>
      <w:tr w14:paraId="183AE1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0AFFA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C624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vAlign w:val="center"/>
          </w:tcPr>
          <w:p w14:paraId="65470E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8#</w:t>
            </w:r>
          </w:p>
        </w:tc>
        <w:tc>
          <w:tcPr>
            <w:tcW w:w="1201" w:type="dxa"/>
            <w:vAlign w:val="center"/>
          </w:tcPr>
          <w:p w14:paraId="5C1A6C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93E9D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3226.74</w:t>
            </w:r>
          </w:p>
        </w:tc>
        <w:tc>
          <w:tcPr>
            <w:tcW w:w="1683" w:type="dxa"/>
            <w:vAlign w:val="center"/>
          </w:tcPr>
          <w:p w14:paraId="1A5341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A32855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3DA910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D79BE58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21.8</w:t>
            </w:r>
          </w:p>
        </w:tc>
      </w:tr>
      <w:tr w14:paraId="5EC4D9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55920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492D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49" w:type="dxa"/>
            <w:vAlign w:val="center"/>
          </w:tcPr>
          <w:p w14:paraId="00FF204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9#</w:t>
            </w:r>
          </w:p>
        </w:tc>
        <w:tc>
          <w:tcPr>
            <w:tcW w:w="1201" w:type="dxa"/>
            <w:vAlign w:val="center"/>
          </w:tcPr>
          <w:p w14:paraId="051B593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FF0E5F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4672.38</w:t>
            </w:r>
          </w:p>
        </w:tc>
        <w:tc>
          <w:tcPr>
            <w:tcW w:w="1683" w:type="dxa"/>
            <w:vAlign w:val="center"/>
          </w:tcPr>
          <w:p w14:paraId="6AF767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967D1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7/0</w:t>
            </w:r>
          </w:p>
        </w:tc>
        <w:tc>
          <w:tcPr>
            <w:tcW w:w="825" w:type="dxa"/>
            <w:vAlign w:val="center"/>
          </w:tcPr>
          <w:p w14:paraId="192BBD8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263EE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20.1</w:t>
            </w:r>
          </w:p>
        </w:tc>
      </w:tr>
    </w:tbl>
    <w:p w14:paraId="75117748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245E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4FDB28C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7C1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7EDA84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3BB82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5F89FC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05F5FA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4C6DE2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01EF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4A4E3DE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287C318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2106B2E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周志岩</w:t>
            </w:r>
          </w:p>
        </w:tc>
        <w:tc>
          <w:tcPr>
            <w:tcW w:w="2025" w:type="dxa"/>
            <w:vAlign w:val="center"/>
          </w:tcPr>
          <w:p w14:paraId="0B546EE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4312261980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7E8B16F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湘243161757381</w:t>
            </w:r>
          </w:p>
        </w:tc>
      </w:tr>
      <w:tr w14:paraId="5A38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375032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43C8F3E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4FCEB92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黄良泽</w:t>
            </w:r>
          </w:p>
        </w:tc>
        <w:tc>
          <w:tcPr>
            <w:tcW w:w="2025" w:type="dxa"/>
            <w:vAlign w:val="center"/>
          </w:tcPr>
          <w:p w14:paraId="5D7837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4330251967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17BF8EF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B08073011500000152</w:t>
            </w:r>
          </w:p>
        </w:tc>
      </w:tr>
      <w:tr w14:paraId="1383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16470F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415A9DF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572F6F6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莫智军</w:t>
            </w:r>
          </w:p>
        </w:tc>
        <w:tc>
          <w:tcPr>
            <w:tcW w:w="2025" w:type="dxa"/>
            <w:vAlign w:val="center"/>
          </w:tcPr>
          <w:p w14:paraId="4A740D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4330251971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62968A2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043210194315001814</w:t>
            </w:r>
          </w:p>
        </w:tc>
      </w:tr>
      <w:tr w14:paraId="48D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6A0609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4CA3519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25FD011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欧蓉</w:t>
            </w:r>
          </w:p>
        </w:tc>
        <w:tc>
          <w:tcPr>
            <w:tcW w:w="2025" w:type="dxa"/>
            <w:vAlign w:val="center"/>
          </w:tcPr>
          <w:p w14:paraId="3B6FB6B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4312261994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70BBE4D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0432010194317005136</w:t>
            </w:r>
          </w:p>
        </w:tc>
      </w:tr>
      <w:tr w14:paraId="4A03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8EEE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07E121E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1ACEC74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滕婷</w:t>
            </w:r>
          </w:p>
        </w:tc>
        <w:tc>
          <w:tcPr>
            <w:tcW w:w="2025" w:type="dxa"/>
            <w:vAlign w:val="center"/>
          </w:tcPr>
          <w:p w14:paraId="0F604D8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452A16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0432020294317005419</w:t>
            </w:r>
          </w:p>
        </w:tc>
      </w:tr>
      <w:tr w14:paraId="2F78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5CF8F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58D8377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25872F4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曹俊</w:t>
            </w:r>
          </w:p>
        </w:tc>
        <w:tc>
          <w:tcPr>
            <w:tcW w:w="2025" w:type="dxa"/>
            <w:vAlign w:val="center"/>
          </w:tcPr>
          <w:p w14:paraId="59FBB0A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4330251975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799FDA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0432020294315001759</w:t>
            </w:r>
          </w:p>
        </w:tc>
      </w:tr>
      <w:tr w14:paraId="4037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7F5A1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麻阳苗族自治县建筑工程公司</w:t>
            </w:r>
          </w:p>
        </w:tc>
        <w:tc>
          <w:tcPr>
            <w:tcW w:w="1635" w:type="dxa"/>
            <w:vAlign w:val="center"/>
          </w:tcPr>
          <w:p w14:paraId="1B2464B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3FFCE97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谭晴文</w:t>
            </w:r>
          </w:p>
        </w:tc>
        <w:tc>
          <w:tcPr>
            <w:tcW w:w="2025" w:type="dxa"/>
            <w:vAlign w:val="center"/>
          </w:tcPr>
          <w:p w14:paraId="21F8F5F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4312261989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34C2EB7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043201069431700335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685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1D0640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24E5077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vAlign w:val="center"/>
          </w:tcPr>
          <w:p w14:paraId="6CA9B9B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聂冬灵</w:t>
            </w:r>
          </w:p>
        </w:tc>
        <w:tc>
          <w:tcPr>
            <w:tcW w:w="2025" w:type="dxa"/>
            <w:vAlign w:val="center"/>
          </w:tcPr>
          <w:p w14:paraId="50DB1C4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5CEEBD3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43007685</w:t>
            </w:r>
          </w:p>
        </w:tc>
      </w:tr>
      <w:tr w14:paraId="619F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67CA0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70424B2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 w14:paraId="446967E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滕玲</w:t>
            </w:r>
          </w:p>
        </w:tc>
        <w:tc>
          <w:tcPr>
            <w:tcW w:w="2025" w:type="dxa"/>
            <w:vAlign w:val="center"/>
          </w:tcPr>
          <w:p w14:paraId="70C9927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4312261976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58ED16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XS12-N0015</w:t>
            </w:r>
          </w:p>
        </w:tc>
      </w:tr>
      <w:tr w14:paraId="2D92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80C12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228E96D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56272B8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滕缜坤</w:t>
            </w:r>
          </w:p>
        </w:tc>
        <w:tc>
          <w:tcPr>
            <w:tcW w:w="2025" w:type="dxa"/>
            <w:vAlign w:val="center"/>
          </w:tcPr>
          <w:p w14:paraId="53D35FA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4312261992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2115" w:type="dxa"/>
            <w:vAlign w:val="center"/>
          </w:tcPr>
          <w:p w14:paraId="7AB86D9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XY20-N0069</w:t>
            </w:r>
          </w:p>
        </w:tc>
      </w:tr>
    </w:tbl>
    <w:p w14:paraId="0583BA2C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18D0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4D1626F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33AB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481F94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47719A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39DBDF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27BB0A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685007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1A255D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5563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5A43C8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麻阳苗族自治县建筑设计院</w:t>
            </w:r>
          </w:p>
        </w:tc>
        <w:tc>
          <w:tcPr>
            <w:tcW w:w="1233" w:type="dxa"/>
            <w:vAlign w:val="center"/>
          </w:tcPr>
          <w:p w14:paraId="4E25497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设计项目负责人</w:t>
            </w:r>
          </w:p>
        </w:tc>
        <w:tc>
          <w:tcPr>
            <w:tcW w:w="1337" w:type="dxa"/>
            <w:vAlign w:val="center"/>
          </w:tcPr>
          <w:p w14:paraId="266614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刘晓莉</w:t>
            </w:r>
          </w:p>
        </w:tc>
        <w:tc>
          <w:tcPr>
            <w:tcW w:w="1950" w:type="dxa"/>
            <w:vAlign w:val="center"/>
          </w:tcPr>
          <w:p w14:paraId="15E67DE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4330251960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********</w:t>
            </w:r>
          </w:p>
        </w:tc>
        <w:tc>
          <w:tcPr>
            <w:tcW w:w="1545" w:type="dxa"/>
            <w:vAlign w:val="center"/>
          </w:tcPr>
          <w:p w14:paraId="28FF6CA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4300571-1002</w:t>
            </w:r>
          </w:p>
        </w:tc>
        <w:tc>
          <w:tcPr>
            <w:tcW w:w="1920" w:type="dxa"/>
            <w:vAlign w:val="center"/>
          </w:tcPr>
          <w:p w14:paraId="4486DC0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建筑师</w:t>
            </w:r>
          </w:p>
        </w:tc>
      </w:tr>
    </w:tbl>
    <w:p w14:paraId="5DF48C14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DE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E0F3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CE0F3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mUxNTY0ZDQ1MjgwMTU3OGE5NmU3ODg3M2RhZWI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7D0529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3EF80559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103DBC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B3FCD90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AF40740"/>
    <w:rsid w:val="7B852AA4"/>
    <w:rsid w:val="7D826E94"/>
    <w:rsid w:val="7E0129BF"/>
    <w:rsid w:val="7E774687"/>
    <w:rsid w:val="7F7D2181"/>
    <w:rsid w:val="BFE7D4ED"/>
    <w:rsid w:val="DDBF49B7"/>
    <w:rsid w:val="DF1D4BD3"/>
    <w:rsid w:val="F4FB3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1777</Words>
  <Characters>2614</Characters>
  <Lines>14</Lines>
  <Paragraphs>4</Paragraphs>
  <TotalTime>1</TotalTime>
  <ScaleCrop>false</ScaleCrop>
  <LinksUpToDate>false</LinksUpToDate>
  <CharactersWithSpaces>3626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2022-06-03T09:24:00Z</dcterms:created>
  <dc:creator>曾玮 192.168.6.230</dc:creator>
  <cp:lastModifiedBy>WPS_941867343</cp:lastModifiedBy>
  <cp:lastPrinted>2024-10-08T09:41:00Z</cp:lastPrinted>
  <dcterms:modified xsi:type="dcterms:W3CDTF">2024-10-08T02:10:54Z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E780F16ACB2FAC80F661E166EB17EBCB</vt:lpwstr>
  </property>
</Properties>
</file>