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B1BAA">
      <w:pPr>
        <w:jc w:val="center"/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28"/>
          <w:szCs w:val="28"/>
          <w:lang w:val="en-US" w:eastAsia="zh-CN"/>
        </w:rPr>
        <w:t xml:space="preserve">附件：2             </w:t>
      </w:r>
      <w:r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  <w:lang w:val="en-US" w:eastAsia="zh-CN"/>
        </w:rPr>
        <w:t>麻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  <w:lang w:val="en-US" w:eastAsia="zh-CN"/>
        </w:rPr>
        <w:t>阳县2024年度中药材加工类奖补汇总表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47"/>
        <w:gridCol w:w="896"/>
        <w:gridCol w:w="1215"/>
        <w:gridCol w:w="3446"/>
        <w:gridCol w:w="1999"/>
        <w:gridCol w:w="1654"/>
        <w:gridCol w:w="1326"/>
        <w:gridCol w:w="2133"/>
      </w:tblGrid>
      <w:tr w14:paraId="193D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Merge w:val="restart"/>
            <w:noWrap w:val="0"/>
            <w:vAlign w:val="center"/>
          </w:tcPr>
          <w:p w14:paraId="3981ABC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66" w:type="dxa"/>
            <w:vMerge w:val="restart"/>
            <w:noWrap w:val="0"/>
            <w:vAlign w:val="center"/>
          </w:tcPr>
          <w:p w14:paraId="603D821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乡镇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 w14:paraId="436180F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 w14:paraId="1CCA42D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5583" w:type="dxa"/>
            <w:gridSpan w:val="2"/>
            <w:noWrap w:val="0"/>
            <w:vAlign w:val="center"/>
          </w:tcPr>
          <w:p w14:paraId="417DC56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700" w:type="dxa"/>
            <w:vMerge w:val="restart"/>
            <w:noWrap w:val="0"/>
            <w:vAlign w:val="center"/>
          </w:tcPr>
          <w:p w14:paraId="0625D03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奖补金额（万元）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 w14:paraId="12B5D89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2167" w:type="dxa"/>
            <w:vMerge w:val="restart"/>
            <w:noWrap w:val="0"/>
            <w:vAlign w:val="center"/>
          </w:tcPr>
          <w:p w14:paraId="3DEFEC3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联系人及电话</w:t>
            </w:r>
          </w:p>
        </w:tc>
      </w:tr>
      <w:tr w14:paraId="6892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Merge w:val="continue"/>
            <w:noWrap w:val="0"/>
            <w:vAlign w:val="center"/>
          </w:tcPr>
          <w:p w14:paraId="6A85822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56F3652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 w14:paraId="1B9DF6A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 w14:paraId="0C15E96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noWrap w:val="0"/>
            <w:vAlign w:val="center"/>
          </w:tcPr>
          <w:p w14:paraId="7F70C9D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加工设备/设施</w:t>
            </w:r>
          </w:p>
        </w:tc>
        <w:tc>
          <w:tcPr>
            <w:tcW w:w="2050" w:type="dxa"/>
            <w:noWrap w:val="0"/>
            <w:vAlign w:val="center"/>
          </w:tcPr>
          <w:p w14:paraId="7110794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投资金额（万元）</w:t>
            </w:r>
          </w:p>
        </w:tc>
        <w:tc>
          <w:tcPr>
            <w:tcW w:w="1700" w:type="dxa"/>
            <w:vMerge w:val="continue"/>
            <w:noWrap w:val="0"/>
            <w:vAlign w:val="center"/>
          </w:tcPr>
          <w:p w14:paraId="37E7058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734E8DF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vMerge w:val="continue"/>
            <w:noWrap w:val="0"/>
            <w:vAlign w:val="center"/>
          </w:tcPr>
          <w:p w14:paraId="07572F5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60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  <w:jc w:val="center"/>
        </w:trPr>
        <w:tc>
          <w:tcPr>
            <w:tcW w:w="667" w:type="dxa"/>
            <w:noWrap w:val="0"/>
            <w:vAlign w:val="center"/>
          </w:tcPr>
          <w:p w14:paraId="6631BC7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 w14:paraId="13DA76B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高村镇</w:t>
            </w:r>
          </w:p>
        </w:tc>
        <w:tc>
          <w:tcPr>
            <w:tcW w:w="917" w:type="dxa"/>
            <w:noWrap w:val="0"/>
            <w:vAlign w:val="center"/>
          </w:tcPr>
          <w:p w14:paraId="624BD53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中药材初加工奖补</w:t>
            </w:r>
          </w:p>
        </w:tc>
        <w:tc>
          <w:tcPr>
            <w:tcW w:w="1250" w:type="dxa"/>
            <w:noWrap w:val="0"/>
            <w:vAlign w:val="center"/>
          </w:tcPr>
          <w:p w14:paraId="16422FA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  <w:t>湖南橙美生物科技有限公司</w:t>
            </w:r>
          </w:p>
        </w:tc>
        <w:tc>
          <w:tcPr>
            <w:tcW w:w="3533" w:type="dxa"/>
            <w:noWrap w:val="0"/>
            <w:vAlign w:val="center"/>
          </w:tcPr>
          <w:p w14:paraId="1B01EE29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1、加工设备购置共135.8万元：其中DWD5-2.3*32五层侧向循环网带式干燥机一套（价120.8万元），ZRF-240生物质热风炉一台（15万元）；2、线缆及安装支出15.26万元；3、固化地面处理2350平米，支出25.38万元。</w:t>
            </w:r>
          </w:p>
        </w:tc>
        <w:tc>
          <w:tcPr>
            <w:tcW w:w="2050" w:type="dxa"/>
            <w:noWrap w:val="0"/>
            <w:vAlign w:val="center"/>
          </w:tcPr>
          <w:p w14:paraId="104EF91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7ACA634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0E2D0A1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176.44</w:t>
            </w:r>
          </w:p>
          <w:p w14:paraId="7595EED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76386E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367" w:type="dxa"/>
            <w:noWrap w:val="0"/>
            <w:vAlign w:val="center"/>
          </w:tcPr>
          <w:p w14:paraId="0671965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49F7234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高村镇老虎路</w:t>
            </w:r>
          </w:p>
        </w:tc>
        <w:tc>
          <w:tcPr>
            <w:tcW w:w="2167" w:type="dxa"/>
            <w:noWrap w:val="0"/>
            <w:vAlign w:val="center"/>
          </w:tcPr>
          <w:p w14:paraId="0517685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廖亨斌13973092711</w:t>
            </w:r>
          </w:p>
        </w:tc>
      </w:tr>
      <w:tr w14:paraId="4569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67" w:type="dxa"/>
            <w:noWrap w:val="0"/>
            <w:vAlign w:val="center"/>
          </w:tcPr>
          <w:p w14:paraId="2166127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866" w:type="dxa"/>
            <w:noWrap w:val="0"/>
            <w:vAlign w:val="center"/>
          </w:tcPr>
          <w:p w14:paraId="5680690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 w14:paraId="4EBEF05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A6A83A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noWrap w:val="0"/>
            <w:vAlign w:val="center"/>
          </w:tcPr>
          <w:p w14:paraId="59492B6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12D871D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176.44</w:t>
            </w:r>
          </w:p>
        </w:tc>
        <w:tc>
          <w:tcPr>
            <w:tcW w:w="1700" w:type="dxa"/>
            <w:noWrap w:val="0"/>
            <w:vAlign w:val="center"/>
          </w:tcPr>
          <w:p w14:paraId="37AA7AE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67" w:type="dxa"/>
            <w:noWrap w:val="0"/>
            <w:vAlign w:val="center"/>
          </w:tcPr>
          <w:p w14:paraId="721250D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 w14:paraId="67A6A5C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438C3E4">
      <w:pPr>
        <w:rPr>
          <w:rFonts w:hint="eastAsia"/>
          <w:sz w:val="21"/>
          <w:szCs w:val="21"/>
          <w:lang w:val="en-US" w:eastAsia="zh-CN"/>
        </w:rPr>
      </w:pPr>
    </w:p>
    <w:p w14:paraId="7958E31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说明：根据{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麻阳苗族自治县中药材产业发展奖补办法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}麻中药材办发【2024】5号规定：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新办规模在 100 万元以上、设备投资 50 万以上的中药材加 </w:t>
      </w:r>
    </w:p>
    <w:p w14:paraId="46F769F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工（含初加工）企业，按其加工设备投资额的30%予以奖补，最高不超过 50 万元。</w:t>
      </w:r>
    </w:p>
    <w:p w14:paraId="3927EDB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F4988"/>
    <w:rsid w:val="45A5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54"/>
      <w:szCs w:val="5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2025-01-10T03:47:49Z</dcterms:created>
  <dc:creator>admin</dc:creator>
  <cp:lastModifiedBy>旧巷:(</cp:lastModifiedBy>
  <dcterms:modified xsi:type="dcterms:W3CDTF">2025-01-10T03:49:32Z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eyJoZGlkIjoiNjdlNjhiOGM1YjNiZDJlZWIwMDE3YzkyNzdhZDM0YjUiLCJ1c2VySWQiOiI5MTA5Mjk4NTYifQ==</vt:lpwstr>
  </property>
  <property fmtid="{D5CDD505-2E9C-101B-9397-08002B2CF9AE}" pid="4" name="ICV">
    <vt:lpwstr>6B9CFF4E3A544A27BD6FB4923282D80F_13</vt:lpwstr>
  </property>
</Properties>
</file>